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D4CA3" w14:textId="50A3F47F" w:rsidR="001F2627" w:rsidRDefault="00772EDB" w:rsidP="001F2627">
      <w:pPr>
        <w:ind w:firstLine="567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Парк «</w:t>
      </w:r>
      <w:proofErr w:type="spellStart"/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Динопарк</w:t>
      </w:r>
      <w:proofErr w:type="spellEnd"/>
      <w:r w:rsidR="001F2627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» г. Шарыпово, Красноярский край</w:t>
      </w:r>
    </w:p>
    <w:p w14:paraId="17120AC5" w14:textId="77777777" w:rsidR="001F2627" w:rsidRDefault="001F2627" w:rsidP="001F2627">
      <w:pPr>
        <w:ind w:firstLine="567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EF4616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Расположен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парк «</w:t>
      </w:r>
      <w:proofErr w:type="spellStart"/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Динопарк</w:t>
      </w:r>
      <w:proofErr w:type="spellEnd"/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»</w:t>
      </w:r>
      <w:r w:rsidRPr="00EF4616">
        <w:rPr>
          <w:rFonts w:ascii="Times New Roman" w:hAnsi="Times New Roman" w:cs="Times New Roman"/>
          <w:sz w:val="24"/>
          <w:szCs w:val="24"/>
        </w:rPr>
        <w:t xml:space="preserve"> </w:t>
      </w:r>
      <w:r w:rsidRPr="007267A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г. Шарыпово Красноярского края между Центром культурного развития и Спорткомплексом «Сибирь», с выходом на Центральный парк. Является важным элементом пространственной организации г. Шарыпово, имеет большое общественное значение и важность городского масштаба. «</w:t>
      </w:r>
      <w:proofErr w:type="spellStart"/>
      <w:r w:rsidRPr="007267A8">
        <w:rPr>
          <w:rFonts w:ascii="Times New Roman" w:eastAsia="Times New Roman" w:hAnsi="Times New Roman" w:cs="Times New Roman"/>
          <w:color w:val="000000"/>
          <w:sz w:val="24"/>
          <w:szCs w:val="24"/>
        </w:rPr>
        <w:t>Динопарк</w:t>
      </w:r>
      <w:proofErr w:type="spellEnd"/>
      <w:r w:rsidRPr="007267A8">
        <w:rPr>
          <w:rFonts w:ascii="Times New Roman" w:eastAsia="Times New Roman" w:hAnsi="Times New Roman" w:cs="Times New Roman"/>
          <w:color w:val="000000"/>
          <w:sz w:val="24"/>
          <w:szCs w:val="24"/>
        </w:rPr>
        <w:t>» частично включает в себя территорию Центрального парка, благоустроенную в 2020-2021 гг., и граничит с территорией проекта «Городской променад ВОИНСКАЯ СЛАВА — ТРУДОВАЯ ДОБЛЕСТЬ», вошедшего в 2022 г. в число победителей VII Всероссийского конкурса лучших проектов создания комфортной городской среды в малых городах и исторических поселениях.</w:t>
      </w:r>
    </w:p>
    <w:p w14:paraId="2A33DD4B" w14:textId="77777777" w:rsidR="001F2627" w:rsidRPr="007267A8" w:rsidRDefault="001F2627" w:rsidP="001F2627">
      <w:pPr>
        <w:widowControl w:val="0"/>
        <w:spacing w:line="258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B75FA">
        <w:rPr>
          <w:rFonts w:ascii="Times New Roman" w:eastAsia="Times New Roman" w:hAnsi="Times New Roman" w:cs="Times New Roman"/>
          <w:b/>
          <w:bCs/>
          <w:color w:val="388600"/>
          <w:spacing w:val="1"/>
          <w:w w:val="99"/>
          <w:sz w:val="24"/>
          <w:szCs w:val="24"/>
        </w:rPr>
        <w:t>Концепция проекта.</w:t>
      </w:r>
      <w:r>
        <w:rPr>
          <w:rFonts w:ascii="Times New Roman" w:eastAsia="Times New Roman" w:hAnsi="Times New Roman" w:cs="Times New Roman"/>
          <w:b/>
          <w:bCs/>
          <w:color w:val="388600"/>
          <w:spacing w:val="1"/>
          <w:w w:val="99"/>
          <w:sz w:val="24"/>
          <w:szCs w:val="24"/>
        </w:rPr>
        <w:t xml:space="preserve"> </w:t>
      </w:r>
      <w:r w:rsidRPr="00726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Создание многоцелевого объекта «</w:t>
      </w:r>
      <w:proofErr w:type="spellStart"/>
      <w:r w:rsidRPr="00726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Динопарк</w:t>
      </w:r>
      <w:proofErr w:type="spellEnd"/>
      <w:r w:rsidRPr="00726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», имеющего функции общественного пространства, туристско-рекреационной локации, главного городского событийного ядра. «</w:t>
      </w:r>
      <w:proofErr w:type="spellStart"/>
      <w:r w:rsidRPr="00726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Динопарк</w:t>
      </w:r>
      <w:proofErr w:type="spellEnd"/>
      <w:r w:rsidRPr="00726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— это парк развлечений, научный парк, парк семейного отдыха и досуга. </w:t>
      </w:r>
    </w:p>
    <w:p w14:paraId="22BD42CA" w14:textId="77777777" w:rsidR="006C6F46" w:rsidRDefault="001F2627">
      <w:pP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26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Парк запланирован в форме гигантского следа динозавра, что отражает присутствие доисторических ящеров на Шарыповской земле.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Обилие функциональных зон, позволит создать насыщенное пространство. Парк приглашает познакомится с динозаврами, изучить останки древних животных, покорить вершину вулкана и даже прогуляться по долине гейзеров.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Динопарк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позволит стать частью юрского периода, подарит жителям и гостям города незабываемые эмоции. </w:t>
      </w:r>
    </w:p>
    <w:p w14:paraId="51B8103B" w14:textId="2FD9CB1C" w:rsidR="001F2627" w:rsidRDefault="00854178"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этапе вовлечения жителей в проект в 2023 году был проведен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Динофестиваль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собравший 2500 посетителей. В 2024 году будет запущено новое брендовое мероприятие </w:t>
      </w:r>
      <w:r w:rsidR="001173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Всероссийский фестиваль про динозавров, науку, творчество, искусство и музыку </w:t>
      </w:r>
      <w:r w:rsidRPr="00101640">
        <w:rPr>
          <w:rFonts w:ascii="Times New Roman" w:hAnsi="Times New Roman" w:cs="Times New Roman"/>
          <w:sz w:val="24"/>
          <w:szCs w:val="24"/>
        </w:rPr>
        <w:t>«Открытие</w:t>
      </w:r>
      <w:bookmarkStart w:id="0" w:name="_GoBack"/>
      <w:bookmarkEnd w:id="0"/>
      <w:r w:rsidRPr="001016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приглашенными звездными спикерами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хэдлайнерами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благоустройство парка создаст необходимую инфраструктуру  для полного погружения в ту эпоху.</w:t>
      </w:r>
    </w:p>
    <w:sectPr w:rsidR="001F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7"/>
    <w:rsid w:val="001173C3"/>
    <w:rsid w:val="001F2627"/>
    <w:rsid w:val="006C6F46"/>
    <w:rsid w:val="00772EDB"/>
    <w:rsid w:val="0085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CCC0"/>
  <w15:chartTrackingRefBased/>
  <w15:docId w15:val="{DF483184-37A5-42B6-95EF-9E698166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62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2024-05-23T05:09:00Z</dcterms:created>
  <dcterms:modified xsi:type="dcterms:W3CDTF">2024-11-06T03:17:00Z</dcterms:modified>
</cp:coreProperties>
</file>