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jc w:val="right"/>
        <w:rPr>
          <w:sz w:val="24"/>
          <w:szCs w:val="24"/>
        </w:rPr>
      </w:pPr>
      <w:r>
        <w:rPr>
          <w:rFonts w:eastAsia="MS Mincho" w:cs="Times New Roman" w:ascii="Times New Roman" w:hAnsi="Times New Roman"/>
          <w:b/>
          <w:bCs/>
          <w:sz w:val="20"/>
          <w:szCs w:val="20"/>
          <w:lang w:eastAsia="ja-JP"/>
        </w:rPr>
        <w:t>Приложение №130 к реестру мест (площадок) накопления ТКО на территории городского округа города Шарыпово</w:t>
      </w:r>
    </w:p>
    <w:p>
      <w:pPr>
        <w:pStyle w:val="NoSpacing"/>
        <w:ind w:left="11766"/>
        <w:rPr>
          <w:rFonts w:ascii="Times New Roman" w:hAnsi="Times New Roman" w:cs="Times New Roman"/>
          <w:sz w:val="20"/>
          <w:szCs w:val="20"/>
          <w:lang w:eastAsia="ja-JP"/>
        </w:rPr>
      </w:pPr>
      <w:r>
        <w:rPr>
          <w:rFonts w:cs="Times New Roman" w:ascii="Times New Roman" w:hAnsi="Times New Roman"/>
          <w:sz w:val="20"/>
          <w:szCs w:val="20"/>
          <w:lang w:eastAsia="ja-JP"/>
        </w:rPr>
      </w:r>
    </w:p>
    <w:p>
      <w:pPr>
        <w:pStyle w:val="NoSpacing"/>
        <w:ind w:left="11766"/>
        <w:rPr>
          <w:rFonts w:ascii="Times New Roman" w:hAnsi="Times New Roman" w:cs="Times New Roman"/>
          <w:sz w:val="28"/>
          <w:szCs w:val="28"/>
          <w:lang w:eastAsia="ja-JP"/>
        </w:rPr>
      </w:pPr>
      <w:r>
        <w:rPr>
          <w:rFonts w:cs="Times New Roman" w:ascii="Times New Roman" w:hAnsi="Times New Roman"/>
          <w:sz w:val="20"/>
          <w:szCs w:val="20"/>
          <w:lang w:eastAsia="ja-JP"/>
        </w:rPr>
        <w:t>Расположение на карте Место 1</w:t>
      </w:r>
    </w:p>
    <w:p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Земельный участок под размещение Место №1 под ТКО 10х3м., по адресу:</w:t>
      </w:r>
    </w:p>
    <w:p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Российская Федерация, Красноярский край, город Шарыпово, улица Октябрьская, земельный участок 35-2 в 20 м по направлению на юго-запад от земельного участка, по адресу: </w:t>
      </w:r>
      <w:hyperlink r:id="rId2" w:tgtFrame="_blank">
        <w:r>
          <w:rPr>
            <w:rFonts w:cs="Times New Roman" w:ascii="Times New Roman" w:hAnsi="Times New Roman"/>
            <w:sz w:val="24"/>
            <w:szCs w:val="24"/>
          </w:rPr>
          <w:t xml:space="preserve">Российская Федерация, Красноярский край, город Шарыпово, улица Октябрьская, земельный участок 35-2 </w:t>
        </w:r>
      </w:hyperlink>
      <w:r>
        <w:rPr>
          <w:rFonts w:cs="Times New Roman" w:ascii="Times New Roman" w:hAnsi="Times New Roman"/>
          <w:sz w:val="24"/>
          <w:szCs w:val="24"/>
        </w:rPr>
        <w:t>(55,540322 89,190687 координаты согласно данных публичной кадастровой карты, земельный участок требует планировки, размещение площадки ТКО осуществлять в 2-3 метрах от дорожного полотна)</w:t>
      </w:r>
    </w:p>
    <w:p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>
        <w:rPr/>
        <mc:AlternateContent>
          <mc:Choice Requires="wps">
            <w:drawing>
              <wp:anchor behindDoc="0" distT="26670" distB="22225" distL="20955" distR="27940" simplePos="0" locked="0" layoutInCell="1" allowOverlap="1" relativeHeight="4" wp14:anchorId="042AEA07">
                <wp:simplePos x="0" y="0"/>
                <wp:positionH relativeFrom="column">
                  <wp:posOffset>3672840</wp:posOffset>
                </wp:positionH>
                <wp:positionV relativeFrom="paragraph">
                  <wp:posOffset>1699260</wp:posOffset>
                </wp:positionV>
                <wp:extent cx="1979930" cy="1979930"/>
                <wp:effectExtent l="19050" t="19685" r="19685" b="19685"/>
                <wp:wrapNone/>
                <wp:docPr id="1" name="Oval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000" cy="19800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ff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oval id="shape_0" ID="Oval 15" path="l-2147483648,-2147483643l-2147483628,-2147483627l-2147483648,-2147483643l-2147483626,-2147483625xe" stroked="t" o:allowincell="f" style="position:absolute;margin-left:289.2pt;margin-top:133.8pt;width:155.85pt;height:155.85pt;mso-wrap-style:none;v-text-anchor:middle" wp14:anchorId="042AEA07">
                <v:fill o:detectmouseclick="t" on="false"/>
                <v:stroke color="yellow" weight="38160" joinstyle="round" endcap="flat"/>
                <w10:wrap type="none"/>
              </v:oval>
            </w:pict>
          </mc:Fallback>
        </mc:AlternateContent>
        <mc:AlternateContent>
          <mc:Choice Requires="wps">
            <w:drawing>
              <wp:anchor behindDoc="0" distT="21590" distB="18415" distL="45720" distR="43180" simplePos="0" locked="0" layoutInCell="1" allowOverlap="1" relativeHeight="5" wp14:anchorId="409DE36F">
                <wp:simplePos x="0" y="0"/>
                <wp:positionH relativeFrom="column">
                  <wp:posOffset>4578350</wp:posOffset>
                </wp:positionH>
                <wp:positionV relativeFrom="paragraph">
                  <wp:posOffset>2689225</wp:posOffset>
                </wp:positionV>
                <wp:extent cx="198120" cy="53975"/>
                <wp:effectExtent l="35560" t="11430" r="34290" b="11430"/>
                <wp:wrapNone/>
                <wp:docPr id="2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178000">
                          <a:off x="0" y="0"/>
                          <a:ext cx="198000" cy="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fillcolor="white" stroked="t" o:allowincell="f" style="position:absolute;margin-left:360.5pt;margin-top:211.75pt;width:15.55pt;height:4.2pt;mso-wrap-style:none;v-text-anchor:middle;rotation:286" wp14:anchorId="409DE36F">
                <v:fill o:detectmouseclick="t" type="solid" color2="black"/>
                <v:stroke color="black" weight="12600" joinstyle="miter" endcap="flat"/>
                <w10:wrap type="none"/>
              </v:rect>
            </w:pict>
          </mc:Fallback>
        </mc:AlternateContent>
        <w:drawing>
          <wp:inline distT="0" distB="0" distL="0" distR="0">
            <wp:extent cx="8048625" cy="4914900"/>
            <wp:effectExtent l="0" t="0" r="0" b="0"/>
            <wp:docPr id="3" name="Рисунок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8625" cy="491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>
      <w:pPr>
        <w:pStyle w:val="Normal"/>
        <w:widowControl w:val="false"/>
        <w:tabs>
          <w:tab w:val="clear" w:pos="708"/>
          <w:tab w:val="left" w:pos="14601" w:leader="none"/>
        </w:tabs>
        <w:spacing w:before="0" w:after="0"/>
        <w:ind w:left="11766"/>
        <w:rPr>
          <w:sz w:val="24"/>
          <w:szCs w:val="24"/>
        </w:rPr>
      </w:pPr>
      <w:r>
        <w:rPr>
          <w:rFonts w:ascii="Times New Roman" w:hAnsi="Times New Roman"/>
          <w:bCs/>
          <w:sz w:val="20"/>
          <w:szCs w:val="20"/>
        </w:rPr>
        <w:t xml:space="preserve">Приложение №1 </w:t>
      </w:r>
      <w:r>
        <w:rPr>
          <w:rFonts w:cs="Times New Roman" w:ascii="Times New Roman" w:hAnsi="Times New Roman"/>
          <w:bCs/>
          <w:sz w:val="20"/>
          <w:szCs w:val="20"/>
          <w:lang w:eastAsia="ja-JP"/>
        </w:rPr>
        <w:t>к п</w:t>
      </w:r>
      <w:r>
        <w:rPr>
          <w:rFonts w:eastAsia="MS Mincho" w:cs="Times New Roman" w:ascii="Times New Roman" w:hAnsi="Times New Roman"/>
          <w:sz w:val="20"/>
          <w:szCs w:val="20"/>
          <w:lang w:eastAsia="ja-JP"/>
        </w:rPr>
        <w:t>еречню мест (площадок) накопления твердых коммунальных отходов</w:t>
      </w:r>
    </w:p>
    <w:p>
      <w:pPr>
        <w:pStyle w:val="NoSpacing"/>
        <w:ind w:left="142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Spacing"/>
        <w:ind w:left="142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Место 1</w:t>
      </w:r>
    </w:p>
    <w:p>
      <w:pPr>
        <w:pStyle w:val="NoSpacing"/>
        <w:ind w:left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Расположение места 1 (площадки) накопления ТКО на территории муниципального образования город Шарыпово</w:t>
      </w:r>
    </w:p>
    <w:p>
      <w:pPr>
        <w:pStyle w:val="Normal"/>
        <w:jc w:val="center"/>
        <w:rPr>
          <w:rFonts w:ascii="Times New Roman" w:hAnsi="Times New Roman" w:cs="Times New Roman"/>
          <w:sz w:val="28"/>
          <w:szCs w:val="28"/>
        </w:rPr>
      </w:pPr>
      <w:r>
        <w:rPr/>
        <mc:AlternateContent>
          <mc:Choice Requires="wps">
            <w:drawing>
              <wp:anchor behindDoc="0" distT="38100" distB="19050" distL="38100" distR="23495" simplePos="0" locked="0" layoutInCell="1" allowOverlap="1" relativeHeight="6" wp14:anchorId="01DB0432">
                <wp:simplePos x="0" y="0"/>
                <wp:positionH relativeFrom="column">
                  <wp:posOffset>4303395</wp:posOffset>
                </wp:positionH>
                <wp:positionV relativeFrom="paragraph">
                  <wp:posOffset>1739265</wp:posOffset>
                </wp:positionV>
                <wp:extent cx="528955" cy="647700"/>
                <wp:effectExtent l="36830" t="36195" r="35560" b="36195"/>
                <wp:wrapNone/>
                <wp:docPr id="4" name="Фигура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8840" cy="647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16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Фигура1" path="m0,0l-2147483645,0l-2147483645,-2147483646l0,-2147483646xe" fillcolor="white" stroked="t" o:allowincell="f" style="position:absolute;margin-left:338.85pt;margin-top:136.95pt;width:41.6pt;height:50.95pt;mso-wrap-style:none;v-text-anchor:middle" wp14:anchorId="01DB0432">
                <v:fill o:detectmouseclick="t" type="solid" color2="black"/>
                <v:stroke color="black" weight="71640" joinstyle="round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7" wp14:anchorId="4A3C92C2">
                <wp:simplePos x="0" y="0"/>
                <wp:positionH relativeFrom="column">
                  <wp:posOffset>4465320</wp:posOffset>
                </wp:positionH>
                <wp:positionV relativeFrom="paragraph">
                  <wp:posOffset>1805940</wp:posOffset>
                </wp:positionV>
                <wp:extent cx="247650" cy="477520"/>
                <wp:effectExtent l="0" t="0" r="0" b="0"/>
                <wp:wrapNone/>
                <wp:docPr id="5" name="Фигура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80" cy="477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18"/>
                              <w:jc w:val="left"/>
                              <w:rPr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color w:val="000000"/>
                                <w:sz w:val="56"/>
                                <w:szCs w:val="120"/>
                              </w:rPr>
                              <w:t>1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Фигура2" path="m0,0l-2147483645,0l-2147483645,-2147483646l0,-2147483646xe" stroked="f" o:allowincell="f" style="position:absolute;margin-left:351.6pt;margin-top:142.2pt;width:19.45pt;height:37.55pt;mso-wrap-style:square;v-text-anchor:top" wp14:anchorId="4A3C92C2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Style18"/>
                        <w:jc w:val="left"/>
                        <w:rPr>
                          <w:color w:val="000000"/>
                          <w:sz w:val="16"/>
                        </w:rPr>
                      </w:pPr>
                      <w:r>
                        <w:rPr>
                          <w:color w:val="000000"/>
                          <w:sz w:val="56"/>
                          <w:szCs w:val="120"/>
                        </w:rPr>
                        <w:t>1</w:t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inline distT="0" distB="0" distL="0" distR="0">
            <wp:extent cx="8924925" cy="5181600"/>
            <wp:effectExtent l="0" t="0" r="0" b="0"/>
            <wp:docPr id="6" name="Рисунок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2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4925" cy="518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Spacing"/>
        <w:ind w:left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sectPr>
      <w:type w:val="nextPage"/>
      <w:pgSz w:orient="landscape" w:w="16838" w:h="11906"/>
      <w:pgMar w:left="1134" w:right="1134" w:gutter="0" w:header="0" w:top="851" w:footer="0" w:bottom="851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Liberation Sans">
    <w:altName w:val="Arial"/>
    <w:charset w:val="cc"/>
    <w:family w:val="roman"/>
    <w:pitch w:val="variable"/>
  </w:font>
  <w:font w:name="Times New Roman"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e7711a"/>
    <w:pPr>
      <w:widowControl/>
      <w:suppressAutoHyphens w:val="true"/>
      <w:bidi w:val="0"/>
      <w:spacing w:before="0" w:after="0"/>
      <w:jc w:val="both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Текст выноски Знак"/>
    <w:basedOn w:val="DefaultParagraphFont"/>
    <w:uiPriority w:val="99"/>
    <w:semiHidden/>
    <w:qFormat/>
    <w:rsid w:val="005639b3"/>
    <w:rPr>
      <w:rFonts w:ascii="Tahoma" w:hAnsi="Tahoma" w:cs="Tahoma"/>
      <w:sz w:val="16"/>
      <w:szCs w:val="16"/>
    </w:rPr>
  </w:style>
  <w:style w:type="character" w:styleId="Style15" w:customStyle="1">
    <w:name w:val="Выделение жирным"/>
    <w:qFormat/>
    <w:rsid w:val="0025286b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5020b7"/>
    <w:rPr>
      <w:color w:val="0000FF"/>
      <w:u w:val="single"/>
    </w:rPr>
  </w:style>
  <w:style w:type="paragraph" w:styleId="Style16">
    <w:name w:val="Заголовок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rsid w:val="0025286b"/>
    <w:pPr>
      <w:spacing w:lineRule="auto" w:line="276" w:before="0" w:after="140"/>
    </w:pPr>
    <w:rPr/>
  </w:style>
  <w:style w:type="paragraph" w:styleId="List">
    <w:name w:val="List"/>
    <w:basedOn w:val="BodyText"/>
    <w:rsid w:val="0025286b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7">
    <w:name w:val="Указатель"/>
    <w:basedOn w:val="Normal"/>
    <w:qFormat/>
    <w:pPr>
      <w:suppressLineNumbers/>
    </w:pPr>
    <w:rPr>
      <w:rFonts w:cs="Arial"/>
    </w:rPr>
  </w:style>
  <w:style w:type="paragraph" w:styleId="1" w:customStyle="1">
    <w:name w:val="Заголовок1"/>
    <w:basedOn w:val="Normal"/>
    <w:next w:val="BodyText"/>
    <w:qFormat/>
    <w:rsid w:val="0025286b"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11" w:customStyle="1">
    <w:name w:val="Название объекта1"/>
    <w:basedOn w:val="Normal"/>
    <w:qFormat/>
    <w:rsid w:val="0025286b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xheading">
    <w:name w:val="index heading"/>
    <w:basedOn w:val="Normal"/>
    <w:qFormat/>
    <w:rsid w:val="0025286b"/>
    <w:pPr>
      <w:suppressLineNumbers/>
    </w:pPr>
    <w:rPr>
      <w:rFonts w:cs="Lucida Sans"/>
    </w:rPr>
  </w:style>
  <w:style w:type="paragraph" w:styleId="BalloonText">
    <w:name w:val="Balloon Text"/>
    <w:basedOn w:val="Normal"/>
    <w:uiPriority w:val="99"/>
    <w:semiHidden/>
    <w:unhideWhenUsed/>
    <w:qFormat/>
    <w:rsid w:val="005639b3"/>
    <w:pPr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9202dc"/>
    <w:pPr>
      <w:widowControl/>
      <w:suppressAutoHyphens w:val="true"/>
      <w:bidi w:val="0"/>
      <w:spacing w:before="0" w:after="0"/>
      <w:jc w:val="both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paragraph" w:styleId="Style18" w:customStyle="1">
    <w:name w:val="Содержимое врезки"/>
    <w:basedOn w:val="Normal"/>
    <w:qFormat/>
    <w:rsid w:val="0025286b"/>
    <w:pPr/>
    <w:rPr/>
  </w:style>
  <w:style w:type="paragraph" w:styleId="Style19" w:customStyle="1">
    <w:name w:val="Верхний и нижний колонтитулы"/>
    <w:basedOn w:val="Normal"/>
    <w:qFormat/>
    <w:pPr>
      <w:suppressLineNumbers/>
      <w:tabs>
        <w:tab w:val="clear" w:pos="708"/>
        <w:tab w:val="center" w:pos="7285" w:leader="none"/>
        <w:tab w:val="right" w:pos="14570" w:leader="none"/>
      </w:tabs>
    </w:pPr>
    <w:rPr/>
  </w:style>
  <w:style w:type="paragraph" w:styleId="Style20">
    <w:name w:val="Колонтитул"/>
    <w:basedOn w:val="Normal"/>
    <w:qFormat/>
    <w:pPr/>
    <w:rPr/>
  </w:style>
  <w:style w:type="paragraph" w:styleId="Footer">
    <w:name w:val="Footer"/>
    <w:basedOn w:val="Style19"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egrp365.org/reestr?egrp=24:57:0100009:149" TargetMode="External"/><Relationship Id="rId3" Type="http://schemas.openxmlformats.org/officeDocument/2006/relationships/image" Target="media/image1.png"/><Relationship Id="rId4" Type="http://schemas.openxmlformats.org/officeDocument/2006/relationships/image" Target="media/image2.png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 pitchFamily="0" charset="1"/>
        <a:ea typeface=""/>
        <a:cs typeface=""/>
      </a:majorFont>
      <a:minorFont>
        <a:latin typeface="Calibri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Application>LibreOffice/7.6.5.2$Windows_X86_64 LibreOffice_project/38d5f62f85355c192ef5f1dd47c5c0c0c6d6598b</Application>
  <AppVersion>15.0000</AppVersion>
  <Pages>2</Pages>
  <Words>111</Words>
  <Characters>740</Characters>
  <CharactersWithSpaces>843</CharactersWithSpaces>
  <Paragraphs>10</Paragraphs>
  <Company>Microsoft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2024-03-19T07:17:00Z</dcterms:created>
  <dc:creator>arc062</dc:creator>
  <dc:description/>
  <dc:language>ru-RU</dc:language>
  <cp:lastModifiedBy>BON</cp:lastModifiedBy>
  <cp:lastPrinted>2024-03-19T06:36:00Z</cp:lastPrinted>
  <dcterms:modified xsi:type="dcterms:W3CDTF">2024-03-19T07:20:00Z</dcterms:modified>
  <cp:revision>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0</vt:bool>
  </property>
  <property fmtid="{D5CDD505-2E9C-101B-9397-08002B2CF9AE}" pid="3" name="LinksUpToDate">
    <vt:bool>0</vt:bool>
  </property>
  <property fmtid="{D5CDD505-2E9C-101B-9397-08002B2CF9AE}" pid="4" name="ScaleCrop">
    <vt:bool>0</vt:bool>
  </property>
  <property fmtid="{D5CDD505-2E9C-101B-9397-08002B2CF9AE}" pid="5" name="ShareDoc">
    <vt:bool>0</vt:bool>
  </property>
</Properties>
</file>