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Наименование органа опеки и попечительства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 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гражданство, документ, удостоверяющий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 (серия, номер, кем и когда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выдан), адрес места фактического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проживания гражданина, выразившего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желание стать опекуном или попечителем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 или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не полностью дееспособного гражданина)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гражданина, выразившего желание стать опекуном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попечителем 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прошу передать мне под опеку (попечительство) </w:t>
      </w:r>
      <w:hyperlink w:anchor="Par40">
        <w:r>
          <w:rPr>
            <w:rStyle w:val="Hyperlink"/>
            <w:rFonts w:ascii="Courier New" w:hAnsi="Courier New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&lt;*&gt;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совершеннолетнего недееспособного или не полностью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прошу передать мне под опеку (попечительство) </w:t>
      </w:r>
      <w:hyperlink w:anchor="Par40">
        <w:r>
          <w:rPr>
            <w:rStyle w:val="Hyperlink"/>
            <w:rFonts w:ascii="Courier New" w:hAnsi="Courier New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&lt;*&gt;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на возмездной  основе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совершеннолетнего недееспособного или не полностью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Материальные   возможности,  жилищные  условия,  состояние  здоровья  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характер  работы  позволяют мне взять совершеннолетнего недееспособного или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не полностью дееспособного гражданина под опеку (попечительство) &lt;*&gt;.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&lt;*&gt; Ненужное зачеркнуть.</w:t>
      </w:r>
      <w:bookmarkStart w:id="0" w:name="Par40"/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Дополнительно могу сообщить о себе следующее: 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(указывается наличие у гражданина необходимых знаний и навыков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осуществлении опеки (попечительства) над совершеннолетним недееспособным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дееспособным гражданином, в том числе информация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 наличии документов о профессиональной деятельности, о прохождении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программ подготовки кандидатов в опекуны или попечители и т.д.)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даю  согласие  на  обработку  и  использование  моих  персональных  данных,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мною документах.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(подпись, дата)</w:t>
      </w:r>
    </w:p>
    <w:p>
      <w:pPr>
        <w:pStyle w:val="Normal"/>
        <w:bidi w:val="0"/>
        <w:jc w:val="left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228</Words>
  <Characters>2345</Characters>
  <CharactersWithSpaces>3330</CharactersWithSpaces>
  <Paragraphs>52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2024-12-10T13:57:00Z</dcterms:created>
  <dc:creator/>
  <dc:description/>
  <dc:language>ru-RU</dc:language>
  <cp:lastModifiedBy/>
  <dcterms:modified xsi:type="dcterms:W3CDTF">2024-12-18T09:19:25Z</dcterms:modified>
  <cp:revision>2</cp:revision>
  <dc:subject/>
  <dc:title>Приказ Минздравсоцразвития России от 08.08.2011 N 891н(ред. от 24.04.2023)"О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927"(Зарегистрировано в Минюсте России 20.09.2011 N 21829)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