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8" w:right="0"/>
        <w:jc w:val="center"/>
        <w:rPr>
          <w:sz w:val="28"/>
          <w:szCs w:val="28"/>
        </w:rPr>
      </w:pPr>
      <w:r>
        <w:rPr>
          <w:sz w:val="28"/>
          <w:szCs w:val="28"/>
        </w:rPr>
        <w:t>Отчет о результатах приватизации муниципального имущества за 2024 год</w:t>
      </w:r>
    </w:p>
    <w:p>
      <w:pPr>
        <w:pStyle w:val="Normal"/>
        <w:ind w:firstLine="708" w:right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1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080"/>
        <w:gridCol w:w="3809"/>
        <w:gridCol w:w="3391"/>
        <w:gridCol w:w="2160"/>
        <w:gridCol w:w="1783"/>
      </w:tblGrid>
      <w:tr>
        <w:trPr>
          <w:trHeight w:val="1180" w:hRule="atLeast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Наименование торгов и сроки аукционных процедур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лота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Наименование  объекта  и его краткая  характеристика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Способ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108" w:right="0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Договор</w:t>
            </w:r>
          </w:p>
          <w:p>
            <w:pPr>
              <w:pStyle w:val="Normal"/>
              <w:jc w:val="center"/>
              <w:rPr/>
            </w:pPr>
            <w:r>
              <w:rPr/>
              <w:t>купли-продажи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108" w:right="0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Цена сделки (руб.)</w:t>
            </w:r>
          </w:p>
        </w:tc>
      </w:tr>
      <w:tr>
        <w:trPr/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 от 15.05.2024 года, номер процедуры SBR012-2404110064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ЛОТ №3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помещение: Красноярский край, г.Шарыпово, мкр.Северный, д.32, пом.87, 24:57:0000007:1039, общей площадью 15,7 кв.м.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 xml:space="preserve">Аукцион, открытый по составу участников и по форме подачи предложений о цене имущества. Проходил в электронный форме на торговой платформе </w:t>
            </w:r>
            <w:hyperlink r:id="rId2">
              <w:r>
                <w:rPr>
                  <w:rStyle w:val="Hyperlink"/>
                </w:rPr>
                <w:t>http://utp.sberbank-ast.ru</w:t>
              </w:r>
            </w:hyperlink>
            <w:r>
              <w:rPr/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Title"/>
              <w:widowControl/>
              <w:jc w:val="center"/>
              <w:rPr>
                <w:b w:val="false"/>
              </w:rPr>
            </w:pPr>
            <w:r>
              <w:rPr>
                <w:b w:val="false"/>
              </w:rPr>
              <w:t>Договор №012.0524.18015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171 000,0</w:t>
            </w:r>
          </w:p>
        </w:tc>
      </w:tr>
      <w:tr>
        <w:trPr/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 от 15.05.2024 года, номер процедуры SBR012-2404110064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ЛОТ №2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 (гараж): 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ул. Заводская,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20/9, бокс 6, 24:57:0000037:1042, общей площадью 24,5 кв.м.</w:t>
            </w:r>
          </w:p>
        </w:tc>
        <w:tc>
          <w:tcPr>
            <w:tcW w:w="3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 xml:space="preserve">Аукцион, открытый по составу участников и по форме подачи предложений о цене имущества. Проходил в электронный форме на торговой платформе </w:t>
            </w:r>
            <w:hyperlink r:id="rId3">
              <w:r>
                <w:rPr>
                  <w:rStyle w:val="Hyperlink"/>
                </w:rPr>
                <w:t>http://utp.sberbank-ast.ru</w:t>
              </w:r>
            </w:hyperlink>
            <w:r>
              <w:rPr/>
              <w:t>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Title"/>
              <w:widowControl/>
              <w:jc w:val="center"/>
              <w:rPr>
                <w:b w:val="false"/>
              </w:rPr>
            </w:pPr>
            <w:r>
              <w:rPr>
                <w:b w:val="false"/>
              </w:rPr>
              <w:t>Договор №012.0524.18013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168 750,0</w:t>
            </w:r>
          </w:p>
        </w:tc>
      </w:tr>
      <w:tr>
        <w:trPr/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Земельный участок: Красноярский край, г. Шарыпово, ул. Заводская,</w:t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 xml:space="preserve">№ </w:t>
            </w:r>
            <w:r>
              <w:rPr/>
              <w:t>20/9, уч-к 6, 24:57:0000037:1072, общей площадью 29,0 кв.м.</w:t>
            </w:r>
          </w:p>
        </w:tc>
        <w:tc>
          <w:tcPr>
            <w:tcW w:w="3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jc w:val="center"/>
              <w:outlineLvl w:val="1"/>
              <w:rPr/>
            </w:pPr>
            <w:r>
              <w:rPr/>
            </w:r>
          </w:p>
        </w:tc>
        <w:tc>
          <w:tcPr>
            <w:tcW w:w="21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Title"/>
              <w:widowControl/>
              <w:snapToGrid w:val="false"/>
              <w:jc w:val="center"/>
              <w:rPr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ИП Ярошенко А.В.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ЛОТ №1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помещение: Красноярский край, г.Шарыпово, мкр-н Пионерный, д.3-1, пом.89, 24:57:0000000:3690, общей площадью 25,7 кв.м.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Преимущественное право на приобретение арендуемого муниципального имущества, согласно 159-ФЗ  от 22.07.2008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Договор №1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558 000,0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с рассрочкой платежа на 5 лет</w:t>
            </w:r>
          </w:p>
        </w:tc>
      </w:tr>
      <w:tr>
        <w:trPr/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 от 19.06.2024 года, номер процедуры SBR012-2405170025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ЛОТ №3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помещение: Красноярский край, г. Шарыпово, мкр.6-й, д. 50 пом.188, 24:57:0000001:3557, общей площадью 15,5 кв.м.</w:t>
            </w:r>
          </w:p>
        </w:tc>
        <w:tc>
          <w:tcPr>
            <w:tcW w:w="3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Аукцион, открытый по составу участников и по форме подачи предложений о цене имущества. Проходил в электронный форме на торговой платформе </w:t>
            </w:r>
            <w:hyperlink r:id="rId4">
              <w:r>
                <w:rPr>
                  <w:rStyle w:val="Hyperlink"/>
                </w:rPr>
                <w:t>http://utp.sberbank-ast.ru</w:t>
              </w:r>
            </w:hyperlink>
            <w:r>
              <w:rPr/>
              <w:t>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Title"/>
              <w:widowControl/>
              <w:jc w:val="center"/>
              <w:rPr>
                <w:b w:val="false"/>
              </w:rPr>
            </w:pPr>
            <w:r>
              <w:rPr>
                <w:b w:val="false"/>
              </w:rPr>
              <w:t>Договор №012.0624.23555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393 000,0</w:t>
            </w:r>
          </w:p>
        </w:tc>
      </w:tr>
      <w:tr>
        <w:trPr/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помещение: Красноярский край, г. Шарыпово, мкр.6-й, д. 50 пом.190, 24:57:0000001:3571, общей площадью 7,3 кв.м.</w:t>
            </w:r>
          </w:p>
        </w:tc>
        <w:tc>
          <w:tcPr>
            <w:tcW w:w="3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 от 12.12.2024 года, номер процедуры SBR012-2411110021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ЛОТ №3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помещение: Красноярский край, г. Шарыпово, рп.Дубинино,</w:t>
            </w:r>
          </w:p>
          <w:p>
            <w:pPr>
              <w:pStyle w:val="Normal"/>
              <w:jc w:val="center"/>
              <w:rPr/>
            </w:pPr>
            <w:r>
              <w:rPr/>
              <w:t>ул. 9 Мая, д.13, пом.79, 24:57:0100005:2062, общей площадью 17,4 кв.м.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Аукцион, открытый по составу участников и по форме подачи предложений о цене имущества. Проходил в электронный форме на торговой платформе </w:t>
            </w:r>
            <w:hyperlink r:id="rId5">
              <w:r>
                <w:rPr>
                  <w:rStyle w:val="Hyperlink"/>
                </w:rPr>
                <w:t>http://utp.sberbank-ast.ru</w:t>
              </w:r>
            </w:hyperlink>
            <w:r>
              <w:rPr/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Title"/>
              <w:widowControl/>
              <w:jc w:val="center"/>
              <w:rPr>
                <w:b w:val="false"/>
              </w:rPr>
            </w:pPr>
            <w:r>
              <w:rPr>
                <w:b w:val="false"/>
              </w:rPr>
              <w:t>Договор №012.1224.49430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172 000,0</w:t>
            </w:r>
          </w:p>
        </w:tc>
      </w:tr>
    </w:tbl>
    <w:p>
      <w:pPr>
        <w:pStyle w:val="Normal"/>
        <w:ind w:firstLine="708" w:right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 w:right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 w:right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220" w:type="dxa"/>
        <w:jc w:val="left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0"/>
        <w:gridCol w:w="7020"/>
      </w:tblGrid>
      <w:tr>
        <w:trPr/>
        <w:tc>
          <w:tcPr>
            <w:tcW w:w="7200" w:type="dxa"/>
            <w:tcBorders/>
          </w:tcPr>
          <w:p>
            <w:pPr>
              <w:pStyle w:val="Heading4"/>
              <w:ind w:hanging="0" w:left="0"/>
              <w:rPr/>
            </w:pPr>
            <w:r>
              <w:rPr>
                <w:b w:val="false"/>
                <w:sz w:val="28"/>
                <w:szCs w:val="28"/>
              </w:rPr>
              <w:t>Руководитель КУМИ Администрации города Шарыпово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      </w:t>
              <w:tab/>
              <w:tab/>
              <w:tab/>
            </w:r>
          </w:p>
        </w:tc>
        <w:tc>
          <w:tcPr>
            <w:tcW w:w="7020" w:type="dxa"/>
            <w:tcBorders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Андриянова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Пилимонкина Т.В.</w:t>
      </w:r>
    </w:p>
    <w:p>
      <w:pPr>
        <w:pStyle w:val="Normal"/>
        <w:rPr/>
      </w:pPr>
      <w:r>
        <w:rPr>
          <w:sz w:val="20"/>
          <w:szCs w:val="20"/>
        </w:rPr>
        <w:t>8 (39-153) 34-0-95</w:t>
        <w:tab/>
      </w:r>
      <w:r>
        <w:rPr/>
        <w:tab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both"/>
      <w:outlineLvl w:val="5"/>
    </w:pPr>
    <w:rPr>
      <w:b/>
    </w:rPr>
  </w:style>
  <w:style w:type="character" w:styleId="Style12">
    <w:name w:val="Основной шрифт абзаца"/>
    <w:qFormat/>
    <w:rPr/>
  </w:style>
  <w:style w:type="character" w:styleId="Hyperlink">
    <w:name w:val="Hyperlink"/>
    <w:basedOn w:val="Style12"/>
    <w:rPr>
      <w:color w:val="0000FF"/>
      <w:u w:val="single"/>
    </w:rPr>
  </w:style>
  <w:style w:type="character" w:styleId="Style13">
    <w:name w:val=" Знак Знак"/>
    <w:qFormat/>
    <w:rPr>
      <w:sz w:val="24"/>
      <w:szCs w:val="24"/>
      <w:lang w:val="ru-RU" w:bidi="ar-SA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bCs/>
      <w:sz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pPr>
      <w:spacing w:lineRule="auto" w:line="360"/>
      <w:ind w:hanging="0" w:left="720" w:right="0"/>
      <w:jc w:val="both"/>
    </w:pPr>
    <w:rPr/>
  </w:style>
  <w:style w:type="paragraph" w:styleId="Style17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8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bidi="ar-SA" w:eastAsia="zh-CN"/>
    </w:rPr>
  </w:style>
  <w:style w:type="paragraph" w:styleId="Style19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tp.sberbank-ast.ru/" TargetMode="External"/><Relationship Id="rId3" Type="http://schemas.openxmlformats.org/officeDocument/2006/relationships/hyperlink" Target="http://utp.sberbank-ast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1</TotalTime>
  <Application>LibreOffice/7.6.4.1$Windows_X86_64 LibreOffice_project/e19e193f88cd6c0525a17fb7a176ed8e6a3e2aa1</Application>
  <AppVersion>15.0000</AppVersion>
  <Pages>2</Pages>
  <Words>312</Words>
  <Characters>2165</Characters>
  <CharactersWithSpaces>2448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2025-02-28T10:14:00Z</dcterms:created>
  <dc:creator>Администратор</dc:creator>
  <dc:description/>
  <cp:keywords/>
  <dc:language>ru-RU</dc:language>
  <cp:lastModifiedBy>Пилимонкина</cp:lastModifiedBy>
  <cp:lastPrinted>2025-02-28T10:14:00Z</cp:lastPrinted>
  <dcterms:modified xsi:type="dcterms:W3CDTF">2025-02-28T10:14:00Z</dcterms:modified>
  <cp:revision>2</cp:revision>
  <dc:subject/>
  <dc:title>Администрация</dc:title>
</cp:coreProperties>
</file>