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bookmarkStart w:id="1" w:name="_Hlk115176197"/>
            <w:r>
              <w:rPr>
                <w:b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lang w:eastAsia="ru-RU"/>
        </w:rPr>
      </w:pPr>
      <w:r>
        <w:rPr>
          <w:b/>
          <w:lang w:eastAsia="ru-RU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suppressAutoHyphens w:val="false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13.12.2022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szCs w:val="28"/>
                <w:lang w:eastAsia="ru-RU"/>
              </w:rPr>
              <w:t xml:space="preserve">                          № </w:t>
            </w:r>
            <w:r>
              <w:rPr>
                <w:szCs w:val="28"/>
                <w:lang w:eastAsia="ru-RU"/>
              </w:rPr>
              <w:t>2169</w:t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 w:val="16"/>
          <w:szCs w:val="16"/>
          <w:lang w:val="ru-RU" w:eastAsia="ru-RU"/>
        </w:rPr>
      </w:pPr>
      <w:r>
        <w:rPr>
          <w:b/>
          <w:sz w:val="16"/>
          <w:szCs w:val="16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38860" cy="11239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1123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3345" tIns="47625" rIns="93345" bIns="476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.8pt;height:8.85pt;mso-wrap-distance-left:9.05pt;mso-wrap-distance-right:9.05pt;mso-wrap-distance-top:0pt;mso-wrap-distance-bottom:0pt;margin-top:12.5pt;mso-position-vertical-relative:text;margin-left:-189pt;mso-position-horizontal-relative:text">
                <v:textbox inset="0.102083333333333in,0.0520833333333333in,0.102083333333333in,0.0520833333333333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Title"/>
        <w:ind w:right="4677" w:hanging="0"/>
        <w:jc w:val="both"/>
        <w:rPr>
          <w:b w:val="false"/>
        </w:rPr>
      </w:pPr>
      <w:r>
        <w:rPr>
          <w:b w:val="false"/>
        </w:rPr>
        <w:t>О внесении изменений в распоряжение Администрации города Шарыпово от 13.04.2022 № 654</w:t>
      </w:r>
      <w:r>
        <w:rPr/>
        <w:t xml:space="preserve"> «</w:t>
      </w:r>
      <w:r>
        <w:rPr>
          <w:rStyle w:val="FontStyle14"/>
          <w:b w:val="false"/>
          <w:sz w:val="28"/>
          <w:szCs w:val="28"/>
        </w:rPr>
        <w:t>О внедрении стандарта развития конкуренции на территории городского округа города Шарыпово Красноярского края на 2022-2025 годы</w:t>
      </w:r>
      <w:r>
        <w:rPr>
          <w:b w:val="false"/>
        </w:rPr>
        <w:t xml:space="preserve">» </w:t>
      </w:r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autoSpaceDE w:val="false"/>
        <w:ind w:firstLine="709"/>
        <w:jc w:val="both"/>
        <w:rPr>
          <w:rStyle w:val="FontStyle14"/>
          <w:b w:val="false"/>
          <w:sz w:val="28"/>
          <w:szCs w:val="28"/>
        </w:rPr>
      </w:pPr>
      <w:r>
        <w:rPr>
          <w:rStyle w:val="FontStyle14"/>
          <w:b w:val="false"/>
          <w:sz w:val="28"/>
          <w:szCs w:val="28"/>
        </w:rPr>
        <w:t xml:space="preserve">В соответствии с распоряжением Правительства Российской Федерации от 17.04.2019 № 768-р «Об утверждении стандарта развития конкуренции в субъектах Российской Федерации», распоряжением </w:t>
      </w:r>
      <w:r>
        <w:rPr>
          <w:rStyle w:val="Extended-textfull"/>
          <w:bCs/>
          <w:szCs w:val="28"/>
        </w:rPr>
        <w:t>Губернатора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Красноярского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края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от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27</w:t>
      </w:r>
      <w:r>
        <w:rPr>
          <w:rStyle w:val="Extended-textfull"/>
          <w:szCs w:val="28"/>
        </w:rPr>
        <w:t>.</w:t>
      </w:r>
      <w:r>
        <w:rPr>
          <w:rStyle w:val="Extended-textfull"/>
          <w:bCs/>
          <w:szCs w:val="28"/>
        </w:rPr>
        <w:t>04</w:t>
      </w:r>
      <w:r>
        <w:rPr>
          <w:rStyle w:val="Extended-textfull"/>
          <w:szCs w:val="28"/>
        </w:rPr>
        <w:t>.</w:t>
      </w:r>
      <w:r>
        <w:rPr>
          <w:rStyle w:val="Extended-textfull"/>
          <w:bCs/>
          <w:szCs w:val="28"/>
        </w:rPr>
        <w:t>2015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№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200</w:t>
      </w:r>
      <w:r>
        <w:rPr>
          <w:rStyle w:val="Extended-textfull"/>
          <w:szCs w:val="28"/>
        </w:rPr>
        <w:t>-</w:t>
      </w:r>
      <w:r>
        <w:rPr>
          <w:rStyle w:val="Extended-textfull"/>
          <w:bCs/>
          <w:szCs w:val="28"/>
        </w:rPr>
        <w:t>рг</w:t>
      </w:r>
      <w:r>
        <w:rPr>
          <w:rStyle w:val="Extended-textfull"/>
          <w:szCs w:val="28"/>
        </w:rPr>
        <w:t xml:space="preserve"> «</w:t>
      </w:r>
      <w:r>
        <w:rPr>
          <w:rStyle w:val="Extended-textfull"/>
          <w:bCs/>
          <w:szCs w:val="28"/>
        </w:rPr>
        <w:t>О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внедрении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на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территории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Красноярского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края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стандарта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развития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конкуренции</w:t>
      </w:r>
      <w:r>
        <w:rPr>
          <w:rStyle w:val="Extended-textfull"/>
          <w:szCs w:val="28"/>
        </w:rPr>
        <w:t>»,</w:t>
      </w:r>
      <w:r>
        <w:rPr>
          <w:szCs w:val="28"/>
        </w:rPr>
        <w:t xml:space="preserve"> руководствуясь ст. 34 Устава города Шарыпово,</w:t>
      </w:r>
      <w:r>
        <w:rPr>
          <w:rStyle w:val="Extended-textfull"/>
          <w:szCs w:val="28"/>
        </w:rPr>
        <w:t xml:space="preserve"> </w:t>
      </w:r>
    </w:p>
    <w:p>
      <w:pPr>
        <w:pStyle w:val="Normal"/>
        <w:shd w:fill="FFFFFF" w:val="clear"/>
        <w:ind w:firstLine="709"/>
        <w:jc w:val="both"/>
        <w:rPr>
          <w:color w:val="000000"/>
          <w:spacing w:val="1"/>
          <w:szCs w:val="28"/>
        </w:rPr>
      </w:pPr>
      <w:r>
        <w:rPr>
          <w:szCs w:val="28"/>
        </w:rPr>
        <w:t xml:space="preserve">1. </w:t>
      </w:r>
      <w:r>
        <w:rPr>
          <w:color w:val="000000"/>
          <w:spacing w:val="1"/>
          <w:szCs w:val="28"/>
        </w:rPr>
        <w:t xml:space="preserve">Внести в </w:t>
      </w:r>
      <w:r>
        <w:rPr>
          <w:bCs/>
          <w:szCs w:val="28"/>
        </w:rPr>
        <w:t xml:space="preserve">распоряжение Администрации города Шарыпово </w:t>
      </w:r>
      <w:r>
        <w:rPr>
          <w:bCs/>
        </w:rPr>
        <w:t>от 13.04.2022 № 654</w:t>
      </w:r>
      <w:r>
        <w:rPr/>
        <w:t xml:space="preserve"> «</w:t>
      </w:r>
      <w:r>
        <w:rPr>
          <w:rStyle w:val="FontStyle14"/>
          <w:b w:val="false"/>
          <w:sz w:val="28"/>
          <w:szCs w:val="28"/>
        </w:rPr>
        <w:t>О внедрении стандарта развития конкуренции на территории городского округа города Шарыпово Красноярского края на 2022-2025 годы</w:t>
      </w:r>
      <w:r>
        <w:rPr>
          <w:b/>
        </w:rPr>
        <w:t xml:space="preserve">» </w:t>
      </w:r>
      <w:r>
        <w:rPr>
          <w:bCs/>
        </w:rPr>
        <w:t>(в ред. от 07.07.2022 № 1238)</w:t>
      </w:r>
      <w:r>
        <w:rPr>
          <w:b/>
        </w:rPr>
        <w:t xml:space="preserve"> </w:t>
      </w:r>
      <w:r>
        <w:rPr>
          <w:color w:val="000000"/>
          <w:spacing w:val="1"/>
          <w:szCs w:val="28"/>
        </w:rPr>
        <w:t>следующие изменения:</w:t>
      </w:r>
    </w:p>
    <w:p>
      <w:pPr>
        <w:pStyle w:val="Normal"/>
        <w:autoSpaceDE w:val="false"/>
        <w:ind w:firstLine="709"/>
        <w:jc w:val="both"/>
        <w:rPr>
          <w:rStyle w:val="FontStyle14"/>
          <w:b w:val="false"/>
          <w:sz w:val="28"/>
          <w:szCs w:val="28"/>
        </w:rPr>
      </w:pPr>
      <w:r>
        <w:rPr>
          <w:bCs/>
          <w:color w:val="000000"/>
          <w:spacing w:val="1"/>
          <w:szCs w:val="28"/>
        </w:rPr>
        <w:t xml:space="preserve">1.1 </w:t>
      </w:r>
      <w:r>
        <w:rPr>
          <w:rStyle w:val="FontStyle14"/>
          <w:b w:val="false"/>
          <w:sz w:val="28"/>
          <w:szCs w:val="28"/>
        </w:rPr>
        <w:t>п</w:t>
      </w:r>
      <w:r>
        <w:rPr>
          <w:szCs w:val="28"/>
        </w:rPr>
        <w:t xml:space="preserve">риложение № 3 «Состав рабочей группы по содействию развитию конкуренции </w:t>
      </w:r>
      <w:r>
        <w:rPr>
          <w:rStyle w:val="FontStyle14"/>
          <w:b w:val="false"/>
          <w:sz w:val="28"/>
          <w:szCs w:val="28"/>
        </w:rPr>
        <w:t xml:space="preserve">в городе Шарыпово» </w:t>
      </w:r>
      <w:r>
        <w:rPr>
          <w:szCs w:val="28"/>
        </w:rPr>
        <w:t>изложить в новой редакции, согласно приложению к настоящему распоряжению</w:t>
      </w:r>
      <w:r>
        <w:rPr>
          <w:rStyle w:val="FontStyle14"/>
          <w:b w:val="false"/>
          <w:sz w:val="28"/>
          <w:szCs w:val="28"/>
        </w:rPr>
        <w:t>.</w:t>
      </w:r>
    </w:p>
    <w:p>
      <w:pPr>
        <w:pStyle w:val="Style25"/>
        <w:tabs>
          <w:tab w:val="clear" w:pos="708"/>
          <w:tab w:val="center" w:pos="0" w:leader="none"/>
        </w:tabs>
        <w:suppressAutoHyphens w:val="false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2. Контроль за исполнением настоящего распоряжения </w:t>
      </w:r>
      <w:r>
        <w:rPr>
          <w:bCs/>
          <w:szCs w:val="28"/>
        </w:rPr>
        <w:t>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ind w:firstLine="709"/>
        <w:jc w:val="both"/>
        <w:rPr>
          <w:szCs w:val="28"/>
        </w:rPr>
      </w:pPr>
      <w:r>
        <w:rPr>
          <w:szCs w:val="28"/>
        </w:rPr>
        <w:t>3. Распоряжение вступает в силу со дня подписания и подлежит размещению на официальном сайте муниципального образования города Шарыпово (www.gorodsharypovo.ru).</w:t>
      </w:r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360" w:hanging="360"/>
        <w:rPr/>
      </w:pPr>
      <w:r>
        <w:rPr>
          <w:bCs/>
          <w:szCs w:val="28"/>
        </w:rPr>
        <w:t xml:space="preserve">Глава города Шарыпово                                                                     </w:t>
      </w:r>
      <w:bookmarkStart w:id="2" w:name="_Hlk100764775"/>
      <w:r>
        <w:rPr>
          <w:szCs w:val="28"/>
          <w:lang w:eastAsia="ru-RU"/>
        </w:rPr>
        <w:t>В.Г. Хохлов</w:t>
      </w:r>
      <w:bookmarkEnd w:id="2"/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680"/>
        <w:jc w:val="both"/>
        <w:rPr>
          <w:b/>
          <w:szCs w:val="28"/>
        </w:rPr>
      </w:pPr>
      <w:r>
        <w:rPr>
          <w:b/>
          <w:szCs w:val="28"/>
        </w:rPr>
      </w:r>
      <w:r>
        <w:br w:type="page"/>
      </w:r>
    </w:p>
    <w:tbl>
      <w:tblPr>
        <w:tblW w:w="10272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6"/>
        <w:gridCol w:w="4866"/>
      </w:tblGrid>
      <w:tr>
        <w:trPr>
          <w:trHeight w:val="1003" w:hRule="atLeast"/>
        </w:trPr>
        <w:tc>
          <w:tcPr>
            <w:tcW w:w="5406" w:type="dxa"/>
            <w:tcBorders/>
          </w:tcPr>
          <w:p>
            <w:pPr>
              <w:pStyle w:val="Normal"/>
              <w:pageBreakBefore/>
              <w:snapToGrid w:val="fals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4866" w:type="dxa"/>
            <w:tcBorders/>
          </w:tcPr>
          <w:p>
            <w:pPr>
              <w:pStyle w:val="Normal"/>
              <w:autoSpaceDE w:val="false"/>
              <w:rPr/>
            </w:pPr>
            <w:r>
              <w:rPr>
                <w:sz w:val="24"/>
              </w:rPr>
              <w:t>Приложение к распоряжению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sz w:val="24"/>
              </w:rPr>
              <w:t>от 13.12.2022  № 2169</w:t>
            </w:r>
          </w:p>
          <w:p>
            <w:pPr>
              <w:pStyle w:val="Normal"/>
              <w:autoSpaceDE w:val="false"/>
              <w:rPr/>
            </w:pPr>
            <w:r>
              <w:rPr/>
            </w:r>
          </w:p>
        </w:tc>
      </w:tr>
      <w:tr>
        <w:trPr>
          <w:trHeight w:val="1258" w:hRule="atLeast"/>
        </w:trPr>
        <w:tc>
          <w:tcPr>
            <w:tcW w:w="5406" w:type="dxa"/>
            <w:tcBorders/>
          </w:tcPr>
          <w:p>
            <w:pPr>
              <w:pStyle w:val="Normal"/>
              <w:snapToGrid w:val="fals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4866" w:type="dxa"/>
            <w:tcBorders/>
          </w:tcPr>
          <w:p>
            <w:pPr>
              <w:pStyle w:val="Normal"/>
              <w:autoSpaceDE w:val="false"/>
              <w:snapToGrid w:val="false"/>
              <w:ind w:right="-108" w:hanging="0"/>
              <w:jc w:val="both"/>
              <w:rPr/>
            </w:pPr>
            <w:r>
              <w:rPr>
                <w:sz w:val="24"/>
              </w:rPr>
              <w:t xml:space="preserve">Приложение № 3 к распоряжению </w:t>
            </w:r>
          </w:p>
          <w:p>
            <w:pPr>
              <w:pStyle w:val="Normal"/>
              <w:autoSpaceDE w:val="false"/>
              <w:snapToGrid w:val="false"/>
              <w:ind w:right="-108" w:hanging="0"/>
              <w:jc w:val="both"/>
              <w:rPr/>
            </w:pPr>
            <w:r>
              <w:rPr>
                <w:sz w:val="24"/>
              </w:rPr>
              <w:t>Администрации города Шарыпово</w:t>
            </w:r>
          </w:p>
          <w:p>
            <w:pPr>
              <w:pStyle w:val="Normal"/>
              <w:autoSpaceDE w:val="false"/>
              <w:rPr/>
            </w:pPr>
            <w:r>
              <w:rPr>
                <w:sz w:val="24"/>
              </w:rPr>
              <w:t>от 13.04.2022 г. № 654</w:t>
            </w:r>
          </w:p>
        </w:tc>
      </w:tr>
    </w:tbl>
    <w:p>
      <w:pPr>
        <w:pStyle w:val="Normal"/>
        <w:ind w:firstLine="709"/>
        <w:jc w:val="center"/>
        <w:rPr>
          <w:rStyle w:val="FontStyle14"/>
          <w:b w:val="false"/>
          <w:sz w:val="28"/>
          <w:szCs w:val="28"/>
        </w:rPr>
      </w:pPr>
      <w:r>
        <w:rPr>
          <w:szCs w:val="28"/>
        </w:rPr>
        <w:t xml:space="preserve">Состав рабочей группы по содействию развитию конкуренции </w:t>
      </w:r>
      <w:r>
        <w:rPr>
          <w:rStyle w:val="FontStyle14"/>
          <w:b w:val="false"/>
          <w:sz w:val="28"/>
          <w:szCs w:val="28"/>
        </w:rPr>
        <w:t>в городе Шарыпово</w:t>
      </w:r>
    </w:p>
    <w:p>
      <w:pPr>
        <w:pStyle w:val="Normal"/>
        <w:ind w:firstLine="709"/>
        <w:jc w:val="center"/>
        <w:rPr>
          <w:rStyle w:val="FontStyle14"/>
          <w:b w:val="false"/>
          <w:sz w:val="28"/>
          <w:szCs w:val="28"/>
        </w:rPr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6607"/>
      </w:tblGrid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Хохлов Вадим Геннадьевич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>
                <w:sz w:val="24"/>
              </w:rPr>
            </w:pPr>
            <w:r>
              <w:rPr>
                <w:sz w:val="24"/>
              </w:rPr>
              <w:t>Глава города Шарыпово, руководитель рабочей группы;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Саюшев Дмитрий Викторович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>
                <w:sz w:val="24"/>
              </w:rPr>
            </w:pPr>
            <w:r>
              <w:rPr>
                <w:sz w:val="24"/>
              </w:rPr>
              <w:t>Первый заместитель Главы города Шарыпово, заместитель руководителя рабочей группы;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экономики и планирования Администрации города Шарыпово;</w:t>
            </w:r>
          </w:p>
        </w:tc>
      </w:tr>
      <w:tr>
        <w:trPr>
          <w:trHeight w:val="1384" w:hRule="atLeast"/>
        </w:trPr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Жаркова Лариса Геннадьевна                             </w:t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                                                  секретарь рабочей группы;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Ильиных Наталья Александровна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отдела экономики и планирования Администрации города Шарыпово;</w:t>
            </w:r>
          </w:p>
        </w:tc>
      </w:tr>
      <w:tr>
        <w:trPr>
          <w:trHeight w:val="648" w:hRule="atLeast"/>
        </w:trPr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Андриянова Ольга Геннадьевна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Комитета по управлению муниципальным имуществом и земельными отношениями Администрации города Шарыпово (по согласованию);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Васяева Ксения Владимировна </w:t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архитектуры и градостроительства Администрации города Шарыпово – главный архитектор (по согласованию);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Буйницкая Лилия Фридриховна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Управления образования Администрации города Шарыпово (по согласованию);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rStyle w:val="Extended-textshort"/>
                <w:bCs/>
                <w:sz w:val="24"/>
              </w:rPr>
              <w:t>Гроза</w:t>
            </w:r>
            <w:r>
              <w:rPr>
                <w:rStyle w:val="Extended-textshort"/>
                <w:sz w:val="24"/>
              </w:rPr>
              <w:t xml:space="preserve"> </w:t>
            </w:r>
            <w:r>
              <w:rPr>
                <w:rStyle w:val="Extended-textshort"/>
                <w:bCs/>
                <w:sz w:val="24"/>
              </w:rPr>
              <w:t>Светлана</w:t>
            </w:r>
            <w:r>
              <w:rPr>
                <w:rStyle w:val="Extended-textshort"/>
                <w:sz w:val="24"/>
              </w:rPr>
              <w:t xml:space="preserve"> </w:t>
            </w:r>
            <w:r>
              <w:rPr>
                <w:rStyle w:val="Extended-textshort"/>
                <w:bCs/>
                <w:sz w:val="24"/>
              </w:rPr>
              <w:t>Николаевна</w:t>
            </w:r>
          </w:p>
        </w:tc>
        <w:tc>
          <w:tcPr>
            <w:tcW w:w="6607" w:type="dxa"/>
            <w:tcBorders/>
          </w:tcPr>
          <w:p>
            <w:pPr>
              <w:pStyle w:val="Style18"/>
              <w:spacing w:lineRule="auto" w:line="240"/>
              <w:ind w:left="0" w:right="0" w:hanging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Начальник отдела культуры Администрации города Шарыпово (по согласованию);</w:t>
            </w:r>
          </w:p>
          <w:p>
            <w:pPr>
              <w:pStyle w:val="Style18"/>
              <w:spacing w:lineRule="auto" w:line="240"/>
              <w:ind w:left="0" w:right="0" w:hanging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Когданина Людмила Антоновна </w:t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спорта и молодёжной политики Администрации города Шарыпово (по согласованию);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snapToGrid w:val="false"/>
              <w:ind w:left="35" w:hanging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Шайганова Ирина Викторовна</w:t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Директор Муниципального казенного учреждения «Служба городского хозяйства» (по согласованию).</w:t>
            </w:r>
          </w:p>
        </w:tc>
      </w:tr>
    </w:tbl>
    <w:p>
      <w:pPr>
        <w:pStyle w:val="Normal"/>
        <w:ind w:firstLine="709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3">
    <w:name w:val="Heading 3"/>
    <w:basedOn w:val="Normal"/>
    <w:next w:val="Style18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b w:val="false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1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4">
    <w:name w:val="Основной текст Знак"/>
    <w:qFormat/>
    <w:rPr>
      <w:sz w:val="28"/>
      <w:shd w:fill="FFFFFF" w:val="clear"/>
    </w:rPr>
  </w:style>
  <w:style w:type="character" w:styleId="31">
    <w:name w:val="Заголовок 3 Знак"/>
    <w:qFormat/>
    <w:rPr>
      <w:b/>
      <w:bCs/>
      <w:sz w:val="27"/>
      <w:szCs w:val="27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Extended-textfull">
    <w:name w:val="extended-text__full"/>
    <w:basedOn w:val="11"/>
    <w:qFormat/>
    <w:rPr/>
  </w:style>
  <w:style w:type="character" w:styleId="12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Extended-textshort">
    <w:name w:val="extended-text__short"/>
    <w:basedOn w:val="11"/>
    <w:qFormat/>
    <w:rPr/>
  </w:style>
  <w:style w:type="character" w:styleId="Style15">
    <w:name w:val="Основной текст с отступом Знак"/>
    <w:qFormat/>
    <w:rPr>
      <w:sz w:val="24"/>
      <w:szCs w:val="24"/>
    </w:rPr>
  </w:style>
  <w:style w:type="character" w:styleId="Style16">
    <w:name w:val="Emphasis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  <w:lang w:val="ru-RU"/>
    </w:rPr>
  </w:style>
  <w:style w:type="paragraph" w:styleId="Style19">
    <w:name w:val="List"/>
    <w:basedOn w:val="Style18"/>
    <w:pPr>
      <w:shd w:fill="FFFFFF" w:val="clear"/>
    </w:pPr>
    <w:rPr>
      <w:rFonts w:cs="Lohit Devanagari;Cambri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;Cambria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mbri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Абзац списка"/>
    <w:basedOn w:val="Normal"/>
    <w:qFormat/>
    <w:pPr>
      <w:spacing w:before="0" w:after="0"/>
      <w:ind w:left="720" w:right="0" w:hanging="0"/>
      <w:contextualSpacing/>
    </w:pPr>
    <w:rPr>
      <w:szCs w:val="20"/>
    </w:rPr>
  </w:style>
  <w:style w:type="paragraph" w:styleId="Style26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27">
    <w:name w:val="Body Text Indent"/>
    <w:basedOn w:val="Normal"/>
    <w:pPr>
      <w:spacing w:before="0" w:after="120"/>
      <w:ind w:left="283" w:right="0" w:hanging="0"/>
    </w:pPr>
    <w:rPr>
      <w:sz w:val="24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71</TotalTime>
  <Application>LibreOffice/7.5.5.2$Windows_X86_64 LibreOffice_project/ca8fe7424262805f223b9a2334bc7181abbcbf5e</Application>
  <AppVersion>15.0000</AppVersion>
  <Pages>2</Pages>
  <Words>356</Words>
  <Characters>2644</Characters>
  <CharactersWithSpaces>3143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2022-06-29T15:00:00Z</dcterms:created>
  <dc:creator>Admin</dc:creator>
  <dc:description/>
  <cp:keywords/>
  <dc:language>ru-RU</dc:language>
  <cp:lastModifiedBy/>
  <cp:lastPrinted>2022-12-12T16:10:00Z</cp:lastPrinted>
  <dcterms:modified xsi:type="dcterms:W3CDTF">2024-01-16T09:42:08Z</dcterms:modified>
  <cp:revision>27</cp:revision>
  <dc:subject/>
  <dc:title>АДМИНИСТРАЦИЯ ГОРОДА ШАРЫПОВО</dc:title>
</cp:coreProperties>
</file>