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ИЗВЕЩЕНИЕ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о проведении открытого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города Шарыпово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Организатор конкурса: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Комитет по управлению муниципальным имуществом и земельными отношениями Администрации города Шарыпово  Красноярского края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Местонахождение Организатора конкурса и контактные данные:  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Местонахождение: Красноярский край, г. Шарыпово, ул. Горького, д. 12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Почтовый адрес: 662314, Красноярский край, г. Шарыпово, ул. Горького, д. 12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2">
        <w:r>
          <w:rPr>
            <w:rStyle w:val="Hyperlink"/>
            <w:rFonts w:eastAsia="Times New Roman" w:cs="Times New Roman" w:ascii="Times New Roman" w:hAnsi="Times New Roman"/>
            <w:sz w:val="24"/>
            <w:szCs w:val="24"/>
            <w:lang w:eastAsia="ru-RU"/>
          </w:rPr>
          <w:t>kumi@57.krskcit.ru</w:t>
        </w:r>
      </w:hyperlink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Контактный телефон: 8 (39153) 34-0-95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Предмет конкурса: </w:t>
      </w:r>
      <w:r>
        <w:rPr>
          <w:rFonts w:eastAsia="Times New Roman" w:cs="Times New Roman" w:ascii="Times New Roman" w:hAnsi="Times New Roman"/>
          <w:sz w:val="24"/>
          <w:szCs w:val="24"/>
          <w:lang w:eastAsia="ru-RU" w:bidi="ru-RU"/>
        </w:rPr>
        <w:t>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города Шарыпово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Форма торгов: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открытый конкурс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Порядок оформления участия в конкурсе: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соответствии с конкурсной документацией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Официальный сайт, на котором размещена конкурсная документация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https://sharypovo.gosuslugi.ru/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Конкурсная документация предоставляется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Место, порядок, дата начала и окончания срока подачи заявок на участие в конкурсе: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Конверты с заявками подаются с 23 декабря  2024 года по 23 января 2025  года ежедневно с 8 часов 30 минут до 16 часов 00 минут, обед с 12 часов 00 минут (время местное) до 13 часов 00 минут (время местное), по адресу: Красноярский край, г. Шарыпово, ул. Горького, д. 12</w:t>
        <w:tab/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Срок в течение, которого Организатор конкурса может отказаться от его проведения: </w:t>
      </w:r>
      <w:r>
        <w:rPr>
          <w:rFonts w:cs="Times New Roman" w:ascii="Times New Roman" w:hAnsi="Times New Roman"/>
          <w:sz w:val="24"/>
          <w:szCs w:val="24"/>
        </w:rPr>
        <w:t>не позднее чем за тридцать дней до проведения конкурса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Место дата и время вскрытия конвертов с заявками на участие в конкурсе: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Красноярский край, г. Шарыпово, ул. Горького, д. 12, 24.01.2025 в 10:00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Место и дата рассмотрения заявок на участие в конкурсе и подведение итогов конкурса: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Красноярский край, г. Шарыпово, ул. Горького, д. 12, 25.01.2025 в 14.00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Критерии и порядок определения победителя конкурса: 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Победителем Конкурса становится претендент, набравший наибольшее количество баллов в соответствии со следующими критериями:</w:t>
      </w:r>
    </w:p>
    <w:p>
      <w:pPr>
        <w:pStyle w:val="ConsPlusNormal"/>
        <w:ind w:hanging="0"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418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2"/>
        <w:gridCol w:w="4537"/>
        <w:gridCol w:w="2125"/>
        <w:gridCol w:w="1843"/>
      </w:tblGrid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критерия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критерия оценки заявок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Оценка критерия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Количество баллов, проценты</w:t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специализированного транспорта для транспортировки тел (останков) умерших (погибших)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</w:t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материально-технической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помещений, необходимых для организации приемных пунктов заказов и проведения ритуальных услуг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персонала, необходимого для оказания услуг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телефонной связи для приема заявок, координации и организации действий исполнителя со стороны заказчика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Срок со дня подписания протокола оценки и сопоставления заявок на участие в конкурсе, в течение которого победитель конкурса должен подписать договор: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Не позднее 15 рабочих дней с даты подписания протокола оценки и сопоставления заявок на участие в конкурсе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46b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47d47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4ebe"/>
    <w:pPr>
      <w:spacing w:before="0" w:after="160"/>
      <w:ind w:left="720"/>
      <w:contextualSpacing/>
    </w:pPr>
    <w:rPr/>
  </w:style>
  <w:style w:type="paragraph" w:styleId="ConsPlusNormal" w:customStyle="1">
    <w:name w:val="ConsPlusNormal"/>
    <w:qFormat/>
    <w:rsid w:val="00257bc1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mi@57.krskcit.ru" TargetMode="External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9626-7003-4E21-ABAB-148632AF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LibreOffice/7.6.4.1$Windows_X86_64 LibreOffice_project/e19e193f88cd6c0525a17fb7a176ed8e6a3e2aa1</Application>
  <AppVersion>15.0000</AppVersion>
  <Pages>2</Pages>
  <Words>430</Words>
  <Characters>2811</Characters>
  <CharactersWithSpaces>3199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2024-11-08T04:20:00Z</dcterms:created>
  <dc:creator>user</dc:creator>
  <dc:description/>
  <dc:language>ru-RU</dc:language>
  <cp:lastModifiedBy>Пользователь Windows</cp:lastModifiedBy>
  <dcterms:modified xsi:type="dcterms:W3CDTF">2024-11-14T02:40:00Z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