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2C" w:rsidRPr="00A42E97" w:rsidRDefault="00C51F2C" w:rsidP="00C51F2C">
      <w:pPr>
        <w:tabs>
          <w:tab w:val="left" w:pos="975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F2C"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C51F2C">
        <w:rPr>
          <w:rFonts w:ascii="Times New Roman" w:eastAsia="Calibri" w:hAnsi="Times New Roman" w:cs="Times New Roman"/>
          <w:sz w:val="24"/>
          <w:szCs w:val="24"/>
        </w:rPr>
        <w:tab/>
      </w:r>
      <w:r w:rsidRPr="00A42E97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C51F2C" w:rsidRPr="00A42E97" w:rsidRDefault="00C51F2C" w:rsidP="00C51F2C">
      <w:pPr>
        <w:tabs>
          <w:tab w:val="left" w:pos="975"/>
          <w:tab w:val="right" w:pos="1457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E97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 города Шарыпово</w:t>
      </w:r>
    </w:p>
    <w:p w:rsidR="00C51F2C" w:rsidRPr="00A42E97" w:rsidRDefault="00E938FC" w:rsidP="00C51F2C">
      <w:pPr>
        <w:tabs>
          <w:tab w:val="left" w:pos="975"/>
          <w:tab w:val="right" w:pos="1457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18.06.2025 года № 155</w:t>
      </w:r>
    </w:p>
    <w:p w:rsidR="00C51F2C" w:rsidRPr="00A42E97" w:rsidRDefault="00C51F2C" w:rsidP="00C51F2C">
      <w:pPr>
        <w:tabs>
          <w:tab w:val="left" w:pos="975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51F2C" w:rsidRPr="00C51F2C" w:rsidRDefault="00C51F2C" w:rsidP="00C51F2C">
      <w:pPr>
        <w:tabs>
          <w:tab w:val="left" w:pos="975"/>
          <w:tab w:val="right" w:pos="1457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1F2C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C51F2C" w:rsidRPr="00C51F2C" w:rsidRDefault="00C51F2C" w:rsidP="00C51F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1F2C">
        <w:rPr>
          <w:rFonts w:ascii="Times New Roman" w:eastAsia="Calibri" w:hAnsi="Times New Roman" w:cs="Times New Roman"/>
          <w:sz w:val="24"/>
          <w:szCs w:val="24"/>
        </w:rPr>
        <w:t>к Паспорту муниципальной прогр</w:t>
      </w:r>
      <w:bookmarkStart w:id="0" w:name="_GoBack"/>
      <w:bookmarkEnd w:id="0"/>
      <w:r w:rsidRPr="00C51F2C">
        <w:rPr>
          <w:rFonts w:ascii="Times New Roman" w:eastAsia="Calibri" w:hAnsi="Times New Roman" w:cs="Times New Roman"/>
          <w:sz w:val="24"/>
          <w:szCs w:val="24"/>
        </w:rPr>
        <w:t xml:space="preserve">аммы </w:t>
      </w:r>
    </w:p>
    <w:p w:rsidR="00C51F2C" w:rsidRPr="00C51F2C" w:rsidRDefault="00C51F2C" w:rsidP="00C51F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1F2C">
        <w:rPr>
          <w:rFonts w:ascii="Times New Roman" w:eastAsia="Calibri" w:hAnsi="Times New Roman" w:cs="Times New Roman"/>
          <w:sz w:val="24"/>
          <w:szCs w:val="24"/>
        </w:rPr>
        <w:t xml:space="preserve">«Развитие образования» муниципального образования </w:t>
      </w:r>
    </w:p>
    <w:p w:rsidR="00C51F2C" w:rsidRPr="00C51F2C" w:rsidRDefault="00C51F2C" w:rsidP="00C51F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1F2C">
        <w:rPr>
          <w:rFonts w:ascii="Times New Roman" w:eastAsia="Calibri" w:hAnsi="Times New Roman" w:cs="Times New Roman"/>
          <w:sz w:val="24"/>
          <w:szCs w:val="24"/>
        </w:rPr>
        <w:t>города Шарыпово»</w:t>
      </w:r>
    </w:p>
    <w:p w:rsidR="00C51F2C" w:rsidRPr="00C51F2C" w:rsidRDefault="00C51F2C" w:rsidP="00C51F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1F2C" w:rsidRPr="00C51F2C" w:rsidRDefault="00C51F2C" w:rsidP="00C51F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F2C" w:rsidRPr="00C51F2C" w:rsidRDefault="00C51F2C" w:rsidP="00C51F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C51F2C" w:rsidRPr="00C51F2C" w:rsidRDefault="00C51F2C" w:rsidP="00C51F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2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СВОДНЫХ ПОКАЗАТЕЛЯХ МУНИЦИПАЛЬНЫХ ЗАДАНИЙ</w:t>
      </w:r>
    </w:p>
    <w:p w:rsidR="00C51F2C" w:rsidRPr="00C51F2C" w:rsidRDefault="00C51F2C" w:rsidP="00C51F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4536"/>
        <w:gridCol w:w="3969"/>
        <w:gridCol w:w="1701"/>
        <w:gridCol w:w="1275"/>
        <w:gridCol w:w="1418"/>
        <w:gridCol w:w="1276"/>
      </w:tblGrid>
      <w:tr w:rsidR="00C51F2C" w:rsidRPr="00C51F2C" w:rsidTr="00C51F2C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муниципальной услуги (работы) </w:t>
            </w:r>
            <w:hyperlink r:id="rId4" w:anchor="P338" w:history="1">
              <w:r w:rsidRPr="00A42E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 объема муниципальной услуги (работы) по годам реализации муниципальной программы муниципального образования города Шарыпово </w:t>
            </w:r>
          </w:p>
        </w:tc>
      </w:tr>
      <w:tr w:rsidR="00C51F2C" w:rsidRPr="00C51F2C" w:rsidTr="00C51F2C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2C" w:rsidRPr="00C51F2C" w:rsidRDefault="00C51F2C" w:rsidP="00C51F2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2C" w:rsidRPr="00C51F2C" w:rsidRDefault="00C51F2C" w:rsidP="00C51F2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2C" w:rsidRPr="00C51F2C" w:rsidRDefault="00C51F2C" w:rsidP="00C51F2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2C" w:rsidRPr="00C51F2C" w:rsidRDefault="00C51F2C" w:rsidP="00C51F2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129488,98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118099,36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118099,36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основных </w:t>
            </w: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Адаптированная образовательная </w:t>
            </w: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программа; Дети-инвалиды; От 1 года до 3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Число </w:t>
            </w: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872,94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2,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11310,64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6737,54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6737,54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586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51745,52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52553,78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52553,78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1258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городского бюджета на оказание (выполнение) муниципальных услуг </w:t>
            </w: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103557,49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95757,22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95757,22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инвалиды; 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5183,84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2990,11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2990,11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 за исключением льготных категорий; 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2309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277325,01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251763,70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251763,70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родителей; 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2204,16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3601,88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3601,88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51422,40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32668,70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32668,70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Обучающиеся с ограниченными возможностями здоровья (ОВЗ); </w:t>
            </w: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1466,60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591,62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591,62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3714,53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1398,20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1398,20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4017,79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3004,17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3004,17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городского бюджета на оказание </w:t>
            </w: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703,05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294,24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294,24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299,91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437,31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437,31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295,81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295,81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указано; Не указано; 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2045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151764,77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145712,49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134775,40</w:t>
            </w:r>
          </w:p>
        </w:tc>
      </w:tr>
      <w:tr w:rsidR="00C51F2C" w:rsidRPr="00C51F2C" w:rsidTr="00C51F2C">
        <w:trPr>
          <w:trHeight w:val="127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городского бюджета на оказание </w:t>
            </w: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12176,07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13510,61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13510,61</w:t>
            </w:r>
          </w:p>
        </w:tc>
      </w:tr>
      <w:tr w:rsidR="00C51F2C" w:rsidRPr="00C51F2C" w:rsidTr="00C51F2C">
        <w:trPr>
          <w:trHeight w:val="158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1560,90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1008,58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1008,58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1983,30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936,58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936,58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3811,62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4408,79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4408,79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за исключением обучающихся с ограниченными возможностями здоровья (ОВЗ) и </w:t>
            </w: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2648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2540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251708,50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219054,86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219086,84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3099,61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338,56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338,56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970,58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477,96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477,96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357,17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49629,26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44504,61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44517,06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453,98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167,17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167,17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266,31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308,15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378,44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городского бюджета на оказание (выполнение) муниципальных услуг </w:t>
            </w: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154,58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147,54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147,54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F2C" w:rsidRPr="00C51F2C" w:rsidTr="00C51F2C">
        <w:trPr>
          <w:trHeight w:val="110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751,84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154,06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F2C" w:rsidRPr="00C51F2C" w:rsidTr="00C51F2C">
        <w:trPr>
          <w:trHeight w:val="133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за исключением детей-инвалидов; 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4742,30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4742,30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4742,30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указано; Не указано; Не указано (очная форма)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343950,5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342420,5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342420,5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12886,92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12507,53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12507,53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указано; Не указано; Художественная (ОЧНАЯ)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43720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61488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61488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7462,57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8806,93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8806,93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указано; Не указано; Социально-педагогическая (ОЧНАЯ)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11376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9360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9360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1941,77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1340,63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1340,63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указано; Не указано; Туристско-краеведческая (ОЧНАЯ)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864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147,48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123,75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123,75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указано; Не указано; Физкультурно-спортивная (ОЧНАЯ)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8240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2880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1406,49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412,50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указано; Не указано; Техническая (ОЧНАЯ)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12800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1296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2184,83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185,63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185,63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указано; Не указано; Естественно-научная (ОЧНАЯ)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4896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805,66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701,25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701,25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указано; Не указано; Техническая (ОЧНО-ЗАОЧНАЯ)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7920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7920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576,21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1134,30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1134,30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указано; Не указано; Художественная (ОЧНО-ЗАОЧНАЯ)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4896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835,65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1031,18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1031,18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указано; Не указано; Художественная (ОЧНАЯ) СОЦИАЛЬНЫЙ ЗАКАЗ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112608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108144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108144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городского бюджета на оказание </w:t>
            </w: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19091,54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15295,66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15295,66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указано; Не указано; Социально-педагогическая (ОЧНАЯ)</w:t>
            </w:r>
            <w:r w:rsidRPr="00C51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СОЦИАЛЬНЫЙ ЗАКАЗ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21456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14400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14400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3637,22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2062,37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2062,37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указано; Не указано; Туристско-краеведческая (ОЧНАЯ) СОЦИАЛЬНЫЙ ЗАКАЗ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4320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732,33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618,71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618,71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указано; Не указано; Физкультурно-спортивная (ОЧНАЯ) СОЦИАЛЬНЫЙ ЗАКАЗ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30682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23904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23904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5201,21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3423,53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3423,53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указано; Не указано; Техническая (ОЧНАЯ) СОЦИАЛЬНЫЙ ЗАКАЗ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14400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34560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34560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городского бюджета на оказание </w:t>
            </w: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2441,09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4949,68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4949,68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указано; Не указано; Естественно-научная (ОЧНАЯ) СОЦИАЛЬНЫЙ ЗАКАЗ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9360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4320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1586,71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618,71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618,71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указано; Не указано; Техническая (ОЧНО-ЗАОЧНАЯ) СОЦИАЛЬНЫЙ ЗАКАЗ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4608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854,38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659,96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659,96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51F2C" w:rsidRPr="00C51F2C" w:rsidRDefault="00C51F2C" w:rsidP="00C51F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указано; Не указано; Художественная (ОЧНО-ЗАОЧНАЯ)</w:t>
            </w:r>
          </w:p>
          <w:p w:rsidR="00C51F2C" w:rsidRPr="00C51F2C" w:rsidRDefault="00C51F2C" w:rsidP="00C51F2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ЗАКАЗ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4320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878,79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618,71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618,71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питания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C51F2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C51F2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1727,86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207,23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207,23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питания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2456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2291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33344,16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31622,74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31622,74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питания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4822,53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5202,22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5202,23</w:t>
            </w:r>
          </w:p>
        </w:tc>
      </w:tr>
      <w:tr w:rsidR="00C51F2C" w:rsidRPr="00C51F2C" w:rsidTr="00C51F2C">
        <w:trPr>
          <w:trHeight w:val="88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1846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1843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1843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10661,98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10649,73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10649,73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В каникулярное время с круглосуточным пребыванием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738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34519,01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32359,54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32359,54</w:t>
            </w:r>
          </w:p>
        </w:tc>
      </w:tr>
      <w:tr w:rsidR="00C51F2C" w:rsidRPr="00C51F2C" w:rsidTr="00C51F2C">
        <w:trPr>
          <w:trHeight w:val="8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Психолого-медико-педагогическое обследование детей (дошкольное образование)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1165,52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1165,52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1165,52</w:t>
            </w:r>
          </w:p>
        </w:tc>
      </w:tr>
      <w:tr w:rsidR="00C51F2C" w:rsidRPr="00C51F2C" w:rsidTr="00C51F2C">
        <w:trPr>
          <w:trHeight w:val="95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Психолого-медико-педагогическое обследование детей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586,19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586,19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586,19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Психолого-медико-педагогическое обследование детей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189,91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189,91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189,91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Психолого-медико-педагогическое обследование детей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городского бюджета на оказание (выполнение) муниципальных услуг </w:t>
            </w: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32,89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32,89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32,89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 образовательной деятельности (работа)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10131,77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9103,20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9103,20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физкультурно-спортивной деятельности (работа)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51F2C" w:rsidRPr="00C51F2C" w:rsidTr="00C51F2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1815,93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1815,93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1815,93</w:t>
            </w:r>
          </w:p>
        </w:tc>
      </w:tr>
      <w:tr w:rsidR="00C51F2C" w:rsidRPr="00C51F2C" w:rsidTr="00C51F2C">
        <w:trPr>
          <w:trHeight w:val="80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1289252,90</w:t>
            </w: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1152629,85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2C" w:rsidRPr="00C51F2C" w:rsidRDefault="00C51F2C" w:rsidP="00C51F2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2C">
              <w:rPr>
                <w:rFonts w:ascii="Times New Roman" w:eastAsia="Times New Roman" w:hAnsi="Times New Roman" w:cs="Times New Roman"/>
                <w:sz w:val="24"/>
                <w:szCs w:val="24"/>
              </w:rPr>
              <w:t>1152737,19</w:t>
            </w:r>
          </w:p>
        </w:tc>
      </w:tr>
    </w:tbl>
    <w:p w:rsidR="00C51F2C" w:rsidRPr="00C51F2C" w:rsidRDefault="00C51F2C" w:rsidP="00C51F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51F2C" w:rsidRPr="00C51F2C" w:rsidRDefault="00C51F2C" w:rsidP="00C51F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54F" w:rsidRDefault="0093054F"/>
    <w:sectPr w:rsidR="0093054F" w:rsidSect="00C51F2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8B"/>
    <w:rsid w:val="0093054F"/>
    <w:rsid w:val="00A42E97"/>
    <w:rsid w:val="00AA668B"/>
    <w:rsid w:val="00C51F2C"/>
    <w:rsid w:val="00E9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D18C"/>
  <w15:chartTrackingRefBased/>
  <w15:docId w15:val="{B2177C85-9E4A-4897-88DA-F3E15891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1F2C"/>
  </w:style>
  <w:style w:type="paragraph" w:customStyle="1" w:styleId="msonormal0">
    <w:name w:val="msonormal"/>
    <w:basedOn w:val="a"/>
    <w:rsid w:val="00C5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1F2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1F2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C51F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51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6"/>
    <w:uiPriority w:val="59"/>
    <w:rsid w:val="00C51F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semiHidden/>
    <w:unhideWhenUsed/>
    <w:rsid w:val="00C51F2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51F2C"/>
    <w:rPr>
      <w:color w:val="800080"/>
      <w:u w:val="single"/>
    </w:rPr>
  </w:style>
  <w:style w:type="table" w:styleId="a6">
    <w:name w:val="Table Grid"/>
    <w:basedOn w:val="a1"/>
    <w:uiPriority w:val="39"/>
    <w:rsid w:val="00C51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46;&#1077;&#1082;&#1072;\Desktop\&#1052;&#1055;%20&#1056;&#1072;&#1079;&#1074;&#1080;&#1090;&#1080;&#1077;%20&#1086;&#1073;&#1088;&#1072;&#1079;&#1086;&#1074;&#1072;&#1085;&#1080;&#1103;\&#1052;&#1091;&#1085;&#1080;&#1094;&#1080;&#1087;&#1072;&#1083;&#1100;&#1085;&#1072;&#1103;%20&#1087;&#1088;&#1086;&#1075;&#1088;&#1072;&#1084;&#1084;&#1072;\&#1055;&#1088;&#1080;&#1083;&#1086;&#1078;&#1077;&#1085;&#1080;&#1077;%2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2820</Words>
  <Characters>16074</Characters>
  <Application>Microsoft Office Word</Application>
  <DocSecurity>0</DocSecurity>
  <Lines>133</Lines>
  <Paragraphs>37</Paragraphs>
  <ScaleCrop>false</ScaleCrop>
  <Company/>
  <LinksUpToDate>false</LinksUpToDate>
  <CharactersWithSpaces>18857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2025-06-17T04:33:00Z</dcterms:created>
  <dcterms:modified xsi:type="dcterms:W3CDTF">2025-06-26T04:48:00Z</dcterms:modified>
</cp:coreProperties>
</file>