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szCs w:val="28"/>
        </w:rPr>
      </w:pPr>
      <w:r>
        <w:rPr>
          <w:szCs w:val="28"/>
        </w:rPr>
        <w:t xml:space="preserve">                                                </w:t>
      </w:r>
      <w:r>
        <w:rPr>
          <w:szCs w:val="28"/>
        </w:rPr>
        <w:t>Приложение №1</w:t>
      </w:r>
    </w:p>
    <w:p>
      <w:pPr>
        <w:pStyle w:val="Normal"/>
        <w:jc w:val="right"/>
        <w:rPr>
          <w:szCs w:val="28"/>
        </w:rPr>
      </w:pPr>
      <w:r>
        <w:rPr>
          <w:szCs w:val="28"/>
        </w:rPr>
        <w:t>к распоряжению Администрации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  <w:t xml:space="preserve">                                                   </w:t>
      </w:r>
      <w:r>
        <w:rPr>
          <w:szCs w:val="28"/>
        </w:rPr>
        <w:t>города Шарыпово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  <w:t xml:space="preserve">                                                      </w:t>
      </w:r>
      <w:bookmarkStart w:id="0" w:name="_GoBack"/>
      <w:bookmarkEnd w:id="0"/>
      <w:r>
        <w:rPr>
          <w:szCs w:val="28"/>
        </w:rPr>
        <w:t xml:space="preserve"> </w:t>
      </w:r>
      <w:r>
        <w:rPr>
          <w:szCs w:val="28"/>
        </w:rPr>
        <w:t>от 19.03.2025 № 292</w:t>
      </w:r>
    </w:p>
    <w:p>
      <w:pPr>
        <w:pStyle w:val="Normal"/>
        <w:ind w:firstLine="284"/>
        <w:jc w:val="right"/>
        <w:rPr>
          <w:b/>
          <w:szCs w:val="28"/>
        </w:rPr>
      </w:pPr>
      <w:r>
        <w:rPr>
          <w:b/>
          <w:szCs w:val="28"/>
        </w:rPr>
      </w:r>
    </w:p>
    <w:p>
      <w:pPr>
        <w:pStyle w:val="Normal"/>
        <w:ind w:firstLine="284"/>
        <w:jc w:val="right"/>
        <w:rPr>
          <w:b/>
          <w:szCs w:val="28"/>
        </w:rPr>
      </w:pPr>
      <w:r>
        <w:rPr>
          <w:b/>
          <w:szCs w:val="28"/>
        </w:rPr>
      </w:r>
    </w:p>
    <w:p>
      <w:pPr>
        <w:pStyle w:val="BodyTextIndent"/>
        <w:ind w:hanging="0" w:left="-426"/>
        <w:rPr>
          <w:b/>
          <w:sz w:val="28"/>
          <w:szCs w:val="28"/>
        </w:rPr>
      </w:pPr>
      <w:r>
        <w:rPr>
          <w:b/>
          <w:sz w:val="28"/>
          <w:szCs w:val="28"/>
        </w:rPr>
        <w:t>План мероприятий по подготовке и проведению</w:t>
      </w:r>
    </w:p>
    <w:p>
      <w:pPr>
        <w:pStyle w:val="BodyTextIndent"/>
        <w:ind w:hanging="0" w:left="-426"/>
        <w:rPr>
          <w:b/>
          <w:sz w:val="28"/>
          <w:szCs w:val="28"/>
        </w:rPr>
      </w:pPr>
      <w:r>
        <w:rPr>
          <w:b/>
          <w:sz w:val="28"/>
          <w:szCs w:val="28"/>
        </w:rPr>
        <w:t>санитарной уборки территорий городского округа города Шарыпово</w:t>
      </w:r>
    </w:p>
    <w:p>
      <w:pPr>
        <w:pStyle w:val="BodyTextIndent"/>
        <w:ind w:hanging="0" w:left="-426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BodyTextIndent"/>
        <w:ind w:hanging="0" w:left="-426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tbl>
      <w:tblPr>
        <w:tblW w:w="9527" w:type="dxa"/>
        <w:jc w:val="left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738"/>
        <w:gridCol w:w="4253"/>
        <w:gridCol w:w="2550"/>
        <w:gridCol w:w="1985"/>
      </w:tblGrid>
      <w:tr>
        <w:trPr>
          <w:trHeight w:val="502" w:hRule="atLeast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62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№ </w:t>
            </w:r>
          </w:p>
          <w:p>
            <w:pPr>
              <w:pStyle w:val="BodyTextIndent"/>
              <w:ind w:firstLine="62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п/п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71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Наименование мероприятий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Ответственный 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исполнитель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Сроки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исполнения</w:t>
            </w:r>
          </w:p>
        </w:tc>
      </w:tr>
      <w:tr>
        <w:trPr>
          <w:trHeight w:val="249" w:hRule="atLeast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hanging="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71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</w:t>
            </w:r>
          </w:p>
        </w:tc>
      </w:tr>
      <w:tr>
        <w:trPr>
          <w:trHeight w:val="784" w:hRule="atLeast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71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Информирование жителей города о проведении недели санитарной уборки города через средства массовой информации</w:t>
            </w:r>
          </w:p>
          <w:p>
            <w:pPr>
              <w:pStyle w:val="BodyTextIndent"/>
              <w:ind w:firstLine="34"/>
              <w:jc w:val="left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Могилюк И.Г.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до 14.04.2025 г.</w:t>
            </w:r>
          </w:p>
        </w:tc>
      </w:tr>
      <w:tr>
        <w:trPr>
          <w:trHeight w:val="1439" w:hRule="atLeast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71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</w:t>
            </w:r>
          </w:p>
          <w:p>
            <w:pPr>
              <w:pStyle w:val="Normal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Закрепление территорий города за предприятиями, учреждениями и организациями с четким определением границ участков уборки и назначения ответственных, за санитарное состояние территорий</w:t>
            </w:r>
          </w:p>
          <w:p>
            <w:pPr>
              <w:pStyle w:val="BodyTextIndent"/>
              <w:ind w:firstLine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Шайганова И.В.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Сухинин Н.Н.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Кулакова Л.В.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Орлова Е.Н.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до 14.04.2025 г.</w:t>
            </w:r>
          </w:p>
        </w:tc>
      </w:tr>
      <w:tr>
        <w:trPr>
          <w:trHeight w:val="1133" w:hRule="atLeast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71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43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Проведение работы по привлечению общественных организаций, трудоспособных граждан для участия в санитарной уборке города.</w:t>
            </w:r>
          </w:p>
          <w:p>
            <w:pPr>
              <w:pStyle w:val="BodyTextIndent"/>
              <w:ind w:firstLine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Руководители жилищно-эксплуатационных предприятий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до 14.04.2025 г.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>
          <w:trHeight w:val="627" w:hRule="atLeast"/>
        </w:trPr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71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54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Обеспечение автотранспортом для вывоза мусора с территорий: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с 18.04.2025 г.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до 25.04.2025 г.</w:t>
            </w:r>
          </w:p>
        </w:tc>
      </w:tr>
      <w:tr>
        <w:trPr>
          <w:trHeight w:val="822" w:hRule="atLeast"/>
        </w:trPr>
        <w:tc>
          <w:tcPr>
            <w:tcW w:w="73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города Шарыпово, закрепленных за предприятиями, организациями, учреждениями, согласно приложению №2 (за исключением ведомственных территорий)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Директор МКУ «Служба городского хозяйства»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Шайганова И.В.</w:t>
            </w:r>
          </w:p>
        </w:tc>
        <w:tc>
          <w:tcPr>
            <w:tcW w:w="198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>
          <w:trHeight w:val="864" w:hRule="atLeast"/>
        </w:trPr>
        <w:tc>
          <w:tcPr>
            <w:tcW w:w="73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поселка Дубинино и поселка Горячегорск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Начальник ТО г.п. Дубинино и Горячегорск  Кулакова  Л.В.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  <w:tc>
          <w:tcPr>
            <w:tcW w:w="198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>
          <w:trHeight w:val="1710" w:hRule="atLeast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71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Обеспечение участников субботника инвентарем, тарой, мешками.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Руководители предприятий, организаций, учреждений, заведений.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до 18.04.2025 г.</w:t>
            </w:r>
          </w:p>
        </w:tc>
      </w:tr>
      <w:tr>
        <w:trPr>
          <w:trHeight w:val="274" w:hRule="atLeast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hanging="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71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</w:t>
            </w:r>
          </w:p>
        </w:tc>
      </w:tr>
      <w:tr>
        <w:trPr>
          <w:trHeight w:val="1138" w:hRule="atLeast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71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76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Организация участия школьников, студентов и другой учащейся молодежи в проведении санитарной уборки территорий, закрепленных за учебными заведениями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Когданина  Л.А.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Буйницкая Л.Ф.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с 18.04.2025 г.</w:t>
              <w:br/>
              <w:t>до 25.04.2025 г.</w:t>
            </w:r>
          </w:p>
        </w:tc>
      </w:tr>
      <w:tr>
        <w:trPr/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71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Д7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Обеспечение контроля за ходом санитарной уборки города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Шайганова И.В., Сухинин Н.Н., 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Орлова Е.Н., Кулакова Л.В.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с 18.04.2025 г.  до 25.04.2025 г.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/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71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18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Проведение рейда по результатам выполнения работ по санитарной уборке города 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Шайганова И.В., Сухинин Н.Н., 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Орлова Е.Н., Кулакова Л.В.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до 07.05.2025 г.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</w:r>
          </w:p>
        </w:tc>
      </w:tr>
      <w:tr>
        <w:trPr>
          <w:trHeight w:val="766" w:hRule="atLeast"/>
        </w:trPr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71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19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Предоставление отчетов ответственных лиц о проведении санитарной уборки города.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Руководители предприятий, организаций, учреждений, заведений.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до 16.05.2025 г.</w:t>
            </w:r>
          </w:p>
        </w:tc>
      </w:tr>
      <w:tr>
        <w:trPr/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710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110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jc w:val="both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Предоставление материалов о проведении санитарной уборки города для публикации в средствах массовой информации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Шайганова И.В., Сухинин Н.Н., 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Орлова Е.Н.,</w:t>
            </w:r>
          </w:p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 </w:t>
            </w:r>
            <w:r>
              <w:rPr>
                <w:sz w:val="25"/>
                <w:szCs w:val="25"/>
              </w:rPr>
              <w:t>Кулакова Л.В.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Indent"/>
              <w:ind w:firstLine="34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до 23.05.2025 г.</w:t>
            </w:r>
          </w:p>
        </w:tc>
      </w:tr>
    </w:tbl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mailMerge>
    <w:mainDocumentType w:val="formLetters"/>
    <w:dataType w:val="textFile"/>
    <w:query w:val="SELECT * FROM Адреса.dbo.СВО-2025-янв$"/>
  </w:mailMerge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4e57a8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с отступом Знак"/>
    <w:basedOn w:val="DefaultParagraphFont"/>
    <w:qFormat/>
    <w:rsid w:val="004e57a8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Style15" w:customStyle="1">
    <w:name w:val="Текст выноски Знак"/>
    <w:basedOn w:val="DefaultParagraphFont"/>
    <w:link w:val="BalloonText"/>
    <w:uiPriority w:val="99"/>
    <w:semiHidden/>
    <w:qFormat/>
    <w:rsid w:val="001212fc"/>
    <w:rPr>
      <w:rFonts w:ascii="Segoe UI" w:hAnsi="Segoe UI" w:eastAsia="Times New Roman" w:cs="Segoe UI"/>
      <w:sz w:val="18"/>
      <w:szCs w:val="18"/>
      <w:lang w:eastAsia="ru-RU"/>
    </w:rPr>
  </w:style>
  <w:style w:type="paragraph" w:styleId="Style16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Arial"/>
    </w:rPr>
  </w:style>
  <w:style w:type="paragraph" w:styleId="BodyTextIndent">
    <w:name w:val="Body Text Indent"/>
    <w:basedOn w:val="Normal"/>
    <w:link w:val="Style14"/>
    <w:unhideWhenUsed/>
    <w:rsid w:val="004e57a8"/>
    <w:pPr>
      <w:ind w:firstLine="284"/>
      <w:jc w:val="center"/>
    </w:pPr>
    <w:rPr>
      <w:sz w:val="24"/>
    </w:rPr>
  </w:style>
  <w:style w:type="paragraph" w:styleId="BalloonText">
    <w:name w:val="Balloon Text"/>
    <w:basedOn w:val="Normal"/>
    <w:link w:val="Style15"/>
    <w:uiPriority w:val="99"/>
    <w:semiHidden/>
    <w:unhideWhenUsed/>
    <w:qFormat/>
    <w:rsid w:val="001212fc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Application>LibreOffice/7.6.4.1$Windows_X86_64 LibreOffice_project/e19e193f88cd6c0525a17fb7a176ed8e6a3e2aa1</Application>
  <AppVersion>15.0000</AppVersion>
  <Pages>2</Pages>
  <Words>293</Words>
  <Characters>1981</Characters>
  <CharactersWithSpaces>2368</CharactersWithSpaces>
  <Paragraphs>76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2018-03-02T07:06:00Z</dcterms:created>
  <dc:creator>Чайников В.Н.</dc:creator>
  <dc:description/>
  <dc:language>ru-RU</dc:language>
  <cp:lastModifiedBy>Чайников В.Н.</cp:lastModifiedBy>
  <cp:lastPrinted>2024-03-20T02:48:00Z</cp:lastPrinted>
  <dcterms:modified xsi:type="dcterms:W3CDTF">2025-03-24T07:14:00Z</dcterms:modified>
  <cp:revision>29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