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12ED6" w14:textId="77777777" w:rsidR="00D04AA2" w:rsidRDefault="000F318A" w:rsidP="00D04AA2">
      <w:pPr>
        <w:pStyle w:val="3"/>
        <w:ind w:left="5387"/>
      </w:pPr>
      <w:r w:rsidRPr="00D62E5B">
        <w:rPr>
          <w:rFonts w:ascii="Times New Roman" w:hAnsi="Times New Roman" w:cs="Times New Roman"/>
          <w:color w:val="auto"/>
        </w:rPr>
        <w:t xml:space="preserve">Приложение </w:t>
      </w:r>
      <w:r w:rsidR="00D04AA2" w:rsidRPr="00D04AA2">
        <w:rPr>
          <w:rFonts w:ascii="Times New Roman" w:hAnsi="Times New Roman" w:cs="Times New Roman"/>
          <w:color w:val="auto"/>
        </w:rPr>
        <w:t>к постановлению</w:t>
      </w:r>
      <w:r w:rsidR="00D04AA2">
        <w:t xml:space="preserve"> </w:t>
      </w:r>
    </w:p>
    <w:p w14:paraId="1FAE9A9D" w14:textId="77777777" w:rsidR="000F318A" w:rsidRPr="001A60BB" w:rsidRDefault="00D04AA2" w:rsidP="000F318A">
      <w:pPr>
        <w:tabs>
          <w:tab w:val="left" w:pos="0"/>
        </w:tabs>
        <w:ind w:right="-2" w:firstLine="5387"/>
        <w:jc w:val="both"/>
        <w:rPr>
          <w:color w:val="000000" w:themeColor="text1"/>
        </w:rPr>
      </w:pPr>
      <w:r>
        <w:t>А</w:t>
      </w:r>
      <w:r w:rsidR="000F318A" w:rsidRPr="00D26BE2">
        <w:t xml:space="preserve">дминистрации </w:t>
      </w:r>
      <w:r w:rsidR="0069064D" w:rsidRPr="001A60BB">
        <w:rPr>
          <w:color w:val="000000" w:themeColor="text1"/>
        </w:rPr>
        <w:t>города Шарыпово</w:t>
      </w:r>
    </w:p>
    <w:p w14:paraId="086E4ED5" w14:textId="77777777" w:rsidR="00882D9D" w:rsidRPr="00882D9D" w:rsidRDefault="00882D9D" w:rsidP="00882D9D">
      <w:pPr>
        <w:tabs>
          <w:tab w:val="left" w:pos="7230"/>
        </w:tabs>
        <w:rPr>
          <w:u w:val="single"/>
        </w:rPr>
      </w:pPr>
      <w:r>
        <w:t xml:space="preserve">                                                                                         </w:t>
      </w:r>
      <w:r w:rsidRPr="00882D9D">
        <w:rPr>
          <w:u w:val="single"/>
        </w:rPr>
        <w:t>от 10.03.2026</w:t>
      </w:r>
      <w:r>
        <w:rPr>
          <w:u w:val="single"/>
        </w:rPr>
        <w:t xml:space="preserve"> </w:t>
      </w:r>
      <w:r w:rsidRPr="00882D9D">
        <w:rPr>
          <w:u w:val="single"/>
        </w:rPr>
        <w:t>№ 130-п</w:t>
      </w:r>
    </w:p>
    <w:p w14:paraId="0AD2F409" w14:textId="77777777" w:rsidR="000F318A" w:rsidRPr="00D26BE2" w:rsidRDefault="000F318A" w:rsidP="00882D9D">
      <w:pPr>
        <w:tabs>
          <w:tab w:val="left" w:pos="0"/>
          <w:tab w:val="left" w:pos="7230"/>
        </w:tabs>
        <w:ind w:right="-2" w:firstLine="5387"/>
        <w:jc w:val="both"/>
      </w:pPr>
    </w:p>
    <w:p w14:paraId="59E8A8A7" w14:textId="77777777" w:rsidR="00016F0E" w:rsidRPr="00D26BE2" w:rsidRDefault="00016F0E" w:rsidP="003840E0">
      <w:pPr>
        <w:jc w:val="center"/>
        <w:rPr>
          <w:rFonts w:eastAsia="Calibri"/>
          <w:b/>
          <w:bCs/>
        </w:rPr>
      </w:pPr>
    </w:p>
    <w:p w14:paraId="4D9AEF06" w14:textId="77777777" w:rsidR="003840E0" w:rsidRPr="00D26BE2" w:rsidRDefault="003840E0" w:rsidP="00212FB1">
      <w:pPr>
        <w:jc w:val="center"/>
        <w:rPr>
          <w:rFonts w:eastAsia="Calibri"/>
          <w:b/>
          <w:bCs/>
        </w:rPr>
      </w:pPr>
      <w:r w:rsidRPr="00D26BE2">
        <w:rPr>
          <w:rFonts w:eastAsia="Calibri"/>
          <w:b/>
          <w:bCs/>
        </w:rPr>
        <w:t>Муниципальная программа</w:t>
      </w:r>
      <w:r w:rsidR="00D26BE2">
        <w:rPr>
          <w:rFonts w:eastAsia="Calibri"/>
          <w:b/>
          <w:bCs/>
        </w:rPr>
        <w:t xml:space="preserve"> Шарыповского муниципального округа</w:t>
      </w:r>
    </w:p>
    <w:p w14:paraId="4BD0A9A6" w14:textId="77777777" w:rsidR="00D26BE2" w:rsidRDefault="000B1D6C" w:rsidP="00212FB1">
      <w:pPr>
        <w:jc w:val="center"/>
        <w:rPr>
          <w:rFonts w:eastAsia="Calibri"/>
          <w:b/>
        </w:rPr>
      </w:pPr>
      <w:bookmarkStart w:id="0" w:name="Par41"/>
      <w:bookmarkEnd w:id="0"/>
      <w:r w:rsidRPr="00D26BE2">
        <w:rPr>
          <w:rFonts w:eastAsia="Calibri"/>
          <w:b/>
        </w:rPr>
        <w:t>«Содействие развитию</w:t>
      </w:r>
      <w:r w:rsidR="003840E0" w:rsidRPr="00D26BE2">
        <w:rPr>
          <w:rFonts w:eastAsia="Calibri"/>
          <w:b/>
        </w:rPr>
        <w:t xml:space="preserve"> гражданского общества </w:t>
      </w:r>
    </w:p>
    <w:p w14:paraId="1F09116F" w14:textId="77777777" w:rsidR="003840E0" w:rsidRPr="00D26BE2" w:rsidRDefault="003840E0" w:rsidP="00212FB1">
      <w:pPr>
        <w:jc w:val="center"/>
        <w:rPr>
          <w:rFonts w:eastAsia="Calibri"/>
          <w:b/>
        </w:rPr>
      </w:pPr>
      <w:r w:rsidRPr="00D26BE2">
        <w:rPr>
          <w:rFonts w:eastAsia="Calibri"/>
          <w:b/>
        </w:rPr>
        <w:t>Шарыповского муниципального округа»</w:t>
      </w:r>
    </w:p>
    <w:p w14:paraId="39EE97C8" w14:textId="77777777" w:rsidR="00212FB1" w:rsidRPr="00D26BE2" w:rsidRDefault="00212FB1" w:rsidP="00212FB1">
      <w:pPr>
        <w:jc w:val="center"/>
        <w:rPr>
          <w:rFonts w:eastAsia="Calibri"/>
          <w:b/>
        </w:rPr>
      </w:pPr>
    </w:p>
    <w:p w14:paraId="11419FF0" w14:textId="77777777" w:rsidR="003840E0" w:rsidRPr="00D26BE2" w:rsidRDefault="003840E0" w:rsidP="00212FB1">
      <w:pPr>
        <w:pStyle w:val="1"/>
        <w:spacing w:before="0"/>
        <w:rPr>
          <w:rFonts w:eastAsia="Calibri" w:cs="Times New Roman"/>
          <w:color w:val="000000"/>
          <w:sz w:val="24"/>
          <w:szCs w:val="24"/>
        </w:rPr>
      </w:pPr>
      <w:r w:rsidRPr="00D26BE2">
        <w:rPr>
          <w:rFonts w:eastAsia="Calibri" w:cs="Times New Roman"/>
          <w:color w:val="000000"/>
          <w:sz w:val="24"/>
          <w:szCs w:val="24"/>
        </w:rPr>
        <w:t>1. Паспорт муниципальной программы</w:t>
      </w:r>
    </w:p>
    <w:p w14:paraId="1DA16A38" w14:textId="77777777" w:rsidR="003840E0" w:rsidRPr="00212FB1" w:rsidRDefault="003840E0" w:rsidP="003840E0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/>
          <w:sz w:val="18"/>
          <w:szCs w:val="18"/>
        </w:rPr>
      </w:pPr>
    </w:p>
    <w:tbl>
      <w:tblPr>
        <w:tblW w:w="9923" w:type="dxa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94"/>
        <w:gridCol w:w="7729"/>
      </w:tblGrid>
      <w:tr w:rsidR="003840E0" w:rsidRPr="00D26BE2" w14:paraId="4B68C698" w14:textId="77777777" w:rsidTr="009A6C26">
        <w:trPr>
          <w:trHeight w:val="20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5474AA61" w14:textId="77777777" w:rsidR="003840E0" w:rsidRPr="00D26BE2" w:rsidRDefault="003840E0" w:rsidP="005B33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D26BE2">
              <w:rPr>
                <w:rFonts w:eastAsia="Calibri"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1AB92262" w14:textId="77777777" w:rsidR="003840E0" w:rsidRPr="00D26BE2" w:rsidRDefault="000B1D6C" w:rsidP="005B33D8">
            <w:pPr>
              <w:rPr>
                <w:rFonts w:eastAsia="Calibri"/>
              </w:rPr>
            </w:pPr>
            <w:r w:rsidRPr="00D26BE2">
              <w:rPr>
                <w:rFonts w:eastAsia="Calibri"/>
              </w:rPr>
              <w:t>«Содействие развитию</w:t>
            </w:r>
            <w:r w:rsidR="003840E0" w:rsidRPr="00D26BE2">
              <w:rPr>
                <w:rFonts w:eastAsia="Calibri"/>
              </w:rPr>
              <w:t xml:space="preserve"> гражданского общества Шарыповского муниципального округа» </w:t>
            </w:r>
            <w:r w:rsidR="003840E0" w:rsidRPr="00D26BE2">
              <w:rPr>
                <w:rFonts w:eastAsia="Calibri"/>
                <w:color w:val="000000"/>
              </w:rPr>
              <w:t>(далее – программа)</w:t>
            </w:r>
          </w:p>
        </w:tc>
      </w:tr>
      <w:tr w:rsidR="003840E0" w:rsidRPr="00D26BE2" w14:paraId="1A80E1A4" w14:textId="77777777" w:rsidTr="009A6C26">
        <w:trPr>
          <w:trHeight w:val="20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0D978984" w14:textId="77777777" w:rsidR="003840E0" w:rsidRPr="00D26BE2" w:rsidRDefault="003840E0" w:rsidP="005B33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D26BE2">
              <w:rPr>
                <w:rFonts w:eastAsia="Calibri"/>
                <w:color w:val="000000"/>
              </w:rPr>
              <w:t>Основания для разработки муниципальной программы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09834DB2" w14:textId="77777777" w:rsidR="00BA12A9" w:rsidRPr="0031542C" w:rsidRDefault="00BA12A9" w:rsidP="00BA12A9">
            <w:pPr>
              <w:tabs>
                <w:tab w:val="left" w:pos="315"/>
              </w:tabs>
              <w:rPr>
                <w:color w:val="000000"/>
              </w:rPr>
            </w:pPr>
            <w:r w:rsidRPr="0031542C">
              <w:rPr>
                <w:color w:val="000000"/>
              </w:rPr>
              <w:t>Статья 179 Бюджетного кодекса Российской Федерации;</w:t>
            </w:r>
          </w:p>
          <w:p w14:paraId="0D4856BF" w14:textId="77777777" w:rsidR="00BA12A9" w:rsidRPr="003D76C1" w:rsidRDefault="004737B9" w:rsidP="00BA12A9">
            <w:pPr>
              <w:tabs>
                <w:tab w:val="left" w:pos="315"/>
              </w:tabs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 w:rsidR="00BA12A9">
              <w:rPr>
                <w:color w:val="000000"/>
              </w:rPr>
              <w:t xml:space="preserve"> администрации города Шарыпово от 09.07.2025 № 167</w:t>
            </w:r>
            <w:r w:rsidR="00BA12A9" w:rsidRPr="003D76C1">
              <w:rPr>
                <w:color w:val="000000"/>
              </w:rPr>
              <w:t xml:space="preserve"> «</w:t>
            </w:r>
            <w:bookmarkStart w:id="1" w:name="_Hlk201058424"/>
            <w:r w:rsidR="00BA12A9" w:rsidRPr="003D76C1">
              <w:rPr>
                <w:color w:val="000000"/>
              </w:rPr>
              <w:t>Об утверждении Порядка принятия решений о разработке муниципальных программ Шарыповского муниципального округа Красноярского края, их формирования и реализации</w:t>
            </w:r>
            <w:bookmarkEnd w:id="1"/>
            <w:r w:rsidR="00BA12A9" w:rsidRPr="003D76C1">
              <w:rPr>
                <w:color w:val="000000"/>
              </w:rPr>
              <w:t>»;</w:t>
            </w:r>
          </w:p>
          <w:p w14:paraId="2B348FE4" w14:textId="77777777" w:rsidR="003840E0" w:rsidRPr="00D26BE2" w:rsidRDefault="00440C8A" w:rsidP="00BA12A9">
            <w:pPr>
              <w:widowControl w:val="0"/>
              <w:autoSpaceDE w:val="0"/>
              <w:autoSpaceDN w:val="0"/>
              <w:adjustRightInd w:val="0"/>
            </w:pPr>
            <w:r w:rsidRPr="00A0122F">
              <w:t>Распоряжение Администрации города Шарыпово от 25.07.2025 № 860 «Об утверждении Перечня муниципальных программ Шарыповского муниципального округа на 2026-2028 годы»</w:t>
            </w:r>
          </w:p>
        </w:tc>
      </w:tr>
      <w:tr w:rsidR="003840E0" w:rsidRPr="00D26BE2" w14:paraId="787C8E53" w14:textId="77777777" w:rsidTr="009A6C26">
        <w:trPr>
          <w:trHeight w:val="20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5D5D12D0" w14:textId="77777777" w:rsidR="003840E0" w:rsidRPr="00D26BE2" w:rsidRDefault="003840E0" w:rsidP="005B33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D26BE2">
              <w:rPr>
                <w:rFonts w:eastAsia="Calibri"/>
                <w:color w:val="000000"/>
              </w:rPr>
              <w:t xml:space="preserve">Ответственный исполнитель </w:t>
            </w:r>
            <w:r w:rsidRPr="00D26BE2">
              <w:rPr>
                <w:rFonts w:eastAsia="Calibri"/>
              </w:rPr>
              <w:t>муниципальной</w:t>
            </w:r>
            <w:r w:rsidRPr="00D26BE2">
              <w:rPr>
                <w:rFonts w:eastAsia="Calibri"/>
                <w:color w:val="000000"/>
              </w:rPr>
              <w:t xml:space="preserve"> программы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56A7A548" w14:textId="77777777" w:rsidR="003840E0" w:rsidRPr="00D26BE2" w:rsidRDefault="003840E0" w:rsidP="005B33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D26BE2">
              <w:t>Администрация Шарыповского муниципального округа</w:t>
            </w:r>
          </w:p>
        </w:tc>
      </w:tr>
      <w:tr w:rsidR="003840E0" w:rsidRPr="00D26BE2" w14:paraId="01F1CEC6" w14:textId="77777777" w:rsidTr="009A6C26">
        <w:trPr>
          <w:trHeight w:val="20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5D6CF7D1" w14:textId="77777777" w:rsidR="003840E0" w:rsidRPr="00D26BE2" w:rsidRDefault="003840E0" w:rsidP="005B33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D26BE2">
              <w:rPr>
                <w:rFonts w:eastAsia="Calibri"/>
                <w:color w:val="000000"/>
              </w:rPr>
              <w:t xml:space="preserve">Соисполнители </w:t>
            </w:r>
            <w:r w:rsidRPr="00D26BE2">
              <w:rPr>
                <w:rFonts w:eastAsia="Calibri"/>
              </w:rPr>
              <w:t>муниципальной</w:t>
            </w:r>
            <w:r w:rsidRPr="00D26BE2">
              <w:rPr>
                <w:rFonts w:eastAsia="Calibri"/>
                <w:color w:val="000000"/>
              </w:rPr>
              <w:t xml:space="preserve"> программы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386BFBE5" w14:textId="77777777" w:rsidR="00D02E94" w:rsidRPr="00A0122F" w:rsidRDefault="00D02E94" w:rsidP="00D02E94">
            <w:pPr>
              <w:widowControl w:val="0"/>
              <w:autoSpaceDE w:val="0"/>
              <w:autoSpaceDN w:val="0"/>
              <w:adjustRightInd w:val="0"/>
            </w:pPr>
            <w:r w:rsidRPr="00A0122F">
              <w:t>Муниципальное казенное учреждение «Управление культуры»;</w:t>
            </w:r>
          </w:p>
          <w:p w14:paraId="21AB5A68" w14:textId="77777777" w:rsidR="00D02E94" w:rsidRPr="00A0122F" w:rsidRDefault="00BA12A9" w:rsidP="00D02E94">
            <w:pPr>
              <w:widowControl w:val="0"/>
              <w:autoSpaceDE w:val="0"/>
              <w:autoSpaceDN w:val="0"/>
              <w:adjustRightInd w:val="0"/>
            </w:pPr>
            <w:r w:rsidRPr="00A0122F">
              <w:t>Муниципальное казенное учреждение «Управление образования»</w:t>
            </w:r>
            <w:r w:rsidR="00D02E94" w:rsidRPr="00A0122F">
              <w:t>;</w:t>
            </w:r>
          </w:p>
          <w:p w14:paraId="45B815EE" w14:textId="77777777" w:rsidR="00BA12A9" w:rsidRDefault="00D02E94" w:rsidP="00257647">
            <w:pPr>
              <w:widowControl w:val="0"/>
              <w:autoSpaceDE w:val="0"/>
              <w:autoSpaceDN w:val="0"/>
              <w:adjustRightInd w:val="0"/>
            </w:pPr>
            <w:r w:rsidRPr="00D26BE2">
              <w:t>Муниципальное казенное учреждение «Управление спорта, туризма и молодежной политики»</w:t>
            </w:r>
          </w:p>
          <w:p w14:paraId="422E369C" w14:textId="77777777" w:rsidR="00A0122F" w:rsidRPr="001415D0" w:rsidRDefault="00A0122F" w:rsidP="0025764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415D0">
              <w:rPr>
                <w:color w:val="000000" w:themeColor="text1"/>
              </w:rPr>
              <w:t xml:space="preserve">Муниципальное казенное учреждение «Служба городского хозяйства» </w:t>
            </w:r>
          </w:p>
        </w:tc>
      </w:tr>
      <w:tr w:rsidR="003840E0" w:rsidRPr="00D26BE2" w14:paraId="3C452ACD" w14:textId="77777777" w:rsidTr="009A6C26">
        <w:trPr>
          <w:trHeight w:val="20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34963C13" w14:textId="77777777" w:rsidR="003840E0" w:rsidRPr="00D26BE2" w:rsidRDefault="003840E0" w:rsidP="0063579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D26BE2">
              <w:rPr>
                <w:rFonts w:eastAsia="Calibri"/>
                <w:color w:val="000000"/>
              </w:rPr>
              <w:t xml:space="preserve">Перечень подпрограмм и </w:t>
            </w:r>
            <w:r w:rsidR="00523E80" w:rsidRPr="00D26BE2">
              <w:rPr>
                <w:rFonts w:eastAsia="Calibri"/>
                <w:color w:val="000000"/>
              </w:rPr>
              <w:t xml:space="preserve">отдельных </w:t>
            </w:r>
            <w:r w:rsidRPr="00D26BE2">
              <w:rPr>
                <w:rFonts w:eastAsia="Calibri"/>
                <w:color w:val="000000"/>
              </w:rPr>
              <w:t xml:space="preserve">мероприятий </w:t>
            </w:r>
            <w:r w:rsidRPr="00D26BE2">
              <w:rPr>
                <w:rFonts w:eastAsia="Calibri"/>
              </w:rPr>
              <w:t>муниципальной</w:t>
            </w:r>
            <w:r w:rsidRPr="00D26BE2">
              <w:rPr>
                <w:rFonts w:eastAsia="Calibri"/>
                <w:color w:val="000000"/>
              </w:rPr>
              <w:t xml:space="preserve"> программы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028B7CF3" w14:textId="77777777" w:rsidR="006B2304" w:rsidRPr="00193BD8" w:rsidRDefault="00380AF8" w:rsidP="00193B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D26BE2">
              <w:t xml:space="preserve">«Развитие </w:t>
            </w:r>
            <w:r w:rsidR="00F75A9C" w:rsidRPr="00D26BE2">
              <w:t xml:space="preserve">социально ориентированных некоммерческих организаций, территориального общественного самоуправления, </w:t>
            </w:r>
            <w:r w:rsidR="00720B93" w:rsidRPr="00D26BE2">
              <w:t>добровольчества</w:t>
            </w:r>
            <w:r w:rsidR="00F75A9C" w:rsidRPr="00D26BE2">
              <w:t xml:space="preserve"> и других </w:t>
            </w:r>
            <w:r w:rsidRPr="00D26BE2">
              <w:t>институтов гражданского общества»</w:t>
            </w:r>
            <w:r w:rsidR="00142E21" w:rsidRPr="00D26BE2">
              <w:t xml:space="preserve"> </w:t>
            </w:r>
          </w:p>
        </w:tc>
      </w:tr>
      <w:tr w:rsidR="003840E0" w:rsidRPr="00D26BE2" w14:paraId="33D7AF82" w14:textId="77777777" w:rsidTr="009A6C26">
        <w:trPr>
          <w:trHeight w:val="20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4487E0FA" w14:textId="77777777" w:rsidR="003840E0" w:rsidRPr="00D26BE2" w:rsidRDefault="00A736CF" w:rsidP="005B33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D26BE2">
              <w:rPr>
                <w:rFonts w:eastAsia="Calibri"/>
                <w:color w:val="000000"/>
              </w:rPr>
              <w:t>Цель</w:t>
            </w:r>
            <w:r w:rsidR="003840E0" w:rsidRPr="00D26BE2">
              <w:rPr>
                <w:rFonts w:eastAsia="Calibri"/>
                <w:color w:val="000000"/>
              </w:rPr>
              <w:t xml:space="preserve"> </w:t>
            </w:r>
            <w:r w:rsidR="003840E0" w:rsidRPr="00D26BE2">
              <w:rPr>
                <w:rFonts w:eastAsia="Calibri"/>
              </w:rPr>
              <w:t>муниципальной</w:t>
            </w:r>
            <w:r w:rsidR="003840E0" w:rsidRPr="00D26BE2">
              <w:rPr>
                <w:rFonts w:eastAsia="Calibri"/>
                <w:color w:val="000000"/>
              </w:rPr>
              <w:t xml:space="preserve"> программы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2BCEB3E2" w14:textId="77777777" w:rsidR="003840E0" w:rsidRPr="00D26BE2" w:rsidRDefault="0091166A" w:rsidP="0091166A">
            <w:pPr>
              <w:widowControl w:val="0"/>
              <w:autoSpaceDE w:val="0"/>
              <w:autoSpaceDN w:val="0"/>
              <w:adjustRightInd w:val="0"/>
              <w:jc w:val="both"/>
            </w:pPr>
            <w:r w:rsidRPr="00D26BE2">
              <w:t>Создание правовых, информационных, организационных, инфраструктурных условий для поддержки и развития форм общественного участия и самоорганизации граждан</w:t>
            </w:r>
            <w:r w:rsidRPr="0026664E">
              <w:t xml:space="preserve"> </w:t>
            </w:r>
          </w:p>
        </w:tc>
      </w:tr>
      <w:tr w:rsidR="003840E0" w:rsidRPr="00D26BE2" w14:paraId="6BCAB49C" w14:textId="77777777" w:rsidTr="009A6C26">
        <w:trPr>
          <w:trHeight w:val="20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7474CFDC" w14:textId="77777777" w:rsidR="003840E0" w:rsidRPr="00D26BE2" w:rsidRDefault="008E7CD4" w:rsidP="005B33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Задача</w:t>
            </w:r>
            <w:r w:rsidR="003840E0" w:rsidRPr="00D26BE2">
              <w:rPr>
                <w:rFonts w:eastAsia="Calibri"/>
                <w:color w:val="000000"/>
              </w:rPr>
              <w:t xml:space="preserve"> </w:t>
            </w:r>
            <w:r w:rsidR="003840E0" w:rsidRPr="00D26BE2">
              <w:rPr>
                <w:rFonts w:eastAsia="Calibri"/>
              </w:rPr>
              <w:t>муниципальной</w:t>
            </w:r>
            <w:r w:rsidR="003840E0" w:rsidRPr="00D26BE2">
              <w:rPr>
                <w:rFonts w:eastAsia="Calibri"/>
                <w:color w:val="000000"/>
              </w:rPr>
              <w:t xml:space="preserve"> программы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40572F9F" w14:textId="77777777" w:rsidR="003B0EAA" w:rsidRPr="00D26BE2" w:rsidRDefault="0091166A" w:rsidP="003B0EAA">
            <w:pPr>
              <w:widowControl w:val="0"/>
              <w:autoSpaceDE w:val="0"/>
              <w:autoSpaceDN w:val="0"/>
              <w:adjustRightInd w:val="0"/>
              <w:jc w:val="both"/>
            </w:pPr>
            <w:r w:rsidRPr="0026664E">
              <w:t>Формирование пространства, способствующего расширению гражданских инициатив, развитию институтов гражданского общества, вовлеченности жителей в реш</w:t>
            </w:r>
            <w:r>
              <w:t>ение вопросов местного значения</w:t>
            </w:r>
            <w:r w:rsidRPr="00D26BE2">
              <w:t xml:space="preserve"> </w:t>
            </w:r>
          </w:p>
        </w:tc>
      </w:tr>
      <w:tr w:rsidR="003840E0" w:rsidRPr="00D26BE2" w14:paraId="3C9FBB51" w14:textId="77777777" w:rsidTr="009A6C26">
        <w:trPr>
          <w:trHeight w:val="20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5A7FBA4F" w14:textId="77777777" w:rsidR="003840E0" w:rsidRPr="00D26BE2" w:rsidRDefault="003840E0" w:rsidP="005B33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D26BE2">
              <w:rPr>
                <w:rFonts w:eastAsia="Calibri"/>
                <w:color w:val="000000"/>
              </w:rPr>
              <w:t xml:space="preserve">Этапы и сроки реализации </w:t>
            </w:r>
            <w:r w:rsidRPr="00D26BE2">
              <w:rPr>
                <w:rFonts w:eastAsia="Calibri"/>
              </w:rPr>
              <w:t>муниципальной</w:t>
            </w:r>
            <w:r w:rsidRPr="00D26BE2">
              <w:rPr>
                <w:rFonts w:eastAsia="Calibri"/>
                <w:color w:val="000000"/>
              </w:rPr>
              <w:t xml:space="preserve"> программы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711B496E" w14:textId="77777777" w:rsidR="003840E0" w:rsidRPr="00D26BE2" w:rsidRDefault="007478B6" w:rsidP="005B33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A3BB3">
              <w:t>202</w:t>
            </w:r>
            <w:r w:rsidR="00440C8A" w:rsidRPr="001A3BB3">
              <w:t>6</w:t>
            </w:r>
            <w:r w:rsidR="006A7DC6" w:rsidRPr="00D26BE2">
              <w:t xml:space="preserve"> - </w:t>
            </w:r>
            <w:r w:rsidR="00D26BE2">
              <w:t>2028</w:t>
            </w:r>
            <w:r w:rsidR="003840E0" w:rsidRPr="00D26BE2">
              <w:t xml:space="preserve"> годы</w:t>
            </w:r>
          </w:p>
          <w:p w14:paraId="3EDCEDE8" w14:textId="77777777" w:rsidR="003840E0" w:rsidRPr="00D26BE2" w:rsidRDefault="003840E0" w:rsidP="005B33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D26BE2">
              <w:t>без разделения на этапы</w:t>
            </w:r>
          </w:p>
        </w:tc>
      </w:tr>
      <w:tr w:rsidR="003840E0" w:rsidRPr="009801D3" w14:paraId="679A928F" w14:textId="77777777" w:rsidTr="009A6C26">
        <w:trPr>
          <w:trHeight w:val="20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56E1EAB1" w14:textId="77777777" w:rsidR="001D27E0" w:rsidRPr="009801D3" w:rsidRDefault="003840E0" w:rsidP="004A1C5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801D3">
              <w:rPr>
                <w:rFonts w:eastAsia="Calibri"/>
              </w:rPr>
              <w:t xml:space="preserve">Перечень </w:t>
            </w:r>
            <w:r w:rsidRPr="009801D3">
              <w:rPr>
                <w:rFonts w:eastAsia="Calibri"/>
                <w:color w:val="000000"/>
              </w:rPr>
              <w:t xml:space="preserve">целевых показателей </w:t>
            </w:r>
            <w:r w:rsidRPr="009801D3">
              <w:rPr>
                <w:rFonts w:eastAsia="Calibri"/>
              </w:rPr>
              <w:t>муниципальной</w:t>
            </w:r>
            <w:r w:rsidRPr="009801D3">
              <w:rPr>
                <w:rFonts w:eastAsia="Calibri"/>
                <w:color w:val="000000"/>
              </w:rPr>
              <w:t xml:space="preserve"> программы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33F56118" w14:textId="77777777" w:rsidR="003840E0" w:rsidRPr="009801D3" w:rsidRDefault="005B33D8" w:rsidP="009640F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801D3">
              <w:rPr>
                <w:rFonts w:eastAsia="Calibri"/>
                <w:color w:val="000000"/>
              </w:rPr>
              <w:t>П</w:t>
            </w:r>
            <w:r w:rsidR="003840E0" w:rsidRPr="009801D3">
              <w:rPr>
                <w:rFonts w:eastAsia="Calibri"/>
                <w:color w:val="000000"/>
              </w:rPr>
              <w:t>риведен в приложении к паспорту программы</w:t>
            </w:r>
          </w:p>
        </w:tc>
      </w:tr>
      <w:tr w:rsidR="003840E0" w:rsidRPr="009801D3" w14:paraId="79DF3602" w14:textId="77777777" w:rsidTr="009A6C26">
        <w:trPr>
          <w:trHeight w:val="20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2FF564AC" w14:textId="77777777" w:rsidR="003840E0" w:rsidRPr="009801D3" w:rsidRDefault="003840E0" w:rsidP="005B33D8">
            <w:pPr>
              <w:pStyle w:val="ConsPlusCell"/>
              <w:rPr>
                <w:rFonts w:eastAsia="Calibri"/>
              </w:rPr>
            </w:pPr>
            <w:r w:rsidRPr="009801D3">
              <w:t xml:space="preserve">Ресурсное обеспечение муниципальной </w:t>
            </w:r>
            <w:r w:rsidRPr="009801D3">
              <w:lastRenderedPageBreak/>
              <w:t>программы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7423E376" w14:textId="77777777" w:rsidR="00755F0F" w:rsidRPr="00755F0F" w:rsidRDefault="00755F0F" w:rsidP="00755F0F">
            <w:pPr>
              <w:widowControl w:val="0"/>
              <w:rPr>
                <w:rFonts w:eastAsia="Calibri"/>
                <w:color w:val="000000"/>
              </w:rPr>
            </w:pPr>
            <w:r w:rsidRPr="00755F0F">
              <w:rPr>
                <w:rFonts w:eastAsia="Calibri"/>
                <w:color w:val="000000"/>
              </w:rPr>
              <w:lastRenderedPageBreak/>
              <w:t xml:space="preserve">Общий объем финансирования программы </w:t>
            </w:r>
          </w:p>
          <w:p w14:paraId="1FDA22ED" w14:textId="77777777" w:rsidR="00755F0F" w:rsidRPr="00755F0F" w:rsidRDefault="00755F0F" w:rsidP="00755F0F">
            <w:pPr>
              <w:widowControl w:val="0"/>
              <w:rPr>
                <w:rFonts w:eastAsia="Calibri"/>
                <w:color w:val="000000"/>
              </w:rPr>
            </w:pPr>
            <w:r w:rsidRPr="00755F0F">
              <w:rPr>
                <w:rFonts w:eastAsia="Calibri"/>
                <w:color w:val="000000"/>
              </w:rPr>
              <w:t>16 169,47 тыс. рублей, в том числе:</w:t>
            </w:r>
          </w:p>
          <w:p w14:paraId="0E7A97B9" w14:textId="77777777" w:rsidR="00755F0F" w:rsidRPr="00755F0F" w:rsidRDefault="00755F0F" w:rsidP="00755F0F">
            <w:pPr>
              <w:widowControl w:val="0"/>
              <w:rPr>
                <w:rFonts w:eastAsia="Calibri"/>
                <w:color w:val="000000"/>
              </w:rPr>
            </w:pPr>
            <w:r w:rsidRPr="00755F0F">
              <w:rPr>
                <w:rFonts w:eastAsia="Calibri"/>
                <w:color w:val="000000"/>
              </w:rPr>
              <w:t xml:space="preserve">бюджет округа – 14332,20  тыс. рублей; </w:t>
            </w:r>
          </w:p>
          <w:p w14:paraId="101B3B79" w14:textId="77777777" w:rsidR="00755F0F" w:rsidRPr="00755F0F" w:rsidRDefault="00755F0F" w:rsidP="00755F0F">
            <w:pPr>
              <w:widowControl w:val="0"/>
              <w:rPr>
                <w:rFonts w:eastAsia="Calibri"/>
                <w:color w:val="000000"/>
              </w:rPr>
            </w:pPr>
            <w:r w:rsidRPr="00755F0F">
              <w:rPr>
                <w:rFonts w:eastAsia="Calibri"/>
                <w:color w:val="000000"/>
              </w:rPr>
              <w:lastRenderedPageBreak/>
              <w:t>краевой бюджет – 87,27  тыс. рублей;</w:t>
            </w:r>
          </w:p>
          <w:p w14:paraId="7FC54B53" w14:textId="77777777" w:rsidR="00755F0F" w:rsidRPr="00755F0F" w:rsidRDefault="00755F0F" w:rsidP="00755F0F">
            <w:pPr>
              <w:widowControl w:val="0"/>
              <w:rPr>
                <w:rFonts w:eastAsia="Calibri"/>
                <w:color w:val="000000"/>
              </w:rPr>
            </w:pPr>
            <w:r w:rsidRPr="00755F0F">
              <w:rPr>
                <w:rFonts w:eastAsia="Calibri"/>
                <w:color w:val="000000"/>
              </w:rPr>
              <w:t>внебюджетные источники – 1 750,00 тыс. рублей;</w:t>
            </w:r>
          </w:p>
          <w:p w14:paraId="4EE79C19" w14:textId="77777777" w:rsidR="00755F0F" w:rsidRPr="00755F0F" w:rsidRDefault="00755F0F" w:rsidP="00755F0F">
            <w:pPr>
              <w:widowControl w:val="0"/>
              <w:rPr>
                <w:rFonts w:eastAsia="Calibri"/>
                <w:color w:val="000000"/>
              </w:rPr>
            </w:pPr>
            <w:r w:rsidRPr="00755F0F">
              <w:rPr>
                <w:rFonts w:eastAsia="Calibri"/>
                <w:color w:val="000000"/>
              </w:rPr>
              <w:t>федеральный бюджет – 0,00 тыс. рублей.</w:t>
            </w:r>
          </w:p>
          <w:p w14:paraId="265C491E" w14:textId="77777777" w:rsidR="00755F0F" w:rsidRPr="00755F0F" w:rsidRDefault="00755F0F" w:rsidP="00755F0F">
            <w:pPr>
              <w:widowControl w:val="0"/>
              <w:rPr>
                <w:rFonts w:eastAsia="Calibri"/>
                <w:color w:val="000000"/>
              </w:rPr>
            </w:pPr>
            <w:r w:rsidRPr="00755F0F">
              <w:rPr>
                <w:rFonts w:eastAsia="Calibri"/>
                <w:color w:val="000000"/>
              </w:rPr>
              <w:t xml:space="preserve">В том числе по годам: </w:t>
            </w:r>
          </w:p>
          <w:p w14:paraId="3D6DDC2A" w14:textId="77777777" w:rsidR="00755F0F" w:rsidRPr="00755F0F" w:rsidRDefault="00755F0F" w:rsidP="00755F0F">
            <w:pPr>
              <w:widowControl w:val="0"/>
              <w:rPr>
                <w:rFonts w:eastAsia="Calibri"/>
                <w:color w:val="000000"/>
              </w:rPr>
            </w:pPr>
            <w:r w:rsidRPr="00755F0F">
              <w:rPr>
                <w:rFonts w:eastAsia="Calibri"/>
                <w:color w:val="000000"/>
              </w:rPr>
              <w:t>2026 год – 8 398,27 тыс. рублей;</w:t>
            </w:r>
          </w:p>
          <w:p w14:paraId="3AA4100C" w14:textId="77777777" w:rsidR="00755F0F" w:rsidRPr="00755F0F" w:rsidRDefault="00755F0F" w:rsidP="00755F0F">
            <w:pPr>
              <w:widowControl w:val="0"/>
              <w:rPr>
                <w:rFonts w:eastAsia="Calibri"/>
                <w:color w:val="000000"/>
              </w:rPr>
            </w:pPr>
            <w:r w:rsidRPr="00755F0F">
              <w:rPr>
                <w:rFonts w:eastAsia="Calibri"/>
                <w:color w:val="000000"/>
              </w:rPr>
              <w:t xml:space="preserve">бюджет округа – 6561,00 тыс. рублей; </w:t>
            </w:r>
          </w:p>
          <w:p w14:paraId="43087F91" w14:textId="77777777" w:rsidR="00755F0F" w:rsidRPr="00755F0F" w:rsidRDefault="00755F0F" w:rsidP="00755F0F">
            <w:pPr>
              <w:widowControl w:val="0"/>
              <w:rPr>
                <w:rFonts w:eastAsia="Calibri"/>
                <w:color w:val="000000"/>
              </w:rPr>
            </w:pPr>
            <w:r w:rsidRPr="00755F0F">
              <w:rPr>
                <w:rFonts w:eastAsia="Calibri"/>
                <w:color w:val="000000"/>
              </w:rPr>
              <w:t>краевой бюджет – 87,27 тыс. рублей;</w:t>
            </w:r>
          </w:p>
          <w:p w14:paraId="3812A409" w14:textId="77777777" w:rsidR="00755F0F" w:rsidRPr="00755F0F" w:rsidRDefault="00755F0F" w:rsidP="00755F0F">
            <w:pPr>
              <w:widowControl w:val="0"/>
              <w:rPr>
                <w:rFonts w:eastAsia="Calibri"/>
                <w:color w:val="000000"/>
              </w:rPr>
            </w:pPr>
            <w:r w:rsidRPr="00755F0F">
              <w:rPr>
                <w:rFonts w:eastAsia="Calibri"/>
                <w:color w:val="000000"/>
              </w:rPr>
              <w:t>внебюджетные источники – 1 750,00 тыс. рублей;</w:t>
            </w:r>
          </w:p>
          <w:p w14:paraId="3E2BB640" w14:textId="77777777" w:rsidR="00755F0F" w:rsidRPr="00755F0F" w:rsidRDefault="00755F0F" w:rsidP="00755F0F">
            <w:pPr>
              <w:widowControl w:val="0"/>
              <w:rPr>
                <w:rFonts w:eastAsia="Calibri"/>
                <w:color w:val="000000"/>
              </w:rPr>
            </w:pPr>
            <w:r w:rsidRPr="00755F0F">
              <w:rPr>
                <w:rFonts w:eastAsia="Calibri"/>
                <w:color w:val="000000"/>
              </w:rPr>
              <w:t>федеральный бюджет – 0,00 тыс. рублей;</w:t>
            </w:r>
          </w:p>
          <w:p w14:paraId="2DFB8BF2" w14:textId="77777777" w:rsidR="00755F0F" w:rsidRPr="00755F0F" w:rsidRDefault="00755F0F" w:rsidP="00755F0F">
            <w:pPr>
              <w:widowControl w:val="0"/>
              <w:rPr>
                <w:rFonts w:eastAsia="Calibri"/>
                <w:color w:val="000000"/>
              </w:rPr>
            </w:pPr>
            <w:r w:rsidRPr="00755F0F">
              <w:rPr>
                <w:rFonts w:eastAsia="Calibri"/>
                <w:color w:val="000000"/>
              </w:rPr>
              <w:t>2027 год – 3 885,60 тыс. рублей;</w:t>
            </w:r>
          </w:p>
          <w:p w14:paraId="26347C76" w14:textId="77777777" w:rsidR="00755F0F" w:rsidRPr="00755F0F" w:rsidRDefault="00755F0F" w:rsidP="00755F0F">
            <w:pPr>
              <w:widowControl w:val="0"/>
              <w:rPr>
                <w:rFonts w:eastAsia="Calibri"/>
                <w:color w:val="000000"/>
              </w:rPr>
            </w:pPr>
            <w:r w:rsidRPr="00755F0F">
              <w:rPr>
                <w:rFonts w:eastAsia="Calibri"/>
                <w:color w:val="000000"/>
              </w:rPr>
              <w:t xml:space="preserve">бюджет округа – 3 885,60 тыс. рублей; </w:t>
            </w:r>
          </w:p>
          <w:p w14:paraId="46978186" w14:textId="77777777" w:rsidR="00755F0F" w:rsidRPr="00755F0F" w:rsidRDefault="00755F0F" w:rsidP="00755F0F">
            <w:pPr>
              <w:widowControl w:val="0"/>
              <w:rPr>
                <w:rFonts w:eastAsia="Calibri"/>
                <w:color w:val="000000"/>
              </w:rPr>
            </w:pPr>
            <w:r w:rsidRPr="00755F0F">
              <w:rPr>
                <w:rFonts w:eastAsia="Calibri"/>
                <w:color w:val="000000"/>
              </w:rPr>
              <w:t>краевой бюджет – 0,00 тыс. рублей;</w:t>
            </w:r>
          </w:p>
          <w:p w14:paraId="3D50D689" w14:textId="77777777" w:rsidR="00755F0F" w:rsidRPr="00755F0F" w:rsidRDefault="00755F0F" w:rsidP="00755F0F">
            <w:pPr>
              <w:widowControl w:val="0"/>
              <w:rPr>
                <w:rFonts w:eastAsia="Calibri"/>
                <w:color w:val="000000"/>
              </w:rPr>
            </w:pPr>
            <w:r w:rsidRPr="00755F0F">
              <w:rPr>
                <w:rFonts w:eastAsia="Calibri"/>
                <w:color w:val="000000"/>
              </w:rPr>
              <w:t>внебюджетные источники – 0,00 тыс. рублей;</w:t>
            </w:r>
          </w:p>
          <w:p w14:paraId="61430BFA" w14:textId="77777777" w:rsidR="00755F0F" w:rsidRPr="00755F0F" w:rsidRDefault="00755F0F" w:rsidP="00755F0F">
            <w:pPr>
              <w:widowControl w:val="0"/>
              <w:rPr>
                <w:rFonts w:eastAsia="Calibri"/>
                <w:color w:val="000000"/>
              </w:rPr>
            </w:pPr>
            <w:r w:rsidRPr="00755F0F">
              <w:rPr>
                <w:rFonts w:eastAsia="Calibri"/>
                <w:color w:val="000000"/>
              </w:rPr>
              <w:t>федеральный бюджет – 0,00 тыс. рублей;</w:t>
            </w:r>
          </w:p>
          <w:p w14:paraId="642F573A" w14:textId="77777777" w:rsidR="00755F0F" w:rsidRPr="00755F0F" w:rsidRDefault="00755F0F" w:rsidP="00755F0F">
            <w:pPr>
              <w:widowControl w:val="0"/>
              <w:rPr>
                <w:rFonts w:eastAsia="Calibri"/>
                <w:color w:val="000000"/>
              </w:rPr>
            </w:pPr>
            <w:r w:rsidRPr="00755F0F">
              <w:rPr>
                <w:rFonts w:eastAsia="Calibri"/>
                <w:color w:val="000000"/>
              </w:rPr>
              <w:t>2028 год – 3 885,60 тыс. рублей;</w:t>
            </w:r>
          </w:p>
          <w:p w14:paraId="07322B02" w14:textId="77777777" w:rsidR="00755F0F" w:rsidRPr="00755F0F" w:rsidRDefault="00755F0F" w:rsidP="00755F0F">
            <w:pPr>
              <w:widowControl w:val="0"/>
              <w:rPr>
                <w:rFonts w:eastAsia="Calibri"/>
                <w:color w:val="000000"/>
              </w:rPr>
            </w:pPr>
            <w:r w:rsidRPr="00755F0F">
              <w:rPr>
                <w:rFonts w:eastAsia="Calibri"/>
                <w:color w:val="000000"/>
              </w:rPr>
              <w:t xml:space="preserve">бюджет округа – 3 885,60 тыс. рублей; </w:t>
            </w:r>
          </w:p>
          <w:p w14:paraId="2AA8A486" w14:textId="77777777" w:rsidR="00755F0F" w:rsidRPr="00755F0F" w:rsidRDefault="00755F0F" w:rsidP="00755F0F">
            <w:pPr>
              <w:widowControl w:val="0"/>
              <w:rPr>
                <w:rFonts w:eastAsia="Calibri"/>
                <w:color w:val="000000"/>
              </w:rPr>
            </w:pPr>
            <w:r w:rsidRPr="00755F0F">
              <w:rPr>
                <w:rFonts w:eastAsia="Calibri"/>
                <w:color w:val="000000"/>
              </w:rPr>
              <w:t>краевой бюджет – 0,00 тыс. рублей;</w:t>
            </w:r>
          </w:p>
          <w:p w14:paraId="22BC7662" w14:textId="77777777" w:rsidR="00755F0F" w:rsidRPr="00755F0F" w:rsidRDefault="00755F0F" w:rsidP="00755F0F">
            <w:pPr>
              <w:widowControl w:val="0"/>
              <w:rPr>
                <w:rFonts w:eastAsia="Calibri"/>
                <w:color w:val="000000"/>
              </w:rPr>
            </w:pPr>
            <w:r w:rsidRPr="00755F0F">
              <w:rPr>
                <w:rFonts w:eastAsia="Calibri"/>
                <w:color w:val="000000"/>
              </w:rPr>
              <w:t>внебюджетные источники – 0,00 тыс. рублей;</w:t>
            </w:r>
          </w:p>
          <w:p w14:paraId="33164EF1" w14:textId="77777777" w:rsidR="00380AF8" w:rsidRPr="009801D3" w:rsidRDefault="00755F0F" w:rsidP="00755F0F">
            <w:pPr>
              <w:pStyle w:val="Default"/>
            </w:pPr>
            <w:r w:rsidRPr="00755F0F">
              <w:rPr>
                <w:rFonts w:eastAsia="Calibri"/>
              </w:rPr>
              <w:t>федеральный бюджет – 0,00 тыс. рублей.</w:t>
            </w:r>
          </w:p>
        </w:tc>
      </w:tr>
    </w:tbl>
    <w:p w14:paraId="0327EF5B" w14:textId="77777777" w:rsidR="00440C8A" w:rsidRPr="009801D3" w:rsidRDefault="00440C8A" w:rsidP="00440C8A">
      <w:pPr>
        <w:pStyle w:val="a3"/>
        <w:ind w:left="0"/>
        <w:jc w:val="center"/>
        <w:rPr>
          <w:b/>
        </w:rPr>
      </w:pPr>
    </w:p>
    <w:p w14:paraId="2E1616A7" w14:textId="77777777" w:rsidR="00C9505F" w:rsidRPr="009801D3" w:rsidRDefault="001B772E" w:rsidP="00440C8A">
      <w:pPr>
        <w:pStyle w:val="a3"/>
        <w:ind w:left="0"/>
        <w:jc w:val="center"/>
        <w:outlineLvl w:val="0"/>
        <w:rPr>
          <w:b/>
        </w:rPr>
      </w:pPr>
      <w:r w:rsidRPr="009801D3">
        <w:rPr>
          <w:b/>
        </w:rPr>
        <w:t xml:space="preserve">2. </w:t>
      </w:r>
      <w:r w:rsidR="003840E0" w:rsidRPr="009801D3">
        <w:rPr>
          <w:b/>
        </w:rPr>
        <w:t>Характеристика текущег</w:t>
      </w:r>
      <w:r w:rsidR="008807C2" w:rsidRPr="009801D3">
        <w:rPr>
          <w:b/>
        </w:rPr>
        <w:t xml:space="preserve">о состояния </w:t>
      </w:r>
      <w:r w:rsidR="007606FB" w:rsidRPr="009801D3">
        <w:rPr>
          <w:b/>
        </w:rPr>
        <w:t xml:space="preserve">сферы </w:t>
      </w:r>
      <w:r w:rsidR="0075128C" w:rsidRPr="009801D3">
        <w:rPr>
          <w:b/>
        </w:rPr>
        <w:t>развития гражданского общества</w:t>
      </w:r>
      <w:r w:rsidR="003840E0" w:rsidRPr="009801D3">
        <w:rPr>
          <w:b/>
        </w:rPr>
        <w:t xml:space="preserve"> Шарыповского муниципального округа</w:t>
      </w:r>
    </w:p>
    <w:p w14:paraId="206FDF09" w14:textId="77777777" w:rsidR="003840E0" w:rsidRPr="009801D3" w:rsidRDefault="003840E0" w:rsidP="003840E0">
      <w:pPr>
        <w:jc w:val="center"/>
        <w:rPr>
          <w:b/>
        </w:rPr>
      </w:pPr>
    </w:p>
    <w:p w14:paraId="7ECC28FE" w14:textId="77777777" w:rsidR="00622C96" w:rsidRPr="009801D3" w:rsidRDefault="00622C96" w:rsidP="009640F6">
      <w:pPr>
        <w:pStyle w:val="a8"/>
        <w:spacing w:before="0" w:beforeAutospacing="0" w:after="0" w:afterAutospacing="0"/>
        <w:ind w:firstLine="567"/>
        <w:contextualSpacing/>
        <w:jc w:val="both"/>
      </w:pPr>
      <w:r w:rsidRPr="009801D3">
        <w:t>Институциональную основу гражданского</w:t>
      </w:r>
      <w:r w:rsidR="00257647" w:rsidRPr="009801D3">
        <w:t xml:space="preserve"> об</w:t>
      </w:r>
      <w:r w:rsidRPr="009801D3">
        <w:t>щества</w:t>
      </w:r>
      <w:r w:rsidR="004F3F08" w:rsidRPr="009801D3">
        <w:t xml:space="preserve"> </w:t>
      </w:r>
      <w:r w:rsidR="001E14E8" w:rsidRPr="009801D3">
        <w:rPr>
          <w:color w:val="000000" w:themeColor="text1"/>
        </w:rPr>
        <w:t xml:space="preserve">Шарыповского муниципального </w:t>
      </w:r>
      <w:r w:rsidRPr="009801D3">
        <w:rPr>
          <w:color w:val="000000" w:themeColor="text1"/>
        </w:rPr>
        <w:t>округа</w:t>
      </w:r>
      <w:r w:rsidR="001E14E8" w:rsidRPr="009801D3">
        <w:rPr>
          <w:color w:val="000000" w:themeColor="text1"/>
        </w:rPr>
        <w:t xml:space="preserve"> (далее - округ)</w:t>
      </w:r>
      <w:r w:rsidRPr="009801D3">
        <w:rPr>
          <w:color w:val="000000" w:themeColor="text1"/>
        </w:rPr>
        <w:t xml:space="preserve"> представляют</w:t>
      </w:r>
      <w:r w:rsidR="00257647" w:rsidRPr="009801D3">
        <w:rPr>
          <w:color w:val="000000" w:themeColor="text1"/>
        </w:rPr>
        <w:t xml:space="preserve"> социально ориентиров</w:t>
      </w:r>
      <w:r w:rsidRPr="009801D3">
        <w:rPr>
          <w:color w:val="000000" w:themeColor="text1"/>
        </w:rPr>
        <w:t>анны</w:t>
      </w:r>
      <w:r w:rsidRPr="009801D3">
        <w:t>е некоммерческие</w:t>
      </w:r>
      <w:r w:rsidR="00257647" w:rsidRPr="009801D3">
        <w:t xml:space="preserve"> организац</w:t>
      </w:r>
      <w:r w:rsidRPr="009801D3">
        <w:t>ии</w:t>
      </w:r>
      <w:r w:rsidR="006F1251" w:rsidRPr="009801D3">
        <w:t xml:space="preserve"> (далее – СОНКО)</w:t>
      </w:r>
      <w:r w:rsidRPr="009801D3">
        <w:t>, территориальное общественное самоуправление</w:t>
      </w:r>
      <w:r w:rsidR="006F1251" w:rsidRPr="009801D3">
        <w:t xml:space="preserve"> (далее – ТОС)</w:t>
      </w:r>
      <w:r w:rsidR="00D113F3" w:rsidRPr="009801D3">
        <w:t>, волонтерские (добровольческие) объединения</w:t>
      </w:r>
      <w:r w:rsidR="00257647" w:rsidRPr="009801D3">
        <w:t xml:space="preserve">. </w:t>
      </w:r>
    </w:p>
    <w:p w14:paraId="794D9879" w14:textId="77777777" w:rsidR="00C9505F" w:rsidRPr="009801D3" w:rsidRDefault="00622C96" w:rsidP="009640F6">
      <w:pPr>
        <w:pStyle w:val="a8"/>
        <w:spacing w:before="0" w:beforeAutospacing="0" w:after="0" w:afterAutospacing="0"/>
        <w:ind w:firstLine="567"/>
        <w:contextualSpacing/>
        <w:jc w:val="both"/>
      </w:pPr>
      <w:r w:rsidRPr="009801D3">
        <w:t xml:space="preserve">По состоянию на 1 </w:t>
      </w:r>
      <w:r w:rsidR="00C962B5" w:rsidRPr="009801D3">
        <w:t>июля</w:t>
      </w:r>
      <w:r w:rsidRPr="009801D3">
        <w:t xml:space="preserve"> 2025</w:t>
      </w:r>
      <w:r w:rsidR="003840E0" w:rsidRPr="009801D3">
        <w:t xml:space="preserve"> года в округе зарегистрировано </w:t>
      </w:r>
      <w:r w:rsidR="008324EF" w:rsidRPr="009801D3">
        <w:t>29</w:t>
      </w:r>
      <w:r w:rsidR="003840E0" w:rsidRPr="009801D3">
        <w:t xml:space="preserve"> </w:t>
      </w:r>
      <w:r w:rsidR="006A54E2" w:rsidRPr="009801D3">
        <w:t>СО</w:t>
      </w:r>
      <w:r w:rsidR="00257647" w:rsidRPr="009801D3">
        <w:t>НКО</w:t>
      </w:r>
      <w:r w:rsidR="00A320D8" w:rsidRPr="009801D3">
        <w:t xml:space="preserve"> (</w:t>
      </w:r>
      <w:r w:rsidR="008324EF" w:rsidRPr="009801D3">
        <w:t>18</w:t>
      </w:r>
      <w:r w:rsidR="00A320D8" w:rsidRPr="009801D3">
        <w:t xml:space="preserve"> город + 11 округ)</w:t>
      </w:r>
      <w:r w:rsidR="00987879" w:rsidRPr="009801D3">
        <w:t>.</w:t>
      </w:r>
      <w:r w:rsidR="003840E0" w:rsidRPr="009801D3">
        <w:t xml:space="preserve"> </w:t>
      </w:r>
    </w:p>
    <w:p w14:paraId="30DF5211" w14:textId="77777777" w:rsidR="005C13E1" w:rsidRPr="009801D3" w:rsidRDefault="00A320D8" w:rsidP="009640F6">
      <w:pPr>
        <w:pStyle w:val="a8"/>
        <w:spacing w:before="0" w:beforeAutospacing="0" w:after="0" w:afterAutospacing="0"/>
        <w:ind w:firstLine="567"/>
        <w:contextualSpacing/>
        <w:jc w:val="both"/>
      </w:pPr>
      <w:r w:rsidRPr="009801D3">
        <w:t>В округе действуют 36</w:t>
      </w:r>
      <w:r w:rsidR="005C13E1" w:rsidRPr="009801D3">
        <w:t xml:space="preserve"> </w:t>
      </w:r>
      <w:r w:rsidRPr="009801D3">
        <w:t xml:space="preserve">(34 округ + 2 город) </w:t>
      </w:r>
      <w:r w:rsidR="001415D0" w:rsidRPr="009801D3">
        <w:rPr>
          <w:color w:val="000000" w:themeColor="text1"/>
        </w:rPr>
        <w:t xml:space="preserve">ТОС </w:t>
      </w:r>
      <w:r w:rsidR="005C13E1" w:rsidRPr="009801D3">
        <w:t xml:space="preserve">без образования юридического лица </w:t>
      </w:r>
      <w:r w:rsidR="00C962B5" w:rsidRPr="009801D3">
        <w:t xml:space="preserve">и </w:t>
      </w:r>
      <w:r w:rsidR="005C13E1" w:rsidRPr="009801D3">
        <w:t xml:space="preserve">ассоциация </w:t>
      </w:r>
      <w:r w:rsidR="00D14CE7" w:rsidRPr="009801D3">
        <w:t xml:space="preserve">территориального общественного самоуправления «Развитие» </w:t>
      </w:r>
      <w:r w:rsidR="007665B2" w:rsidRPr="009801D3">
        <w:t>(общественная организация в форме ассоциации)</w:t>
      </w:r>
      <w:r w:rsidR="005C13E1" w:rsidRPr="009801D3">
        <w:t>.</w:t>
      </w:r>
    </w:p>
    <w:p w14:paraId="025C369D" w14:textId="77777777" w:rsidR="005C13E1" w:rsidRPr="009801D3" w:rsidRDefault="005C13E1" w:rsidP="009640F6">
      <w:pPr>
        <w:widowControl w:val="0"/>
        <w:autoSpaceDE w:val="0"/>
        <w:autoSpaceDN w:val="0"/>
        <w:adjustRightInd w:val="0"/>
        <w:ind w:firstLine="567"/>
        <w:jc w:val="both"/>
      </w:pPr>
      <w:r w:rsidRPr="009801D3">
        <w:t xml:space="preserve">ТОСы </w:t>
      </w:r>
      <w:r w:rsidR="00C41557" w:rsidRPr="009801D3">
        <w:t>активно включаются в деятельность по решению вопросов местного значения, вовлечение</w:t>
      </w:r>
      <w:r w:rsidRPr="009801D3">
        <w:t xml:space="preserve"> </w:t>
      </w:r>
      <w:r w:rsidR="00C41557" w:rsidRPr="009801D3">
        <w:t xml:space="preserve">жителей в развитие населенных пунктов, </w:t>
      </w:r>
      <w:r w:rsidRPr="009801D3">
        <w:t>процессы благ</w:t>
      </w:r>
      <w:r w:rsidR="00C41557" w:rsidRPr="009801D3">
        <w:t>оустройства</w:t>
      </w:r>
      <w:r w:rsidRPr="009801D3">
        <w:t>. Система ТОС является надежным инструментом общественного контроля. Члены ТОС совместно с представителями общественной палаты округа выезжают с проверками на объекты благоустройства, ремонта коммунальной инфраструктуры, объектов в рамках реализации национальных проектов.</w:t>
      </w:r>
    </w:p>
    <w:p w14:paraId="26A7CFBF" w14:textId="77777777" w:rsidR="00A204C9" w:rsidRPr="009801D3" w:rsidRDefault="00A204C9" w:rsidP="00A204C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801D3">
        <w:rPr>
          <w:rFonts w:eastAsiaTheme="minorHAnsi"/>
          <w:lang w:eastAsia="en-US"/>
        </w:rPr>
        <w:t>Гражданское общество проявляет себя через общественную активность своих членов, которая выражается в инициативе и добровольческой деятельности (</w:t>
      </w:r>
      <w:proofErr w:type="spellStart"/>
      <w:r w:rsidRPr="009801D3">
        <w:rPr>
          <w:rFonts w:eastAsiaTheme="minorHAnsi"/>
          <w:lang w:eastAsia="en-US"/>
        </w:rPr>
        <w:t>волонт</w:t>
      </w:r>
      <w:r w:rsidR="00DE1088" w:rsidRPr="009801D3">
        <w:rPr>
          <w:rFonts w:eastAsiaTheme="minorHAnsi"/>
          <w:lang w:eastAsia="en-US"/>
        </w:rPr>
        <w:t>ё</w:t>
      </w:r>
      <w:r w:rsidRPr="009801D3">
        <w:rPr>
          <w:rFonts w:eastAsiaTheme="minorHAnsi"/>
          <w:lang w:eastAsia="en-US"/>
        </w:rPr>
        <w:t>рстве</w:t>
      </w:r>
      <w:proofErr w:type="spellEnd"/>
      <w:r w:rsidRPr="009801D3">
        <w:rPr>
          <w:rFonts w:eastAsiaTheme="minorHAnsi"/>
          <w:lang w:eastAsia="en-US"/>
        </w:rPr>
        <w:t>).</w:t>
      </w:r>
    </w:p>
    <w:p w14:paraId="0ED99A66" w14:textId="77777777" w:rsidR="00EB7C39" w:rsidRPr="009801D3" w:rsidRDefault="00EB7C39" w:rsidP="00A204C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801D3">
        <w:rPr>
          <w:rFonts w:eastAsiaTheme="minorHAnsi"/>
          <w:lang w:eastAsia="en-US"/>
        </w:rPr>
        <w:t>На сегодняшний день большинство людей участвует в социальном добровольчестве, направленном на помощь пожилым людям,</w:t>
      </w:r>
      <w:r w:rsidR="001A3BB3" w:rsidRPr="009801D3">
        <w:rPr>
          <w:rFonts w:eastAsiaTheme="minorHAnsi"/>
          <w:lang w:eastAsia="en-US"/>
        </w:rPr>
        <w:t xml:space="preserve"> инвалидам, многодетным семьям</w:t>
      </w:r>
      <w:r w:rsidRPr="009801D3">
        <w:rPr>
          <w:rFonts w:eastAsiaTheme="minorHAnsi"/>
          <w:lang w:eastAsia="en-US"/>
        </w:rPr>
        <w:t>, на втором месте помощь солдатам, участвующим в специальной</w:t>
      </w:r>
      <w:r w:rsidR="001A3BB3" w:rsidRPr="009801D3">
        <w:rPr>
          <w:rFonts w:eastAsiaTheme="minorHAnsi"/>
          <w:lang w:eastAsia="en-US"/>
        </w:rPr>
        <w:t xml:space="preserve"> военной операции, и их семьям, на третьем месте</w:t>
      </w:r>
      <w:r w:rsidRPr="009801D3">
        <w:rPr>
          <w:rFonts w:eastAsiaTheme="minorHAnsi"/>
          <w:lang w:eastAsia="en-US"/>
        </w:rPr>
        <w:t xml:space="preserve"> - экологическое направление деятельности. </w:t>
      </w:r>
    </w:p>
    <w:p w14:paraId="4D04F486" w14:textId="77777777" w:rsidR="009C3750" w:rsidRPr="009801D3" w:rsidRDefault="009C3750" w:rsidP="009C3750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9801D3">
        <w:t xml:space="preserve">По состоянию на 1 </w:t>
      </w:r>
      <w:r w:rsidR="00C962B5" w:rsidRPr="009801D3">
        <w:t>июля</w:t>
      </w:r>
      <w:r w:rsidRPr="009801D3">
        <w:t xml:space="preserve"> 2025 года </w:t>
      </w:r>
      <w:r w:rsidRPr="009801D3">
        <w:rPr>
          <w:rFonts w:eastAsiaTheme="minorHAnsi"/>
          <w:lang w:eastAsia="en-US"/>
        </w:rPr>
        <w:t>в добровольческую (волонтерскую) деятельност</w:t>
      </w:r>
      <w:r w:rsidR="001A3BB3" w:rsidRPr="009801D3">
        <w:rPr>
          <w:rFonts w:eastAsiaTheme="minorHAnsi"/>
          <w:lang w:eastAsia="en-US"/>
        </w:rPr>
        <w:t xml:space="preserve">ь округа вовлечено </w:t>
      </w:r>
      <w:r w:rsidR="001415D0" w:rsidRPr="009801D3">
        <w:rPr>
          <w:rFonts w:eastAsiaTheme="minorHAnsi"/>
          <w:color w:val="000000" w:themeColor="text1"/>
          <w:lang w:eastAsia="en-US"/>
        </w:rPr>
        <w:t xml:space="preserve">- </w:t>
      </w:r>
      <w:r w:rsidR="003C6C4C" w:rsidRPr="009801D3">
        <w:rPr>
          <w:rFonts w:eastAsiaTheme="minorHAnsi"/>
          <w:lang w:eastAsia="en-US"/>
        </w:rPr>
        <w:t xml:space="preserve">1449 </w:t>
      </w:r>
      <w:r w:rsidR="001A3BB3" w:rsidRPr="009801D3">
        <w:rPr>
          <w:rFonts w:eastAsiaTheme="minorHAnsi"/>
          <w:lang w:eastAsia="en-US"/>
        </w:rPr>
        <w:t>человек (</w:t>
      </w:r>
      <w:r w:rsidR="003C6C4C" w:rsidRPr="009801D3">
        <w:rPr>
          <w:rFonts w:eastAsiaTheme="minorHAnsi"/>
          <w:lang w:eastAsia="en-US"/>
        </w:rPr>
        <w:t xml:space="preserve">1099 </w:t>
      </w:r>
      <w:r w:rsidR="001A3BB3" w:rsidRPr="009801D3">
        <w:rPr>
          <w:rFonts w:eastAsiaTheme="minorHAnsi"/>
          <w:lang w:eastAsia="en-US"/>
        </w:rPr>
        <w:t xml:space="preserve">город + </w:t>
      </w:r>
      <w:r w:rsidR="003C6C4C" w:rsidRPr="009801D3">
        <w:rPr>
          <w:rFonts w:eastAsiaTheme="minorHAnsi"/>
          <w:lang w:eastAsia="en-US"/>
        </w:rPr>
        <w:t xml:space="preserve">350 </w:t>
      </w:r>
      <w:r w:rsidRPr="009801D3">
        <w:rPr>
          <w:rFonts w:eastAsiaTheme="minorHAnsi"/>
          <w:lang w:eastAsia="en-US"/>
        </w:rPr>
        <w:t>округ).</w:t>
      </w:r>
    </w:p>
    <w:p w14:paraId="52259EBB" w14:textId="77777777" w:rsidR="00C41557" w:rsidRPr="009801D3" w:rsidRDefault="00C41557" w:rsidP="009640F6">
      <w:pPr>
        <w:pStyle w:val="a3"/>
        <w:widowControl w:val="0"/>
        <w:autoSpaceDE w:val="0"/>
        <w:autoSpaceDN w:val="0"/>
        <w:adjustRightInd w:val="0"/>
        <w:ind w:left="0" w:firstLine="567"/>
        <w:jc w:val="both"/>
      </w:pPr>
      <w:r w:rsidRPr="009801D3">
        <w:t>Институтам гражданского общества округа предоставляется финансовая, ресурсная, информационная, методическая, консультационная поддержка</w:t>
      </w:r>
      <w:r w:rsidR="002B1F97" w:rsidRPr="009801D3">
        <w:t>.</w:t>
      </w:r>
      <w:r w:rsidRPr="009801D3">
        <w:t xml:space="preserve"> </w:t>
      </w:r>
    </w:p>
    <w:p w14:paraId="084754E9" w14:textId="77777777" w:rsidR="002B1F97" w:rsidRPr="009801D3" w:rsidRDefault="002B1F97" w:rsidP="009640F6">
      <w:pPr>
        <w:pStyle w:val="a3"/>
        <w:widowControl w:val="0"/>
        <w:autoSpaceDE w:val="0"/>
        <w:autoSpaceDN w:val="0"/>
        <w:adjustRightInd w:val="0"/>
        <w:ind w:left="0" w:firstLine="567"/>
        <w:jc w:val="both"/>
      </w:pPr>
      <w:r w:rsidRPr="009801D3">
        <w:t>Для представителей гражданского общества проводится ежегодный окружной Форум активных граждан, на котором подводятся итоги работы, намечаются пути дальнейшего развития гражданского общества.</w:t>
      </w:r>
    </w:p>
    <w:p w14:paraId="3391347B" w14:textId="77777777" w:rsidR="00C41557" w:rsidRPr="009801D3" w:rsidRDefault="001415D0" w:rsidP="009640F6">
      <w:pPr>
        <w:pStyle w:val="a3"/>
        <w:widowControl w:val="0"/>
        <w:autoSpaceDE w:val="0"/>
        <w:autoSpaceDN w:val="0"/>
        <w:adjustRightInd w:val="0"/>
        <w:ind w:left="0" w:firstLine="567"/>
        <w:jc w:val="both"/>
      </w:pPr>
      <w:r w:rsidRPr="009801D3">
        <w:rPr>
          <w:color w:val="000000" w:themeColor="text1"/>
        </w:rPr>
        <w:t>СОНКО</w:t>
      </w:r>
      <w:r w:rsidR="006B2304" w:rsidRPr="009801D3">
        <w:t xml:space="preserve"> </w:t>
      </w:r>
      <w:r w:rsidR="002B1F97" w:rsidRPr="009801D3">
        <w:t>округа предоставляются субсидии на реализацию программ (проектов), связанных с оказанием общественно полезных услуг, субсидии на реализацию программ развития СОНКО.</w:t>
      </w:r>
    </w:p>
    <w:p w14:paraId="6497113F" w14:textId="77777777" w:rsidR="00987879" w:rsidRPr="009801D3" w:rsidRDefault="00987879" w:rsidP="009640F6">
      <w:pPr>
        <w:pStyle w:val="a3"/>
        <w:widowControl w:val="0"/>
        <w:autoSpaceDE w:val="0"/>
        <w:autoSpaceDN w:val="0"/>
        <w:adjustRightInd w:val="0"/>
        <w:ind w:left="0" w:firstLine="567"/>
        <w:jc w:val="both"/>
      </w:pPr>
      <w:r w:rsidRPr="009801D3">
        <w:lastRenderedPageBreak/>
        <w:t>В округе проводится конкурс инициативных проектов «Гражданская инициатива</w:t>
      </w:r>
      <w:r w:rsidR="003C2BE0" w:rsidRPr="009801D3">
        <w:t>»</w:t>
      </w:r>
      <w:r w:rsidRPr="009801D3">
        <w:t xml:space="preserve">. Участниками конкурса являются инициативные группы граждан и </w:t>
      </w:r>
      <w:r w:rsidR="001415D0" w:rsidRPr="009801D3">
        <w:rPr>
          <w:color w:val="000000" w:themeColor="text1"/>
        </w:rPr>
        <w:t>ТОС</w:t>
      </w:r>
      <w:r w:rsidRPr="009801D3">
        <w:t xml:space="preserve">. </w:t>
      </w:r>
    </w:p>
    <w:p w14:paraId="127D916E" w14:textId="77777777" w:rsidR="00144597" w:rsidRPr="009801D3" w:rsidRDefault="00144597" w:rsidP="009640F6">
      <w:pPr>
        <w:pStyle w:val="a3"/>
        <w:widowControl w:val="0"/>
        <w:autoSpaceDE w:val="0"/>
        <w:autoSpaceDN w:val="0"/>
        <w:adjustRightInd w:val="0"/>
        <w:ind w:left="0" w:firstLine="567"/>
        <w:jc w:val="both"/>
      </w:pPr>
      <w:r w:rsidRPr="009801D3">
        <w:t>Ресурсный центр оказывает методическую и организационную помощь всем представителям гражданского общества.</w:t>
      </w:r>
    </w:p>
    <w:p w14:paraId="7640DFE1" w14:textId="77777777" w:rsidR="00144597" w:rsidRPr="009801D3" w:rsidRDefault="00144597" w:rsidP="009640F6">
      <w:pPr>
        <w:pStyle w:val="a3"/>
        <w:widowControl w:val="0"/>
        <w:autoSpaceDE w:val="0"/>
        <w:autoSpaceDN w:val="0"/>
        <w:adjustRightInd w:val="0"/>
        <w:ind w:left="0" w:firstLine="567"/>
        <w:jc w:val="both"/>
      </w:pPr>
      <w:r w:rsidRPr="009801D3">
        <w:t>Комплекс мероприятий программы, направленный на поддержку добровольчества</w:t>
      </w:r>
      <w:r w:rsidR="00B709B7" w:rsidRPr="009801D3">
        <w:t>,</w:t>
      </w:r>
      <w:r w:rsidRPr="009801D3">
        <w:t xml:space="preserve"> объединяет волонтеров всех возрастов, всех направлений волонтерской деятельности, в том числе представителей территориального общественного самоуправления и волонтерских групп поддержки участников специальной военной операции.</w:t>
      </w:r>
    </w:p>
    <w:p w14:paraId="31D9C069" w14:textId="77777777" w:rsidR="00061F70" w:rsidRPr="009801D3" w:rsidRDefault="00061F70" w:rsidP="008E0BB9">
      <w:pPr>
        <w:shd w:val="clear" w:color="auto" w:fill="FFFFFF"/>
        <w:tabs>
          <w:tab w:val="left" w:pos="142"/>
        </w:tabs>
        <w:ind w:firstLine="709"/>
        <w:jc w:val="both"/>
        <w:textAlignment w:val="baseline"/>
      </w:pPr>
    </w:p>
    <w:p w14:paraId="09B757C9" w14:textId="77777777" w:rsidR="003840E0" w:rsidRPr="009801D3" w:rsidRDefault="003840E0" w:rsidP="009640F6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9801D3">
        <w:rPr>
          <w:b/>
        </w:rPr>
        <w:t xml:space="preserve">3. </w:t>
      </w:r>
      <w:r w:rsidR="004463A8" w:rsidRPr="009801D3">
        <w:rPr>
          <w:b/>
        </w:rPr>
        <w:t>Описание п</w:t>
      </w:r>
      <w:r w:rsidRPr="009801D3">
        <w:rPr>
          <w:b/>
        </w:rPr>
        <w:t>риоритет</w:t>
      </w:r>
      <w:r w:rsidR="004463A8" w:rsidRPr="009801D3">
        <w:rPr>
          <w:b/>
        </w:rPr>
        <w:t>ов</w:t>
      </w:r>
      <w:r w:rsidRPr="009801D3">
        <w:rPr>
          <w:b/>
        </w:rPr>
        <w:t xml:space="preserve"> и цел</w:t>
      </w:r>
      <w:r w:rsidR="004463A8" w:rsidRPr="009801D3">
        <w:rPr>
          <w:b/>
        </w:rPr>
        <w:t>ей</w:t>
      </w:r>
      <w:r w:rsidR="001415D0" w:rsidRPr="009801D3">
        <w:rPr>
          <w:b/>
          <w:color w:val="FF0000"/>
        </w:rPr>
        <w:t xml:space="preserve"> </w:t>
      </w:r>
      <w:r w:rsidR="006B2304" w:rsidRPr="009801D3">
        <w:rPr>
          <w:b/>
          <w:color w:val="000000" w:themeColor="text1"/>
        </w:rPr>
        <w:t>муниципальной политики</w:t>
      </w:r>
      <w:r w:rsidR="006B2304" w:rsidRPr="009801D3">
        <w:rPr>
          <w:b/>
        </w:rPr>
        <w:t xml:space="preserve"> </w:t>
      </w:r>
      <w:r w:rsidRPr="009801D3">
        <w:rPr>
          <w:b/>
        </w:rPr>
        <w:t>в сфере развития</w:t>
      </w:r>
      <w:r w:rsidR="004463A8" w:rsidRPr="009801D3">
        <w:rPr>
          <w:b/>
        </w:rPr>
        <w:t xml:space="preserve"> гражданского общества</w:t>
      </w:r>
    </w:p>
    <w:p w14:paraId="59AF731D" w14:textId="77777777" w:rsidR="0066333E" w:rsidRPr="009801D3" w:rsidRDefault="0066333E" w:rsidP="004463A8">
      <w:pPr>
        <w:widowControl w:val="0"/>
        <w:autoSpaceDE w:val="0"/>
        <w:autoSpaceDN w:val="0"/>
        <w:adjustRightInd w:val="0"/>
        <w:ind w:firstLine="567"/>
        <w:jc w:val="both"/>
      </w:pPr>
    </w:p>
    <w:p w14:paraId="3AE0091C" w14:textId="77777777" w:rsidR="00A96B57" w:rsidRPr="009801D3" w:rsidRDefault="00A96B57" w:rsidP="009C3750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9801D3">
        <w:rPr>
          <w:rFonts w:eastAsiaTheme="minorHAnsi"/>
          <w:lang w:eastAsia="en-US"/>
        </w:rPr>
        <w:t>Основными приоритетами в сфере содействия развитию гражданского общества округа являются развитие институтов самоорганизации граждан, повышение гражданской активности, а также усиление общественного контроля выполнения планов и программ социально-экономического развития.</w:t>
      </w:r>
    </w:p>
    <w:p w14:paraId="3FCA4E64" w14:textId="77777777" w:rsidR="00544945" w:rsidRPr="009801D3" w:rsidRDefault="00544945" w:rsidP="00544945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9801D3">
        <w:rPr>
          <w:rFonts w:eastAsiaTheme="minorHAnsi"/>
          <w:lang w:eastAsia="en-US"/>
        </w:rPr>
        <w:t xml:space="preserve">Основные приоритеты государственной политики в сфере развития гражданского общества отражены в </w:t>
      </w:r>
      <w:hyperlink r:id="rId8">
        <w:r w:rsidRPr="009801D3">
          <w:rPr>
            <w:rFonts w:eastAsiaTheme="minorHAnsi"/>
            <w:lang w:eastAsia="en-US"/>
          </w:rPr>
          <w:t>Указе</w:t>
        </w:r>
      </w:hyperlink>
      <w:r w:rsidRPr="009801D3">
        <w:rPr>
          <w:rFonts w:eastAsiaTheme="minorHAnsi"/>
          <w:lang w:eastAsia="en-US"/>
        </w:rPr>
        <w:t xml:space="preserve"> Президента Российской Федерации от 07.05.2024 N 309 "О национальных целях развития Российской Федерации на период до 2030 года и на перспективу до 2036 года", государственной программе Красноярского края "Укрепление единства российской нации, реализация государственной национальной политики и содействие развитию институтов гражданского общества", а именно: реализация потенциала каждого человека, развитие его талантов, воспитание патриотичной и социально ответственной личности.</w:t>
      </w:r>
    </w:p>
    <w:p w14:paraId="4F2E164A" w14:textId="77777777" w:rsidR="00544945" w:rsidRPr="009801D3" w:rsidRDefault="00544945" w:rsidP="00544945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9801D3">
        <w:rPr>
          <w:rFonts w:eastAsiaTheme="minorHAnsi"/>
          <w:lang w:eastAsia="en-US"/>
        </w:rPr>
        <w:t xml:space="preserve">Целями государственной политики в сфере содействия развитию гражданского общества являются создание правовых, информационных, организационных, инфраструктурных условий для поддержки и развития форм общественного участия и самоорганизации граждан, что соответствует </w:t>
      </w:r>
      <w:hyperlink r:id="rId9">
        <w:r w:rsidRPr="009801D3">
          <w:rPr>
            <w:rFonts w:eastAsiaTheme="minorHAnsi"/>
            <w:lang w:eastAsia="en-US"/>
          </w:rPr>
          <w:t>стратегии</w:t>
        </w:r>
      </w:hyperlink>
      <w:r w:rsidRPr="009801D3">
        <w:rPr>
          <w:rFonts w:eastAsiaTheme="minorHAnsi"/>
          <w:lang w:eastAsia="en-US"/>
        </w:rPr>
        <w:t xml:space="preserve"> социально-экономического развития Красноярского края до 2030 года, утвержденной Постановлением Правительства Красноярского края от 30.10.2018 N 647-п.</w:t>
      </w:r>
    </w:p>
    <w:p w14:paraId="3619E50F" w14:textId="77777777" w:rsidR="004030E4" w:rsidRPr="009801D3" w:rsidRDefault="004A07D4" w:rsidP="009C3750">
      <w:pPr>
        <w:pStyle w:val="a8"/>
        <w:spacing w:before="0" w:beforeAutospacing="0" w:after="0" w:afterAutospacing="0"/>
        <w:ind w:firstLine="567"/>
        <w:contextualSpacing/>
        <w:jc w:val="both"/>
      </w:pPr>
      <w:r w:rsidRPr="009801D3">
        <w:t xml:space="preserve">Реализация программы будет осуществляться в соответствии со следующими приоритетами: </w:t>
      </w:r>
    </w:p>
    <w:p w14:paraId="1A753191" w14:textId="77777777" w:rsidR="004030E4" w:rsidRPr="009801D3" w:rsidRDefault="004030E4" w:rsidP="009C3750">
      <w:pPr>
        <w:pStyle w:val="a8"/>
        <w:spacing w:before="0" w:beforeAutospacing="0" w:after="0" w:afterAutospacing="0"/>
        <w:ind w:firstLine="567"/>
        <w:contextualSpacing/>
        <w:jc w:val="both"/>
      </w:pPr>
      <w:r w:rsidRPr="009801D3">
        <w:t>1. Укрепление и развитие институтов самоорганизации граждан, их включенности в процессы социально-экономического преобразования, расширение гражданской инициативы:</w:t>
      </w:r>
    </w:p>
    <w:p w14:paraId="1CFB353C" w14:textId="77777777" w:rsidR="004030E4" w:rsidRPr="009801D3" w:rsidRDefault="004030E4" w:rsidP="009C3750">
      <w:pPr>
        <w:pStyle w:val="a8"/>
        <w:spacing w:before="0" w:beforeAutospacing="0" w:after="0" w:afterAutospacing="0"/>
        <w:ind w:firstLine="567"/>
        <w:contextualSpacing/>
        <w:jc w:val="both"/>
      </w:pPr>
      <w:r w:rsidRPr="009801D3">
        <w:t>развитие взаимодействия органов власти с институтами гражданского общества;</w:t>
      </w:r>
    </w:p>
    <w:p w14:paraId="6C36030E" w14:textId="77777777" w:rsidR="004030E4" w:rsidRPr="009801D3" w:rsidRDefault="004030E4" w:rsidP="009C3750">
      <w:pPr>
        <w:pStyle w:val="a8"/>
        <w:spacing w:before="0" w:beforeAutospacing="0" w:after="0" w:afterAutospacing="0"/>
        <w:ind w:firstLine="567"/>
        <w:contextualSpacing/>
        <w:jc w:val="both"/>
      </w:pPr>
      <w:r w:rsidRPr="009801D3">
        <w:t>ко</w:t>
      </w:r>
      <w:r w:rsidR="009131F0" w:rsidRPr="009801D3">
        <w:t>нсолидация инициативных граждан;</w:t>
      </w:r>
      <w:r w:rsidRPr="009801D3">
        <w:t xml:space="preserve"> </w:t>
      </w:r>
    </w:p>
    <w:p w14:paraId="6F201C21" w14:textId="77777777" w:rsidR="004030E4" w:rsidRPr="009801D3" w:rsidRDefault="004030E4" w:rsidP="009C3750">
      <w:pPr>
        <w:pStyle w:val="a8"/>
        <w:spacing w:before="0" w:beforeAutospacing="0" w:after="0" w:afterAutospacing="0"/>
        <w:ind w:firstLine="567"/>
        <w:contextualSpacing/>
        <w:jc w:val="both"/>
      </w:pPr>
      <w:r w:rsidRPr="009801D3">
        <w:t>ресурсная по</w:t>
      </w:r>
      <w:r w:rsidR="009131F0" w:rsidRPr="009801D3">
        <w:t>ддержка общественных инициатив.</w:t>
      </w:r>
    </w:p>
    <w:p w14:paraId="3DE41B7E" w14:textId="77777777" w:rsidR="004030E4" w:rsidRPr="009801D3" w:rsidRDefault="004030E4" w:rsidP="009C3750">
      <w:pPr>
        <w:pStyle w:val="a8"/>
        <w:spacing w:before="0" w:beforeAutospacing="0" w:after="0" w:afterAutospacing="0"/>
        <w:ind w:firstLine="567"/>
        <w:contextualSpacing/>
        <w:jc w:val="both"/>
      </w:pPr>
      <w:r w:rsidRPr="009801D3">
        <w:t>2. Создание услов</w:t>
      </w:r>
      <w:r w:rsidR="009131F0" w:rsidRPr="009801D3">
        <w:t>ий для вовлечения населения</w:t>
      </w:r>
      <w:r w:rsidRPr="009801D3">
        <w:t xml:space="preserve"> в добровольческую (волонтерскую) деятельность.</w:t>
      </w:r>
    </w:p>
    <w:p w14:paraId="72FF9433" w14:textId="77777777" w:rsidR="008F0C87" w:rsidRPr="009801D3" w:rsidRDefault="008F0C87" w:rsidP="009C3750">
      <w:pPr>
        <w:autoSpaceDE w:val="0"/>
        <w:autoSpaceDN w:val="0"/>
        <w:adjustRightInd w:val="0"/>
        <w:ind w:firstLine="567"/>
        <w:jc w:val="both"/>
      </w:pPr>
      <w:r w:rsidRPr="009801D3">
        <w:t>В со</w:t>
      </w:r>
      <w:r w:rsidR="00355FC9" w:rsidRPr="009801D3">
        <w:t>ответствии с приоритетами целью</w:t>
      </w:r>
      <w:r w:rsidRPr="009801D3">
        <w:t xml:space="preserve"> </w:t>
      </w:r>
      <w:r w:rsidRPr="009801D3">
        <w:rPr>
          <w:color w:val="000000"/>
        </w:rPr>
        <w:t xml:space="preserve">программы </w:t>
      </w:r>
      <w:r w:rsidR="00355FC9" w:rsidRPr="009801D3">
        <w:t>являе</w:t>
      </w:r>
      <w:r w:rsidRPr="009801D3">
        <w:t>тся:</w:t>
      </w:r>
    </w:p>
    <w:p w14:paraId="51E56A27" w14:textId="77777777" w:rsidR="002E1D19" w:rsidRPr="009801D3" w:rsidRDefault="00355FC9" w:rsidP="009C3750">
      <w:pPr>
        <w:pStyle w:val="Default"/>
        <w:ind w:firstLine="567"/>
        <w:jc w:val="both"/>
      </w:pPr>
      <w:r w:rsidRPr="009801D3">
        <w:t xml:space="preserve">- </w:t>
      </w:r>
      <w:r w:rsidR="00A96B57" w:rsidRPr="009801D3">
        <w:t>создание правовых, информационных, организационных, инфраструктурных условий для поддержки и развития форм общественного уча</w:t>
      </w:r>
      <w:r w:rsidR="002E1D19" w:rsidRPr="009801D3">
        <w:t>стия и самоорганизации граждан.</w:t>
      </w:r>
    </w:p>
    <w:p w14:paraId="69263D4C" w14:textId="77777777" w:rsidR="002E1D19" w:rsidRPr="009801D3" w:rsidRDefault="002E1D19" w:rsidP="009C3750">
      <w:pPr>
        <w:pStyle w:val="Default"/>
        <w:ind w:firstLine="567"/>
        <w:jc w:val="both"/>
      </w:pPr>
      <w:r w:rsidRPr="009801D3">
        <w:t>Достижение</w:t>
      </w:r>
      <w:r w:rsidR="003840E0" w:rsidRPr="009801D3">
        <w:t xml:space="preserve"> цели</w:t>
      </w:r>
      <w:r w:rsidR="00E05007" w:rsidRPr="009801D3">
        <w:t xml:space="preserve"> программы</w:t>
      </w:r>
      <w:r w:rsidR="003840E0" w:rsidRPr="009801D3">
        <w:t xml:space="preserve"> </w:t>
      </w:r>
      <w:r w:rsidR="00E05007" w:rsidRPr="009801D3">
        <w:t>будет осуществляться путем решения</w:t>
      </w:r>
      <w:r w:rsidR="003840E0" w:rsidRPr="009801D3">
        <w:t xml:space="preserve"> след</w:t>
      </w:r>
      <w:r w:rsidR="00A96B57" w:rsidRPr="009801D3">
        <w:t>ующей</w:t>
      </w:r>
      <w:r w:rsidR="00E05007" w:rsidRPr="009801D3">
        <w:t xml:space="preserve"> задач</w:t>
      </w:r>
      <w:r w:rsidR="00A96B57" w:rsidRPr="009801D3">
        <w:t>и</w:t>
      </w:r>
      <w:r w:rsidR="006C19DF" w:rsidRPr="009801D3">
        <w:t>:</w:t>
      </w:r>
      <w:r w:rsidR="00A96B57" w:rsidRPr="009801D3">
        <w:t xml:space="preserve"> </w:t>
      </w:r>
    </w:p>
    <w:p w14:paraId="7B0A725C" w14:textId="77777777" w:rsidR="002E1D19" w:rsidRPr="009801D3" w:rsidRDefault="002E1D19" w:rsidP="009C3750">
      <w:pPr>
        <w:pStyle w:val="Default"/>
        <w:ind w:firstLine="567"/>
        <w:jc w:val="both"/>
      </w:pPr>
      <w:r w:rsidRPr="009801D3">
        <w:t xml:space="preserve">- </w:t>
      </w:r>
      <w:r w:rsidR="00476D1A" w:rsidRPr="009801D3">
        <w:t>формирование пространства, способствующего расширению гражданских инициатив, развитию институтов гражданского общества, вовлеченности жителей в решение вопросов местного значения</w:t>
      </w:r>
      <w:r w:rsidRPr="009801D3">
        <w:t xml:space="preserve">. </w:t>
      </w:r>
    </w:p>
    <w:p w14:paraId="5AD226E3" w14:textId="77777777" w:rsidR="004F6361" w:rsidRPr="009801D3" w:rsidRDefault="004F6361" w:rsidP="009C3750">
      <w:pPr>
        <w:pStyle w:val="Default"/>
        <w:ind w:firstLine="567"/>
        <w:jc w:val="both"/>
      </w:pPr>
    </w:p>
    <w:p w14:paraId="4B2AA8DB" w14:textId="77777777" w:rsidR="004F6361" w:rsidRPr="009801D3" w:rsidRDefault="004F6361" w:rsidP="00476D1A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9801D3">
        <w:rPr>
          <w:b/>
        </w:rPr>
        <w:t>4. Сведения о взаимосвязи со стратегическими приоритетами, целями и показателями государственных программ Красноярского края</w:t>
      </w:r>
    </w:p>
    <w:p w14:paraId="3E9CC3F5" w14:textId="77777777" w:rsidR="004F6361" w:rsidRPr="009801D3" w:rsidRDefault="004F6361" w:rsidP="00440C8A">
      <w:pPr>
        <w:pStyle w:val="a3"/>
        <w:tabs>
          <w:tab w:val="left" w:pos="1134"/>
          <w:tab w:val="left" w:pos="1418"/>
        </w:tabs>
        <w:autoSpaceDE w:val="0"/>
        <w:autoSpaceDN w:val="0"/>
        <w:adjustRightInd w:val="0"/>
        <w:ind w:left="1077"/>
        <w:rPr>
          <w:rFonts w:eastAsia="Calibri"/>
          <w:b/>
        </w:rPr>
      </w:pPr>
    </w:p>
    <w:p w14:paraId="1F166526" w14:textId="77777777" w:rsidR="004F6361" w:rsidRPr="009801D3" w:rsidRDefault="004F6361" w:rsidP="00476D1A">
      <w:pPr>
        <w:widowControl w:val="0"/>
        <w:autoSpaceDE w:val="0"/>
        <w:autoSpaceDN w:val="0"/>
        <w:adjustRightInd w:val="0"/>
        <w:ind w:firstLine="567"/>
        <w:jc w:val="both"/>
      </w:pPr>
      <w:r w:rsidRPr="009801D3">
        <w:t xml:space="preserve">Цели программы соответствуют целям и приоритетам, обозначенным в государственной программе Красноярского края «Укрепление единства российской нации, реализация государственной национальной политики и содействие развитию институтов гражданского общества», утвержденной Постановлением Правительства Красноярского края от 30.09.2013 № 509-п, которые определены согласно Указу Президента Российской Федерации от 07.05.2024 </w:t>
      </w:r>
      <w:r w:rsidR="00C962B5" w:rsidRPr="009801D3">
        <w:t>№</w:t>
      </w:r>
      <w:r w:rsidRPr="009801D3">
        <w:t xml:space="preserve"> 309 «О национальных целях развития Российской Федерации на период до 2030 года и на </w:t>
      </w:r>
      <w:r w:rsidRPr="009801D3">
        <w:lastRenderedPageBreak/>
        <w:t>перспективу до 2036 года».</w:t>
      </w:r>
    </w:p>
    <w:p w14:paraId="39331FCC" w14:textId="77777777" w:rsidR="004F6361" w:rsidRPr="009801D3" w:rsidRDefault="004F6361" w:rsidP="00440C8A">
      <w:pPr>
        <w:pStyle w:val="a3"/>
        <w:tabs>
          <w:tab w:val="left" w:pos="1134"/>
          <w:tab w:val="left" w:pos="1418"/>
        </w:tabs>
        <w:autoSpaceDE w:val="0"/>
        <w:autoSpaceDN w:val="0"/>
        <w:adjustRightInd w:val="0"/>
        <w:ind w:left="1077"/>
        <w:rPr>
          <w:rFonts w:eastAsia="Calibri"/>
          <w:b/>
        </w:rPr>
      </w:pPr>
    </w:p>
    <w:p w14:paraId="7957A967" w14:textId="77777777" w:rsidR="003840E0" w:rsidRPr="009801D3" w:rsidRDefault="00030360" w:rsidP="00476D1A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b/>
        </w:rPr>
      </w:pPr>
      <w:r w:rsidRPr="009801D3">
        <w:rPr>
          <w:rFonts w:eastAsia="Calibri"/>
          <w:b/>
        </w:rPr>
        <w:t xml:space="preserve">5. </w:t>
      </w:r>
      <w:r w:rsidR="003840E0" w:rsidRPr="009801D3">
        <w:rPr>
          <w:rFonts w:eastAsia="Calibri"/>
          <w:b/>
        </w:rPr>
        <w:t>Информация по подпрограммам, отдельным мероприятиям муниципальной программы</w:t>
      </w:r>
    </w:p>
    <w:p w14:paraId="330ABB85" w14:textId="77777777" w:rsidR="003840E0" w:rsidRPr="009801D3" w:rsidRDefault="003840E0" w:rsidP="00440C8A">
      <w:pPr>
        <w:widowControl w:val="0"/>
        <w:autoSpaceDE w:val="0"/>
        <w:autoSpaceDN w:val="0"/>
        <w:adjustRightInd w:val="0"/>
        <w:ind w:firstLine="709"/>
        <w:jc w:val="both"/>
      </w:pPr>
    </w:p>
    <w:p w14:paraId="3DC8B4C2" w14:textId="77777777" w:rsidR="004F6361" w:rsidRPr="009801D3" w:rsidRDefault="004F6361" w:rsidP="00476D1A">
      <w:pPr>
        <w:ind w:firstLine="567"/>
        <w:jc w:val="both"/>
        <w:rPr>
          <w:noProof/>
          <w:color w:val="000000"/>
        </w:rPr>
      </w:pPr>
      <w:r w:rsidRPr="009801D3">
        <w:rPr>
          <w:noProof/>
          <w:color w:val="000000"/>
        </w:rPr>
        <w:t>Программа включает одну подпрограмму, реализация мероприятий которой призвана обеспечить достижение цели и решение программных задач.</w:t>
      </w:r>
    </w:p>
    <w:p w14:paraId="57CB4F57" w14:textId="77777777" w:rsidR="00550271" w:rsidRPr="009801D3" w:rsidRDefault="00365262" w:rsidP="00476D1A">
      <w:pPr>
        <w:ind w:firstLine="567"/>
        <w:jc w:val="both"/>
        <w:rPr>
          <w:i/>
          <w:noProof/>
          <w:color w:val="000000"/>
        </w:rPr>
      </w:pPr>
      <w:r w:rsidRPr="009801D3">
        <w:rPr>
          <w:i/>
          <w:noProof/>
          <w:color w:val="000000"/>
        </w:rPr>
        <w:t xml:space="preserve">Подпрограмма </w:t>
      </w:r>
      <w:r w:rsidR="00550271" w:rsidRPr="009801D3">
        <w:rPr>
          <w:i/>
          <w:noProof/>
          <w:color w:val="000000"/>
        </w:rPr>
        <w:t xml:space="preserve"> </w:t>
      </w:r>
      <w:r w:rsidR="00CE3F9E" w:rsidRPr="009801D3">
        <w:t xml:space="preserve">«Развитие социально ориентированных некоммерческих организаций, территориального общественного самоуправления, добровольчества и других институтов гражданского общества» </w:t>
      </w:r>
      <w:r w:rsidR="00550271" w:rsidRPr="009801D3">
        <w:rPr>
          <w:i/>
          <w:noProof/>
          <w:color w:val="000000"/>
        </w:rPr>
        <w:t xml:space="preserve">(приложение </w:t>
      </w:r>
      <w:r w:rsidR="00476D1A" w:rsidRPr="009801D3">
        <w:rPr>
          <w:i/>
          <w:noProof/>
          <w:color w:val="000000"/>
        </w:rPr>
        <w:t xml:space="preserve">№ 1 </w:t>
      </w:r>
      <w:r w:rsidR="00550271" w:rsidRPr="009801D3">
        <w:rPr>
          <w:i/>
          <w:noProof/>
          <w:color w:val="000000"/>
        </w:rPr>
        <w:t xml:space="preserve">к программе). </w:t>
      </w:r>
    </w:p>
    <w:p w14:paraId="2DAFA6C8" w14:textId="77777777" w:rsidR="008B2E30" w:rsidRPr="009801D3" w:rsidRDefault="00464BA9" w:rsidP="001A3BB3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color w:val="000000" w:themeColor="text1"/>
        </w:rPr>
      </w:pPr>
      <w:r w:rsidRPr="009801D3">
        <w:rPr>
          <w:color w:val="000000" w:themeColor="text1"/>
        </w:rPr>
        <w:t xml:space="preserve">Для достижения целей </w:t>
      </w:r>
      <w:r w:rsidRPr="009801D3">
        <w:rPr>
          <w:rFonts w:eastAsiaTheme="minorHAnsi"/>
          <w:lang w:eastAsia="en-US"/>
        </w:rPr>
        <w:t>государственной политики в сфере содействия развитию гражданского общества</w:t>
      </w:r>
      <w:r w:rsidR="008B2E30" w:rsidRPr="009801D3">
        <w:rPr>
          <w:color w:val="000000" w:themeColor="text1"/>
        </w:rPr>
        <w:t xml:space="preserve"> необходимо дальнейшее развитие институтов гражданского общества округа. Мероприятия программы позволят привлечь жителей к участию в работе общественных структур, развить новые направления участия граждан в решении вопросов</w:t>
      </w:r>
      <w:r w:rsidR="004F0CB1" w:rsidRPr="009801D3">
        <w:t xml:space="preserve"> непосредственного обеспечения жизнедеятельности населения. Реализация программы поможет поддержать институты гражданского общества округа, будет содействовать их дальнейшему развитию и решению имеющихся проблем.</w:t>
      </w:r>
    </w:p>
    <w:p w14:paraId="469E08E5" w14:textId="77777777" w:rsidR="00167E54" w:rsidRPr="009801D3" w:rsidRDefault="00167E54" w:rsidP="001A3BB3">
      <w:pPr>
        <w:pStyle w:val="a3"/>
        <w:widowControl w:val="0"/>
        <w:autoSpaceDE w:val="0"/>
        <w:autoSpaceDN w:val="0"/>
        <w:adjustRightInd w:val="0"/>
        <w:ind w:left="0" w:firstLine="567"/>
        <w:jc w:val="both"/>
      </w:pPr>
      <w:r w:rsidRPr="009801D3">
        <w:t>Основными проблемами институтов гражданского общества являются:</w:t>
      </w:r>
    </w:p>
    <w:p w14:paraId="37C8028C" w14:textId="77777777" w:rsidR="00167E54" w:rsidRPr="009801D3" w:rsidRDefault="00167E54" w:rsidP="001A3BB3">
      <w:pPr>
        <w:pStyle w:val="a3"/>
        <w:widowControl w:val="0"/>
        <w:autoSpaceDE w:val="0"/>
        <w:autoSpaceDN w:val="0"/>
        <w:adjustRightInd w:val="0"/>
        <w:ind w:left="0" w:firstLine="567"/>
        <w:jc w:val="both"/>
      </w:pPr>
      <w:r w:rsidRPr="009801D3">
        <w:t>- низкая вовлеченность населения в деятельность по решению вопросов местного значения;</w:t>
      </w:r>
    </w:p>
    <w:p w14:paraId="0F168808" w14:textId="77777777" w:rsidR="00167E54" w:rsidRPr="009801D3" w:rsidRDefault="00167E54" w:rsidP="001A3BB3">
      <w:pPr>
        <w:pStyle w:val="a3"/>
        <w:widowControl w:val="0"/>
        <w:autoSpaceDE w:val="0"/>
        <w:autoSpaceDN w:val="0"/>
        <w:adjustRightInd w:val="0"/>
        <w:ind w:left="0" w:firstLine="567"/>
        <w:jc w:val="both"/>
      </w:pPr>
      <w:r w:rsidRPr="009801D3">
        <w:t>- низкая компетентность в сфере развития общественных организаций;</w:t>
      </w:r>
    </w:p>
    <w:p w14:paraId="6E6D6635" w14:textId="77777777" w:rsidR="00167E54" w:rsidRPr="009801D3" w:rsidRDefault="00167E54" w:rsidP="001A3BB3">
      <w:pPr>
        <w:pStyle w:val="a3"/>
        <w:widowControl w:val="0"/>
        <w:autoSpaceDE w:val="0"/>
        <w:autoSpaceDN w:val="0"/>
        <w:adjustRightInd w:val="0"/>
        <w:ind w:left="0" w:firstLine="567"/>
        <w:jc w:val="both"/>
      </w:pPr>
      <w:r w:rsidRPr="009801D3">
        <w:t xml:space="preserve">- низкая информированность населения о целях и результатах их работы; </w:t>
      </w:r>
    </w:p>
    <w:p w14:paraId="75F6EE25" w14:textId="77777777" w:rsidR="00167E54" w:rsidRPr="009801D3" w:rsidRDefault="00167E54" w:rsidP="001A3BB3">
      <w:pPr>
        <w:pStyle w:val="a3"/>
        <w:widowControl w:val="0"/>
        <w:autoSpaceDE w:val="0"/>
        <w:autoSpaceDN w:val="0"/>
        <w:adjustRightInd w:val="0"/>
        <w:ind w:left="0" w:firstLine="567"/>
        <w:jc w:val="both"/>
      </w:pPr>
      <w:r w:rsidRPr="009801D3">
        <w:t>- слабое развитие взаимодействие органами местного самоуправления;</w:t>
      </w:r>
    </w:p>
    <w:p w14:paraId="1D1AFB0D" w14:textId="77777777" w:rsidR="00167E54" w:rsidRPr="009801D3" w:rsidRDefault="00167E54" w:rsidP="001A3BB3">
      <w:pPr>
        <w:pStyle w:val="a3"/>
        <w:widowControl w:val="0"/>
        <w:autoSpaceDE w:val="0"/>
        <w:autoSpaceDN w:val="0"/>
        <w:adjustRightInd w:val="0"/>
        <w:ind w:left="0" w:firstLine="567"/>
        <w:jc w:val="both"/>
      </w:pPr>
      <w:r w:rsidRPr="009801D3">
        <w:t>- отсутствие материальной базы.</w:t>
      </w:r>
    </w:p>
    <w:p w14:paraId="2F1DF412" w14:textId="77777777" w:rsidR="00167E54" w:rsidRPr="009801D3" w:rsidRDefault="003840E0" w:rsidP="001A3BB3">
      <w:pPr>
        <w:pStyle w:val="a3"/>
        <w:widowControl w:val="0"/>
        <w:autoSpaceDE w:val="0"/>
        <w:autoSpaceDN w:val="0"/>
        <w:adjustRightInd w:val="0"/>
        <w:ind w:left="0" w:firstLine="567"/>
        <w:jc w:val="both"/>
      </w:pPr>
      <w:r w:rsidRPr="009801D3">
        <w:t>Це</w:t>
      </w:r>
      <w:r w:rsidR="00167E54" w:rsidRPr="009801D3">
        <w:t>ль подпрограммы:</w:t>
      </w:r>
    </w:p>
    <w:p w14:paraId="2B2921EB" w14:textId="77777777" w:rsidR="00DD633E" w:rsidRPr="009801D3" w:rsidRDefault="00167E54" w:rsidP="00476D1A">
      <w:pPr>
        <w:pStyle w:val="a3"/>
        <w:widowControl w:val="0"/>
        <w:autoSpaceDE w:val="0"/>
        <w:autoSpaceDN w:val="0"/>
        <w:adjustRightInd w:val="0"/>
        <w:ind w:left="0" w:firstLine="567"/>
        <w:jc w:val="both"/>
      </w:pPr>
      <w:r w:rsidRPr="009801D3">
        <w:t>Формирование</w:t>
      </w:r>
      <w:r w:rsidR="00DD633E" w:rsidRPr="009801D3">
        <w:t xml:space="preserve"> простр</w:t>
      </w:r>
      <w:r w:rsidR="004030E4" w:rsidRPr="009801D3">
        <w:t>анства, способствующего расширению гражданских инициатив, развитию институтов гражданского общества</w:t>
      </w:r>
      <w:r w:rsidR="000326C1" w:rsidRPr="009801D3">
        <w:t>, вовлеченности жителей в решение вопросов местного значения</w:t>
      </w:r>
      <w:r w:rsidR="004030E4" w:rsidRPr="009801D3">
        <w:t>.</w:t>
      </w:r>
    </w:p>
    <w:p w14:paraId="640703DE" w14:textId="77777777" w:rsidR="002E2BC4" w:rsidRPr="009801D3" w:rsidRDefault="003840E0" w:rsidP="00476D1A">
      <w:pPr>
        <w:pStyle w:val="a3"/>
        <w:widowControl w:val="0"/>
        <w:autoSpaceDE w:val="0"/>
        <w:autoSpaceDN w:val="0"/>
        <w:adjustRightInd w:val="0"/>
        <w:ind w:left="0" w:firstLine="567"/>
        <w:jc w:val="both"/>
      </w:pPr>
      <w:r w:rsidRPr="009801D3">
        <w:t>В рамках подпрограммы решаются следующие задачи:</w:t>
      </w:r>
    </w:p>
    <w:p w14:paraId="7C2C5122" w14:textId="77777777" w:rsidR="002E2BC4" w:rsidRPr="009801D3" w:rsidRDefault="002E2BC4" w:rsidP="00476D1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</w:pPr>
      <w:r w:rsidRPr="009801D3">
        <w:t xml:space="preserve"> Поддержка </w:t>
      </w:r>
      <w:r w:rsidR="004030E4" w:rsidRPr="009801D3">
        <w:t>СОНКО</w:t>
      </w:r>
      <w:r w:rsidRPr="009801D3">
        <w:t>, действующих на территории округа;</w:t>
      </w:r>
    </w:p>
    <w:p w14:paraId="4B317E5C" w14:textId="77777777" w:rsidR="004030E4" w:rsidRPr="009801D3" w:rsidRDefault="00476D1A" w:rsidP="00476D1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</w:pPr>
      <w:r w:rsidRPr="009801D3">
        <w:t xml:space="preserve"> </w:t>
      </w:r>
      <w:r w:rsidR="004030E4" w:rsidRPr="009801D3">
        <w:t>Развитие территориального общественного самоуправления;</w:t>
      </w:r>
    </w:p>
    <w:p w14:paraId="44C976BF" w14:textId="77777777" w:rsidR="006A58E2" w:rsidRPr="009801D3" w:rsidRDefault="006A58E2" w:rsidP="00476D1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</w:pPr>
      <w:r w:rsidRPr="009801D3">
        <w:t xml:space="preserve"> </w:t>
      </w:r>
      <w:r w:rsidR="005E70BE" w:rsidRPr="009801D3">
        <w:t>Создание условий для реализации инициатив жителей округа</w:t>
      </w:r>
      <w:r w:rsidR="00476D1A" w:rsidRPr="009801D3">
        <w:t>;</w:t>
      </w:r>
    </w:p>
    <w:p w14:paraId="7FDD69BB" w14:textId="77777777" w:rsidR="00476D1A" w:rsidRPr="009801D3" w:rsidRDefault="00476D1A" w:rsidP="00476D1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</w:pPr>
      <w:r w:rsidRPr="009801D3">
        <w:t xml:space="preserve"> Создание условий для вовлечения населения в добровольческую (волонтерскую) деятельность.</w:t>
      </w:r>
    </w:p>
    <w:p w14:paraId="6C2E1DCC" w14:textId="77777777" w:rsidR="000B7597" w:rsidRPr="009801D3" w:rsidRDefault="000B7597" w:rsidP="00476D1A">
      <w:pPr>
        <w:pStyle w:val="a3"/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ind w:left="0" w:firstLine="567"/>
        <w:jc w:val="both"/>
        <w:textAlignment w:val="baseline"/>
      </w:pPr>
      <w:r w:rsidRPr="009801D3">
        <w:t>Реализация подпрограммы позволит достичь следующих результатов:</w:t>
      </w:r>
    </w:p>
    <w:p w14:paraId="403A067B" w14:textId="77777777" w:rsidR="00A96B57" w:rsidRPr="009801D3" w:rsidRDefault="00A96B57" w:rsidP="00476D1A">
      <w:pPr>
        <w:pStyle w:val="a3"/>
        <w:shd w:val="clear" w:color="auto" w:fill="FFFFFF"/>
        <w:tabs>
          <w:tab w:val="left" w:pos="142"/>
        </w:tabs>
        <w:ind w:left="0" w:firstLine="567"/>
        <w:jc w:val="both"/>
        <w:textAlignment w:val="baseline"/>
        <w:rPr>
          <w:color w:val="000000" w:themeColor="text1"/>
        </w:rPr>
      </w:pPr>
      <w:r w:rsidRPr="009801D3">
        <w:t xml:space="preserve">- количество СОНКО, зарегистрированных на территории </w:t>
      </w:r>
      <w:r w:rsidR="003C2BE0" w:rsidRPr="009801D3">
        <w:t>округ</w:t>
      </w:r>
      <w:r w:rsidR="009F2DD4" w:rsidRPr="009801D3">
        <w:t>а,</w:t>
      </w:r>
      <w:r w:rsidR="003C2BE0" w:rsidRPr="009801D3">
        <w:t xml:space="preserve"> </w:t>
      </w:r>
      <w:r w:rsidRPr="009801D3">
        <w:t xml:space="preserve">составит </w:t>
      </w:r>
      <w:r w:rsidR="00D04AA2" w:rsidRPr="009801D3">
        <w:t>31</w:t>
      </w:r>
      <w:r w:rsidR="00E979D9" w:rsidRPr="009801D3">
        <w:t xml:space="preserve"> </w:t>
      </w:r>
      <w:r w:rsidRPr="009801D3">
        <w:t>единиц</w:t>
      </w:r>
      <w:r w:rsidR="00D04AA2" w:rsidRPr="009801D3">
        <w:t>а</w:t>
      </w:r>
      <w:r w:rsidR="00623378" w:rsidRPr="009801D3">
        <w:t xml:space="preserve"> </w:t>
      </w:r>
      <w:r w:rsidR="00623378" w:rsidRPr="009801D3">
        <w:rPr>
          <w:color w:val="000000" w:themeColor="text1"/>
        </w:rPr>
        <w:t>к 2028 году</w:t>
      </w:r>
      <w:r w:rsidRPr="009801D3">
        <w:rPr>
          <w:color w:val="000000" w:themeColor="text1"/>
        </w:rPr>
        <w:t>;</w:t>
      </w:r>
    </w:p>
    <w:p w14:paraId="0D1781C4" w14:textId="77777777" w:rsidR="007A3D6F" w:rsidRPr="009801D3" w:rsidRDefault="007A3D6F" w:rsidP="00476D1A">
      <w:pPr>
        <w:pStyle w:val="a3"/>
        <w:shd w:val="clear" w:color="auto" w:fill="FFFFFF"/>
        <w:tabs>
          <w:tab w:val="left" w:pos="142"/>
        </w:tabs>
        <w:ind w:left="0" w:firstLine="567"/>
        <w:jc w:val="both"/>
        <w:textAlignment w:val="baseline"/>
        <w:rPr>
          <w:color w:val="000000" w:themeColor="text1"/>
        </w:rPr>
      </w:pPr>
      <w:r w:rsidRPr="009801D3">
        <w:t xml:space="preserve">- </w:t>
      </w:r>
      <w:r w:rsidR="009F2DD4" w:rsidRPr="009801D3">
        <w:t>к</w:t>
      </w:r>
      <w:r w:rsidRPr="009801D3">
        <w:t>оличество ТОС, зарегистрированных на территории округа</w:t>
      </w:r>
      <w:r w:rsidR="009F2DD4" w:rsidRPr="009801D3">
        <w:t>,</w:t>
      </w:r>
      <w:r w:rsidRPr="009801D3">
        <w:t xml:space="preserve"> составит 38 единиц</w:t>
      </w:r>
      <w:r w:rsidR="00623378" w:rsidRPr="009801D3">
        <w:rPr>
          <w:color w:val="00B050"/>
        </w:rPr>
        <w:t xml:space="preserve"> </w:t>
      </w:r>
      <w:r w:rsidR="00623378" w:rsidRPr="009801D3">
        <w:rPr>
          <w:color w:val="000000" w:themeColor="text1"/>
        </w:rPr>
        <w:t>к 2028 году</w:t>
      </w:r>
      <w:r w:rsidRPr="009801D3">
        <w:rPr>
          <w:color w:val="000000" w:themeColor="text1"/>
        </w:rPr>
        <w:t>;</w:t>
      </w:r>
    </w:p>
    <w:p w14:paraId="59D9F0F4" w14:textId="77777777" w:rsidR="009F2DD4" w:rsidRPr="009801D3" w:rsidRDefault="009F2DD4" w:rsidP="009F2DD4">
      <w:pPr>
        <w:pStyle w:val="a3"/>
        <w:shd w:val="clear" w:color="auto" w:fill="FFFFFF"/>
        <w:tabs>
          <w:tab w:val="left" w:pos="142"/>
        </w:tabs>
        <w:ind w:left="0" w:firstLine="567"/>
        <w:jc w:val="both"/>
        <w:textAlignment w:val="baseline"/>
      </w:pPr>
      <w:r w:rsidRPr="009801D3">
        <w:t>- количество инициативных проектов, реализованных на территории округа, составит 24 единицы</w:t>
      </w:r>
      <w:r w:rsidR="00D04AA2" w:rsidRPr="009801D3">
        <w:t>,</w:t>
      </w:r>
      <w:r w:rsidRPr="009801D3">
        <w:t xml:space="preserve"> ежегодно;</w:t>
      </w:r>
    </w:p>
    <w:p w14:paraId="18FD95B0" w14:textId="77777777" w:rsidR="00A90A73" w:rsidRPr="009801D3" w:rsidRDefault="00A90A73" w:rsidP="00476D1A">
      <w:pPr>
        <w:pStyle w:val="a3"/>
        <w:shd w:val="clear" w:color="auto" w:fill="FFFFFF"/>
        <w:tabs>
          <w:tab w:val="left" w:pos="142"/>
        </w:tabs>
        <w:ind w:left="0" w:firstLine="567"/>
        <w:jc w:val="both"/>
        <w:textAlignment w:val="baseline"/>
      </w:pPr>
      <w:r w:rsidRPr="009801D3">
        <w:t xml:space="preserve">- </w:t>
      </w:r>
      <w:r w:rsidR="009F2DD4" w:rsidRPr="009801D3">
        <w:t>количество волонтеров (членов ТОС, молодежных подразделений ТОС, волонтеров старше 35 лет) составит 305 человек</w:t>
      </w:r>
      <w:r w:rsidR="00623378" w:rsidRPr="009801D3">
        <w:t xml:space="preserve"> </w:t>
      </w:r>
      <w:r w:rsidR="00623378" w:rsidRPr="009801D3">
        <w:rPr>
          <w:color w:val="000000" w:themeColor="text1"/>
        </w:rPr>
        <w:t>к 2028 году</w:t>
      </w:r>
      <w:r w:rsidR="009F2DD4" w:rsidRPr="009801D3">
        <w:rPr>
          <w:color w:val="000000" w:themeColor="text1"/>
        </w:rPr>
        <w:t>.</w:t>
      </w:r>
    </w:p>
    <w:p w14:paraId="53643AA2" w14:textId="77777777" w:rsidR="00A736CF" w:rsidRPr="009801D3" w:rsidRDefault="003840E0" w:rsidP="00476D1A">
      <w:pPr>
        <w:ind w:firstLine="567"/>
        <w:jc w:val="both"/>
      </w:pPr>
      <w:r w:rsidRPr="009801D3">
        <w:t>Сро</w:t>
      </w:r>
      <w:r w:rsidR="004030E4" w:rsidRPr="009801D3">
        <w:t xml:space="preserve">ки реализации подпрограммы: 2026 </w:t>
      </w:r>
      <w:r w:rsidR="00476D1A" w:rsidRPr="009801D3">
        <w:t>год и плановый период 2027</w:t>
      </w:r>
      <w:r w:rsidR="004030E4" w:rsidRPr="009801D3">
        <w:t>-2028</w:t>
      </w:r>
      <w:r w:rsidR="007051D8" w:rsidRPr="009801D3">
        <w:t xml:space="preserve"> годов</w:t>
      </w:r>
      <w:r w:rsidRPr="009801D3">
        <w:t>.</w:t>
      </w:r>
    </w:p>
    <w:p w14:paraId="472A2D72" w14:textId="77777777" w:rsidR="00A736CF" w:rsidRPr="009801D3" w:rsidRDefault="00A736CF" w:rsidP="00543A2F">
      <w:pPr>
        <w:pStyle w:val="a3"/>
        <w:ind w:left="0" w:firstLine="709"/>
        <w:jc w:val="both"/>
        <w:rPr>
          <w:rFonts w:eastAsia="Calibri"/>
        </w:rPr>
      </w:pPr>
    </w:p>
    <w:p w14:paraId="381E4B07" w14:textId="77777777" w:rsidR="003840E0" w:rsidRPr="009801D3" w:rsidRDefault="0055078C" w:rsidP="0055078C">
      <w:pPr>
        <w:widowControl w:val="0"/>
        <w:autoSpaceDE w:val="0"/>
        <w:autoSpaceDN w:val="0"/>
        <w:adjustRightInd w:val="0"/>
        <w:ind w:left="24"/>
        <w:jc w:val="center"/>
        <w:outlineLvl w:val="0"/>
        <w:rPr>
          <w:rFonts w:eastAsia="Calibri"/>
          <w:b/>
        </w:rPr>
      </w:pPr>
      <w:r w:rsidRPr="009801D3">
        <w:rPr>
          <w:b/>
        </w:rPr>
        <w:t xml:space="preserve">6. </w:t>
      </w:r>
      <w:r w:rsidR="003840E0" w:rsidRPr="009801D3">
        <w:rPr>
          <w:b/>
        </w:rPr>
        <w:t xml:space="preserve">Информация </w:t>
      </w:r>
      <w:bookmarkStart w:id="2" w:name="Par922"/>
      <w:bookmarkEnd w:id="2"/>
      <w:r w:rsidR="003840E0" w:rsidRPr="009801D3">
        <w:rPr>
          <w:rFonts w:eastAsia="Calibri"/>
          <w:b/>
        </w:rPr>
        <w:t>об основных мерах правового регулирования в сфере развития гражданского общества, включая информацию о мерах правового регулирования в части установления порядков предоставления субсидии из бюджета округа, направленных на достижение цели и (или) задач программы</w:t>
      </w:r>
    </w:p>
    <w:p w14:paraId="7D31127F" w14:textId="77777777" w:rsidR="00B577EC" w:rsidRPr="009801D3" w:rsidRDefault="00B577EC" w:rsidP="00440C8A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5E9F92DD" w14:textId="77777777" w:rsidR="003840E0" w:rsidRPr="009801D3" w:rsidRDefault="00AD3FCD" w:rsidP="0055078C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801D3">
        <w:rPr>
          <w:color w:val="000000"/>
        </w:rPr>
        <w:t xml:space="preserve">Меры правового регулирования в сфере развития гражданского общества в округе представлены в приложении </w:t>
      </w:r>
      <w:r w:rsidR="0055078C" w:rsidRPr="009801D3">
        <w:rPr>
          <w:color w:val="000000"/>
        </w:rPr>
        <w:t>№ 2</w:t>
      </w:r>
      <w:r w:rsidRPr="009801D3">
        <w:rPr>
          <w:color w:val="000000"/>
        </w:rPr>
        <w:t xml:space="preserve"> к программе.</w:t>
      </w:r>
    </w:p>
    <w:p w14:paraId="2AD20486" w14:textId="77777777" w:rsidR="006A3B1A" w:rsidRPr="009801D3" w:rsidRDefault="006A3B1A" w:rsidP="009A2BD9">
      <w:pPr>
        <w:widowControl w:val="0"/>
        <w:autoSpaceDE w:val="0"/>
        <w:autoSpaceDN w:val="0"/>
        <w:adjustRightInd w:val="0"/>
        <w:jc w:val="both"/>
      </w:pPr>
    </w:p>
    <w:p w14:paraId="56045328" w14:textId="77777777" w:rsidR="003840E0" w:rsidRPr="009801D3" w:rsidRDefault="0055078C" w:rsidP="0055078C">
      <w:pPr>
        <w:widowControl w:val="0"/>
        <w:autoSpaceDE w:val="0"/>
        <w:autoSpaceDN w:val="0"/>
        <w:adjustRightInd w:val="0"/>
        <w:ind w:left="24"/>
        <w:jc w:val="center"/>
        <w:outlineLvl w:val="0"/>
        <w:rPr>
          <w:rFonts w:eastAsia="Calibri"/>
          <w:b/>
        </w:rPr>
      </w:pPr>
      <w:r w:rsidRPr="009801D3">
        <w:rPr>
          <w:rFonts w:eastAsia="Calibri"/>
          <w:b/>
        </w:rPr>
        <w:t xml:space="preserve">7. </w:t>
      </w:r>
      <w:r w:rsidR="003840E0" w:rsidRPr="009801D3">
        <w:rPr>
          <w:rFonts w:eastAsia="Calibri"/>
          <w:b/>
        </w:rPr>
        <w:t>Информация о ресурсном обеспечении программы</w:t>
      </w:r>
    </w:p>
    <w:p w14:paraId="7EF7147F" w14:textId="77777777" w:rsidR="00B66C9D" w:rsidRPr="009801D3" w:rsidRDefault="00B66C9D" w:rsidP="0055078C">
      <w:pPr>
        <w:tabs>
          <w:tab w:val="left" w:pos="567"/>
        </w:tabs>
        <w:ind w:firstLine="567"/>
        <w:jc w:val="both"/>
        <w:rPr>
          <w:noProof/>
          <w:color w:val="000000"/>
        </w:rPr>
      </w:pPr>
      <w:r w:rsidRPr="009801D3">
        <w:rPr>
          <w:noProof/>
          <w:color w:val="000000"/>
        </w:rPr>
        <w:lastRenderedPageBreak/>
        <w:t>Информация о ресурсном обеспечении программы за счет средств бюджета округа, в том числе средств, поступивших из других бюджетов (с расшифровкой по главным распорядителям средств бюджета округа, в разрезе подпрограмм, отдельных мероприятий программы), представлена в приложении №</w:t>
      </w:r>
      <w:r w:rsidR="0055078C" w:rsidRPr="009801D3">
        <w:rPr>
          <w:noProof/>
          <w:color w:val="000000"/>
        </w:rPr>
        <w:t xml:space="preserve"> 3</w:t>
      </w:r>
      <w:r w:rsidRPr="009801D3">
        <w:rPr>
          <w:noProof/>
          <w:color w:val="000000"/>
        </w:rPr>
        <w:t xml:space="preserve"> к программе.</w:t>
      </w:r>
    </w:p>
    <w:p w14:paraId="67DA4CB6" w14:textId="77777777" w:rsidR="00B66C9D" w:rsidRPr="009801D3" w:rsidRDefault="00B66C9D" w:rsidP="0055078C">
      <w:pPr>
        <w:tabs>
          <w:tab w:val="left" w:pos="567"/>
        </w:tabs>
        <w:ind w:firstLine="567"/>
        <w:jc w:val="both"/>
        <w:rPr>
          <w:noProof/>
          <w:color w:val="000000"/>
        </w:rPr>
      </w:pPr>
      <w:r w:rsidRPr="009801D3">
        <w:rPr>
          <w:noProof/>
          <w:color w:val="000000"/>
        </w:rPr>
        <w:t xml:space="preserve">Информация об источниках финансирования подпрограмм, отдельных мероприятий программы представлена в приложении № </w:t>
      </w:r>
      <w:r w:rsidR="0055078C" w:rsidRPr="009801D3">
        <w:rPr>
          <w:noProof/>
          <w:color w:val="000000"/>
        </w:rPr>
        <w:t>4</w:t>
      </w:r>
      <w:r w:rsidRPr="009801D3">
        <w:rPr>
          <w:noProof/>
          <w:color w:val="000000"/>
        </w:rPr>
        <w:t xml:space="preserve"> к программе.</w:t>
      </w:r>
    </w:p>
    <w:p w14:paraId="3CBDD6A2" w14:textId="77777777" w:rsidR="003840E0" w:rsidRPr="009801D3" w:rsidRDefault="003840E0" w:rsidP="00F40A92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eastAsia="Calibri"/>
          <w:b/>
        </w:rPr>
      </w:pPr>
    </w:p>
    <w:p w14:paraId="59DFC9A2" w14:textId="77777777" w:rsidR="00F11F16" w:rsidRPr="009801D3" w:rsidRDefault="00F11F16" w:rsidP="003840E0">
      <w:pPr>
        <w:ind w:firstLine="709"/>
        <w:rPr>
          <w:sz w:val="28"/>
          <w:szCs w:val="28"/>
        </w:rPr>
      </w:pPr>
    </w:p>
    <w:p w14:paraId="7947424F" w14:textId="77777777" w:rsidR="00F11F16" w:rsidRPr="009801D3" w:rsidRDefault="00F11F16" w:rsidP="003840E0">
      <w:pPr>
        <w:ind w:firstLine="709"/>
        <w:rPr>
          <w:sz w:val="28"/>
          <w:szCs w:val="28"/>
        </w:rPr>
      </w:pPr>
    </w:p>
    <w:p w14:paraId="3DC7D792" w14:textId="77777777" w:rsidR="00F11F16" w:rsidRPr="009801D3" w:rsidRDefault="00F11F16" w:rsidP="003840E0">
      <w:pPr>
        <w:ind w:firstLine="709"/>
        <w:rPr>
          <w:sz w:val="28"/>
          <w:szCs w:val="28"/>
        </w:rPr>
      </w:pPr>
    </w:p>
    <w:p w14:paraId="36A5D415" w14:textId="77777777" w:rsidR="00F11F16" w:rsidRPr="009801D3" w:rsidRDefault="00F11F16" w:rsidP="003840E0">
      <w:pPr>
        <w:ind w:firstLine="709"/>
        <w:sectPr w:rsidR="00F11F16" w:rsidRPr="009801D3" w:rsidSect="00F11F16">
          <w:pgSz w:w="11906" w:h="16838" w:code="9"/>
          <w:pgMar w:top="964" w:right="709" w:bottom="709" w:left="1276" w:header="709" w:footer="709" w:gutter="0"/>
          <w:cols w:space="708"/>
          <w:titlePg/>
          <w:docGrid w:linePitch="360"/>
        </w:sectPr>
      </w:pPr>
    </w:p>
    <w:p w14:paraId="12C5ED84" w14:textId="77777777" w:rsidR="00817708" w:rsidRPr="009801D3" w:rsidRDefault="003840E0" w:rsidP="00817708">
      <w:pPr>
        <w:ind w:left="5387"/>
        <w:rPr>
          <w:rFonts w:eastAsia="Arial"/>
          <w:lang w:eastAsia="ar-SA"/>
        </w:rPr>
      </w:pPr>
      <w:r w:rsidRPr="009801D3">
        <w:rPr>
          <w:rFonts w:eastAsia="Arial"/>
          <w:lang w:eastAsia="ar-SA"/>
        </w:rPr>
        <w:lastRenderedPageBreak/>
        <w:t xml:space="preserve">Приложение № </w:t>
      </w:r>
      <w:fldSimple w:instr=" SEQ gp_pril \* MERGEFORMAT ">
        <w:r w:rsidR="004C1425" w:rsidRPr="004C1425">
          <w:rPr>
            <w:rFonts w:eastAsia="Arial"/>
            <w:noProof/>
            <w:lang w:eastAsia="ar-SA"/>
          </w:rPr>
          <w:t>1</w:t>
        </w:r>
      </w:fldSimple>
      <w:r w:rsidRPr="009801D3">
        <w:rPr>
          <w:rFonts w:eastAsia="Arial"/>
          <w:lang w:eastAsia="ar-SA"/>
        </w:rPr>
        <w:t xml:space="preserve"> </w:t>
      </w:r>
    </w:p>
    <w:p w14:paraId="4E35AA28" w14:textId="77777777" w:rsidR="003840E0" w:rsidRPr="009801D3" w:rsidRDefault="003840E0" w:rsidP="00817708">
      <w:pPr>
        <w:ind w:left="5387"/>
        <w:rPr>
          <w:rFonts w:eastAsia="Calibri"/>
        </w:rPr>
      </w:pPr>
      <w:r w:rsidRPr="009801D3">
        <w:t>к</w:t>
      </w:r>
      <w:r w:rsidR="00CA0B7F" w:rsidRPr="009801D3">
        <w:t xml:space="preserve"> муниципальной </w:t>
      </w:r>
      <w:r w:rsidRPr="009801D3">
        <w:t xml:space="preserve">программе </w:t>
      </w:r>
      <w:r w:rsidR="007830A1" w:rsidRPr="009801D3">
        <w:t>«Содействие развитию</w:t>
      </w:r>
      <w:r w:rsidR="00CA0B7F" w:rsidRPr="009801D3">
        <w:t xml:space="preserve"> гражданского общества Шарыповского муниципального округа»</w:t>
      </w:r>
    </w:p>
    <w:p w14:paraId="7BCDAC20" w14:textId="77777777" w:rsidR="003840E0" w:rsidRPr="009801D3" w:rsidRDefault="003840E0" w:rsidP="003840E0">
      <w:pPr>
        <w:pStyle w:val="1"/>
        <w:ind w:left="6379"/>
        <w:jc w:val="right"/>
        <w:rPr>
          <w:color w:val="000000"/>
          <w:szCs w:val="28"/>
        </w:rPr>
      </w:pPr>
    </w:p>
    <w:p w14:paraId="1C514189" w14:textId="77777777" w:rsidR="003840E0" w:rsidRPr="009801D3" w:rsidRDefault="003840E0" w:rsidP="003840E0">
      <w:pPr>
        <w:jc w:val="center"/>
        <w:rPr>
          <w:color w:val="000000"/>
        </w:rPr>
      </w:pPr>
      <w:r w:rsidRPr="009801D3">
        <w:rPr>
          <w:color w:val="000000"/>
        </w:rPr>
        <w:t xml:space="preserve">ПОДПРОГРАММА </w:t>
      </w:r>
    </w:p>
    <w:p w14:paraId="744BEC9F" w14:textId="77777777" w:rsidR="00D62CD2" w:rsidRPr="009801D3" w:rsidRDefault="00296A3A" w:rsidP="00296A3A">
      <w:pPr>
        <w:pStyle w:val="a3"/>
        <w:widowControl w:val="0"/>
        <w:suppressAutoHyphens/>
        <w:autoSpaceDE w:val="0"/>
        <w:jc w:val="center"/>
      </w:pPr>
      <w:r w:rsidRPr="009801D3">
        <w:t>«Развитие социально ориентированных некоммерческих организаций, территориального общественного самоуправления, добровольчества и других институтов гражданского общества»</w:t>
      </w:r>
    </w:p>
    <w:p w14:paraId="1FC19762" w14:textId="77777777" w:rsidR="00296A3A" w:rsidRPr="009801D3" w:rsidRDefault="00296A3A" w:rsidP="00296A3A">
      <w:pPr>
        <w:pStyle w:val="a3"/>
        <w:widowControl w:val="0"/>
        <w:suppressAutoHyphens/>
        <w:autoSpaceDE w:val="0"/>
        <w:jc w:val="center"/>
        <w:rPr>
          <w:rFonts w:eastAsia="Arial"/>
          <w:color w:val="000000"/>
          <w:lang w:eastAsia="ar-SA"/>
        </w:rPr>
      </w:pPr>
    </w:p>
    <w:p w14:paraId="60D95BBF" w14:textId="77777777" w:rsidR="003840E0" w:rsidRPr="009801D3" w:rsidRDefault="003840E0" w:rsidP="003840E0">
      <w:pPr>
        <w:widowControl w:val="0"/>
        <w:numPr>
          <w:ilvl w:val="0"/>
          <w:numId w:val="1"/>
        </w:numPr>
        <w:suppressAutoHyphens/>
        <w:autoSpaceDE w:val="0"/>
        <w:jc w:val="center"/>
        <w:rPr>
          <w:rFonts w:eastAsia="Arial"/>
          <w:color w:val="000000"/>
          <w:lang w:eastAsia="ar-SA"/>
        </w:rPr>
      </w:pPr>
      <w:r w:rsidRPr="009801D3">
        <w:rPr>
          <w:rFonts w:eastAsia="Arial"/>
          <w:color w:val="000000"/>
          <w:lang w:eastAsia="ar-SA"/>
        </w:rPr>
        <w:t>Паспорт подпрограммы</w:t>
      </w:r>
    </w:p>
    <w:tbl>
      <w:tblPr>
        <w:tblW w:w="9781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9"/>
        <w:gridCol w:w="7362"/>
      </w:tblGrid>
      <w:tr w:rsidR="003840E0" w:rsidRPr="009801D3" w14:paraId="2773224A" w14:textId="77777777" w:rsidTr="004606C6">
        <w:trPr>
          <w:trHeight w:val="555"/>
        </w:trPr>
        <w:tc>
          <w:tcPr>
            <w:tcW w:w="2419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A1A3BA" w14:textId="77777777" w:rsidR="003840E0" w:rsidRPr="009801D3" w:rsidRDefault="003840E0" w:rsidP="005B33D8">
            <w:pPr>
              <w:pStyle w:val="a4"/>
              <w:ind w:left="140"/>
            </w:pPr>
            <w:r w:rsidRPr="009801D3">
              <w:rPr>
                <w:rStyle w:val="0pt2"/>
                <w:color w:val="000000"/>
              </w:rPr>
              <w:t>Наименование</w:t>
            </w:r>
            <w:r w:rsidRPr="009801D3">
              <w:rPr>
                <w:rStyle w:val="0pt2"/>
                <w:color w:val="000000"/>
                <w:lang w:val="en-US"/>
              </w:rPr>
              <w:t xml:space="preserve"> </w:t>
            </w:r>
            <w:r w:rsidRPr="009801D3">
              <w:rPr>
                <w:rStyle w:val="0pt2"/>
                <w:color w:val="000000"/>
              </w:rPr>
              <w:t>подпрограммы</w:t>
            </w:r>
          </w:p>
        </w:tc>
        <w:tc>
          <w:tcPr>
            <w:tcW w:w="736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12DB48" w14:textId="77777777" w:rsidR="003840E0" w:rsidRPr="009801D3" w:rsidRDefault="00DE5DFA" w:rsidP="00460CF6">
            <w:pPr>
              <w:widowControl w:val="0"/>
              <w:suppressAutoHyphens/>
              <w:autoSpaceDE w:val="0"/>
              <w:rPr>
                <w:rFonts w:eastAsia="Arial"/>
                <w:color w:val="000000"/>
                <w:lang w:eastAsia="ar-SA"/>
              </w:rPr>
            </w:pPr>
            <w:r w:rsidRPr="009801D3">
              <w:t>«Развитие социально ориентированных некоммерческих организаций, территориального общественного самоуправления, добровольчества и других институтов гражданского общества»</w:t>
            </w:r>
          </w:p>
        </w:tc>
      </w:tr>
      <w:tr w:rsidR="003840E0" w:rsidRPr="009801D3" w14:paraId="37F7955D" w14:textId="77777777" w:rsidTr="004606C6">
        <w:trPr>
          <w:trHeight w:val="1560"/>
        </w:trPr>
        <w:tc>
          <w:tcPr>
            <w:tcW w:w="2419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F72F27" w14:textId="77777777" w:rsidR="003840E0" w:rsidRPr="009801D3" w:rsidRDefault="003840E0" w:rsidP="004606C6">
            <w:pPr>
              <w:pStyle w:val="a4"/>
              <w:ind w:left="108"/>
              <w:rPr>
                <w:rStyle w:val="0pt2"/>
                <w:color w:val="000000"/>
              </w:rPr>
            </w:pPr>
            <w:r w:rsidRPr="009801D3">
              <w:rPr>
                <w:rStyle w:val="0pt2"/>
                <w:color w:val="000000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36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D89C78" w14:textId="77777777" w:rsidR="003840E0" w:rsidRPr="009801D3" w:rsidRDefault="00DE5DFA" w:rsidP="00460CF6">
            <w:pPr>
              <w:pStyle w:val="a4"/>
              <w:spacing w:after="0"/>
            </w:pPr>
            <w:r w:rsidRPr="009801D3">
              <w:rPr>
                <w:rFonts w:eastAsia="Calibri"/>
              </w:rPr>
              <w:t>«Содействие развитию гражданского общества Шарыповского муниципального округа»</w:t>
            </w:r>
          </w:p>
        </w:tc>
      </w:tr>
      <w:tr w:rsidR="003840E0" w:rsidRPr="009801D3" w14:paraId="5263852C" w14:textId="77777777" w:rsidTr="004606C6">
        <w:trPr>
          <w:trHeight w:val="428"/>
        </w:trPr>
        <w:tc>
          <w:tcPr>
            <w:tcW w:w="2419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29EE99" w14:textId="77777777" w:rsidR="003840E0" w:rsidRPr="009801D3" w:rsidRDefault="003840E0" w:rsidP="005B33D8">
            <w:pPr>
              <w:pStyle w:val="a4"/>
              <w:ind w:left="140"/>
              <w:rPr>
                <w:rStyle w:val="0pt2"/>
                <w:color w:val="000000"/>
              </w:rPr>
            </w:pPr>
            <w:r w:rsidRPr="009801D3">
              <w:rPr>
                <w:rStyle w:val="0pt2"/>
                <w:color w:val="000000"/>
              </w:rPr>
              <w:t>Исполнители подпрограммы</w:t>
            </w:r>
          </w:p>
        </w:tc>
        <w:tc>
          <w:tcPr>
            <w:tcW w:w="736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B326F1" w14:textId="77777777" w:rsidR="001074DE" w:rsidRPr="009801D3" w:rsidRDefault="001074DE" w:rsidP="001074DE">
            <w:pPr>
              <w:widowControl w:val="0"/>
              <w:autoSpaceDE w:val="0"/>
              <w:autoSpaceDN w:val="0"/>
              <w:adjustRightInd w:val="0"/>
            </w:pPr>
            <w:r w:rsidRPr="009801D3">
              <w:t>Муниципальное казенное учреждение «Управление культуры»;</w:t>
            </w:r>
          </w:p>
          <w:p w14:paraId="1AE9D0B5" w14:textId="77777777" w:rsidR="001074DE" w:rsidRPr="009801D3" w:rsidRDefault="001074DE" w:rsidP="001074DE">
            <w:pPr>
              <w:widowControl w:val="0"/>
              <w:autoSpaceDE w:val="0"/>
              <w:autoSpaceDN w:val="0"/>
              <w:adjustRightInd w:val="0"/>
            </w:pPr>
            <w:r w:rsidRPr="009801D3">
              <w:t>Муниципальное казенное учреждение «Управление образования»;</w:t>
            </w:r>
          </w:p>
          <w:p w14:paraId="16F86B79" w14:textId="77777777" w:rsidR="001074DE" w:rsidRPr="009801D3" w:rsidRDefault="001074DE" w:rsidP="001074DE">
            <w:pPr>
              <w:widowControl w:val="0"/>
              <w:autoSpaceDE w:val="0"/>
              <w:autoSpaceDN w:val="0"/>
              <w:adjustRightInd w:val="0"/>
            </w:pPr>
            <w:r w:rsidRPr="009801D3">
              <w:t>Муниципальное казенное учреждение «Управление спорта, туризма и молодежной политики»</w:t>
            </w:r>
          </w:p>
          <w:p w14:paraId="533FD1E1" w14:textId="77777777" w:rsidR="003840E0" w:rsidRPr="009801D3" w:rsidRDefault="001074DE" w:rsidP="001074DE">
            <w:pPr>
              <w:pStyle w:val="a4"/>
              <w:spacing w:after="0"/>
              <w:rPr>
                <w:color w:val="000000" w:themeColor="text1"/>
              </w:rPr>
            </w:pPr>
            <w:r w:rsidRPr="009801D3">
              <w:rPr>
                <w:color w:val="000000" w:themeColor="text1"/>
              </w:rPr>
              <w:t xml:space="preserve">Муниципальное казенное учреждение «Служба городского хозяйства» </w:t>
            </w:r>
          </w:p>
        </w:tc>
      </w:tr>
      <w:tr w:rsidR="003840E0" w:rsidRPr="009801D3" w14:paraId="1B8CACC8" w14:textId="77777777" w:rsidTr="004606C6">
        <w:tc>
          <w:tcPr>
            <w:tcW w:w="2419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F8BA0E" w14:textId="77777777" w:rsidR="003840E0" w:rsidRPr="009801D3" w:rsidRDefault="003840E0" w:rsidP="005B33D8">
            <w:pPr>
              <w:pStyle w:val="a4"/>
              <w:ind w:left="140"/>
              <w:rPr>
                <w:rStyle w:val="0pt2"/>
                <w:color w:val="000000"/>
              </w:rPr>
            </w:pPr>
            <w:r w:rsidRPr="009801D3">
              <w:rPr>
                <w:rStyle w:val="0pt2"/>
                <w:color w:val="000000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736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069975" w14:textId="77777777" w:rsidR="003840E0" w:rsidRPr="009801D3" w:rsidRDefault="00EC05DD" w:rsidP="00460CF6">
            <w:pPr>
              <w:pStyle w:val="a4"/>
              <w:spacing w:after="0"/>
            </w:pPr>
            <w:r w:rsidRPr="009801D3">
              <w:t>А</w:t>
            </w:r>
            <w:r w:rsidR="00D02D88" w:rsidRPr="009801D3">
              <w:t>дминистрация Шарыповского муниципального округа</w:t>
            </w:r>
          </w:p>
          <w:p w14:paraId="1339E656" w14:textId="77777777" w:rsidR="008077C5" w:rsidRPr="009801D3" w:rsidRDefault="008077C5" w:rsidP="00460CF6">
            <w:pPr>
              <w:widowControl w:val="0"/>
              <w:autoSpaceDE w:val="0"/>
              <w:autoSpaceDN w:val="0"/>
              <w:adjustRightInd w:val="0"/>
            </w:pPr>
            <w:r w:rsidRPr="009801D3">
              <w:t xml:space="preserve">Муниципальное казенное </w:t>
            </w:r>
            <w:r w:rsidR="00B66C9D" w:rsidRPr="009801D3">
              <w:t>учреждение «Управление культуры</w:t>
            </w:r>
            <w:r w:rsidRPr="009801D3">
              <w:t>»;</w:t>
            </w:r>
          </w:p>
          <w:p w14:paraId="2F463A00" w14:textId="77777777" w:rsidR="008077C5" w:rsidRPr="009801D3" w:rsidRDefault="008077C5" w:rsidP="00460CF6">
            <w:pPr>
              <w:widowControl w:val="0"/>
              <w:autoSpaceDE w:val="0"/>
              <w:autoSpaceDN w:val="0"/>
              <w:adjustRightInd w:val="0"/>
            </w:pPr>
            <w:r w:rsidRPr="009801D3">
              <w:t>Муниципальное казенное учреждение «Управление образования</w:t>
            </w:r>
            <w:r w:rsidR="00D02E94" w:rsidRPr="009801D3">
              <w:t>»</w:t>
            </w:r>
            <w:r w:rsidRPr="009801D3">
              <w:t>;</w:t>
            </w:r>
          </w:p>
          <w:p w14:paraId="342BD3CA" w14:textId="77777777" w:rsidR="008077C5" w:rsidRPr="009801D3" w:rsidRDefault="008077C5" w:rsidP="00460CF6">
            <w:pPr>
              <w:pStyle w:val="a4"/>
              <w:spacing w:after="0"/>
              <w:rPr>
                <w:strike/>
                <w:color w:val="FF0000"/>
              </w:rPr>
            </w:pPr>
            <w:r w:rsidRPr="009801D3">
              <w:t xml:space="preserve">Муниципальное казенное </w:t>
            </w:r>
            <w:r w:rsidR="00296A3A" w:rsidRPr="009801D3">
              <w:t xml:space="preserve">учреждение «Управление спорта, </w:t>
            </w:r>
            <w:r w:rsidRPr="009801D3">
              <w:t xml:space="preserve">туризма </w:t>
            </w:r>
            <w:r w:rsidR="00AE0F27" w:rsidRPr="009801D3">
              <w:t xml:space="preserve">и </w:t>
            </w:r>
            <w:r w:rsidR="00296A3A" w:rsidRPr="009801D3">
              <w:t xml:space="preserve">молодежной политики» </w:t>
            </w:r>
          </w:p>
          <w:p w14:paraId="1068B24B" w14:textId="77777777" w:rsidR="00A73D76" w:rsidRPr="009801D3" w:rsidRDefault="00A73D76" w:rsidP="00A73D76">
            <w:pPr>
              <w:pStyle w:val="a4"/>
              <w:spacing w:after="0"/>
              <w:rPr>
                <w:color w:val="000000" w:themeColor="text1"/>
              </w:rPr>
            </w:pPr>
            <w:r w:rsidRPr="009801D3">
              <w:rPr>
                <w:color w:val="000000" w:themeColor="text1"/>
              </w:rPr>
              <w:t>Муниципальное казенное учреждение «Служба городского хозяйства»</w:t>
            </w:r>
          </w:p>
        </w:tc>
      </w:tr>
      <w:tr w:rsidR="003840E0" w:rsidRPr="009801D3" w14:paraId="061F4A3C" w14:textId="77777777" w:rsidTr="004606C6">
        <w:tc>
          <w:tcPr>
            <w:tcW w:w="2419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CD3DB5" w14:textId="77777777" w:rsidR="003840E0" w:rsidRPr="009801D3" w:rsidRDefault="003840E0" w:rsidP="005B33D8">
            <w:pPr>
              <w:pStyle w:val="a4"/>
              <w:ind w:left="140"/>
              <w:rPr>
                <w:rStyle w:val="0pt2"/>
                <w:color w:val="000000"/>
              </w:rPr>
            </w:pPr>
            <w:r w:rsidRPr="009801D3">
              <w:rPr>
                <w:rStyle w:val="0pt2"/>
                <w:color w:val="000000"/>
              </w:rPr>
              <w:t>Цель</w:t>
            </w:r>
            <w:r w:rsidRPr="009801D3">
              <w:rPr>
                <w:rStyle w:val="0pt2"/>
                <w:color w:val="000000"/>
                <w:lang w:val="en-US"/>
              </w:rPr>
              <w:t xml:space="preserve"> </w:t>
            </w:r>
            <w:r w:rsidRPr="009801D3">
              <w:rPr>
                <w:rStyle w:val="0pt2"/>
                <w:color w:val="000000"/>
              </w:rPr>
              <w:t>подпрограммы</w:t>
            </w:r>
          </w:p>
        </w:tc>
        <w:tc>
          <w:tcPr>
            <w:tcW w:w="736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C54CC8" w14:textId="77777777" w:rsidR="00DD633E" w:rsidRPr="009801D3" w:rsidRDefault="0091166A" w:rsidP="00460CF6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</w:pPr>
            <w:r w:rsidRPr="009801D3">
              <w:t>Формирование пространства, способствующего расширению гражданских инициатив, развитию институтов гражданского общества, вовлеченности жителей в решение вопросов местного значения</w:t>
            </w:r>
          </w:p>
        </w:tc>
      </w:tr>
      <w:tr w:rsidR="003840E0" w:rsidRPr="009801D3" w14:paraId="3AB80818" w14:textId="77777777" w:rsidTr="004606C6">
        <w:tc>
          <w:tcPr>
            <w:tcW w:w="2419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6F8E66" w14:textId="77777777" w:rsidR="003840E0" w:rsidRPr="009801D3" w:rsidRDefault="003840E0" w:rsidP="005B33D8">
            <w:pPr>
              <w:pStyle w:val="a4"/>
              <w:ind w:left="140"/>
              <w:rPr>
                <w:rStyle w:val="0pt2"/>
                <w:color w:val="000000"/>
              </w:rPr>
            </w:pPr>
            <w:r w:rsidRPr="009801D3">
              <w:rPr>
                <w:rStyle w:val="0pt2"/>
                <w:color w:val="000000"/>
              </w:rPr>
              <w:t>Задачи</w:t>
            </w:r>
            <w:r w:rsidRPr="009801D3">
              <w:rPr>
                <w:rStyle w:val="0pt2"/>
                <w:color w:val="000000"/>
                <w:lang w:val="en-US"/>
              </w:rPr>
              <w:t xml:space="preserve"> </w:t>
            </w:r>
            <w:r w:rsidRPr="009801D3">
              <w:rPr>
                <w:rStyle w:val="0pt2"/>
                <w:color w:val="000000"/>
              </w:rPr>
              <w:t>подпрограммы</w:t>
            </w:r>
          </w:p>
        </w:tc>
        <w:tc>
          <w:tcPr>
            <w:tcW w:w="736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B6DE82" w14:textId="77777777" w:rsidR="00296A3A" w:rsidRPr="009801D3" w:rsidRDefault="00296A3A" w:rsidP="00460CF6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9801D3">
              <w:t>Поддержка СОНКО, действующих на территории округа;</w:t>
            </w:r>
          </w:p>
          <w:p w14:paraId="4D82FA04" w14:textId="77777777" w:rsidR="00296A3A" w:rsidRPr="009801D3" w:rsidRDefault="00296A3A" w:rsidP="00460CF6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9801D3">
              <w:t>Развитие территориального общественного самоуправления;</w:t>
            </w:r>
          </w:p>
          <w:p w14:paraId="34BE4EA9" w14:textId="77777777" w:rsidR="00296A3A" w:rsidRPr="009801D3" w:rsidRDefault="00296A3A" w:rsidP="00460CF6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9801D3">
              <w:t>Создание условий для реализации инициатив жителей округа;</w:t>
            </w:r>
          </w:p>
          <w:p w14:paraId="03DC6FC2" w14:textId="77777777" w:rsidR="008B4BCC" w:rsidRPr="009801D3" w:rsidRDefault="00657436" w:rsidP="00460CF6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9801D3">
              <w:t>Создание условий для вовлечения населения в добровольческую (волонтерскую) деятельность.</w:t>
            </w:r>
          </w:p>
        </w:tc>
      </w:tr>
      <w:tr w:rsidR="003840E0" w:rsidRPr="009801D3" w14:paraId="6A4DDABE" w14:textId="77777777" w:rsidTr="004606C6">
        <w:tc>
          <w:tcPr>
            <w:tcW w:w="2419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1B5769" w14:textId="77777777" w:rsidR="003840E0" w:rsidRPr="009801D3" w:rsidRDefault="003840E0" w:rsidP="005B33D8">
            <w:pPr>
              <w:pStyle w:val="a4"/>
              <w:ind w:left="140"/>
              <w:rPr>
                <w:rStyle w:val="0pt2"/>
                <w:color w:val="000000"/>
              </w:rPr>
            </w:pPr>
            <w:r w:rsidRPr="009801D3">
              <w:rPr>
                <w:rStyle w:val="0pt2"/>
                <w:color w:val="000000"/>
              </w:rPr>
              <w:t>Ожидаемые результаты от реализации подпрограммы</w:t>
            </w:r>
          </w:p>
        </w:tc>
        <w:tc>
          <w:tcPr>
            <w:tcW w:w="736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F5370D" w14:textId="77777777" w:rsidR="003840E0" w:rsidRPr="009801D3" w:rsidRDefault="0003498C" w:rsidP="00460CF6">
            <w:pPr>
              <w:pStyle w:val="a4"/>
              <w:widowControl w:val="0"/>
              <w:tabs>
                <w:tab w:val="left" w:pos="433"/>
              </w:tabs>
              <w:suppressAutoHyphens w:val="0"/>
              <w:spacing w:after="0"/>
              <w:rPr>
                <w:rStyle w:val="0pt2"/>
                <w:color w:val="000000"/>
              </w:rPr>
            </w:pPr>
            <w:r w:rsidRPr="009801D3">
              <w:rPr>
                <w:rStyle w:val="0pt2"/>
                <w:color w:val="000000"/>
              </w:rPr>
              <w:t>О</w:t>
            </w:r>
            <w:r w:rsidR="003840E0" w:rsidRPr="009801D3">
              <w:rPr>
                <w:rStyle w:val="0pt2"/>
                <w:color w:val="000000"/>
              </w:rPr>
              <w:t>жидаемые результаты от реализации подпрограммы с указанием динамики изменения показателей результативности, отражающих социально</w:t>
            </w:r>
            <w:r w:rsidR="003840E0" w:rsidRPr="009801D3">
              <w:rPr>
                <w:rStyle w:val="0pt2"/>
                <w:color w:val="000000"/>
              </w:rPr>
              <w:softHyphen/>
              <w:t xml:space="preserve">-экономическую эффективность реализации подпрограммы, приведены в приложении </w:t>
            </w:r>
            <w:r w:rsidRPr="009801D3">
              <w:rPr>
                <w:rStyle w:val="0pt2"/>
                <w:color w:val="000000"/>
              </w:rPr>
              <w:t xml:space="preserve">№ 1 </w:t>
            </w:r>
            <w:r w:rsidR="003840E0" w:rsidRPr="009801D3">
              <w:rPr>
                <w:rStyle w:val="0pt2"/>
                <w:color w:val="000000"/>
              </w:rPr>
              <w:t xml:space="preserve">к </w:t>
            </w:r>
            <w:r w:rsidRPr="009801D3">
              <w:rPr>
                <w:rStyle w:val="0pt2"/>
                <w:color w:val="000000"/>
              </w:rPr>
              <w:t>подпрограмме</w:t>
            </w:r>
          </w:p>
        </w:tc>
      </w:tr>
      <w:tr w:rsidR="003840E0" w:rsidRPr="009801D3" w14:paraId="359AD552" w14:textId="77777777" w:rsidTr="004606C6">
        <w:tc>
          <w:tcPr>
            <w:tcW w:w="2419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CD8FE0" w14:textId="77777777" w:rsidR="003840E0" w:rsidRPr="009801D3" w:rsidRDefault="003840E0" w:rsidP="005B33D8">
            <w:pPr>
              <w:pStyle w:val="a4"/>
              <w:ind w:left="140"/>
              <w:rPr>
                <w:rStyle w:val="0pt2"/>
                <w:color w:val="000000"/>
              </w:rPr>
            </w:pPr>
            <w:r w:rsidRPr="009801D3">
              <w:rPr>
                <w:rStyle w:val="0pt2"/>
                <w:color w:val="000000"/>
              </w:rPr>
              <w:t>Сроки</w:t>
            </w:r>
            <w:r w:rsidRPr="009801D3">
              <w:rPr>
                <w:rStyle w:val="0pt2"/>
                <w:color w:val="000000"/>
                <w:lang w:val="en-US"/>
              </w:rPr>
              <w:t xml:space="preserve"> </w:t>
            </w:r>
            <w:r w:rsidRPr="009801D3">
              <w:rPr>
                <w:rStyle w:val="0pt2"/>
                <w:color w:val="000000"/>
              </w:rPr>
              <w:t>реализации</w:t>
            </w:r>
            <w:r w:rsidRPr="009801D3">
              <w:rPr>
                <w:rStyle w:val="0pt2"/>
                <w:color w:val="000000"/>
                <w:lang w:val="en-US"/>
              </w:rPr>
              <w:t xml:space="preserve"> </w:t>
            </w:r>
            <w:r w:rsidRPr="009801D3">
              <w:rPr>
                <w:rStyle w:val="0pt2"/>
                <w:color w:val="000000"/>
              </w:rPr>
              <w:t>подпрограммы</w:t>
            </w:r>
          </w:p>
        </w:tc>
        <w:tc>
          <w:tcPr>
            <w:tcW w:w="736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1570F2" w14:textId="77777777" w:rsidR="003840E0" w:rsidRPr="009801D3" w:rsidRDefault="003840E0" w:rsidP="00460CF6">
            <w:pPr>
              <w:pStyle w:val="a4"/>
              <w:spacing w:after="0"/>
            </w:pPr>
            <w:r w:rsidRPr="009801D3">
              <w:rPr>
                <w:color w:val="000000" w:themeColor="text1"/>
              </w:rPr>
              <w:t>202</w:t>
            </w:r>
            <w:r w:rsidR="00AA0EDD" w:rsidRPr="009801D3">
              <w:rPr>
                <w:color w:val="000000" w:themeColor="text1"/>
              </w:rPr>
              <w:t>6</w:t>
            </w:r>
            <w:r w:rsidRPr="009801D3">
              <w:t xml:space="preserve"> - 202</w:t>
            </w:r>
            <w:r w:rsidR="00AA0EDD" w:rsidRPr="009801D3">
              <w:t>8</w:t>
            </w:r>
            <w:r w:rsidRPr="009801D3">
              <w:t xml:space="preserve"> годы</w:t>
            </w:r>
          </w:p>
        </w:tc>
      </w:tr>
      <w:tr w:rsidR="005834B7" w:rsidRPr="009801D3" w14:paraId="71552141" w14:textId="77777777" w:rsidTr="004606C6">
        <w:tc>
          <w:tcPr>
            <w:tcW w:w="2419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F689BA" w14:textId="77777777" w:rsidR="005834B7" w:rsidRPr="009801D3" w:rsidRDefault="005834B7" w:rsidP="005834B7">
            <w:pPr>
              <w:pStyle w:val="a4"/>
              <w:ind w:left="140"/>
              <w:rPr>
                <w:rStyle w:val="0pt2"/>
                <w:color w:val="000000"/>
              </w:rPr>
            </w:pPr>
            <w:r w:rsidRPr="009801D3">
              <w:rPr>
                <w:rStyle w:val="0pt2"/>
                <w:color w:val="000000"/>
              </w:rPr>
              <w:t xml:space="preserve">Информация по ресурсному обеспечению </w:t>
            </w:r>
            <w:r w:rsidRPr="009801D3">
              <w:rPr>
                <w:rStyle w:val="0pt2"/>
                <w:color w:val="000000"/>
              </w:rPr>
              <w:lastRenderedPageBreak/>
              <w:t>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736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0E5D5F" w14:textId="77777777" w:rsidR="00755F0F" w:rsidRPr="00755F0F" w:rsidRDefault="00755F0F" w:rsidP="00755F0F">
            <w:pPr>
              <w:widowControl w:val="0"/>
              <w:rPr>
                <w:rFonts w:eastAsia="Calibri"/>
                <w:color w:val="000000"/>
              </w:rPr>
            </w:pPr>
            <w:r w:rsidRPr="00755F0F">
              <w:rPr>
                <w:rFonts w:eastAsia="Calibri"/>
                <w:color w:val="000000"/>
              </w:rPr>
              <w:lastRenderedPageBreak/>
              <w:t xml:space="preserve">Общий объем финансирования программы </w:t>
            </w:r>
          </w:p>
          <w:p w14:paraId="4220ACD9" w14:textId="77777777" w:rsidR="00755F0F" w:rsidRPr="00755F0F" w:rsidRDefault="00755F0F" w:rsidP="00755F0F">
            <w:pPr>
              <w:widowControl w:val="0"/>
              <w:rPr>
                <w:rFonts w:eastAsia="Calibri"/>
                <w:color w:val="000000"/>
              </w:rPr>
            </w:pPr>
            <w:r w:rsidRPr="00755F0F">
              <w:rPr>
                <w:rFonts w:eastAsia="Calibri"/>
                <w:color w:val="000000"/>
              </w:rPr>
              <w:t>16 169,47 тыс. рублей, в том числе:</w:t>
            </w:r>
          </w:p>
          <w:p w14:paraId="7A93E888" w14:textId="77777777" w:rsidR="00755F0F" w:rsidRPr="00755F0F" w:rsidRDefault="00755F0F" w:rsidP="00755F0F">
            <w:pPr>
              <w:widowControl w:val="0"/>
              <w:rPr>
                <w:rFonts w:eastAsia="Calibri"/>
                <w:color w:val="000000"/>
              </w:rPr>
            </w:pPr>
            <w:r w:rsidRPr="00755F0F">
              <w:rPr>
                <w:rFonts w:eastAsia="Calibri"/>
                <w:color w:val="000000"/>
              </w:rPr>
              <w:t>бюджет округа – 14</w:t>
            </w:r>
            <w:r w:rsidR="004C1425">
              <w:rPr>
                <w:rFonts w:eastAsia="Calibri"/>
                <w:color w:val="000000"/>
              </w:rPr>
              <w:t xml:space="preserve"> </w:t>
            </w:r>
            <w:r w:rsidRPr="00755F0F">
              <w:rPr>
                <w:rFonts w:eastAsia="Calibri"/>
                <w:color w:val="000000"/>
              </w:rPr>
              <w:t xml:space="preserve">332,20  тыс. рублей; </w:t>
            </w:r>
          </w:p>
          <w:p w14:paraId="174C9FDF" w14:textId="77777777" w:rsidR="00755F0F" w:rsidRPr="00755F0F" w:rsidRDefault="00755F0F" w:rsidP="00755F0F">
            <w:pPr>
              <w:widowControl w:val="0"/>
              <w:rPr>
                <w:rFonts w:eastAsia="Calibri"/>
                <w:color w:val="000000"/>
              </w:rPr>
            </w:pPr>
            <w:r w:rsidRPr="00755F0F">
              <w:rPr>
                <w:rFonts w:eastAsia="Calibri"/>
                <w:color w:val="000000"/>
              </w:rPr>
              <w:lastRenderedPageBreak/>
              <w:t>краевой бюджет – 87,27  тыс. рублей;</w:t>
            </w:r>
          </w:p>
          <w:p w14:paraId="719DE83A" w14:textId="77777777" w:rsidR="00755F0F" w:rsidRPr="00755F0F" w:rsidRDefault="00755F0F" w:rsidP="00755F0F">
            <w:pPr>
              <w:widowControl w:val="0"/>
              <w:rPr>
                <w:rFonts w:eastAsia="Calibri"/>
                <w:color w:val="000000"/>
              </w:rPr>
            </w:pPr>
            <w:r w:rsidRPr="00755F0F">
              <w:rPr>
                <w:rFonts w:eastAsia="Calibri"/>
                <w:color w:val="000000"/>
              </w:rPr>
              <w:t>внебюджетные источники – 1 750,00 тыс. рублей;</w:t>
            </w:r>
          </w:p>
          <w:p w14:paraId="51E2FE71" w14:textId="77777777" w:rsidR="00755F0F" w:rsidRPr="00755F0F" w:rsidRDefault="00755F0F" w:rsidP="00755F0F">
            <w:pPr>
              <w:widowControl w:val="0"/>
              <w:rPr>
                <w:rFonts w:eastAsia="Calibri"/>
                <w:color w:val="000000"/>
              </w:rPr>
            </w:pPr>
            <w:r w:rsidRPr="00755F0F">
              <w:rPr>
                <w:rFonts w:eastAsia="Calibri"/>
                <w:color w:val="000000"/>
              </w:rPr>
              <w:t>федеральный бюджет – 0,00 тыс. рублей.</w:t>
            </w:r>
          </w:p>
          <w:p w14:paraId="0C481B2E" w14:textId="77777777" w:rsidR="00755F0F" w:rsidRPr="00755F0F" w:rsidRDefault="00755F0F" w:rsidP="00755F0F">
            <w:pPr>
              <w:widowControl w:val="0"/>
              <w:rPr>
                <w:rFonts w:eastAsia="Calibri"/>
                <w:color w:val="000000"/>
              </w:rPr>
            </w:pPr>
            <w:r w:rsidRPr="00755F0F">
              <w:rPr>
                <w:rFonts w:eastAsia="Calibri"/>
                <w:color w:val="000000"/>
              </w:rPr>
              <w:t xml:space="preserve">В том числе по годам: </w:t>
            </w:r>
          </w:p>
          <w:p w14:paraId="45477D4A" w14:textId="77777777" w:rsidR="00755F0F" w:rsidRPr="00755F0F" w:rsidRDefault="00755F0F" w:rsidP="00755F0F">
            <w:pPr>
              <w:widowControl w:val="0"/>
              <w:rPr>
                <w:rFonts w:eastAsia="Calibri"/>
                <w:color w:val="000000"/>
              </w:rPr>
            </w:pPr>
            <w:r w:rsidRPr="00755F0F">
              <w:rPr>
                <w:rFonts w:eastAsia="Calibri"/>
                <w:color w:val="000000"/>
              </w:rPr>
              <w:t>2026 год – 8 398,27 тыс. рублей;</w:t>
            </w:r>
          </w:p>
          <w:p w14:paraId="629E67F5" w14:textId="77777777" w:rsidR="00755F0F" w:rsidRPr="00755F0F" w:rsidRDefault="00755F0F" w:rsidP="00755F0F">
            <w:pPr>
              <w:widowControl w:val="0"/>
              <w:rPr>
                <w:rFonts w:eastAsia="Calibri"/>
                <w:color w:val="000000"/>
              </w:rPr>
            </w:pPr>
            <w:r w:rsidRPr="00755F0F">
              <w:rPr>
                <w:rFonts w:eastAsia="Calibri"/>
                <w:color w:val="000000"/>
              </w:rPr>
              <w:t>бюджет округа – 6</w:t>
            </w:r>
            <w:r w:rsidR="004C1425">
              <w:rPr>
                <w:rFonts w:eastAsia="Calibri"/>
                <w:color w:val="000000"/>
              </w:rPr>
              <w:t xml:space="preserve"> </w:t>
            </w:r>
            <w:r w:rsidRPr="00755F0F">
              <w:rPr>
                <w:rFonts w:eastAsia="Calibri"/>
                <w:color w:val="000000"/>
              </w:rPr>
              <w:t xml:space="preserve">561,00 тыс. рублей; </w:t>
            </w:r>
          </w:p>
          <w:p w14:paraId="7207074E" w14:textId="77777777" w:rsidR="00755F0F" w:rsidRPr="00755F0F" w:rsidRDefault="00755F0F" w:rsidP="00755F0F">
            <w:pPr>
              <w:widowControl w:val="0"/>
              <w:rPr>
                <w:rFonts w:eastAsia="Calibri"/>
                <w:color w:val="000000"/>
              </w:rPr>
            </w:pPr>
            <w:r w:rsidRPr="00755F0F">
              <w:rPr>
                <w:rFonts w:eastAsia="Calibri"/>
                <w:color w:val="000000"/>
              </w:rPr>
              <w:t>краевой бюджет – 87,27 тыс. рублей;</w:t>
            </w:r>
          </w:p>
          <w:p w14:paraId="12B02B5B" w14:textId="77777777" w:rsidR="00755F0F" w:rsidRPr="00755F0F" w:rsidRDefault="00755F0F" w:rsidP="00755F0F">
            <w:pPr>
              <w:widowControl w:val="0"/>
              <w:rPr>
                <w:rFonts w:eastAsia="Calibri"/>
                <w:color w:val="000000"/>
              </w:rPr>
            </w:pPr>
            <w:r w:rsidRPr="00755F0F">
              <w:rPr>
                <w:rFonts w:eastAsia="Calibri"/>
                <w:color w:val="000000"/>
              </w:rPr>
              <w:t>внебюджетные источники – 1 750,00 тыс. рублей;</w:t>
            </w:r>
          </w:p>
          <w:p w14:paraId="0B7C0AD1" w14:textId="77777777" w:rsidR="00755F0F" w:rsidRPr="00755F0F" w:rsidRDefault="00755F0F" w:rsidP="00755F0F">
            <w:pPr>
              <w:widowControl w:val="0"/>
              <w:rPr>
                <w:rFonts w:eastAsia="Calibri"/>
                <w:color w:val="000000"/>
              </w:rPr>
            </w:pPr>
            <w:r w:rsidRPr="00755F0F">
              <w:rPr>
                <w:rFonts w:eastAsia="Calibri"/>
                <w:color w:val="000000"/>
              </w:rPr>
              <w:t>федеральный бюджет – 0,00 тыс. рублей;</w:t>
            </w:r>
          </w:p>
          <w:p w14:paraId="30B7B5B7" w14:textId="77777777" w:rsidR="00755F0F" w:rsidRPr="00755F0F" w:rsidRDefault="00755F0F" w:rsidP="00755F0F">
            <w:pPr>
              <w:widowControl w:val="0"/>
              <w:rPr>
                <w:rFonts w:eastAsia="Calibri"/>
                <w:color w:val="000000"/>
              </w:rPr>
            </w:pPr>
            <w:r w:rsidRPr="00755F0F">
              <w:rPr>
                <w:rFonts w:eastAsia="Calibri"/>
                <w:color w:val="000000"/>
              </w:rPr>
              <w:t>2027 год – 3 885,60 тыс. рублей;</w:t>
            </w:r>
          </w:p>
          <w:p w14:paraId="12C2F364" w14:textId="77777777" w:rsidR="00755F0F" w:rsidRPr="00755F0F" w:rsidRDefault="00755F0F" w:rsidP="00755F0F">
            <w:pPr>
              <w:widowControl w:val="0"/>
              <w:rPr>
                <w:rFonts w:eastAsia="Calibri"/>
                <w:color w:val="000000"/>
              </w:rPr>
            </w:pPr>
            <w:r w:rsidRPr="00755F0F">
              <w:rPr>
                <w:rFonts w:eastAsia="Calibri"/>
                <w:color w:val="000000"/>
              </w:rPr>
              <w:t xml:space="preserve">бюджет округа – 3 885,60 тыс. рублей; </w:t>
            </w:r>
          </w:p>
          <w:p w14:paraId="5C0008DC" w14:textId="77777777" w:rsidR="00755F0F" w:rsidRPr="00755F0F" w:rsidRDefault="00755F0F" w:rsidP="00755F0F">
            <w:pPr>
              <w:widowControl w:val="0"/>
              <w:rPr>
                <w:rFonts w:eastAsia="Calibri"/>
                <w:color w:val="000000"/>
              </w:rPr>
            </w:pPr>
            <w:r w:rsidRPr="00755F0F">
              <w:rPr>
                <w:rFonts w:eastAsia="Calibri"/>
                <w:color w:val="000000"/>
              </w:rPr>
              <w:t>краевой бюджет – 0,00 тыс. рублей;</w:t>
            </w:r>
          </w:p>
          <w:p w14:paraId="0860CF58" w14:textId="77777777" w:rsidR="00755F0F" w:rsidRPr="00755F0F" w:rsidRDefault="00755F0F" w:rsidP="00755F0F">
            <w:pPr>
              <w:widowControl w:val="0"/>
              <w:rPr>
                <w:rFonts w:eastAsia="Calibri"/>
                <w:color w:val="000000"/>
              </w:rPr>
            </w:pPr>
            <w:r w:rsidRPr="00755F0F">
              <w:rPr>
                <w:rFonts w:eastAsia="Calibri"/>
                <w:color w:val="000000"/>
              </w:rPr>
              <w:t>внебюджетные источники – 0,00 тыс. рублей;</w:t>
            </w:r>
          </w:p>
          <w:p w14:paraId="04FF1A45" w14:textId="77777777" w:rsidR="00755F0F" w:rsidRPr="00755F0F" w:rsidRDefault="00755F0F" w:rsidP="00755F0F">
            <w:pPr>
              <w:widowControl w:val="0"/>
              <w:rPr>
                <w:rFonts w:eastAsia="Calibri"/>
                <w:color w:val="000000"/>
              </w:rPr>
            </w:pPr>
            <w:r w:rsidRPr="00755F0F">
              <w:rPr>
                <w:rFonts w:eastAsia="Calibri"/>
                <w:color w:val="000000"/>
              </w:rPr>
              <w:t>федеральный бюджет – 0,00 тыс. рублей;</w:t>
            </w:r>
          </w:p>
          <w:p w14:paraId="499F7E7D" w14:textId="77777777" w:rsidR="00755F0F" w:rsidRPr="00755F0F" w:rsidRDefault="00755F0F" w:rsidP="00755F0F">
            <w:pPr>
              <w:widowControl w:val="0"/>
              <w:rPr>
                <w:rFonts w:eastAsia="Calibri"/>
                <w:color w:val="000000"/>
              </w:rPr>
            </w:pPr>
            <w:r w:rsidRPr="00755F0F">
              <w:rPr>
                <w:rFonts w:eastAsia="Calibri"/>
                <w:color w:val="000000"/>
              </w:rPr>
              <w:t>2028 год – 3 885,60 тыс. рублей;</w:t>
            </w:r>
          </w:p>
          <w:p w14:paraId="06C46ECF" w14:textId="77777777" w:rsidR="00755F0F" w:rsidRPr="00755F0F" w:rsidRDefault="00755F0F" w:rsidP="00755F0F">
            <w:pPr>
              <w:widowControl w:val="0"/>
              <w:rPr>
                <w:rFonts w:eastAsia="Calibri"/>
                <w:color w:val="000000"/>
              </w:rPr>
            </w:pPr>
            <w:r w:rsidRPr="00755F0F">
              <w:rPr>
                <w:rFonts w:eastAsia="Calibri"/>
                <w:color w:val="000000"/>
              </w:rPr>
              <w:t xml:space="preserve">бюджет округа – 3 885,60 тыс. рублей; </w:t>
            </w:r>
          </w:p>
          <w:p w14:paraId="38DBB62B" w14:textId="77777777" w:rsidR="00755F0F" w:rsidRPr="00755F0F" w:rsidRDefault="00755F0F" w:rsidP="00755F0F">
            <w:pPr>
              <w:widowControl w:val="0"/>
              <w:rPr>
                <w:rFonts w:eastAsia="Calibri"/>
                <w:color w:val="000000"/>
              </w:rPr>
            </w:pPr>
            <w:r w:rsidRPr="00755F0F">
              <w:rPr>
                <w:rFonts w:eastAsia="Calibri"/>
                <w:color w:val="000000"/>
              </w:rPr>
              <w:t>краевой бюджет – 0,00 тыс. рублей;</w:t>
            </w:r>
          </w:p>
          <w:p w14:paraId="5FE86796" w14:textId="77777777" w:rsidR="00755F0F" w:rsidRPr="00755F0F" w:rsidRDefault="00755F0F" w:rsidP="00755F0F">
            <w:pPr>
              <w:widowControl w:val="0"/>
              <w:rPr>
                <w:rFonts w:eastAsia="Calibri"/>
                <w:color w:val="000000"/>
              </w:rPr>
            </w:pPr>
            <w:r w:rsidRPr="00755F0F">
              <w:rPr>
                <w:rFonts w:eastAsia="Calibri"/>
                <w:color w:val="000000"/>
              </w:rPr>
              <w:t>внебюджетные источники – 0,00 тыс. рублей;</w:t>
            </w:r>
          </w:p>
          <w:p w14:paraId="71DAC8C5" w14:textId="77777777" w:rsidR="005834B7" w:rsidRPr="009801D3" w:rsidRDefault="00755F0F" w:rsidP="00755F0F">
            <w:pPr>
              <w:widowControl w:val="0"/>
              <w:autoSpaceDE w:val="0"/>
              <w:autoSpaceDN w:val="0"/>
              <w:adjustRightInd w:val="0"/>
            </w:pPr>
            <w:r w:rsidRPr="00755F0F">
              <w:rPr>
                <w:rFonts w:eastAsia="Calibri"/>
                <w:color w:val="000000"/>
              </w:rPr>
              <w:t>федеральный бюджет – 0,00 тыс. рублей.</w:t>
            </w:r>
          </w:p>
        </w:tc>
      </w:tr>
    </w:tbl>
    <w:p w14:paraId="69E9A5D5" w14:textId="77777777" w:rsidR="00563A11" w:rsidRPr="009801D3" w:rsidRDefault="00563A11" w:rsidP="003840E0">
      <w:pPr>
        <w:jc w:val="both"/>
        <w:rPr>
          <w:b/>
        </w:rPr>
      </w:pPr>
    </w:p>
    <w:p w14:paraId="438BD9E2" w14:textId="77777777" w:rsidR="00B66C9D" w:rsidRPr="009801D3" w:rsidRDefault="00B66C9D" w:rsidP="00B66C9D">
      <w:pPr>
        <w:ind w:firstLine="567"/>
        <w:jc w:val="center"/>
        <w:rPr>
          <w:noProof/>
          <w:color w:val="000000"/>
        </w:rPr>
      </w:pPr>
      <w:r w:rsidRPr="009801D3">
        <w:rPr>
          <w:noProof/>
          <w:color w:val="000000"/>
        </w:rPr>
        <w:t>2. Мероприятия подпрограммы</w:t>
      </w:r>
    </w:p>
    <w:p w14:paraId="67329674" w14:textId="77777777" w:rsidR="00B66C9D" w:rsidRPr="009801D3" w:rsidRDefault="00B66C9D" w:rsidP="00B66C9D">
      <w:pPr>
        <w:ind w:firstLine="567"/>
        <w:jc w:val="both"/>
        <w:rPr>
          <w:noProof/>
          <w:color w:val="000000"/>
        </w:rPr>
      </w:pPr>
    </w:p>
    <w:p w14:paraId="1AC2DACD" w14:textId="77777777" w:rsidR="00B66C9D" w:rsidRPr="009801D3" w:rsidRDefault="00B66C9D" w:rsidP="0003498C">
      <w:pPr>
        <w:pStyle w:val="a3"/>
        <w:widowControl w:val="0"/>
        <w:autoSpaceDE w:val="0"/>
        <w:autoSpaceDN w:val="0"/>
        <w:adjustRightInd w:val="0"/>
        <w:ind w:left="0" w:firstLine="567"/>
        <w:jc w:val="both"/>
      </w:pPr>
      <w:r w:rsidRPr="009801D3">
        <w:t>Перечень мероприятий, реализуемых в рамках подпрограммы представлен в приложении № 2 к подпрограмме.</w:t>
      </w:r>
    </w:p>
    <w:p w14:paraId="4050AB36" w14:textId="77777777" w:rsidR="00B66C9D" w:rsidRPr="009801D3" w:rsidRDefault="00B66C9D" w:rsidP="004606C6">
      <w:pPr>
        <w:pStyle w:val="a3"/>
        <w:widowControl w:val="0"/>
        <w:autoSpaceDE w:val="0"/>
        <w:autoSpaceDN w:val="0"/>
        <w:adjustRightInd w:val="0"/>
        <w:ind w:left="0" w:firstLine="709"/>
        <w:jc w:val="both"/>
      </w:pPr>
    </w:p>
    <w:p w14:paraId="71C50E0E" w14:textId="77777777" w:rsidR="00B66C9D" w:rsidRPr="009801D3" w:rsidRDefault="00B66C9D" w:rsidP="00AE6B74">
      <w:pPr>
        <w:pStyle w:val="a3"/>
        <w:widowControl w:val="0"/>
        <w:autoSpaceDE w:val="0"/>
        <w:autoSpaceDN w:val="0"/>
        <w:adjustRightInd w:val="0"/>
        <w:ind w:left="0" w:firstLine="709"/>
        <w:jc w:val="center"/>
      </w:pPr>
      <w:r w:rsidRPr="009801D3">
        <w:t>3. Механизм реализации подпрограммы</w:t>
      </w:r>
    </w:p>
    <w:p w14:paraId="2FB92E51" w14:textId="77777777" w:rsidR="00CF3A03" w:rsidRPr="009801D3" w:rsidRDefault="00CF3A03" w:rsidP="004606C6">
      <w:pPr>
        <w:pStyle w:val="a3"/>
        <w:widowControl w:val="0"/>
        <w:autoSpaceDE w:val="0"/>
        <w:autoSpaceDN w:val="0"/>
        <w:adjustRightInd w:val="0"/>
        <w:ind w:left="0" w:firstLine="709"/>
        <w:jc w:val="both"/>
      </w:pPr>
    </w:p>
    <w:p w14:paraId="6E329D62" w14:textId="77777777" w:rsidR="00B66C9D" w:rsidRPr="009801D3" w:rsidRDefault="00B66C9D" w:rsidP="0003498C">
      <w:pPr>
        <w:pStyle w:val="a3"/>
        <w:widowControl w:val="0"/>
        <w:autoSpaceDE w:val="0"/>
        <w:autoSpaceDN w:val="0"/>
        <w:adjustRightInd w:val="0"/>
        <w:ind w:left="0" w:firstLine="567"/>
        <w:jc w:val="both"/>
      </w:pPr>
      <w:r w:rsidRPr="009801D3">
        <w:t>Реализация подпрограммы осуществляется за счет средств Шарыповского муниципального округа.</w:t>
      </w:r>
    </w:p>
    <w:p w14:paraId="26CCAF24" w14:textId="77777777" w:rsidR="005D553B" w:rsidRPr="009801D3" w:rsidRDefault="005D553B" w:rsidP="005D553B">
      <w:pPr>
        <w:pStyle w:val="a3"/>
        <w:widowControl w:val="0"/>
        <w:autoSpaceDE w:val="0"/>
        <w:autoSpaceDN w:val="0"/>
        <w:adjustRightInd w:val="0"/>
        <w:ind w:left="0" w:firstLine="567"/>
        <w:jc w:val="both"/>
      </w:pPr>
      <w:r w:rsidRPr="009801D3">
        <w:t>Главными распорядителями бюджетных средств являются:</w:t>
      </w:r>
    </w:p>
    <w:p w14:paraId="1567B958" w14:textId="77777777" w:rsidR="005D553B" w:rsidRPr="009801D3" w:rsidRDefault="005D553B" w:rsidP="005D553B">
      <w:pPr>
        <w:widowControl w:val="0"/>
        <w:autoSpaceDE w:val="0"/>
        <w:autoSpaceDN w:val="0"/>
        <w:adjustRightInd w:val="0"/>
        <w:jc w:val="both"/>
      </w:pPr>
      <w:r w:rsidRPr="009801D3">
        <w:t>Администрация Шарыповского муниципального округа;</w:t>
      </w:r>
    </w:p>
    <w:p w14:paraId="473E2076" w14:textId="77777777" w:rsidR="005D553B" w:rsidRPr="009801D3" w:rsidRDefault="005D553B" w:rsidP="005D553B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9801D3">
        <w:rPr>
          <w:color w:val="000000" w:themeColor="text1"/>
        </w:rPr>
        <w:t>Муниципальное казенное учреждение «Управление культуры»;</w:t>
      </w:r>
    </w:p>
    <w:p w14:paraId="35703140" w14:textId="77777777" w:rsidR="005D553B" w:rsidRPr="009801D3" w:rsidRDefault="005D553B" w:rsidP="005D553B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9801D3">
        <w:rPr>
          <w:color w:val="000000" w:themeColor="text1"/>
        </w:rPr>
        <w:t>Муниципальное казенное учреждение «Управление образования»;</w:t>
      </w:r>
    </w:p>
    <w:p w14:paraId="2C1E2AAF" w14:textId="77777777" w:rsidR="005D553B" w:rsidRPr="009801D3" w:rsidRDefault="005D553B" w:rsidP="005D553B">
      <w:pPr>
        <w:pStyle w:val="a3"/>
        <w:widowControl w:val="0"/>
        <w:autoSpaceDE w:val="0"/>
        <w:autoSpaceDN w:val="0"/>
        <w:adjustRightInd w:val="0"/>
        <w:ind w:left="0"/>
        <w:jc w:val="both"/>
      </w:pPr>
      <w:r w:rsidRPr="009801D3">
        <w:t>Муниципальное казенное учреждение «Управление спорта, туризма и молодежной политики»;</w:t>
      </w:r>
    </w:p>
    <w:p w14:paraId="1C584B86" w14:textId="77777777" w:rsidR="005D553B" w:rsidRPr="009801D3" w:rsidRDefault="005D553B" w:rsidP="005D553B">
      <w:pPr>
        <w:pStyle w:val="a3"/>
        <w:widowControl w:val="0"/>
        <w:autoSpaceDE w:val="0"/>
        <w:autoSpaceDN w:val="0"/>
        <w:adjustRightInd w:val="0"/>
        <w:ind w:left="0"/>
        <w:jc w:val="both"/>
      </w:pPr>
      <w:r w:rsidRPr="009801D3">
        <w:t>Муниципальное казенное учреждение «Служба городского хозяйства».</w:t>
      </w:r>
    </w:p>
    <w:p w14:paraId="02562641" w14:textId="77777777" w:rsidR="00B66C9D" w:rsidRPr="009801D3" w:rsidRDefault="00B66C9D" w:rsidP="0003498C">
      <w:pPr>
        <w:pStyle w:val="a3"/>
        <w:widowControl w:val="0"/>
        <w:autoSpaceDE w:val="0"/>
        <w:autoSpaceDN w:val="0"/>
        <w:adjustRightInd w:val="0"/>
        <w:ind w:left="0" w:firstLine="567"/>
        <w:jc w:val="both"/>
      </w:pPr>
      <w:r w:rsidRPr="009801D3">
        <w:t>Реализация мероприятий подпрограммы осуществляется на основе:</w:t>
      </w:r>
    </w:p>
    <w:p w14:paraId="3E064589" w14:textId="77777777" w:rsidR="00B66C9D" w:rsidRPr="004606C6" w:rsidRDefault="00B66C9D" w:rsidP="0003498C">
      <w:pPr>
        <w:pStyle w:val="a3"/>
        <w:widowControl w:val="0"/>
        <w:autoSpaceDE w:val="0"/>
        <w:autoSpaceDN w:val="0"/>
        <w:adjustRightInd w:val="0"/>
        <w:ind w:left="0" w:firstLine="567"/>
        <w:jc w:val="both"/>
      </w:pPr>
      <w:r w:rsidRPr="009801D3">
        <w:t>контрактов (договоров), заключаемых ответственным исполнителем с подрядными организациями, в соответствии с Фед</w:t>
      </w:r>
      <w:r w:rsidRPr="004606C6">
        <w:t>еральным законом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14:paraId="11A65BE9" w14:textId="77777777" w:rsidR="00B66C9D" w:rsidRPr="004606C6" w:rsidRDefault="00B66C9D" w:rsidP="0003498C">
      <w:pPr>
        <w:pStyle w:val="a3"/>
        <w:widowControl w:val="0"/>
        <w:autoSpaceDE w:val="0"/>
        <w:autoSpaceDN w:val="0"/>
        <w:adjustRightInd w:val="0"/>
        <w:ind w:left="0" w:firstLine="567"/>
        <w:jc w:val="both"/>
      </w:pPr>
      <w:r w:rsidRPr="004606C6">
        <w:t>договоров на выполнение работ, оказание услуг, заключаемых исполнителями подпрограммы с подрядными организациями на выполнение мероприятий, предусмотренных подпрограммой.</w:t>
      </w:r>
    </w:p>
    <w:p w14:paraId="3620BA89" w14:textId="77777777" w:rsidR="00B66C9D" w:rsidRPr="004606C6" w:rsidRDefault="00B66C9D" w:rsidP="0003498C">
      <w:pPr>
        <w:pStyle w:val="a3"/>
        <w:widowControl w:val="0"/>
        <w:autoSpaceDE w:val="0"/>
        <w:autoSpaceDN w:val="0"/>
        <w:adjustRightInd w:val="0"/>
        <w:ind w:left="0" w:firstLine="567"/>
        <w:jc w:val="both"/>
      </w:pPr>
      <w:r w:rsidRPr="004606C6">
        <w:t>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20A0D8C9" w14:textId="77777777" w:rsidR="00B66C9D" w:rsidRPr="004606C6" w:rsidRDefault="00B66C9D" w:rsidP="0003498C">
      <w:pPr>
        <w:pStyle w:val="a3"/>
        <w:widowControl w:val="0"/>
        <w:autoSpaceDE w:val="0"/>
        <w:autoSpaceDN w:val="0"/>
        <w:adjustRightInd w:val="0"/>
        <w:ind w:left="0" w:firstLine="567"/>
        <w:jc w:val="both"/>
      </w:pPr>
      <w:r w:rsidRPr="004606C6">
        <w:t xml:space="preserve">Финансирование подпрограммы по годам осуществляется в пределах средств, определенных на ее реализацию. </w:t>
      </w:r>
    </w:p>
    <w:p w14:paraId="55A967A4" w14:textId="77777777" w:rsidR="00B66C9D" w:rsidRPr="004606C6" w:rsidRDefault="00B66C9D" w:rsidP="0003498C">
      <w:pPr>
        <w:pStyle w:val="a3"/>
        <w:widowControl w:val="0"/>
        <w:autoSpaceDE w:val="0"/>
        <w:autoSpaceDN w:val="0"/>
        <w:adjustRightInd w:val="0"/>
        <w:ind w:left="0" w:firstLine="567"/>
        <w:jc w:val="both"/>
      </w:pPr>
    </w:p>
    <w:p w14:paraId="5EF9E980" w14:textId="77777777" w:rsidR="00DF5165" w:rsidRPr="004606C6" w:rsidRDefault="00563A11" w:rsidP="00AE6B74">
      <w:pPr>
        <w:pStyle w:val="a3"/>
        <w:widowControl w:val="0"/>
        <w:autoSpaceDE w:val="0"/>
        <w:autoSpaceDN w:val="0"/>
        <w:adjustRightInd w:val="0"/>
        <w:ind w:left="0" w:firstLine="709"/>
        <w:jc w:val="center"/>
      </w:pPr>
      <w:r w:rsidRPr="004606C6">
        <w:t>4. Управление подпрограммой и контроль за ходом ее выполнения</w:t>
      </w:r>
    </w:p>
    <w:p w14:paraId="347FB50F" w14:textId="77777777" w:rsidR="00DF5165" w:rsidRPr="004606C6" w:rsidRDefault="00DF5165" w:rsidP="004606C6">
      <w:pPr>
        <w:pStyle w:val="a3"/>
        <w:widowControl w:val="0"/>
        <w:autoSpaceDE w:val="0"/>
        <w:autoSpaceDN w:val="0"/>
        <w:adjustRightInd w:val="0"/>
        <w:ind w:left="0" w:firstLine="709"/>
        <w:jc w:val="both"/>
      </w:pPr>
    </w:p>
    <w:p w14:paraId="2251C6F5" w14:textId="77777777" w:rsidR="00744E9E" w:rsidRPr="002E6E52" w:rsidRDefault="00744E9E" w:rsidP="004804C2">
      <w:pPr>
        <w:ind w:firstLine="567"/>
        <w:jc w:val="both"/>
        <w:rPr>
          <w:noProof/>
          <w:color w:val="000000"/>
        </w:rPr>
      </w:pPr>
      <w:r w:rsidRPr="002E6E52">
        <w:rPr>
          <w:noProof/>
          <w:color w:val="000000"/>
        </w:rPr>
        <w:t>4.1</w:t>
      </w:r>
      <w:r w:rsidR="00F96EB1">
        <w:rPr>
          <w:noProof/>
          <w:color w:val="000000"/>
        </w:rPr>
        <w:t>.</w:t>
      </w:r>
      <w:r w:rsidRPr="002E6E52">
        <w:rPr>
          <w:noProof/>
          <w:color w:val="000000"/>
        </w:rPr>
        <w:t xml:space="preserve"> Текущее управление реализацией подпрограммы осуществляет </w:t>
      </w:r>
      <w:r w:rsidR="00114AD8" w:rsidRPr="002E6E52">
        <w:rPr>
          <w:noProof/>
          <w:color w:val="000000"/>
        </w:rPr>
        <w:t>администрация Шарыповского муниципального округа</w:t>
      </w:r>
      <w:r w:rsidRPr="002E6E52">
        <w:rPr>
          <w:noProof/>
          <w:color w:val="000000"/>
        </w:rPr>
        <w:t xml:space="preserve"> в соответствии с разделом «Реализация и контроль за ходом выполнения программы» Порядка принятия решений о разработке муниципальных </w:t>
      </w:r>
      <w:r w:rsidRPr="002E6E52">
        <w:rPr>
          <w:noProof/>
          <w:color w:val="000000"/>
        </w:rPr>
        <w:lastRenderedPageBreak/>
        <w:t>программ Шарыповского муниципального округа, их формирования и реализации, утвержденного Постановлением администрации города Шарыпово от 09.07.2025 № 167, включая:</w:t>
      </w:r>
    </w:p>
    <w:p w14:paraId="364A7BEC" w14:textId="77777777" w:rsidR="00744E9E" w:rsidRPr="002E6E52" w:rsidRDefault="00744E9E" w:rsidP="004804C2">
      <w:pPr>
        <w:widowControl w:val="0"/>
        <w:ind w:right="-6" w:firstLine="567"/>
        <w:jc w:val="both"/>
        <w:rPr>
          <w:noProof/>
          <w:color w:val="000000"/>
        </w:rPr>
      </w:pPr>
      <w:r w:rsidRPr="002E6E52">
        <w:rPr>
          <w:noProof/>
          <w:color w:val="000000"/>
        </w:rPr>
        <w:t>координацию исполнения мероприятий подпрограммы, мониторинг их реализации;</w:t>
      </w:r>
    </w:p>
    <w:p w14:paraId="6280DB2F" w14:textId="77777777" w:rsidR="00744E9E" w:rsidRPr="002E6E52" w:rsidRDefault="00744E9E" w:rsidP="004804C2">
      <w:pPr>
        <w:widowControl w:val="0"/>
        <w:ind w:right="-6" w:firstLine="567"/>
        <w:jc w:val="both"/>
        <w:rPr>
          <w:noProof/>
          <w:color w:val="000000"/>
        </w:rPr>
      </w:pPr>
      <w:r w:rsidRPr="002E6E52">
        <w:rPr>
          <w:noProof/>
          <w:color w:val="000000"/>
        </w:rPr>
        <w:t>непосредственный контроль над ходом реализации мероприятий подпрограммы;</w:t>
      </w:r>
    </w:p>
    <w:p w14:paraId="04657ABC" w14:textId="77777777" w:rsidR="00744E9E" w:rsidRPr="002E6E52" w:rsidRDefault="00744E9E" w:rsidP="004804C2">
      <w:pPr>
        <w:widowControl w:val="0"/>
        <w:ind w:right="-6" w:firstLine="567"/>
        <w:jc w:val="both"/>
        <w:rPr>
          <w:noProof/>
          <w:color w:val="000000"/>
        </w:rPr>
      </w:pPr>
      <w:r w:rsidRPr="002E6E52">
        <w:rPr>
          <w:noProof/>
          <w:color w:val="000000"/>
        </w:rPr>
        <w:t>подготовк</w:t>
      </w:r>
      <w:r w:rsidR="00114AD8" w:rsidRPr="002E6E52">
        <w:rPr>
          <w:noProof/>
          <w:color w:val="000000"/>
        </w:rPr>
        <w:t>у</w:t>
      </w:r>
      <w:r w:rsidRPr="002E6E52">
        <w:rPr>
          <w:noProof/>
          <w:color w:val="000000"/>
        </w:rPr>
        <w:t xml:space="preserve"> отчетов о реализации мероприятий подпрограмм и направление их ответственному исполнителю.</w:t>
      </w:r>
    </w:p>
    <w:p w14:paraId="44223DE9" w14:textId="77777777" w:rsidR="00744E9E" w:rsidRPr="002E6E52" w:rsidRDefault="00744E9E" w:rsidP="004804C2">
      <w:pPr>
        <w:ind w:firstLine="567"/>
        <w:jc w:val="both"/>
        <w:rPr>
          <w:noProof/>
          <w:color w:val="000000"/>
        </w:rPr>
      </w:pPr>
      <w:r w:rsidRPr="002E6E52">
        <w:rPr>
          <w:noProof/>
          <w:color w:val="000000"/>
        </w:rPr>
        <w:t>4.2. Внутренний финансовый контроль за соблюдением законодательства Российской Федерации, контроль за целевым и эффективным использованием средств бюджета округа на реализацию мероприятий подпрограммы осуществляется контролером-ревизором финансового органа.</w:t>
      </w:r>
    </w:p>
    <w:p w14:paraId="70ADF5A6" w14:textId="77777777" w:rsidR="00744E9E" w:rsidRPr="009A34A2" w:rsidRDefault="00744E9E" w:rsidP="004804C2">
      <w:pPr>
        <w:ind w:firstLine="567"/>
        <w:jc w:val="both"/>
        <w:rPr>
          <w:noProof/>
          <w:color w:val="000000"/>
        </w:rPr>
      </w:pPr>
      <w:r w:rsidRPr="002E6E52">
        <w:rPr>
          <w:noProof/>
          <w:color w:val="000000"/>
        </w:rPr>
        <w:t>4.3. Внешний финансовый контроль, контроль за законностью, результативностью (эффективностью и экономностью) использования средств бюджета округа на реализацию мероприятий подпрограммы осуществляется Контрольно-счетн</w:t>
      </w:r>
      <w:r w:rsidR="00586151">
        <w:rPr>
          <w:noProof/>
          <w:color w:val="000000"/>
        </w:rPr>
        <w:t>ой палатой</w:t>
      </w:r>
      <w:r w:rsidRPr="002E6E52">
        <w:rPr>
          <w:noProof/>
          <w:color w:val="000000"/>
        </w:rPr>
        <w:t>.</w:t>
      </w:r>
    </w:p>
    <w:p w14:paraId="5CB5D19F" w14:textId="77777777" w:rsidR="00744E9E" w:rsidRPr="00EF18B9" w:rsidRDefault="00744E9E" w:rsidP="00744E9E">
      <w:pPr>
        <w:ind w:firstLine="567"/>
        <w:jc w:val="both"/>
        <w:rPr>
          <w:noProof/>
          <w:color w:val="000000"/>
        </w:rPr>
      </w:pPr>
    </w:p>
    <w:p w14:paraId="4637A564" w14:textId="77777777" w:rsidR="00287B07" w:rsidRDefault="00287B07">
      <w:pPr>
        <w:spacing w:after="200" w:line="276" w:lineRule="auto"/>
        <w:rPr>
          <w:rFonts w:eastAsiaTheme="majorEastAsia" w:cstheme="majorBidi"/>
        </w:rPr>
      </w:pPr>
      <w:r>
        <w:br w:type="page"/>
      </w:r>
    </w:p>
    <w:p w14:paraId="5FD0C4FE" w14:textId="77777777" w:rsidR="00FC6C84" w:rsidRPr="001A60BB" w:rsidRDefault="00287B07" w:rsidP="00FC6C84">
      <w:pPr>
        <w:ind w:left="5387"/>
        <w:rPr>
          <w:rFonts w:eastAsia="Calibri"/>
          <w:color w:val="000000" w:themeColor="text1"/>
        </w:rPr>
      </w:pPr>
      <w:r>
        <w:lastRenderedPageBreak/>
        <w:t xml:space="preserve">Приложение № </w:t>
      </w:r>
      <w:r w:rsidR="0003498C" w:rsidRPr="001A60BB">
        <w:rPr>
          <w:color w:val="000000" w:themeColor="text1"/>
        </w:rPr>
        <w:t>2</w:t>
      </w:r>
      <w:r w:rsidRPr="001A60BB">
        <w:rPr>
          <w:color w:val="000000" w:themeColor="text1"/>
        </w:rPr>
        <w:t xml:space="preserve"> </w:t>
      </w:r>
      <w:r w:rsidR="0070683D">
        <w:rPr>
          <w:color w:val="000000" w:themeColor="text1"/>
        </w:rPr>
        <w:t>к муниципальной программе «Содействие развитию</w:t>
      </w:r>
      <w:r w:rsidR="00FC6C84" w:rsidRPr="001A60BB">
        <w:rPr>
          <w:color w:val="000000" w:themeColor="text1"/>
        </w:rPr>
        <w:t xml:space="preserve"> гражданского общества Шарыповского муниципального округа»</w:t>
      </w:r>
    </w:p>
    <w:p w14:paraId="6722320B" w14:textId="77777777" w:rsidR="00287B07" w:rsidRDefault="00287B07" w:rsidP="00287B07">
      <w:pPr>
        <w:pStyle w:val="a3"/>
        <w:widowControl w:val="0"/>
        <w:autoSpaceDE w:val="0"/>
        <w:autoSpaceDN w:val="0"/>
        <w:adjustRightInd w:val="0"/>
        <w:ind w:left="6237"/>
        <w:jc w:val="both"/>
      </w:pPr>
    </w:p>
    <w:p w14:paraId="25E6ADCF" w14:textId="77777777" w:rsidR="00287B07" w:rsidRDefault="00287B07" w:rsidP="00287B07"/>
    <w:p w14:paraId="1DA6A190" w14:textId="77777777" w:rsidR="00287B07" w:rsidRDefault="00287B07" w:rsidP="00F40A92">
      <w:pPr>
        <w:pStyle w:val="a3"/>
        <w:widowControl w:val="0"/>
        <w:autoSpaceDE w:val="0"/>
        <w:autoSpaceDN w:val="0"/>
        <w:adjustRightInd w:val="0"/>
        <w:ind w:left="0"/>
        <w:jc w:val="center"/>
      </w:pPr>
      <w:r>
        <w:t>Информация об основных мерах правового регулирования в сфере развития гражданского общества, включая информацию о мерах правового регулирования в части установления порядков предоставления субсидии из бюджета округа, направленных на достижение цели и (или) задач программы</w:t>
      </w:r>
    </w:p>
    <w:tbl>
      <w:tblPr>
        <w:tblStyle w:val="ae"/>
        <w:tblpPr w:leftFromText="180" w:rightFromText="180" w:vertAnchor="text" w:horzAnchor="margin" w:tblpY="156"/>
        <w:tblW w:w="9830" w:type="dxa"/>
        <w:tblLayout w:type="fixed"/>
        <w:tblLook w:val="04A0" w:firstRow="1" w:lastRow="0" w:firstColumn="1" w:lastColumn="0" w:noHBand="0" w:noVBand="1"/>
      </w:tblPr>
      <w:tblGrid>
        <w:gridCol w:w="992"/>
        <w:gridCol w:w="2093"/>
        <w:gridCol w:w="3059"/>
        <w:gridCol w:w="2125"/>
        <w:gridCol w:w="1561"/>
      </w:tblGrid>
      <w:tr w:rsidR="00341F18" w:rsidRPr="00866F61" w14:paraId="5F86D2C1" w14:textId="77777777" w:rsidTr="00F40A9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D01B" w14:textId="77777777" w:rsidR="00341F18" w:rsidRPr="00866F61" w:rsidRDefault="00341F18" w:rsidP="00341F18">
            <w:pPr>
              <w:ind w:left="-284" w:firstLine="142"/>
              <w:jc w:val="center"/>
            </w:pPr>
            <w:r w:rsidRPr="00866F61">
              <w:t>№ п/п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5786" w14:textId="77777777" w:rsidR="00341F18" w:rsidRPr="001A60BB" w:rsidRDefault="00341F18" w:rsidP="00341F18">
            <w:pPr>
              <w:jc w:val="center"/>
              <w:rPr>
                <w:color w:val="000000" w:themeColor="text1"/>
              </w:rPr>
            </w:pPr>
            <w:r w:rsidRPr="001A60BB">
              <w:rPr>
                <w:color w:val="000000" w:themeColor="text1"/>
              </w:rPr>
              <w:t>Форма нормативного правового акта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6A6F6" w14:textId="77777777" w:rsidR="00341F18" w:rsidRPr="001A60BB" w:rsidRDefault="00341F18" w:rsidP="00341F18">
            <w:pPr>
              <w:jc w:val="center"/>
              <w:rPr>
                <w:color w:val="000000" w:themeColor="text1"/>
              </w:rPr>
            </w:pPr>
            <w:r w:rsidRPr="001A60BB">
              <w:rPr>
                <w:color w:val="000000" w:themeColor="text1"/>
              </w:rPr>
              <w:t>Основные положения нормативного правового акта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322A" w14:textId="77777777" w:rsidR="00341F18" w:rsidRPr="001A60BB" w:rsidRDefault="00341F18" w:rsidP="00341F18">
            <w:pPr>
              <w:jc w:val="center"/>
              <w:rPr>
                <w:color w:val="000000" w:themeColor="text1"/>
              </w:rPr>
            </w:pPr>
            <w:r w:rsidRPr="001A60BB">
              <w:rPr>
                <w:color w:val="000000" w:themeColor="text1"/>
              </w:rPr>
              <w:t>Ответственный исполнитель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14669" w14:textId="77777777" w:rsidR="00341F18" w:rsidRPr="001A60BB" w:rsidRDefault="00341F18" w:rsidP="00341F18">
            <w:pPr>
              <w:jc w:val="center"/>
              <w:rPr>
                <w:color w:val="000000" w:themeColor="text1"/>
              </w:rPr>
            </w:pPr>
            <w:r w:rsidRPr="001A60BB">
              <w:rPr>
                <w:color w:val="000000" w:themeColor="text1"/>
              </w:rPr>
              <w:t>Ожидаемый срок принятия нормативного правового акта</w:t>
            </w:r>
          </w:p>
        </w:tc>
      </w:tr>
      <w:tr w:rsidR="00F40A92" w:rsidRPr="00866F61" w14:paraId="34EA0661" w14:textId="77777777" w:rsidTr="00FC6C84">
        <w:trPr>
          <w:trHeight w:val="30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0212F" w14:textId="77777777" w:rsidR="00F40A92" w:rsidRPr="00866F61" w:rsidRDefault="00F40A92" w:rsidP="00F40A92">
            <w:pPr>
              <w:jc w:val="center"/>
            </w:pPr>
            <w:r w:rsidRPr="00866F61">
              <w:t>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5F791" w14:textId="77777777" w:rsidR="00F40A92" w:rsidRPr="00866F61" w:rsidRDefault="00F40A92" w:rsidP="00F40A92">
            <w:pPr>
              <w:jc w:val="center"/>
            </w:pPr>
            <w:r w:rsidRPr="00866F61">
              <w:t>2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75A4E" w14:textId="77777777" w:rsidR="00F40A92" w:rsidRPr="00866F61" w:rsidRDefault="00F40A92" w:rsidP="00F40A92">
            <w:pPr>
              <w:jc w:val="center"/>
            </w:pPr>
            <w:r w:rsidRPr="00866F61"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3A01" w14:textId="77777777" w:rsidR="00F40A92" w:rsidRPr="00866F61" w:rsidRDefault="00F40A92" w:rsidP="00F40A92">
            <w:pPr>
              <w:jc w:val="center"/>
            </w:pPr>
            <w:r w:rsidRPr="00866F61"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DFFC5" w14:textId="77777777" w:rsidR="00F40A92" w:rsidRPr="00866F61" w:rsidRDefault="00F40A92" w:rsidP="00F40A92">
            <w:pPr>
              <w:jc w:val="center"/>
            </w:pPr>
            <w:r w:rsidRPr="00866F61">
              <w:t>5</w:t>
            </w:r>
          </w:p>
        </w:tc>
      </w:tr>
      <w:tr w:rsidR="00F40A92" w:rsidRPr="00866F61" w14:paraId="3BA06954" w14:textId="77777777" w:rsidTr="00F40A9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37A9A" w14:textId="77777777" w:rsidR="00F40A92" w:rsidRPr="00866F61" w:rsidRDefault="00F40A92" w:rsidP="00F40A92">
            <w:pPr>
              <w:jc w:val="center"/>
            </w:pPr>
            <w:r w:rsidRPr="00866F61">
              <w:t>1</w:t>
            </w:r>
          </w:p>
        </w:tc>
        <w:tc>
          <w:tcPr>
            <w:tcW w:w="8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24BC" w14:textId="77777777" w:rsidR="00F40A92" w:rsidRPr="00866F61" w:rsidRDefault="00FC6C84" w:rsidP="00F40A9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Цель</w:t>
            </w:r>
            <w:r w:rsidRPr="00FC6C84">
              <w:t xml:space="preserve"> </w:t>
            </w:r>
            <w:r w:rsidRPr="001A60BB">
              <w:rPr>
                <w:color w:val="000000" w:themeColor="text1"/>
              </w:rPr>
              <w:t>муниципальной</w:t>
            </w:r>
            <w:r w:rsidRPr="00866F61">
              <w:t xml:space="preserve"> </w:t>
            </w:r>
            <w:r w:rsidR="00F40A92" w:rsidRPr="00866F61">
              <w:t xml:space="preserve">программы: </w:t>
            </w:r>
            <w:r>
              <w:t>С</w:t>
            </w:r>
            <w:r w:rsidR="00F40A92" w:rsidRPr="00866F61">
              <w:t xml:space="preserve">оздание правовых, информационных, организационных, инфраструктурных условий для поддержки и развития форм общественного участия и самоорганизации граждан </w:t>
            </w:r>
          </w:p>
          <w:p w14:paraId="3B252261" w14:textId="77777777" w:rsidR="00F40A92" w:rsidRPr="00866F61" w:rsidRDefault="00F40A92" w:rsidP="00F40A9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AA4B42A" w14:textId="77777777" w:rsidR="00F40A92" w:rsidRPr="00866F61" w:rsidRDefault="00F40A92" w:rsidP="00F40A92">
            <w:pPr>
              <w:pStyle w:val="a3"/>
              <w:widowControl w:val="0"/>
              <w:autoSpaceDE w:val="0"/>
              <w:autoSpaceDN w:val="0"/>
              <w:adjustRightInd w:val="0"/>
              <w:ind w:left="6"/>
              <w:jc w:val="both"/>
            </w:pPr>
            <w:r w:rsidRPr="00866F61">
              <w:t xml:space="preserve">Задача </w:t>
            </w:r>
            <w:r w:rsidRPr="00FC6C84">
              <w:t>муниципальной</w:t>
            </w:r>
            <w:r w:rsidRPr="00866F61">
              <w:t xml:space="preserve"> программы: Формирование пространства, способствующего расширению гражданских инициатив, развитию институтов гражданского общества, вовлеченности жителей в решение вопросов местного значения</w:t>
            </w:r>
          </w:p>
        </w:tc>
      </w:tr>
      <w:tr w:rsidR="00F40A92" w:rsidRPr="00866F61" w14:paraId="20A19B1E" w14:textId="77777777" w:rsidTr="00F40A9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58C97" w14:textId="77777777" w:rsidR="00F40A92" w:rsidRPr="00866F61" w:rsidRDefault="00F40A92" w:rsidP="00F40A92">
            <w:pPr>
              <w:jc w:val="center"/>
            </w:pPr>
            <w:r w:rsidRPr="00866F61">
              <w:t>1.1</w:t>
            </w:r>
          </w:p>
        </w:tc>
        <w:tc>
          <w:tcPr>
            <w:tcW w:w="8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44DC" w14:textId="77777777" w:rsidR="00F40A92" w:rsidRPr="00866F61" w:rsidRDefault="00F40A92" w:rsidP="00F40A92">
            <w:pPr>
              <w:widowControl w:val="0"/>
              <w:autoSpaceDE w:val="0"/>
              <w:autoSpaceDN w:val="0"/>
              <w:adjustRightInd w:val="0"/>
              <w:jc w:val="both"/>
            </w:pPr>
            <w:r w:rsidRPr="00866F61">
              <w:t>Подпрограмма 1 «Развитие социально ориентированных некоммерческих организаций, территориального общественного самоуправления, добровольчества и других институтов гражданского общества»</w:t>
            </w:r>
          </w:p>
        </w:tc>
      </w:tr>
      <w:tr w:rsidR="00F40A92" w:rsidRPr="00866F61" w14:paraId="39837A59" w14:textId="77777777" w:rsidTr="00F40A9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896A7" w14:textId="77777777" w:rsidR="00F40A92" w:rsidRPr="00866F61" w:rsidRDefault="00F40A92" w:rsidP="00F40A92">
            <w:pPr>
              <w:jc w:val="center"/>
            </w:pPr>
            <w:r w:rsidRPr="00866F61">
              <w:t>1.1.1</w:t>
            </w:r>
          </w:p>
        </w:tc>
        <w:tc>
          <w:tcPr>
            <w:tcW w:w="8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86CD2" w14:textId="77777777" w:rsidR="00F40A92" w:rsidRPr="00866F61" w:rsidRDefault="00F40A92" w:rsidP="00F40A92">
            <w:pPr>
              <w:jc w:val="both"/>
            </w:pPr>
            <w:r w:rsidRPr="00866F61">
              <w:t>Задача 1: Поддержка С</w:t>
            </w:r>
            <w:r w:rsidR="001A60BB">
              <w:t>ОНКО, действующих на территории</w:t>
            </w:r>
            <w:r w:rsidRPr="00866F61">
              <w:t xml:space="preserve"> округа</w:t>
            </w:r>
          </w:p>
        </w:tc>
      </w:tr>
      <w:tr w:rsidR="00F40A92" w:rsidRPr="00866F61" w14:paraId="62E590B1" w14:textId="77777777" w:rsidTr="00F40A9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97BCE" w14:textId="77777777" w:rsidR="00F40A92" w:rsidRPr="00866F61" w:rsidRDefault="00F40A92" w:rsidP="00F40A92">
            <w:pPr>
              <w:ind w:left="-108"/>
              <w:jc w:val="center"/>
            </w:pPr>
            <w:r w:rsidRPr="00866F61">
              <w:t>1.1.1.1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4EA7" w14:textId="77777777" w:rsidR="00F40A92" w:rsidRPr="00866F61" w:rsidRDefault="00F40A92" w:rsidP="00F40A92">
            <w:pPr>
              <w:jc w:val="both"/>
            </w:pPr>
            <w:r w:rsidRPr="00866F61">
              <w:t>Постановление администрации Шарыповского муниципального округа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914B8" w14:textId="77777777" w:rsidR="00F40A92" w:rsidRPr="00866F61" w:rsidRDefault="00F40A92" w:rsidP="00F40A92">
            <w:pPr>
              <w:ind w:left="-72"/>
              <w:jc w:val="both"/>
            </w:pPr>
            <w:r w:rsidRPr="00866F61">
              <w:t>Об утверждении положения о ежегодном окружном «Форуме активных граждан»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853A" w14:textId="77777777" w:rsidR="00F40A92" w:rsidRPr="00866F61" w:rsidRDefault="00F40A92" w:rsidP="00F40A92">
            <w:pPr>
              <w:ind w:right="-37"/>
              <w:jc w:val="both"/>
            </w:pPr>
            <w:r w:rsidRPr="00866F61">
              <w:t>администрация Шарыповского муниципального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C642" w14:textId="77777777" w:rsidR="00F40A92" w:rsidRPr="00866F61" w:rsidRDefault="00F40A92" w:rsidP="00F40A92">
            <w:pPr>
              <w:jc w:val="both"/>
            </w:pPr>
            <w:r w:rsidRPr="00866F61">
              <w:t>до 15.03.2026</w:t>
            </w:r>
          </w:p>
        </w:tc>
      </w:tr>
      <w:tr w:rsidR="00F40A92" w:rsidRPr="00866F61" w14:paraId="341AC79D" w14:textId="77777777" w:rsidTr="00F40A9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B16B" w14:textId="77777777" w:rsidR="00F40A92" w:rsidRPr="00866F61" w:rsidRDefault="00F40A92" w:rsidP="00F40A92">
            <w:pPr>
              <w:ind w:left="-108"/>
              <w:jc w:val="center"/>
            </w:pPr>
            <w:r w:rsidRPr="00866F61">
              <w:t>1.1.1.2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F048D" w14:textId="77777777" w:rsidR="00F40A92" w:rsidRPr="00866F61" w:rsidRDefault="00F40A92" w:rsidP="00F40A92">
            <w:pPr>
              <w:jc w:val="both"/>
            </w:pPr>
            <w:r w:rsidRPr="00866F61">
              <w:t>Распоряжение администрации Шарыповского муниципального округа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7547" w14:textId="77777777" w:rsidR="00F40A92" w:rsidRPr="00866F61" w:rsidRDefault="00F40A92" w:rsidP="00F40A92">
            <w:pPr>
              <w:ind w:left="-72"/>
              <w:jc w:val="both"/>
            </w:pPr>
            <w:r w:rsidRPr="00866F61">
              <w:t>О проведении ежегодного окружного «Форума активных граждан»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1FC0" w14:textId="77777777" w:rsidR="00F40A92" w:rsidRPr="00866F61" w:rsidRDefault="00F40A92" w:rsidP="00F40A92">
            <w:pPr>
              <w:ind w:right="-37"/>
              <w:jc w:val="both"/>
            </w:pPr>
            <w:r w:rsidRPr="00866F61">
              <w:t>администрация Шарыповского муниципального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CE571" w14:textId="77777777" w:rsidR="00F40A92" w:rsidRPr="00866F61" w:rsidRDefault="00F40A92" w:rsidP="00F40A92">
            <w:pPr>
              <w:jc w:val="both"/>
            </w:pPr>
            <w:r w:rsidRPr="00866F61">
              <w:t>принятие ежегодно</w:t>
            </w:r>
          </w:p>
        </w:tc>
      </w:tr>
      <w:tr w:rsidR="00F40A92" w:rsidRPr="00866F61" w14:paraId="463902FD" w14:textId="77777777" w:rsidTr="00F40A9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8A848" w14:textId="77777777" w:rsidR="00F40A92" w:rsidRPr="00866F61" w:rsidRDefault="00F40A92" w:rsidP="00F40A92">
            <w:pPr>
              <w:ind w:left="-108"/>
              <w:jc w:val="center"/>
            </w:pPr>
            <w:r w:rsidRPr="00866F61">
              <w:t>1.1.1.3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C8842" w14:textId="77777777" w:rsidR="00F40A92" w:rsidRPr="00866F61" w:rsidRDefault="00F40A92" w:rsidP="00F40A92">
            <w:pPr>
              <w:jc w:val="both"/>
            </w:pPr>
            <w:r w:rsidRPr="00866F61">
              <w:t xml:space="preserve">Постановление администрации Шарыповского муниципального округа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04FF" w14:textId="77777777" w:rsidR="00F40A92" w:rsidRPr="00866F61" w:rsidRDefault="00F40A92" w:rsidP="00F40A92">
            <w:pPr>
              <w:ind w:left="-72"/>
              <w:jc w:val="both"/>
              <w:rPr>
                <w:rFonts w:eastAsia="Calibri"/>
                <w:bCs/>
                <w:lang w:eastAsia="en-US"/>
              </w:rPr>
            </w:pPr>
            <w:r w:rsidRPr="00866F61">
              <w:t xml:space="preserve">Об утверждении порядка предоставления субсидий на конкурсной основе социально ориентированным некоммерческим организациям Шарыповского муниципального округа на финансирование расходов, связанных с реализацией программ развития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0A43D" w14:textId="77777777" w:rsidR="00F40A92" w:rsidRPr="00866F61" w:rsidRDefault="00F40A92" w:rsidP="00F40A92">
            <w:pPr>
              <w:jc w:val="both"/>
            </w:pPr>
            <w:r w:rsidRPr="00866F61">
              <w:t>администрация Шарыповского муниципального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7B38" w14:textId="77777777" w:rsidR="00F40A92" w:rsidRPr="00866F61" w:rsidRDefault="00866F61" w:rsidP="00F40A92">
            <w:pPr>
              <w:jc w:val="both"/>
              <w:rPr>
                <w:color w:val="000000" w:themeColor="text1"/>
              </w:rPr>
            </w:pPr>
            <w:r w:rsidRPr="00866F61">
              <w:rPr>
                <w:color w:val="000000" w:themeColor="text1"/>
              </w:rPr>
              <w:t>1 квартал 2026 года</w:t>
            </w:r>
          </w:p>
        </w:tc>
      </w:tr>
      <w:tr w:rsidR="00F40A92" w:rsidRPr="00866F61" w14:paraId="5E19CEC8" w14:textId="77777777" w:rsidTr="00F40A9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701D" w14:textId="77777777" w:rsidR="00F40A92" w:rsidRPr="00866F61" w:rsidRDefault="00F40A92" w:rsidP="00F40A92">
            <w:pPr>
              <w:ind w:left="-108"/>
              <w:jc w:val="center"/>
            </w:pPr>
            <w:r w:rsidRPr="00866F61">
              <w:t>1.1.1.4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D7F6" w14:textId="77777777" w:rsidR="00F40A92" w:rsidRPr="00866F61" w:rsidRDefault="00F40A92" w:rsidP="00F40A92">
            <w:pPr>
              <w:jc w:val="both"/>
            </w:pPr>
            <w:r w:rsidRPr="00866F61">
              <w:t xml:space="preserve">Распоряжение администрации Шарыповского </w:t>
            </w:r>
            <w:r w:rsidRPr="00866F61">
              <w:lastRenderedPageBreak/>
              <w:t>муниципального округа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2C087" w14:textId="77777777" w:rsidR="00F40A92" w:rsidRPr="00866F61" w:rsidRDefault="00F40A92" w:rsidP="00F40A92">
            <w:pPr>
              <w:ind w:left="-72"/>
              <w:jc w:val="both"/>
              <w:rPr>
                <w:rFonts w:eastAsia="Calibri"/>
                <w:bCs/>
                <w:lang w:eastAsia="en-US"/>
              </w:rPr>
            </w:pPr>
            <w:r w:rsidRPr="00866F61">
              <w:rPr>
                <w:rFonts w:eastAsia="Calibri"/>
                <w:bCs/>
              </w:rPr>
              <w:lastRenderedPageBreak/>
              <w:t xml:space="preserve">О проведении конкурса на получение социально ориентированными </w:t>
            </w:r>
            <w:r w:rsidRPr="00866F61">
              <w:rPr>
                <w:rFonts w:eastAsia="Calibri"/>
                <w:bCs/>
              </w:rPr>
              <w:lastRenderedPageBreak/>
              <w:t>некоммерческими организациями субсидии из бюджета Шарыповского муниципального округа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0AB73" w14:textId="77777777" w:rsidR="00F40A92" w:rsidRPr="00866F61" w:rsidRDefault="00F40A92" w:rsidP="00F40A92">
            <w:pPr>
              <w:jc w:val="both"/>
            </w:pPr>
            <w:r w:rsidRPr="00866F61">
              <w:lastRenderedPageBreak/>
              <w:t xml:space="preserve">администрация Шарыповского муниципального </w:t>
            </w:r>
            <w:r w:rsidRPr="00866F61">
              <w:lastRenderedPageBreak/>
              <w:t>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E1B4B" w14:textId="77777777" w:rsidR="00F40A92" w:rsidRPr="00866F61" w:rsidRDefault="00F40A92" w:rsidP="00F40A92">
            <w:pPr>
              <w:jc w:val="both"/>
            </w:pPr>
            <w:r w:rsidRPr="00866F61">
              <w:lastRenderedPageBreak/>
              <w:t>принятие ежегодно</w:t>
            </w:r>
          </w:p>
        </w:tc>
      </w:tr>
      <w:tr w:rsidR="00F40A92" w:rsidRPr="00866F61" w14:paraId="60CB5A3F" w14:textId="77777777" w:rsidTr="00F40A9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EB3E3" w14:textId="77777777" w:rsidR="00F40A92" w:rsidRPr="00866F61" w:rsidRDefault="00F40A92" w:rsidP="00F40A92">
            <w:pPr>
              <w:ind w:left="-108"/>
              <w:jc w:val="center"/>
            </w:pPr>
            <w:r w:rsidRPr="00866F61">
              <w:t>1.1.1.5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7CE26" w14:textId="77777777" w:rsidR="00F40A92" w:rsidRPr="00866F61" w:rsidRDefault="00F40A92" w:rsidP="00F40A92">
            <w:pPr>
              <w:jc w:val="both"/>
            </w:pPr>
            <w:r w:rsidRPr="00866F61">
              <w:rPr>
                <w:rFonts w:eastAsia="Calibri"/>
                <w:bCs/>
              </w:rPr>
              <w:t>Постановление администрации Шарыповского муниципального округа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7AF9" w14:textId="77777777" w:rsidR="00F40A92" w:rsidRPr="00866F61" w:rsidRDefault="00F40A92" w:rsidP="00F40A92">
            <w:pPr>
              <w:ind w:left="-72"/>
              <w:jc w:val="both"/>
            </w:pPr>
            <w:r w:rsidRPr="00866F61">
              <w:rPr>
                <w:rFonts w:eastAsia="Calibri"/>
                <w:bCs/>
              </w:rPr>
              <w:t>Об утверждении Порядка предоставления субсидий из бюджета округа социально ориентированным некоммерческим организациям, не являющимся государственными (муниципальными) учреждениями»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65CFA" w14:textId="77777777" w:rsidR="00F40A92" w:rsidRPr="00866F61" w:rsidRDefault="00F40A92" w:rsidP="00F40A92">
            <w:pPr>
              <w:ind w:right="-37"/>
              <w:jc w:val="both"/>
            </w:pPr>
            <w:r w:rsidRPr="00866F61">
              <w:rPr>
                <w:rFonts w:eastAsia="Calibri"/>
                <w:bCs/>
              </w:rPr>
              <w:t>администрация Шарыповского муниципального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9B758" w14:textId="77777777" w:rsidR="00F40A92" w:rsidRPr="00866F61" w:rsidRDefault="00866F61" w:rsidP="00F40A92">
            <w:pPr>
              <w:jc w:val="both"/>
              <w:rPr>
                <w:color w:val="FF0000"/>
              </w:rPr>
            </w:pPr>
            <w:r w:rsidRPr="00866F61">
              <w:rPr>
                <w:color w:val="000000" w:themeColor="text1"/>
              </w:rPr>
              <w:t>1 квартал 2026 года</w:t>
            </w:r>
          </w:p>
        </w:tc>
      </w:tr>
      <w:tr w:rsidR="00F40A92" w:rsidRPr="00866F61" w14:paraId="5C6828EE" w14:textId="77777777" w:rsidTr="00F40A9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21453" w14:textId="77777777" w:rsidR="00F40A92" w:rsidRPr="00866F61" w:rsidRDefault="00F40A92" w:rsidP="00F40A92">
            <w:pPr>
              <w:ind w:left="-108"/>
              <w:jc w:val="center"/>
            </w:pPr>
            <w:r w:rsidRPr="00866F61">
              <w:t>1.1.1.6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2B482" w14:textId="77777777" w:rsidR="00F40A92" w:rsidRPr="00866F61" w:rsidRDefault="00F40A92" w:rsidP="006158A0">
            <w:pPr>
              <w:jc w:val="both"/>
            </w:pPr>
            <w:r w:rsidRPr="00866F61">
              <w:t>Приказ муниципального казенного учреждения «Управление образования</w:t>
            </w:r>
            <w:r w:rsidR="006158A0">
              <w:t>»</w:t>
            </w:r>
            <w:r w:rsidRPr="00866F61"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988D" w14:textId="77777777" w:rsidR="00F40A92" w:rsidRPr="00866F61" w:rsidRDefault="00F40A92" w:rsidP="00F40A92">
            <w:pPr>
              <w:ind w:left="-72"/>
              <w:jc w:val="both"/>
              <w:rPr>
                <w:rFonts w:eastAsia="Calibri"/>
                <w:bCs/>
                <w:lang w:eastAsia="en-US"/>
              </w:rPr>
            </w:pPr>
            <w:r w:rsidRPr="00866F61">
              <w:rPr>
                <w:rFonts w:eastAsia="Calibri"/>
                <w:bCs/>
              </w:rPr>
              <w:t xml:space="preserve">О проведении конкурса на получение социально ориентированными некоммерческими организациями субсидии из бюджета Шарыповского муниципального округа на проведение </w:t>
            </w:r>
            <w:r w:rsidRPr="00866F61">
              <w:t>мероприятий, направленных на выявление и развитие у обучающихся интеллектуальных и творческих способностей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00AFA" w14:textId="77777777" w:rsidR="00F40A92" w:rsidRPr="00866F61" w:rsidRDefault="00F40A92" w:rsidP="006158A0">
            <w:pPr>
              <w:ind w:left="-72"/>
              <w:jc w:val="both"/>
              <w:rPr>
                <w:rFonts w:eastAsia="Calibri"/>
                <w:bCs/>
                <w:lang w:eastAsia="en-US"/>
              </w:rPr>
            </w:pPr>
            <w:r w:rsidRPr="00866F61">
              <w:rPr>
                <w:rFonts w:eastAsia="Calibri"/>
                <w:bCs/>
              </w:rPr>
              <w:t>Муниципальное казенное учреждение «Управление образования</w:t>
            </w:r>
            <w:r w:rsidR="006158A0">
              <w:rPr>
                <w:rFonts w:eastAsia="Calibri"/>
                <w:bCs/>
              </w:rPr>
              <w:t>»</w:t>
            </w:r>
            <w:r w:rsidRPr="00866F61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E3AD" w14:textId="77777777" w:rsidR="00F40A92" w:rsidRPr="00866F61" w:rsidRDefault="00F40A92" w:rsidP="00F40A92">
            <w:pPr>
              <w:ind w:left="-72"/>
              <w:jc w:val="both"/>
              <w:rPr>
                <w:rFonts w:eastAsia="Calibri"/>
                <w:bCs/>
                <w:lang w:eastAsia="en-US"/>
              </w:rPr>
            </w:pPr>
            <w:r w:rsidRPr="00866F61">
              <w:rPr>
                <w:rFonts w:eastAsia="Calibri"/>
                <w:bCs/>
              </w:rPr>
              <w:t>принятие ежегодно</w:t>
            </w:r>
          </w:p>
        </w:tc>
      </w:tr>
      <w:tr w:rsidR="00F40A92" w:rsidRPr="00866F61" w14:paraId="71628D89" w14:textId="77777777" w:rsidTr="00F40A9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1E6F" w14:textId="77777777" w:rsidR="00F40A92" w:rsidRPr="00866F61" w:rsidRDefault="00F40A92" w:rsidP="00F40A92">
            <w:pPr>
              <w:ind w:left="-108"/>
              <w:jc w:val="center"/>
            </w:pPr>
            <w:r w:rsidRPr="00866F61">
              <w:t>1.1.1.7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5858" w14:textId="77777777" w:rsidR="00F40A92" w:rsidRPr="00866F61" w:rsidRDefault="00F40A92" w:rsidP="006158A0">
            <w:pPr>
              <w:jc w:val="both"/>
            </w:pPr>
            <w:r w:rsidRPr="00866F61">
              <w:t xml:space="preserve">Приказ Муниципального казенного учреждения «Управление культуры»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27E0" w14:textId="77777777" w:rsidR="00F40A92" w:rsidRPr="00866F61" w:rsidRDefault="00F40A92" w:rsidP="00F40A92">
            <w:pPr>
              <w:ind w:left="-72"/>
              <w:jc w:val="both"/>
            </w:pPr>
            <w:r w:rsidRPr="00866F61">
              <w:rPr>
                <w:rFonts w:eastAsia="Calibri"/>
                <w:bCs/>
              </w:rPr>
              <w:t>О проведении конкурса на получение социально ориентированными некоммерческими организациями субсидии из бюджета Шарыповского муниципального округа на реализацию программ (проектов), связанных с оказанием общественно полезных услуг в сфере культуры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7723F" w14:textId="77777777" w:rsidR="00F40A92" w:rsidRPr="00866F61" w:rsidRDefault="00F40A92" w:rsidP="006158A0">
            <w:pPr>
              <w:ind w:right="-37"/>
              <w:jc w:val="both"/>
            </w:pPr>
            <w:r w:rsidRPr="00866F61">
              <w:t xml:space="preserve">Муниципальное казенное учреждение «Управление культуры»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6CBBB" w14:textId="77777777" w:rsidR="00F40A92" w:rsidRPr="00866F61" w:rsidRDefault="00F40A92" w:rsidP="00F40A92">
            <w:pPr>
              <w:jc w:val="both"/>
            </w:pPr>
            <w:r w:rsidRPr="00866F61">
              <w:t>принятие ежегодно</w:t>
            </w:r>
          </w:p>
        </w:tc>
      </w:tr>
      <w:tr w:rsidR="00F40A92" w:rsidRPr="00866F61" w14:paraId="01418027" w14:textId="77777777" w:rsidTr="00F40A9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CC158" w14:textId="77777777" w:rsidR="00F40A92" w:rsidRPr="00866F61" w:rsidRDefault="00F40A92" w:rsidP="00F40A92">
            <w:pPr>
              <w:ind w:left="-108"/>
              <w:jc w:val="center"/>
            </w:pPr>
            <w:r w:rsidRPr="00866F61">
              <w:t>1.1.1.8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2417B" w14:textId="77777777" w:rsidR="00F40A92" w:rsidRPr="00866F61" w:rsidRDefault="00F40A92" w:rsidP="00F40A92">
            <w:pPr>
              <w:jc w:val="both"/>
            </w:pPr>
            <w:r w:rsidRPr="00866F61">
              <w:t xml:space="preserve">Приказ Муниципального казенного учреждения </w:t>
            </w:r>
            <w:r w:rsidR="006158A0">
              <w:t xml:space="preserve">«Управление спорта, </w:t>
            </w:r>
            <w:r w:rsidR="006158A0" w:rsidRPr="00866F61">
              <w:t xml:space="preserve">туризма </w:t>
            </w:r>
            <w:r w:rsidR="006158A0">
              <w:t>и молодежной политики</w:t>
            </w:r>
            <w:r w:rsidR="006158A0" w:rsidRPr="00866F61">
              <w:t>»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F6E8" w14:textId="77777777" w:rsidR="00F40A92" w:rsidRPr="00866F61" w:rsidRDefault="00F40A92" w:rsidP="00F40A92">
            <w:pPr>
              <w:ind w:left="-72"/>
              <w:jc w:val="both"/>
            </w:pPr>
            <w:r w:rsidRPr="00866F61">
              <w:rPr>
                <w:rFonts w:eastAsia="Calibri"/>
                <w:bCs/>
              </w:rPr>
              <w:t>О проведении конкурса на получение социально ориентированными некоммерческими организациями субсидии из бюджета Шарыповского муниципального округа на проведение спортивных мероприятий»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AF96C" w14:textId="77777777" w:rsidR="00F40A92" w:rsidRPr="00866F61" w:rsidRDefault="00F40A92" w:rsidP="006158A0">
            <w:pPr>
              <w:ind w:right="-37"/>
              <w:jc w:val="both"/>
            </w:pPr>
            <w:r w:rsidRPr="00866F61">
              <w:t xml:space="preserve">Муниципальное казенное </w:t>
            </w:r>
            <w:r w:rsidR="006158A0">
              <w:t xml:space="preserve">учреждение «Управление спорта, </w:t>
            </w:r>
            <w:r w:rsidRPr="00866F61">
              <w:t xml:space="preserve">туризма </w:t>
            </w:r>
            <w:r w:rsidR="006158A0">
              <w:t>и молодежной политики</w:t>
            </w:r>
            <w:r w:rsidRPr="00866F61">
              <w:t>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F8797" w14:textId="77777777" w:rsidR="00F40A92" w:rsidRPr="00866F61" w:rsidRDefault="00F40A92" w:rsidP="00F40A92">
            <w:pPr>
              <w:jc w:val="both"/>
              <w:rPr>
                <w:highlight w:val="yellow"/>
              </w:rPr>
            </w:pPr>
            <w:r w:rsidRPr="00866F61">
              <w:t>принятие ежегодно</w:t>
            </w:r>
          </w:p>
        </w:tc>
      </w:tr>
      <w:tr w:rsidR="00F40A92" w:rsidRPr="00866F61" w14:paraId="228EC48A" w14:textId="77777777" w:rsidTr="00F40A9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E18E8" w14:textId="77777777" w:rsidR="00F40A92" w:rsidRPr="00866F61" w:rsidRDefault="00F40A92" w:rsidP="00F40A92">
            <w:pPr>
              <w:ind w:left="-108"/>
              <w:jc w:val="center"/>
            </w:pPr>
            <w:r w:rsidRPr="00866F61">
              <w:t>1.1.2</w:t>
            </w:r>
          </w:p>
        </w:tc>
        <w:tc>
          <w:tcPr>
            <w:tcW w:w="8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E53BA" w14:textId="77777777" w:rsidR="00F40A92" w:rsidRPr="00866F61" w:rsidRDefault="00F40A92" w:rsidP="00F40A92">
            <w:pPr>
              <w:jc w:val="both"/>
            </w:pPr>
            <w:r w:rsidRPr="00866F61">
              <w:t>Задача 2: Развитие территориального общественного самоуправления</w:t>
            </w:r>
          </w:p>
        </w:tc>
      </w:tr>
      <w:tr w:rsidR="00F40A92" w:rsidRPr="00866F61" w14:paraId="0A82090C" w14:textId="77777777" w:rsidTr="00F40A9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9DED" w14:textId="77777777" w:rsidR="00F40A92" w:rsidRPr="00866F61" w:rsidRDefault="00F40A92" w:rsidP="00F40A92">
            <w:pPr>
              <w:ind w:left="-108"/>
              <w:jc w:val="center"/>
            </w:pPr>
            <w:r w:rsidRPr="00866F61">
              <w:t>1.1.2.1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64FD" w14:textId="77777777" w:rsidR="00F40A92" w:rsidRPr="00866F61" w:rsidRDefault="00F40A92" w:rsidP="00F40A92">
            <w:pPr>
              <w:pStyle w:val="af"/>
              <w:rPr>
                <w:sz w:val="24"/>
                <w:szCs w:val="24"/>
              </w:rPr>
            </w:pPr>
            <w:r w:rsidRPr="00866F61">
              <w:rPr>
                <w:sz w:val="24"/>
                <w:szCs w:val="24"/>
              </w:rPr>
              <w:t>Постановление администрации Шарыповского муниципального округа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01A39" w14:textId="77777777" w:rsidR="00F40A92" w:rsidRPr="00866F61" w:rsidRDefault="00F40A92" w:rsidP="00F40A92">
            <w:pPr>
              <w:pStyle w:val="af"/>
              <w:rPr>
                <w:sz w:val="24"/>
                <w:szCs w:val="24"/>
              </w:rPr>
            </w:pPr>
            <w:r w:rsidRPr="00866F61">
              <w:rPr>
                <w:sz w:val="24"/>
                <w:szCs w:val="24"/>
              </w:rPr>
              <w:t>Об утверждении положения о конкурсе «Самый активный ТОС»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ACE27" w14:textId="77777777" w:rsidR="00F40A92" w:rsidRPr="00866F61" w:rsidRDefault="00F40A92" w:rsidP="00F40A92">
            <w:pPr>
              <w:pStyle w:val="af"/>
              <w:rPr>
                <w:sz w:val="24"/>
                <w:szCs w:val="24"/>
              </w:rPr>
            </w:pPr>
            <w:r w:rsidRPr="00866F61">
              <w:rPr>
                <w:sz w:val="24"/>
                <w:szCs w:val="24"/>
              </w:rPr>
              <w:t>администрация Шарыповского муниципального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39904" w14:textId="77777777" w:rsidR="00F40A92" w:rsidRPr="00866F61" w:rsidRDefault="00F40A92" w:rsidP="00F40A92">
            <w:pPr>
              <w:pStyle w:val="af"/>
              <w:rPr>
                <w:sz w:val="24"/>
                <w:szCs w:val="24"/>
              </w:rPr>
            </w:pPr>
            <w:r w:rsidRPr="00866F61">
              <w:rPr>
                <w:sz w:val="24"/>
                <w:szCs w:val="24"/>
              </w:rPr>
              <w:t>до 15.05.2026</w:t>
            </w:r>
          </w:p>
        </w:tc>
      </w:tr>
      <w:tr w:rsidR="00F40A92" w:rsidRPr="00866F61" w14:paraId="3B09491D" w14:textId="77777777" w:rsidTr="00F40A9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1B5A0" w14:textId="77777777" w:rsidR="00F40A92" w:rsidRPr="00866F61" w:rsidRDefault="00F40A92" w:rsidP="00F40A92">
            <w:pPr>
              <w:ind w:left="-108"/>
              <w:jc w:val="center"/>
            </w:pPr>
            <w:r w:rsidRPr="00866F61">
              <w:t>1.1.2.2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191AC" w14:textId="77777777" w:rsidR="00F40A92" w:rsidRPr="00866F61" w:rsidRDefault="00F40A92" w:rsidP="00F40A92">
            <w:pPr>
              <w:pStyle w:val="af"/>
              <w:rPr>
                <w:sz w:val="24"/>
                <w:szCs w:val="24"/>
              </w:rPr>
            </w:pPr>
            <w:r w:rsidRPr="00866F61">
              <w:rPr>
                <w:sz w:val="24"/>
                <w:szCs w:val="24"/>
              </w:rPr>
              <w:t xml:space="preserve">Распоряжение </w:t>
            </w:r>
            <w:r w:rsidRPr="00866F61">
              <w:rPr>
                <w:sz w:val="24"/>
                <w:szCs w:val="24"/>
              </w:rPr>
              <w:lastRenderedPageBreak/>
              <w:t>администрации Шарыповского муниципального округа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E1F18" w14:textId="77777777" w:rsidR="00F40A92" w:rsidRPr="00866F61" w:rsidRDefault="00F40A92" w:rsidP="00F40A92">
            <w:pPr>
              <w:pStyle w:val="af"/>
              <w:rPr>
                <w:sz w:val="24"/>
                <w:szCs w:val="24"/>
              </w:rPr>
            </w:pPr>
            <w:r w:rsidRPr="00866F61">
              <w:rPr>
                <w:sz w:val="24"/>
                <w:szCs w:val="24"/>
              </w:rPr>
              <w:lastRenderedPageBreak/>
              <w:t xml:space="preserve">О проведении конкурса </w:t>
            </w:r>
            <w:r w:rsidRPr="00866F61">
              <w:rPr>
                <w:sz w:val="24"/>
                <w:szCs w:val="24"/>
              </w:rPr>
              <w:lastRenderedPageBreak/>
              <w:t>«Самый активный ТОС»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AA9D" w14:textId="77777777" w:rsidR="00F40A92" w:rsidRPr="00866F61" w:rsidRDefault="00F40A92" w:rsidP="00F40A92">
            <w:pPr>
              <w:pStyle w:val="af"/>
              <w:rPr>
                <w:sz w:val="24"/>
                <w:szCs w:val="24"/>
              </w:rPr>
            </w:pPr>
            <w:r w:rsidRPr="00866F61">
              <w:rPr>
                <w:sz w:val="24"/>
                <w:szCs w:val="24"/>
              </w:rPr>
              <w:lastRenderedPageBreak/>
              <w:t xml:space="preserve">администрация </w:t>
            </w:r>
            <w:r w:rsidRPr="00866F61">
              <w:rPr>
                <w:sz w:val="24"/>
                <w:szCs w:val="24"/>
              </w:rPr>
              <w:lastRenderedPageBreak/>
              <w:t>Шарыповского муниципального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D5381" w14:textId="77777777" w:rsidR="00F40A92" w:rsidRPr="00866F61" w:rsidRDefault="00F40A92" w:rsidP="00F40A92">
            <w:pPr>
              <w:pStyle w:val="af"/>
              <w:rPr>
                <w:sz w:val="24"/>
                <w:szCs w:val="24"/>
              </w:rPr>
            </w:pPr>
            <w:r w:rsidRPr="00866F61">
              <w:rPr>
                <w:sz w:val="24"/>
                <w:szCs w:val="24"/>
              </w:rPr>
              <w:lastRenderedPageBreak/>
              <w:t xml:space="preserve">принятие </w:t>
            </w:r>
            <w:r w:rsidRPr="00866F61">
              <w:rPr>
                <w:sz w:val="24"/>
                <w:szCs w:val="24"/>
              </w:rPr>
              <w:lastRenderedPageBreak/>
              <w:t>ежегодно</w:t>
            </w:r>
          </w:p>
        </w:tc>
      </w:tr>
      <w:tr w:rsidR="00F40A92" w:rsidRPr="00866F61" w14:paraId="3197E621" w14:textId="77777777" w:rsidTr="00F40A9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C1C9" w14:textId="77777777" w:rsidR="00F40A92" w:rsidRPr="00866F61" w:rsidRDefault="00F40A92" w:rsidP="00F40A92">
            <w:pPr>
              <w:ind w:left="-108" w:right="-109"/>
              <w:jc w:val="center"/>
            </w:pPr>
            <w:r w:rsidRPr="00866F61">
              <w:lastRenderedPageBreak/>
              <w:t>1.1.3</w:t>
            </w:r>
          </w:p>
        </w:tc>
        <w:tc>
          <w:tcPr>
            <w:tcW w:w="8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3D92" w14:textId="77777777" w:rsidR="00F40A92" w:rsidRPr="00866F61" w:rsidRDefault="00F40A92" w:rsidP="0097704D">
            <w:pPr>
              <w:widowControl w:val="0"/>
              <w:ind w:right="99"/>
            </w:pPr>
            <w:r w:rsidRPr="00866F61">
              <w:t>Задача 3</w:t>
            </w:r>
            <w:r w:rsidR="0097704D" w:rsidRPr="00866F61">
              <w:t>: С</w:t>
            </w:r>
            <w:r w:rsidRPr="00866F61">
              <w:t>оздание условий для реализации инициатив жителей округа</w:t>
            </w:r>
          </w:p>
        </w:tc>
      </w:tr>
      <w:tr w:rsidR="00F40A92" w:rsidRPr="00866F61" w14:paraId="100E918F" w14:textId="77777777" w:rsidTr="00F40A9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43C88" w14:textId="77777777" w:rsidR="00F40A92" w:rsidRPr="00866F61" w:rsidRDefault="00F40A92" w:rsidP="00F40A92">
            <w:pPr>
              <w:ind w:left="-108" w:right="-109"/>
              <w:jc w:val="center"/>
            </w:pPr>
            <w:r w:rsidRPr="00866F61">
              <w:t>1.1.3.1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2FE41" w14:textId="77777777" w:rsidR="00F40A92" w:rsidRPr="00866F61" w:rsidRDefault="00F40A92" w:rsidP="00F40A92">
            <w:pPr>
              <w:pStyle w:val="af"/>
              <w:rPr>
                <w:sz w:val="24"/>
                <w:szCs w:val="24"/>
              </w:rPr>
            </w:pPr>
            <w:r w:rsidRPr="00866F61">
              <w:rPr>
                <w:rFonts w:eastAsia="Calibri"/>
                <w:bCs/>
                <w:sz w:val="24"/>
                <w:szCs w:val="24"/>
                <w:lang w:eastAsia="en-US"/>
              </w:rPr>
              <w:t>Решение Шарыповского окружного Совета депутатов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0DD14" w14:textId="77777777" w:rsidR="00F40A92" w:rsidRPr="00866F61" w:rsidRDefault="00F40A92" w:rsidP="00F40A92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66F6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 инициативных проектах на территории муниципального образования </w:t>
            </w:r>
          </w:p>
          <w:p w14:paraId="057E1D77" w14:textId="77777777" w:rsidR="00F40A92" w:rsidRPr="00866F61" w:rsidRDefault="00F40A92" w:rsidP="00F40A92">
            <w:pPr>
              <w:pStyle w:val="af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66F61">
              <w:rPr>
                <w:sz w:val="24"/>
                <w:szCs w:val="24"/>
              </w:rPr>
              <w:t>Шарыповский муниципальный округ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CFF7F" w14:textId="77777777" w:rsidR="00F40A92" w:rsidRPr="00866F61" w:rsidRDefault="00F40A92" w:rsidP="00F40A92">
            <w:pPr>
              <w:pStyle w:val="af"/>
              <w:rPr>
                <w:sz w:val="24"/>
                <w:szCs w:val="24"/>
              </w:rPr>
            </w:pPr>
            <w:r w:rsidRPr="00866F61">
              <w:rPr>
                <w:rFonts w:eastAsia="Calibri"/>
                <w:bCs/>
                <w:sz w:val="24"/>
                <w:szCs w:val="24"/>
                <w:lang w:eastAsia="en-US"/>
              </w:rPr>
              <w:t>Шарыповский окружной Совет депутатов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9DDB" w14:textId="77777777" w:rsidR="00F40A92" w:rsidRPr="00866F61" w:rsidRDefault="00866F61" w:rsidP="00F40A92">
            <w:pPr>
              <w:pStyle w:val="af"/>
              <w:rPr>
                <w:color w:val="FF0000"/>
                <w:sz w:val="24"/>
                <w:szCs w:val="24"/>
              </w:rPr>
            </w:pPr>
            <w:r w:rsidRPr="00866F61">
              <w:rPr>
                <w:color w:val="000000" w:themeColor="text1"/>
                <w:sz w:val="24"/>
                <w:szCs w:val="24"/>
              </w:rPr>
              <w:t>1 квартал 2026 года</w:t>
            </w:r>
          </w:p>
        </w:tc>
      </w:tr>
      <w:tr w:rsidR="00F40A92" w:rsidRPr="00866F61" w14:paraId="20227E76" w14:textId="77777777" w:rsidTr="00F40A9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DADE" w14:textId="77777777" w:rsidR="00F40A92" w:rsidRPr="00866F61" w:rsidRDefault="00F40A92" w:rsidP="00F40A92">
            <w:pPr>
              <w:ind w:left="-108" w:right="-109"/>
              <w:jc w:val="center"/>
            </w:pPr>
            <w:r w:rsidRPr="00866F61">
              <w:t>1.1.3.2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27CE" w14:textId="77777777" w:rsidR="00F40A92" w:rsidRPr="00866F61" w:rsidRDefault="00F40A92" w:rsidP="00F40A92">
            <w:pPr>
              <w:pStyle w:val="af"/>
              <w:rPr>
                <w:sz w:val="24"/>
                <w:szCs w:val="24"/>
              </w:rPr>
            </w:pPr>
            <w:r w:rsidRPr="00866F61">
              <w:rPr>
                <w:sz w:val="24"/>
                <w:szCs w:val="24"/>
              </w:rPr>
              <w:t>Распоряжение администрации Шарыповского муниципального округа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AC34F" w14:textId="77777777" w:rsidR="00F40A92" w:rsidRPr="00866F61" w:rsidRDefault="00F40A92" w:rsidP="00F40A92">
            <w:pPr>
              <w:pStyle w:val="af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66F61">
              <w:rPr>
                <w:sz w:val="24"/>
                <w:szCs w:val="24"/>
              </w:rPr>
              <w:t xml:space="preserve">О проведении конкурсного отбора инициативных проектов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36D63" w14:textId="77777777" w:rsidR="00F40A92" w:rsidRPr="00866F61" w:rsidRDefault="00F40A92" w:rsidP="00F40A92">
            <w:pPr>
              <w:pStyle w:val="af"/>
              <w:rPr>
                <w:sz w:val="24"/>
                <w:szCs w:val="24"/>
              </w:rPr>
            </w:pPr>
            <w:r w:rsidRPr="00866F61">
              <w:rPr>
                <w:sz w:val="24"/>
                <w:szCs w:val="24"/>
              </w:rPr>
              <w:t>администрация Шарыповского муниципального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57F1" w14:textId="77777777" w:rsidR="00F40A92" w:rsidRPr="00866F61" w:rsidRDefault="00F40A92" w:rsidP="00F40A92">
            <w:pPr>
              <w:pStyle w:val="af"/>
              <w:rPr>
                <w:sz w:val="24"/>
                <w:szCs w:val="24"/>
              </w:rPr>
            </w:pPr>
            <w:r w:rsidRPr="00866F61">
              <w:rPr>
                <w:sz w:val="24"/>
                <w:szCs w:val="24"/>
              </w:rPr>
              <w:t>принятие ежегодно</w:t>
            </w:r>
          </w:p>
        </w:tc>
      </w:tr>
      <w:tr w:rsidR="00F40A92" w:rsidRPr="00866F61" w14:paraId="7F8A6F17" w14:textId="77777777" w:rsidTr="00F40A9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3A66" w14:textId="77777777" w:rsidR="00F40A92" w:rsidRPr="00866F61" w:rsidRDefault="00F40A92" w:rsidP="00F40A92">
            <w:pPr>
              <w:ind w:left="-108" w:right="-109"/>
              <w:jc w:val="center"/>
            </w:pPr>
            <w:r w:rsidRPr="00866F61">
              <w:t>1.1.3.3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F4A79" w14:textId="77777777" w:rsidR="00F40A92" w:rsidRPr="00866F61" w:rsidRDefault="00F40A92" w:rsidP="00F40A92">
            <w:pPr>
              <w:pStyle w:val="af"/>
              <w:rPr>
                <w:sz w:val="24"/>
                <w:szCs w:val="24"/>
              </w:rPr>
            </w:pPr>
            <w:r w:rsidRPr="00866F61">
              <w:rPr>
                <w:sz w:val="24"/>
                <w:szCs w:val="24"/>
              </w:rPr>
              <w:t>Постановление администрации Шарыповского муниципального округа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E19E" w14:textId="77777777" w:rsidR="00F40A92" w:rsidRPr="00866F61" w:rsidRDefault="00F40A92" w:rsidP="00F40A92">
            <w:pPr>
              <w:autoSpaceDN w:val="0"/>
              <w:jc w:val="both"/>
              <w:rPr>
                <w:color w:val="000000"/>
              </w:rPr>
            </w:pPr>
            <w:r w:rsidRPr="00866F61">
              <w:rPr>
                <w:color w:val="000000"/>
              </w:rPr>
              <w:t xml:space="preserve">О проведении ежегодного конкурса  </w:t>
            </w:r>
          </w:p>
          <w:p w14:paraId="40D44630" w14:textId="77777777" w:rsidR="00F40A92" w:rsidRPr="00866F61" w:rsidRDefault="00F40A92" w:rsidP="00F40A92">
            <w:pPr>
              <w:autoSpaceDN w:val="0"/>
              <w:jc w:val="both"/>
              <w:rPr>
                <w:color w:val="000000"/>
              </w:rPr>
            </w:pPr>
            <w:r w:rsidRPr="00866F61">
              <w:rPr>
                <w:color w:val="000000"/>
              </w:rPr>
              <w:t>«Самый благоустроенный объект»</w:t>
            </w:r>
          </w:p>
          <w:p w14:paraId="2A956679" w14:textId="77777777" w:rsidR="00F40A92" w:rsidRPr="00866F61" w:rsidRDefault="00F40A92" w:rsidP="00F40A92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8EAED" w14:textId="77777777" w:rsidR="00F40A92" w:rsidRPr="00866F61" w:rsidRDefault="00F40A92" w:rsidP="00F40A92">
            <w:pPr>
              <w:pStyle w:val="af"/>
              <w:rPr>
                <w:sz w:val="24"/>
                <w:szCs w:val="24"/>
              </w:rPr>
            </w:pPr>
            <w:r w:rsidRPr="00866F61">
              <w:rPr>
                <w:sz w:val="24"/>
                <w:szCs w:val="24"/>
              </w:rPr>
              <w:t>администрация Шарыповского муниципального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95E10" w14:textId="77777777" w:rsidR="00F40A92" w:rsidRPr="00866F61" w:rsidRDefault="00866F61" w:rsidP="00F40A92">
            <w:pPr>
              <w:pStyle w:val="af"/>
              <w:rPr>
                <w:color w:val="FF0000"/>
                <w:sz w:val="24"/>
                <w:szCs w:val="24"/>
              </w:rPr>
            </w:pPr>
            <w:r w:rsidRPr="00866F61">
              <w:rPr>
                <w:color w:val="000000" w:themeColor="text1"/>
                <w:sz w:val="24"/>
                <w:szCs w:val="24"/>
              </w:rPr>
              <w:t>1 квартал 2026 года</w:t>
            </w:r>
          </w:p>
        </w:tc>
      </w:tr>
      <w:tr w:rsidR="00F40A92" w:rsidRPr="00866F61" w14:paraId="0E348939" w14:textId="77777777" w:rsidTr="00F40A9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B90B" w14:textId="77777777" w:rsidR="00F40A92" w:rsidRPr="00866F61" w:rsidRDefault="00F40A92" w:rsidP="00F40A92">
            <w:pPr>
              <w:ind w:left="-108" w:right="-109"/>
              <w:jc w:val="center"/>
            </w:pPr>
            <w:r w:rsidRPr="00866F61">
              <w:t>1.1.3.4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BC639" w14:textId="77777777" w:rsidR="00F40A92" w:rsidRPr="00866F61" w:rsidRDefault="00F40A92" w:rsidP="00F40A92">
            <w:pPr>
              <w:pStyle w:val="af"/>
              <w:rPr>
                <w:sz w:val="24"/>
                <w:szCs w:val="24"/>
              </w:rPr>
            </w:pPr>
            <w:r w:rsidRPr="00866F61">
              <w:rPr>
                <w:sz w:val="24"/>
                <w:szCs w:val="24"/>
              </w:rPr>
              <w:t>Распоряжение администрации Шарыповского муниципального округа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0297D" w14:textId="77777777" w:rsidR="00F40A92" w:rsidRPr="00866F61" w:rsidRDefault="00F40A92" w:rsidP="00F40A92">
            <w:pPr>
              <w:pStyle w:val="af"/>
              <w:rPr>
                <w:sz w:val="24"/>
                <w:szCs w:val="24"/>
              </w:rPr>
            </w:pPr>
            <w:r w:rsidRPr="00866F61">
              <w:rPr>
                <w:rFonts w:eastAsia="Calibri"/>
                <w:bCs/>
                <w:sz w:val="24"/>
                <w:szCs w:val="24"/>
                <w:lang w:eastAsia="en-US"/>
              </w:rPr>
              <w:t>О проведении конкурса «Самый благоустроенный объект»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5D66" w14:textId="77777777" w:rsidR="00F40A92" w:rsidRPr="00866F61" w:rsidRDefault="00F40A92" w:rsidP="00F40A92">
            <w:pPr>
              <w:pStyle w:val="af"/>
              <w:rPr>
                <w:sz w:val="24"/>
                <w:szCs w:val="24"/>
              </w:rPr>
            </w:pPr>
            <w:r w:rsidRPr="00866F61">
              <w:rPr>
                <w:sz w:val="24"/>
                <w:szCs w:val="24"/>
              </w:rPr>
              <w:t>администрация Шарыповского муниципального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00CB7" w14:textId="77777777" w:rsidR="00F40A92" w:rsidRPr="00866F61" w:rsidRDefault="00F40A92" w:rsidP="00F40A92">
            <w:pPr>
              <w:pStyle w:val="af"/>
              <w:rPr>
                <w:sz w:val="24"/>
                <w:szCs w:val="24"/>
              </w:rPr>
            </w:pPr>
            <w:r w:rsidRPr="00866F61">
              <w:rPr>
                <w:sz w:val="24"/>
                <w:szCs w:val="24"/>
              </w:rPr>
              <w:t>принятие ежегодно</w:t>
            </w:r>
          </w:p>
        </w:tc>
      </w:tr>
      <w:tr w:rsidR="00F40A92" w:rsidRPr="00866F61" w14:paraId="6F4C0E82" w14:textId="77777777" w:rsidTr="00F40A9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100CA" w14:textId="77777777" w:rsidR="00F40A92" w:rsidRPr="00866F61" w:rsidRDefault="00F40A92" w:rsidP="00F40A92">
            <w:pPr>
              <w:ind w:left="-108" w:right="-109"/>
              <w:jc w:val="center"/>
            </w:pPr>
            <w:r w:rsidRPr="00866F61">
              <w:t>1.1.3.5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7F7E3" w14:textId="77777777" w:rsidR="00F40A92" w:rsidRPr="00866F61" w:rsidRDefault="00F40A92" w:rsidP="00F40A92">
            <w:pPr>
              <w:pStyle w:val="af"/>
              <w:rPr>
                <w:sz w:val="24"/>
                <w:szCs w:val="24"/>
              </w:rPr>
            </w:pPr>
            <w:r w:rsidRPr="00866F61">
              <w:rPr>
                <w:sz w:val="24"/>
                <w:szCs w:val="24"/>
              </w:rPr>
              <w:t xml:space="preserve">Постановление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D8347" w14:textId="77777777" w:rsidR="00F40A92" w:rsidRPr="00866F61" w:rsidRDefault="00F40A92" w:rsidP="00F40A92">
            <w:pPr>
              <w:pStyle w:val="af"/>
              <w:rPr>
                <w:sz w:val="24"/>
                <w:szCs w:val="24"/>
              </w:rPr>
            </w:pPr>
            <w:r w:rsidRPr="00866F61">
              <w:rPr>
                <w:rFonts w:eastAsia="Calibri"/>
                <w:bCs/>
                <w:sz w:val="24"/>
                <w:szCs w:val="24"/>
                <w:lang w:eastAsia="en-US"/>
              </w:rPr>
              <w:t>О проведении конкурса на лучшее новогоднее оформление домовладений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1FD07" w14:textId="77777777" w:rsidR="00F40A92" w:rsidRPr="00866F61" w:rsidRDefault="00F40A92" w:rsidP="00F40A92">
            <w:pPr>
              <w:pStyle w:val="af"/>
              <w:rPr>
                <w:sz w:val="24"/>
                <w:szCs w:val="24"/>
              </w:rPr>
            </w:pPr>
            <w:r w:rsidRPr="00866F61">
              <w:rPr>
                <w:rFonts w:eastAsia="Calibri"/>
                <w:bCs/>
                <w:sz w:val="24"/>
                <w:szCs w:val="24"/>
                <w:lang w:eastAsia="en-US"/>
              </w:rPr>
              <w:t>администрация Шарыповского муниципального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4E544" w14:textId="77777777" w:rsidR="00F40A92" w:rsidRPr="00866F61" w:rsidRDefault="00866F61" w:rsidP="00F40A92">
            <w:pPr>
              <w:pStyle w:val="af"/>
              <w:rPr>
                <w:sz w:val="24"/>
                <w:szCs w:val="24"/>
              </w:rPr>
            </w:pPr>
            <w:r w:rsidRPr="00866F61">
              <w:rPr>
                <w:color w:val="000000" w:themeColor="text1"/>
                <w:sz w:val="24"/>
                <w:szCs w:val="24"/>
              </w:rPr>
              <w:t>1 квартал 2026 года</w:t>
            </w:r>
          </w:p>
        </w:tc>
      </w:tr>
      <w:tr w:rsidR="00F40A92" w:rsidRPr="00866F61" w14:paraId="6A9A9352" w14:textId="77777777" w:rsidTr="00F40A9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582E4" w14:textId="77777777" w:rsidR="00F40A92" w:rsidRPr="00866F61" w:rsidRDefault="00F40A92" w:rsidP="00F40A92">
            <w:pPr>
              <w:ind w:left="-108" w:right="-109"/>
              <w:jc w:val="center"/>
            </w:pPr>
            <w:r w:rsidRPr="00866F61">
              <w:t>1.1.4</w:t>
            </w:r>
          </w:p>
        </w:tc>
        <w:tc>
          <w:tcPr>
            <w:tcW w:w="8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B53CC" w14:textId="77777777" w:rsidR="00F40A92" w:rsidRPr="00866F61" w:rsidRDefault="00F40A92" w:rsidP="0097704D">
            <w:pPr>
              <w:pStyle w:val="af"/>
              <w:rPr>
                <w:sz w:val="24"/>
                <w:szCs w:val="24"/>
              </w:rPr>
            </w:pPr>
            <w:r w:rsidRPr="00866F61">
              <w:rPr>
                <w:sz w:val="24"/>
                <w:szCs w:val="24"/>
              </w:rPr>
              <w:t>Задача 4</w:t>
            </w:r>
            <w:r w:rsidR="0097704D" w:rsidRPr="00866F61">
              <w:rPr>
                <w:sz w:val="24"/>
                <w:szCs w:val="24"/>
              </w:rPr>
              <w:t>:</w:t>
            </w:r>
            <w:r w:rsidRPr="00866F61">
              <w:rPr>
                <w:sz w:val="24"/>
                <w:szCs w:val="24"/>
              </w:rPr>
              <w:t xml:space="preserve"> Создание условий для вовлечения населения в добровольчес</w:t>
            </w:r>
            <w:r w:rsidR="0097704D" w:rsidRPr="00866F61">
              <w:rPr>
                <w:sz w:val="24"/>
                <w:szCs w:val="24"/>
              </w:rPr>
              <w:t>кую (волонтерскую) деятельность</w:t>
            </w:r>
          </w:p>
        </w:tc>
      </w:tr>
      <w:tr w:rsidR="00F40A92" w:rsidRPr="00866F61" w14:paraId="0FF792C0" w14:textId="77777777" w:rsidTr="00F40A9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A54D" w14:textId="77777777" w:rsidR="00F40A92" w:rsidRPr="00866F61" w:rsidRDefault="00F40A92" w:rsidP="00F40A92">
            <w:pPr>
              <w:ind w:left="-108" w:right="-109"/>
              <w:jc w:val="center"/>
            </w:pPr>
            <w:r w:rsidRPr="00866F61">
              <w:t>1.1.4.1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C661F" w14:textId="77777777" w:rsidR="00F40A92" w:rsidRPr="00866F61" w:rsidRDefault="00F40A92" w:rsidP="00F40A92">
            <w:pPr>
              <w:jc w:val="both"/>
            </w:pPr>
            <w:r w:rsidRPr="00866F61">
              <w:t>Постановление администрации Шарыповского муниципального округа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6835C" w14:textId="77777777" w:rsidR="00F40A92" w:rsidRPr="00866F61" w:rsidRDefault="00F40A92" w:rsidP="00F40A92">
            <w:pPr>
              <w:ind w:left="-72"/>
              <w:jc w:val="both"/>
            </w:pPr>
            <w:r w:rsidRPr="00866F61">
              <w:t>Об утверждении положения о ежегодном окружном форуме волонтеров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40EF" w14:textId="77777777" w:rsidR="00F40A92" w:rsidRPr="00866F61" w:rsidRDefault="00F40A92" w:rsidP="00F40A92">
            <w:pPr>
              <w:ind w:right="-37"/>
              <w:jc w:val="both"/>
            </w:pPr>
            <w:r w:rsidRPr="00866F61">
              <w:t>администрация Шарыповского муниципального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9C281" w14:textId="77777777" w:rsidR="00F40A92" w:rsidRPr="00866F61" w:rsidRDefault="00F40A92" w:rsidP="00F40A92">
            <w:pPr>
              <w:pStyle w:val="af"/>
              <w:rPr>
                <w:sz w:val="24"/>
                <w:szCs w:val="24"/>
              </w:rPr>
            </w:pPr>
            <w:r w:rsidRPr="00866F61">
              <w:rPr>
                <w:sz w:val="24"/>
                <w:szCs w:val="24"/>
              </w:rPr>
              <w:t>До 01.04.2026</w:t>
            </w:r>
          </w:p>
        </w:tc>
      </w:tr>
      <w:tr w:rsidR="00F40A92" w:rsidRPr="00866F61" w14:paraId="2AD8D492" w14:textId="77777777" w:rsidTr="00F40A9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598F5" w14:textId="77777777" w:rsidR="00F40A92" w:rsidRPr="00866F61" w:rsidRDefault="00F40A92" w:rsidP="00F40A92">
            <w:pPr>
              <w:ind w:left="-108" w:right="-109"/>
              <w:jc w:val="center"/>
            </w:pPr>
            <w:r w:rsidRPr="00866F61">
              <w:t>1.1.4.2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9B43C" w14:textId="77777777" w:rsidR="00F40A92" w:rsidRPr="00866F61" w:rsidRDefault="00F40A92" w:rsidP="00F40A92">
            <w:pPr>
              <w:jc w:val="both"/>
            </w:pPr>
            <w:r w:rsidRPr="00866F61">
              <w:t>Распоряжение администрации Шарыповского муниципального округа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45BB4" w14:textId="77777777" w:rsidR="00F40A92" w:rsidRPr="00866F61" w:rsidRDefault="00F40A92" w:rsidP="00F40A92">
            <w:pPr>
              <w:ind w:left="-72"/>
              <w:jc w:val="both"/>
            </w:pPr>
            <w:r w:rsidRPr="00866F61">
              <w:t>О проведении ежегодного окружного форума волонтеров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EF68A" w14:textId="77777777" w:rsidR="00F40A92" w:rsidRPr="00866F61" w:rsidRDefault="00F40A92" w:rsidP="00F40A92">
            <w:pPr>
              <w:ind w:right="-37"/>
              <w:jc w:val="both"/>
            </w:pPr>
            <w:r w:rsidRPr="00866F61">
              <w:t>администрация Шарыповского муниципального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C010" w14:textId="77777777" w:rsidR="00F40A92" w:rsidRPr="00866F61" w:rsidRDefault="00F40A92" w:rsidP="00F40A92">
            <w:pPr>
              <w:jc w:val="both"/>
            </w:pPr>
            <w:r w:rsidRPr="00866F61">
              <w:t>принятие ежегодно</w:t>
            </w:r>
          </w:p>
        </w:tc>
      </w:tr>
      <w:tr w:rsidR="00F40A92" w:rsidRPr="00866F61" w14:paraId="0B2980A3" w14:textId="77777777" w:rsidTr="00F40A9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FA5B3" w14:textId="77777777" w:rsidR="00F40A92" w:rsidRPr="00866F61" w:rsidRDefault="00F40A92" w:rsidP="00F40A92">
            <w:pPr>
              <w:ind w:left="-108" w:right="-109"/>
              <w:jc w:val="center"/>
            </w:pPr>
            <w:r w:rsidRPr="00866F61">
              <w:t>1.1.4.3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4BADC" w14:textId="77777777" w:rsidR="00F40A92" w:rsidRPr="00866F61" w:rsidRDefault="00F40A92" w:rsidP="00F40A92">
            <w:pPr>
              <w:jc w:val="both"/>
            </w:pPr>
            <w:r w:rsidRPr="00866F61">
              <w:t>Постановление администрации Шарыповского муниципального округа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18D45" w14:textId="77777777" w:rsidR="00F40A92" w:rsidRPr="00866F61" w:rsidRDefault="00F40A92" w:rsidP="00F40A92">
            <w:pPr>
              <w:ind w:left="-72"/>
              <w:jc w:val="both"/>
            </w:pPr>
            <w:r w:rsidRPr="00866F61">
              <w:t>Об утверждении положения о проведении мероприятия  «Ярмарка добра»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579F0" w14:textId="77777777" w:rsidR="00F40A92" w:rsidRPr="00866F61" w:rsidRDefault="00F40A92" w:rsidP="00F40A92">
            <w:pPr>
              <w:ind w:right="-37"/>
              <w:jc w:val="both"/>
            </w:pPr>
            <w:r w:rsidRPr="00866F61">
              <w:t>администрация Шарыповского муниципального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DF46" w14:textId="77777777" w:rsidR="00F40A92" w:rsidRPr="00866F61" w:rsidRDefault="00F40A92" w:rsidP="00F40A92">
            <w:pPr>
              <w:pStyle w:val="af"/>
              <w:rPr>
                <w:sz w:val="24"/>
                <w:szCs w:val="24"/>
              </w:rPr>
            </w:pPr>
            <w:r w:rsidRPr="00866F61">
              <w:rPr>
                <w:sz w:val="24"/>
                <w:szCs w:val="24"/>
              </w:rPr>
              <w:t>До 01.06.2026</w:t>
            </w:r>
          </w:p>
        </w:tc>
      </w:tr>
      <w:tr w:rsidR="00F40A92" w:rsidRPr="00866F61" w14:paraId="2FF47AF9" w14:textId="77777777" w:rsidTr="00F40A9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9899" w14:textId="77777777" w:rsidR="00F40A92" w:rsidRPr="00866F61" w:rsidRDefault="00F40A92" w:rsidP="00F40A92">
            <w:pPr>
              <w:ind w:left="-108" w:right="-109"/>
              <w:jc w:val="center"/>
            </w:pPr>
            <w:r w:rsidRPr="00866F61">
              <w:t>1.1.4.4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05F0" w14:textId="77777777" w:rsidR="00F40A92" w:rsidRPr="00866F61" w:rsidRDefault="00F40A92" w:rsidP="00F40A92">
            <w:pPr>
              <w:jc w:val="both"/>
            </w:pPr>
            <w:r w:rsidRPr="00866F61">
              <w:t>Распоряжение администрации Шарыповского муниципального округа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7B8A9" w14:textId="77777777" w:rsidR="00F40A92" w:rsidRPr="00866F61" w:rsidRDefault="00F40A92" w:rsidP="00F40A92">
            <w:pPr>
              <w:ind w:left="-72"/>
              <w:jc w:val="both"/>
            </w:pPr>
            <w:r w:rsidRPr="00866F61">
              <w:t>О проведении мероприятия «Ярмарка добра»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3D129" w14:textId="77777777" w:rsidR="00F40A92" w:rsidRPr="00866F61" w:rsidRDefault="00F40A92" w:rsidP="00F40A92">
            <w:pPr>
              <w:ind w:right="-37"/>
              <w:jc w:val="both"/>
            </w:pPr>
            <w:r w:rsidRPr="00866F61">
              <w:t>администрация Шарыповского муниципального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DA5A" w14:textId="77777777" w:rsidR="00F40A92" w:rsidRPr="00866F61" w:rsidRDefault="00F40A92" w:rsidP="00F40A92">
            <w:pPr>
              <w:pStyle w:val="af"/>
              <w:rPr>
                <w:sz w:val="24"/>
                <w:szCs w:val="24"/>
              </w:rPr>
            </w:pPr>
            <w:r w:rsidRPr="00866F61">
              <w:rPr>
                <w:sz w:val="24"/>
                <w:szCs w:val="24"/>
              </w:rPr>
              <w:t>принятие ежегодно</w:t>
            </w:r>
          </w:p>
        </w:tc>
      </w:tr>
    </w:tbl>
    <w:p w14:paraId="511E78D9" w14:textId="77777777" w:rsidR="00F40A92" w:rsidRDefault="00F40A92" w:rsidP="00F40A92">
      <w:pPr>
        <w:pStyle w:val="a3"/>
        <w:widowControl w:val="0"/>
        <w:autoSpaceDE w:val="0"/>
        <w:autoSpaceDN w:val="0"/>
        <w:adjustRightInd w:val="0"/>
        <w:ind w:left="0"/>
        <w:jc w:val="center"/>
      </w:pPr>
    </w:p>
    <w:p w14:paraId="190F073C" w14:textId="77777777" w:rsidR="00287B07" w:rsidRDefault="00287B07" w:rsidP="00287B07">
      <w:pPr>
        <w:ind w:left="-426"/>
        <w:rPr>
          <w:rFonts w:asciiTheme="minorHAnsi" w:hAnsiTheme="minorHAnsi" w:cstheme="minorBidi"/>
          <w:sz w:val="22"/>
          <w:szCs w:val="22"/>
          <w:lang w:eastAsia="en-US"/>
        </w:rPr>
      </w:pPr>
    </w:p>
    <w:p w14:paraId="70953993" w14:textId="77777777" w:rsidR="00E01630" w:rsidRPr="00611E97" w:rsidRDefault="00031878" w:rsidP="004606C6">
      <w:pPr>
        <w:pStyle w:val="1"/>
        <w:spacing w:before="0"/>
        <w:ind w:left="10886"/>
        <w:rPr>
          <w:sz w:val="22"/>
          <w:szCs w:val="22"/>
        </w:rPr>
      </w:pPr>
      <w:r>
        <w:rPr>
          <w:sz w:val="24"/>
          <w:szCs w:val="24"/>
        </w:rPr>
        <w:t xml:space="preserve">                  </w:t>
      </w:r>
      <w:r w:rsidR="004606C6">
        <w:rPr>
          <w:sz w:val="24"/>
          <w:szCs w:val="24"/>
        </w:rPr>
        <w:t xml:space="preserve">                    </w:t>
      </w:r>
    </w:p>
    <w:sectPr w:rsidR="00E01630" w:rsidRPr="00611E97" w:rsidSect="004606C6">
      <w:pgSz w:w="11906" w:h="16838"/>
      <w:pgMar w:top="720" w:right="707" w:bottom="72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E8F0A" w14:textId="77777777" w:rsidR="004574FA" w:rsidRDefault="004574FA" w:rsidP="0064555D">
      <w:r>
        <w:separator/>
      </w:r>
    </w:p>
  </w:endnote>
  <w:endnote w:type="continuationSeparator" w:id="0">
    <w:p w14:paraId="40A9DF85" w14:textId="77777777" w:rsidR="004574FA" w:rsidRDefault="004574FA" w:rsidP="00645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0F37A" w14:textId="77777777" w:rsidR="004574FA" w:rsidRDefault="004574FA" w:rsidP="0064555D">
      <w:r>
        <w:separator/>
      </w:r>
    </w:p>
  </w:footnote>
  <w:footnote w:type="continuationSeparator" w:id="0">
    <w:p w14:paraId="1F8DF441" w14:textId="77777777" w:rsidR="004574FA" w:rsidRDefault="004574FA" w:rsidP="00645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B35A19BC"/>
    <w:lvl w:ilvl="0" w:tplc="DEF27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0238A8" w:tentative="1">
      <w:start w:val="1"/>
      <w:numFmt w:val="lowerLetter"/>
      <w:lvlText w:val="%2."/>
      <w:lvlJc w:val="left"/>
      <w:pPr>
        <w:ind w:left="1440" w:hanging="360"/>
      </w:pPr>
    </w:lvl>
    <w:lvl w:ilvl="2" w:tplc="F558FAD0" w:tentative="1">
      <w:start w:val="1"/>
      <w:numFmt w:val="lowerRoman"/>
      <w:lvlText w:val="%3."/>
      <w:lvlJc w:val="right"/>
      <w:pPr>
        <w:ind w:left="2160" w:hanging="180"/>
      </w:pPr>
    </w:lvl>
    <w:lvl w:ilvl="3" w:tplc="B21A0676" w:tentative="1">
      <w:start w:val="1"/>
      <w:numFmt w:val="decimal"/>
      <w:lvlText w:val="%4."/>
      <w:lvlJc w:val="left"/>
      <w:pPr>
        <w:ind w:left="2880" w:hanging="360"/>
      </w:pPr>
    </w:lvl>
    <w:lvl w:ilvl="4" w:tplc="1E10D3DA" w:tentative="1">
      <w:start w:val="1"/>
      <w:numFmt w:val="lowerLetter"/>
      <w:lvlText w:val="%5."/>
      <w:lvlJc w:val="left"/>
      <w:pPr>
        <w:ind w:left="3600" w:hanging="360"/>
      </w:pPr>
    </w:lvl>
    <w:lvl w:ilvl="5" w:tplc="F9EC8802" w:tentative="1">
      <w:start w:val="1"/>
      <w:numFmt w:val="lowerRoman"/>
      <w:lvlText w:val="%6."/>
      <w:lvlJc w:val="right"/>
      <w:pPr>
        <w:ind w:left="4320" w:hanging="180"/>
      </w:pPr>
    </w:lvl>
    <w:lvl w:ilvl="6" w:tplc="2E0AB680" w:tentative="1">
      <w:start w:val="1"/>
      <w:numFmt w:val="decimal"/>
      <w:lvlText w:val="%7."/>
      <w:lvlJc w:val="left"/>
      <w:pPr>
        <w:ind w:left="5040" w:hanging="360"/>
      </w:pPr>
    </w:lvl>
    <w:lvl w:ilvl="7" w:tplc="0480DBB4" w:tentative="1">
      <w:start w:val="1"/>
      <w:numFmt w:val="lowerLetter"/>
      <w:lvlText w:val="%8."/>
      <w:lvlJc w:val="left"/>
      <w:pPr>
        <w:ind w:left="5760" w:hanging="360"/>
      </w:pPr>
    </w:lvl>
    <w:lvl w:ilvl="8" w:tplc="3E86EE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23ADD"/>
    <w:multiLevelType w:val="hybridMultilevel"/>
    <w:tmpl w:val="DF2C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D7C1C"/>
    <w:multiLevelType w:val="hybridMultilevel"/>
    <w:tmpl w:val="61E4BF88"/>
    <w:lvl w:ilvl="0" w:tplc="3EA0F952">
      <w:start w:val="1"/>
      <w:numFmt w:val="decimal"/>
      <w:suff w:val="nothing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35916"/>
    <w:multiLevelType w:val="hybridMultilevel"/>
    <w:tmpl w:val="B8DEBA0A"/>
    <w:lvl w:ilvl="0" w:tplc="2F0E83D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6472E2"/>
    <w:multiLevelType w:val="hybridMultilevel"/>
    <w:tmpl w:val="E5521404"/>
    <w:lvl w:ilvl="0" w:tplc="E3C22A52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A7201"/>
    <w:multiLevelType w:val="hybridMultilevel"/>
    <w:tmpl w:val="C19C3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17925"/>
    <w:multiLevelType w:val="hybridMultilevel"/>
    <w:tmpl w:val="4D60C7C4"/>
    <w:lvl w:ilvl="0" w:tplc="829036D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0965477">
    <w:abstractNumId w:val="0"/>
  </w:num>
  <w:num w:numId="2" w16cid:durableId="543491637">
    <w:abstractNumId w:val="2"/>
  </w:num>
  <w:num w:numId="3" w16cid:durableId="530148032">
    <w:abstractNumId w:val="5"/>
  </w:num>
  <w:num w:numId="4" w16cid:durableId="928461718">
    <w:abstractNumId w:val="3"/>
  </w:num>
  <w:num w:numId="5" w16cid:durableId="391345713">
    <w:abstractNumId w:val="4"/>
  </w:num>
  <w:num w:numId="6" w16cid:durableId="442771388">
    <w:abstractNumId w:val="6"/>
  </w:num>
  <w:num w:numId="7" w16cid:durableId="105967437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0E0"/>
    <w:rsid w:val="00006449"/>
    <w:rsid w:val="000065EC"/>
    <w:rsid w:val="00007225"/>
    <w:rsid w:val="000118C8"/>
    <w:rsid w:val="00013208"/>
    <w:rsid w:val="000135EE"/>
    <w:rsid w:val="00016F0E"/>
    <w:rsid w:val="000172DF"/>
    <w:rsid w:val="000176F5"/>
    <w:rsid w:val="00020B87"/>
    <w:rsid w:val="0002194F"/>
    <w:rsid w:val="00023F46"/>
    <w:rsid w:val="00030360"/>
    <w:rsid w:val="00031878"/>
    <w:rsid w:val="00031AF2"/>
    <w:rsid w:val="000326C1"/>
    <w:rsid w:val="00033970"/>
    <w:rsid w:val="0003498C"/>
    <w:rsid w:val="00036EC8"/>
    <w:rsid w:val="00040B86"/>
    <w:rsid w:val="00044BEF"/>
    <w:rsid w:val="00044D4C"/>
    <w:rsid w:val="00045E5A"/>
    <w:rsid w:val="00053531"/>
    <w:rsid w:val="000545AF"/>
    <w:rsid w:val="00054622"/>
    <w:rsid w:val="00061F70"/>
    <w:rsid w:val="000631C0"/>
    <w:rsid w:val="000635E8"/>
    <w:rsid w:val="0006398E"/>
    <w:rsid w:val="00070CD2"/>
    <w:rsid w:val="00071219"/>
    <w:rsid w:val="000720FB"/>
    <w:rsid w:val="000778F0"/>
    <w:rsid w:val="0008027F"/>
    <w:rsid w:val="000811CE"/>
    <w:rsid w:val="00083588"/>
    <w:rsid w:val="00083810"/>
    <w:rsid w:val="00085F5A"/>
    <w:rsid w:val="0009059F"/>
    <w:rsid w:val="00090EA4"/>
    <w:rsid w:val="000A21E5"/>
    <w:rsid w:val="000A3637"/>
    <w:rsid w:val="000A77FB"/>
    <w:rsid w:val="000A7C97"/>
    <w:rsid w:val="000B1D6C"/>
    <w:rsid w:val="000B3CA6"/>
    <w:rsid w:val="000B6F24"/>
    <w:rsid w:val="000B7597"/>
    <w:rsid w:val="000C5AC8"/>
    <w:rsid w:val="000C5B5E"/>
    <w:rsid w:val="000D18C6"/>
    <w:rsid w:val="000D1E91"/>
    <w:rsid w:val="000D39E8"/>
    <w:rsid w:val="000D3D8B"/>
    <w:rsid w:val="000E1CEC"/>
    <w:rsid w:val="000E50F6"/>
    <w:rsid w:val="000E5F01"/>
    <w:rsid w:val="000E6EDB"/>
    <w:rsid w:val="000F2F45"/>
    <w:rsid w:val="000F318A"/>
    <w:rsid w:val="0010055A"/>
    <w:rsid w:val="001074DE"/>
    <w:rsid w:val="00110991"/>
    <w:rsid w:val="00114AD8"/>
    <w:rsid w:val="001170BD"/>
    <w:rsid w:val="0012453C"/>
    <w:rsid w:val="00125FE5"/>
    <w:rsid w:val="001352F8"/>
    <w:rsid w:val="001353C8"/>
    <w:rsid w:val="001415D0"/>
    <w:rsid w:val="00141C32"/>
    <w:rsid w:val="00141DBF"/>
    <w:rsid w:val="0014212F"/>
    <w:rsid w:val="00142BC6"/>
    <w:rsid w:val="00142E21"/>
    <w:rsid w:val="001431A8"/>
    <w:rsid w:val="00144597"/>
    <w:rsid w:val="00150A64"/>
    <w:rsid w:val="0015180C"/>
    <w:rsid w:val="00155B7D"/>
    <w:rsid w:val="001571DE"/>
    <w:rsid w:val="00164B43"/>
    <w:rsid w:val="00167E54"/>
    <w:rsid w:val="001718BD"/>
    <w:rsid w:val="00172ED7"/>
    <w:rsid w:val="001737BA"/>
    <w:rsid w:val="00173C9A"/>
    <w:rsid w:val="00177190"/>
    <w:rsid w:val="00177FD4"/>
    <w:rsid w:val="00184737"/>
    <w:rsid w:val="001862D7"/>
    <w:rsid w:val="001869AA"/>
    <w:rsid w:val="00193BD8"/>
    <w:rsid w:val="00196029"/>
    <w:rsid w:val="001966B2"/>
    <w:rsid w:val="001A22A1"/>
    <w:rsid w:val="001A3BB3"/>
    <w:rsid w:val="001A60BB"/>
    <w:rsid w:val="001A68D4"/>
    <w:rsid w:val="001A6DB2"/>
    <w:rsid w:val="001B001A"/>
    <w:rsid w:val="001B0AAE"/>
    <w:rsid w:val="001B27A7"/>
    <w:rsid w:val="001B3D0C"/>
    <w:rsid w:val="001B4691"/>
    <w:rsid w:val="001B47D9"/>
    <w:rsid w:val="001B74BA"/>
    <w:rsid w:val="001B772E"/>
    <w:rsid w:val="001B7E17"/>
    <w:rsid w:val="001C3A59"/>
    <w:rsid w:val="001C49AB"/>
    <w:rsid w:val="001C4ECD"/>
    <w:rsid w:val="001C58C0"/>
    <w:rsid w:val="001D1C0B"/>
    <w:rsid w:val="001D2553"/>
    <w:rsid w:val="001D27E0"/>
    <w:rsid w:val="001E14E8"/>
    <w:rsid w:val="001E3778"/>
    <w:rsid w:val="001F1C96"/>
    <w:rsid w:val="001F5C94"/>
    <w:rsid w:val="001F6403"/>
    <w:rsid w:val="00200633"/>
    <w:rsid w:val="00201E2E"/>
    <w:rsid w:val="00203D97"/>
    <w:rsid w:val="00203E39"/>
    <w:rsid w:val="002065EF"/>
    <w:rsid w:val="002077B8"/>
    <w:rsid w:val="002079E9"/>
    <w:rsid w:val="00212FB1"/>
    <w:rsid w:val="00220F7E"/>
    <w:rsid w:val="002229BB"/>
    <w:rsid w:val="00226164"/>
    <w:rsid w:val="00227667"/>
    <w:rsid w:val="00230D01"/>
    <w:rsid w:val="00233B13"/>
    <w:rsid w:val="002346EF"/>
    <w:rsid w:val="002366A9"/>
    <w:rsid w:val="00236A96"/>
    <w:rsid w:val="002472FB"/>
    <w:rsid w:val="002476CE"/>
    <w:rsid w:val="002545F9"/>
    <w:rsid w:val="00257647"/>
    <w:rsid w:val="002611D1"/>
    <w:rsid w:val="00264FB0"/>
    <w:rsid w:val="0026664E"/>
    <w:rsid w:val="002731E8"/>
    <w:rsid w:val="00276260"/>
    <w:rsid w:val="00277A98"/>
    <w:rsid w:val="002812D6"/>
    <w:rsid w:val="00282A07"/>
    <w:rsid w:val="002832D8"/>
    <w:rsid w:val="00283694"/>
    <w:rsid w:val="002839D6"/>
    <w:rsid w:val="00283DA8"/>
    <w:rsid w:val="002845CC"/>
    <w:rsid w:val="00287B07"/>
    <w:rsid w:val="0029183F"/>
    <w:rsid w:val="00292AB4"/>
    <w:rsid w:val="002963D0"/>
    <w:rsid w:val="00296A3A"/>
    <w:rsid w:val="00297FDF"/>
    <w:rsid w:val="002A55BF"/>
    <w:rsid w:val="002B1F97"/>
    <w:rsid w:val="002B2E0F"/>
    <w:rsid w:val="002B72E6"/>
    <w:rsid w:val="002B7821"/>
    <w:rsid w:val="002C6A0D"/>
    <w:rsid w:val="002D05F0"/>
    <w:rsid w:val="002D1E3F"/>
    <w:rsid w:val="002D2D20"/>
    <w:rsid w:val="002D650D"/>
    <w:rsid w:val="002E1D19"/>
    <w:rsid w:val="002E2BC4"/>
    <w:rsid w:val="002E3159"/>
    <w:rsid w:val="002E46B2"/>
    <w:rsid w:val="002E4DA3"/>
    <w:rsid w:val="002E57E0"/>
    <w:rsid w:val="002E6E52"/>
    <w:rsid w:val="002F4158"/>
    <w:rsid w:val="002F4572"/>
    <w:rsid w:val="00304815"/>
    <w:rsid w:val="00305723"/>
    <w:rsid w:val="00331544"/>
    <w:rsid w:val="00331800"/>
    <w:rsid w:val="00331E56"/>
    <w:rsid w:val="00332228"/>
    <w:rsid w:val="00334AEC"/>
    <w:rsid w:val="00336349"/>
    <w:rsid w:val="003371D9"/>
    <w:rsid w:val="00341F18"/>
    <w:rsid w:val="00344B36"/>
    <w:rsid w:val="00347D8E"/>
    <w:rsid w:val="00353738"/>
    <w:rsid w:val="00355FC9"/>
    <w:rsid w:val="00357340"/>
    <w:rsid w:val="00363D58"/>
    <w:rsid w:val="00365262"/>
    <w:rsid w:val="0036585F"/>
    <w:rsid w:val="0037291B"/>
    <w:rsid w:val="00374E48"/>
    <w:rsid w:val="00374FB7"/>
    <w:rsid w:val="00376129"/>
    <w:rsid w:val="003761A5"/>
    <w:rsid w:val="00376A55"/>
    <w:rsid w:val="00380AF8"/>
    <w:rsid w:val="003819C7"/>
    <w:rsid w:val="00383730"/>
    <w:rsid w:val="003840E0"/>
    <w:rsid w:val="0038608B"/>
    <w:rsid w:val="003A3342"/>
    <w:rsid w:val="003A4592"/>
    <w:rsid w:val="003A6C8D"/>
    <w:rsid w:val="003B0EAA"/>
    <w:rsid w:val="003C27D2"/>
    <w:rsid w:val="003C2BE0"/>
    <w:rsid w:val="003C434B"/>
    <w:rsid w:val="003C60D6"/>
    <w:rsid w:val="003C6C4C"/>
    <w:rsid w:val="003C704D"/>
    <w:rsid w:val="003D2B53"/>
    <w:rsid w:val="003D72BA"/>
    <w:rsid w:val="003D72FB"/>
    <w:rsid w:val="003E1298"/>
    <w:rsid w:val="003E3076"/>
    <w:rsid w:val="003E726E"/>
    <w:rsid w:val="003E796E"/>
    <w:rsid w:val="003F2761"/>
    <w:rsid w:val="003F3B10"/>
    <w:rsid w:val="003F3EAF"/>
    <w:rsid w:val="0040200D"/>
    <w:rsid w:val="004030E4"/>
    <w:rsid w:val="00403676"/>
    <w:rsid w:val="00411689"/>
    <w:rsid w:val="00412CDE"/>
    <w:rsid w:val="00420F1B"/>
    <w:rsid w:val="0042140E"/>
    <w:rsid w:val="00421A5B"/>
    <w:rsid w:val="00422500"/>
    <w:rsid w:val="0042267A"/>
    <w:rsid w:val="00425A15"/>
    <w:rsid w:val="00430566"/>
    <w:rsid w:val="00436BCF"/>
    <w:rsid w:val="00437AB1"/>
    <w:rsid w:val="00440C8A"/>
    <w:rsid w:val="00442D6B"/>
    <w:rsid w:val="004463A8"/>
    <w:rsid w:val="00446565"/>
    <w:rsid w:val="00447E2A"/>
    <w:rsid w:val="00453C1C"/>
    <w:rsid w:val="004547E0"/>
    <w:rsid w:val="00455729"/>
    <w:rsid w:val="004574FA"/>
    <w:rsid w:val="0046037D"/>
    <w:rsid w:val="004606C6"/>
    <w:rsid w:val="00460CF6"/>
    <w:rsid w:val="004618EF"/>
    <w:rsid w:val="004638E8"/>
    <w:rsid w:val="004641C4"/>
    <w:rsid w:val="00464693"/>
    <w:rsid w:val="00464BA9"/>
    <w:rsid w:val="00467A95"/>
    <w:rsid w:val="00470D5A"/>
    <w:rsid w:val="00470E6E"/>
    <w:rsid w:val="004737B9"/>
    <w:rsid w:val="00476D1A"/>
    <w:rsid w:val="004804C2"/>
    <w:rsid w:val="00481772"/>
    <w:rsid w:val="00481F60"/>
    <w:rsid w:val="004829F8"/>
    <w:rsid w:val="00482B80"/>
    <w:rsid w:val="00482D7D"/>
    <w:rsid w:val="004837DD"/>
    <w:rsid w:val="00483C13"/>
    <w:rsid w:val="00487C9E"/>
    <w:rsid w:val="00492B4D"/>
    <w:rsid w:val="00493A87"/>
    <w:rsid w:val="00496B9A"/>
    <w:rsid w:val="00497208"/>
    <w:rsid w:val="004A07D4"/>
    <w:rsid w:val="004A192B"/>
    <w:rsid w:val="004A1C58"/>
    <w:rsid w:val="004A533A"/>
    <w:rsid w:val="004B14D1"/>
    <w:rsid w:val="004B6B89"/>
    <w:rsid w:val="004C1425"/>
    <w:rsid w:val="004C1CF2"/>
    <w:rsid w:val="004C214E"/>
    <w:rsid w:val="004C391B"/>
    <w:rsid w:val="004C3C78"/>
    <w:rsid w:val="004C4BCB"/>
    <w:rsid w:val="004D49A4"/>
    <w:rsid w:val="004E1235"/>
    <w:rsid w:val="004E2ACB"/>
    <w:rsid w:val="004E79B8"/>
    <w:rsid w:val="004F006C"/>
    <w:rsid w:val="004F0CB1"/>
    <w:rsid w:val="004F3F08"/>
    <w:rsid w:val="004F6361"/>
    <w:rsid w:val="005007A2"/>
    <w:rsid w:val="00503260"/>
    <w:rsid w:val="005037A1"/>
    <w:rsid w:val="005075D0"/>
    <w:rsid w:val="005116B8"/>
    <w:rsid w:val="00512417"/>
    <w:rsid w:val="00516DF6"/>
    <w:rsid w:val="00517E3D"/>
    <w:rsid w:val="00522BC3"/>
    <w:rsid w:val="00523E80"/>
    <w:rsid w:val="00524F99"/>
    <w:rsid w:val="00525C27"/>
    <w:rsid w:val="00530F64"/>
    <w:rsid w:val="00531D34"/>
    <w:rsid w:val="00531FC3"/>
    <w:rsid w:val="0053305F"/>
    <w:rsid w:val="0053574E"/>
    <w:rsid w:val="00535780"/>
    <w:rsid w:val="005418EE"/>
    <w:rsid w:val="00543A2F"/>
    <w:rsid w:val="00544945"/>
    <w:rsid w:val="005472E2"/>
    <w:rsid w:val="00550271"/>
    <w:rsid w:val="0055078C"/>
    <w:rsid w:val="0055137E"/>
    <w:rsid w:val="00552CD9"/>
    <w:rsid w:val="00553599"/>
    <w:rsid w:val="00554820"/>
    <w:rsid w:val="00562A68"/>
    <w:rsid w:val="005637A2"/>
    <w:rsid w:val="00563A11"/>
    <w:rsid w:val="00563FEC"/>
    <w:rsid w:val="00566BA5"/>
    <w:rsid w:val="005834B7"/>
    <w:rsid w:val="00583578"/>
    <w:rsid w:val="00583B33"/>
    <w:rsid w:val="00586151"/>
    <w:rsid w:val="00587606"/>
    <w:rsid w:val="005878F9"/>
    <w:rsid w:val="00590E0B"/>
    <w:rsid w:val="005910C8"/>
    <w:rsid w:val="00593834"/>
    <w:rsid w:val="00594E1C"/>
    <w:rsid w:val="00595419"/>
    <w:rsid w:val="0059588A"/>
    <w:rsid w:val="00595E80"/>
    <w:rsid w:val="00597897"/>
    <w:rsid w:val="00597F68"/>
    <w:rsid w:val="005A1089"/>
    <w:rsid w:val="005A5EF6"/>
    <w:rsid w:val="005A6FC5"/>
    <w:rsid w:val="005B2980"/>
    <w:rsid w:val="005B33D8"/>
    <w:rsid w:val="005C13E1"/>
    <w:rsid w:val="005C6CF8"/>
    <w:rsid w:val="005C70B3"/>
    <w:rsid w:val="005C71EF"/>
    <w:rsid w:val="005C7419"/>
    <w:rsid w:val="005D33B3"/>
    <w:rsid w:val="005D4354"/>
    <w:rsid w:val="005D553B"/>
    <w:rsid w:val="005D655E"/>
    <w:rsid w:val="005D6E6A"/>
    <w:rsid w:val="005D7C4F"/>
    <w:rsid w:val="005E1AAE"/>
    <w:rsid w:val="005E3282"/>
    <w:rsid w:val="005E37C0"/>
    <w:rsid w:val="005E5575"/>
    <w:rsid w:val="005E6385"/>
    <w:rsid w:val="005E70BE"/>
    <w:rsid w:val="005E7DB3"/>
    <w:rsid w:val="005F45FB"/>
    <w:rsid w:val="006002A0"/>
    <w:rsid w:val="006018CA"/>
    <w:rsid w:val="006024A3"/>
    <w:rsid w:val="006027D6"/>
    <w:rsid w:val="00603BF3"/>
    <w:rsid w:val="006048AD"/>
    <w:rsid w:val="00605CA6"/>
    <w:rsid w:val="00606E64"/>
    <w:rsid w:val="00611287"/>
    <w:rsid w:val="006158A0"/>
    <w:rsid w:val="0062173E"/>
    <w:rsid w:val="00622C96"/>
    <w:rsid w:val="00623378"/>
    <w:rsid w:val="00624B7D"/>
    <w:rsid w:val="006251DA"/>
    <w:rsid w:val="006320F4"/>
    <w:rsid w:val="006331FA"/>
    <w:rsid w:val="00633485"/>
    <w:rsid w:val="00634A23"/>
    <w:rsid w:val="0063579A"/>
    <w:rsid w:val="00635CE7"/>
    <w:rsid w:val="0063610C"/>
    <w:rsid w:val="0063679A"/>
    <w:rsid w:val="00636A6E"/>
    <w:rsid w:val="0064264E"/>
    <w:rsid w:val="006442E4"/>
    <w:rsid w:val="0064517B"/>
    <w:rsid w:val="0064555D"/>
    <w:rsid w:val="00651652"/>
    <w:rsid w:val="00652C45"/>
    <w:rsid w:val="00654E56"/>
    <w:rsid w:val="00654EFF"/>
    <w:rsid w:val="00657436"/>
    <w:rsid w:val="006619CC"/>
    <w:rsid w:val="006619E4"/>
    <w:rsid w:val="0066333E"/>
    <w:rsid w:val="0066348E"/>
    <w:rsid w:val="006674CE"/>
    <w:rsid w:val="0066766B"/>
    <w:rsid w:val="00667AD4"/>
    <w:rsid w:val="0067103F"/>
    <w:rsid w:val="00673D5E"/>
    <w:rsid w:val="00675B30"/>
    <w:rsid w:val="006863A4"/>
    <w:rsid w:val="0069064D"/>
    <w:rsid w:val="0069421F"/>
    <w:rsid w:val="006A00B7"/>
    <w:rsid w:val="006A30F2"/>
    <w:rsid w:val="006A3B1A"/>
    <w:rsid w:val="006A54E2"/>
    <w:rsid w:val="006A5558"/>
    <w:rsid w:val="006A58E2"/>
    <w:rsid w:val="006A643E"/>
    <w:rsid w:val="006A7DC6"/>
    <w:rsid w:val="006B025D"/>
    <w:rsid w:val="006B2304"/>
    <w:rsid w:val="006B31FA"/>
    <w:rsid w:val="006B38D3"/>
    <w:rsid w:val="006C10AB"/>
    <w:rsid w:val="006C19DF"/>
    <w:rsid w:val="006C3728"/>
    <w:rsid w:val="006C605C"/>
    <w:rsid w:val="006C6C8A"/>
    <w:rsid w:val="006D023A"/>
    <w:rsid w:val="006D04E0"/>
    <w:rsid w:val="006D0A2F"/>
    <w:rsid w:val="006D0AEF"/>
    <w:rsid w:val="006D1592"/>
    <w:rsid w:val="006D4337"/>
    <w:rsid w:val="006D5CFB"/>
    <w:rsid w:val="006E0D80"/>
    <w:rsid w:val="006E1F27"/>
    <w:rsid w:val="006E36BF"/>
    <w:rsid w:val="006E3C0D"/>
    <w:rsid w:val="006E4A99"/>
    <w:rsid w:val="006E74E5"/>
    <w:rsid w:val="006F0B53"/>
    <w:rsid w:val="006F1251"/>
    <w:rsid w:val="006F1C53"/>
    <w:rsid w:val="006F3886"/>
    <w:rsid w:val="006F4B82"/>
    <w:rsid w:val="006F570E"/>
    <w:rsid w:val="006F62F7"/>
    <w:rsid w:val="006F630C"/>
    <w:rsid w:val="006F70BE"/>
    <w:rsid w:val="007051D8"/>
    <w:rsid w:val="00705457"/>
    <w:rsid w:val="0070683D"/>
    <w:rsid w:val="00710B33"/>
    <w:rsid w:val="00710F06"/>
    <w:rsid w:val="00720B93"/>
    <w:rsid w:val="007219C5"/>
    <w:rsid w:val="00727855"/>
    <w:rsid w:val="00731DD7"/>
    <w:rsid w:val="0073519E"/>
    <w:rsid w:val="007354BD"/>
    <w:rsid w:val="00737B52"/>
    <w:rsid w:val="00737D23"/>
    <w:rsid w:val="00743E26"/>
    <w:rsid w:val="00744190"/>
    <w:rsid w:val="00744E9E"/>
    <w:rsid w:val="007476CE"/>
    <w:rsid w:val="007478B6"/>
    <w:rsid w:val="00750E2C"/>
    <w:rsid w:val="0075128C"/>
    <w:rsid w:val="007517A4"/>
    <w:rsid w:val="00755F0F"/>
    <w:rsid w:val="00757F4D"/>
    <w:rsid w:val="0076015E"/>
    <w:rsid w:val="007606FB"/>
    <w:rsid w:val="00761F17"/>
    <w:rsid w:val="00761FDA"/>
    <w:rsid w:val="007648E7"/>
    <w:rsid w:val="007652E9"/>
    <w:rsid w:val="007665B2"/>
    <w:rsid w:val="007667BD"/>
    <w:rsid w:val="00770F91"/>
    <w:rsid w:val="00774279"/>
    <w:rsid w:val="007766BA"/>
    <w:rsid w:val="00776C86"/>
    <w:rsid w:val="00782490"/>
    <w:rsid w:val="007830A1"/>
    <w:rsid w:val="007906F5"/>
    <w:rsid w:val="007962E3"/>
    <w:rsid w:val="007977EB"/>
    <w:rsid w:val="007A1242"/>
    <w:rsid w:val="007A3D6F"/>
    <w:rsid w:val="007A64DC"/>
    <w:rsid w:val="007B2319"/>
    <w:rsid w:val="007B6FD6"/>
    <w:rsid w:val="007C4184"/>
    <w:rsid w:val="007D015B"/>
    <w:rsid w:val="007D5C01"/>
    <w:rsid w:val="007E30C5"/>
    <w:rsid w:val="008009C4"/>
    <w:rsid w:val="00804A77"/>
    <w:rsid w:val="008077C5"/>
    <w:rsid w:val="00810B80"/>
    <w:rsid w:val="008115A0"/>
    <w:rsid w:val="00817708"/>
    <w:rsid w:val="00820855"/>
    <w:rsid w:val="00821B26"/>
    <w:rsid w:val="00822644"/>
    <w:rsid w:val="00823599"/>
    <w:rsid w:val="00823624"/>
    <w:rsid w:val="008254C4"/>
    <w:rsid w:val="00826681"/>
    <w:rsid w:val="008318D4"/>
    <w:rsid w:val="008324EF"/>
    <w:rsid w:val="00833AF0"/>
    <w:rsid w:val="00834AB6"/>
    <w:rsid w:val="008430B9"/>
    <w:rsid w:val="008453AD"/>
    <w:rsid w:val="00856C3B"/>
    <w:rsid w:val="00857B6F"/>
    <w:rsid w:val="00860615"/>
    <w:rsid w:val="00860FF7"/>
    <w:rsid w:val="008620F2"/>
    <w:rsid w:val="008635F7"/>
    <w:rsid w:val="00864FE6"/>
    <w:rsid w:val="00866F61"/>
    <w:rsid w:val="008676B4"/>
    <w:rsid w:val="008722FA"/>
    <w:rsid w:val="00872956"/>
    <w:rsid w:val="00872A93"/>
    <w:rsid w:val="00872F14"/>
    <w:rsid w:val="00873935"/>
    <w:rsid w:val="0088066A"/>
    <w:rsid w:val="008807C2"/>
    <w:rsid w:val="00881E66"/>
    <w:rsid w:val="00882D9D"/>
    <w:rsid w:val="00883670"/>
    <w:rsid w:val="008A08A8"/>
    <w:rsid w:val="008A09B9"/>
    <w:rsid w:val="008A10EC"/>
    <w:rsid w:val="008A3CBB"/>
    <w:rsid w:val="008A44A0"/>
    <w:rsid w:val="008A5FAD"/>
    <w:rsid w:val="008A6EC5"/>
    <w:rsid w:val="008B0F6E"/>
    <w:rsid w:val="008B2607"/>
    <w:rsid w:val="008B2E30"/>
    <w:rsid w:val="008B3883"/>
    <w:rsid w:val="008B47F4"/>
    <w:rsid w:val="008B4BCC"/>
    <w:rsid w:val="008C009D"/>
    <w:rsid w:val="008C6507"/>
    <w:rsid w:val="008C69D7"/>
    <w:rsid w:val="008D0354"/>
    <w:rsid w:val="008D08E4"/>
    <w:rsid w:val="008D3857"/>
    <w:rsid w:val="008E0BB9"/>
    <w:rsid w:val="008E1515"/>
    <w:rsid w:val="008E7A27"/>
    <w:rsid w:val="008E7CD4"/>
    <w:rsid w:val="008E7F1B"/>
    <w:rsid w:val="008F0C87"/>
    <w:rsid w:val="008F0E33"/>
    <w:rsid w:val="008F3C0C"/>
    <w:rsid w:val="008F538C"/>
    <w:rsid w:val="008F680A"/>
    <w:rsid w:val="008F7774"/>
    <w:rsid w:val="00901BB8"/>
    <w:rsid w:val="009069B1"/>
    <w:rsid w:val="0091166A"/>
    <w:rsid w:val="00912B1A"/>
    <w:rsid w:val="009131F0"/>
    <w:rsid w:val="00916F67"/>
    <w:rsid w:val="009212CC"/>
    <w:rsid w:val="00922421"/>
    <w:rsid w:val="00923D80"/>
    <w:rsid w:val="0092594A"/>
    <w:rsid w:val="00933E5D"/>
    <w:rsid w:val="009357D8"/>
    <w:rsid w:val="00936043"/>
    <w:rsid w:val="00936EEB"/>
    <w:rsid w:val="00940E0B"/>
    <w:rsid w:val="00941A89"/>
    <w:rsid w:val="009433E4"/>
    <w:rsid w:val="00944971"/>
    <w:rsid w:val="00956569"/>
    <w:rsid w:val="0096169D"/>
    <w:rsid w:val="009640F6"/>
    <w:rsid w:val="0096468D"/>
    <w:rsid w:val="009655FF"/>
    <w:rsid w:val="00965AA7"/>
    <w:rsid w:val="00966D73"/>
    <w:rsid w:val="00967A90"/>
    <w:rsid w:val="0097341A"/>
    <w:rsid w:val="00973C9D"/>
    <w:rsid w:val="00974038"/>
    <w:rsid w:val="009745FD"/>
    <w:rsid w:val="0097641D"/>
    <w:rsid w:val="0097704D"/>
    <w:rsid w:val="00977412"/>
    <w:rsid w:val="009801D3"/>
    <w:rsid w:val="00980B02"/>
    <w:rsid w:val="00986F65"/>
    <w:rsid w:val="00987879"/>
    <w:rsid w:val="00992CBC"/>
    <w:rsid w:val="009A1794"/>
    <w:rsid w:val="009A2BD9"/>
    <w:rsid w:val="009A4E8A"/>
    <w:rsid w:val="009A6C26"/>
    <w:rsid w:val="009C111A"/>
    <w:rsid w:val="009C35F4"/>
    <w:rsid w:val="009C3750"/>
    <w:rsid w:val="009C589E"/>
    <w:rsid w:val="009C5F80"/>
    <w:rsid w:val="009C63EF"/>
    <w:rsid w:val="009C676D"/>
    <w:rsid w:val="009D25C1"/>
    <w:rsid w:val="009D358F"/>
    <w:rsid w:val="009D47AA"/>
    <w:rsid w:val="009D578F"/>
    <w:rsid w:val="009D6556"/>
    <w:rsid w:val="009F08CD"/>
    <w:rsid w:val="009F0C89"/>
    <w:rsid w:val="009F2DD4"/>
    <w:rsid w:val="009F4697"/>
    <w:rsid w:val="009F47B7"/>
    <w:rsid w:val="009F62AE"/>
    <w:rsid w:val="00A0122F"/>
    <w:rsid w:val="00A016B4"/>
    <w:rsid w:val="00A01839"/>
    <w:rsid w:val="00A03547"/>
    <w:rsid w:val="00A05F2A"/>
    <w:rsid w:val="00A10F45"/>
    <w:rsid w:val="00A204C9"/>
    <w:rsid w:val="00A21F15"/>
    <w:rsid w:val="00A2321B"/>
    <w:rsid w:val="00A2450A"/>
    <w:rsid w:val="00A26D40"/>
    <w:rsid w:val="00A3055D"/>
    <w:rsid w:val="00A317F2"/>
    <w:rsid w:val="00A320D8"/>
    <w:rsid w:val="00A3216F"/>
    <w:rsid w:val="00A3267B"/>
    <w:rsid w:val="00A32881"/>
    <w:rsid w:val="00A32FC1"/>
    <w:rsid w:val="00A3491B"/>
    <w:rsid w:val="00A35408"/>
    <w:rsid w:val="00A36B6E"/>
    <w:rsid w:val="00A3745C"/>
    <w:rsid w:val="00A43262"/>
    <w:rsid w:val="00A44740"/>
    <w:rsid w:val="00A459F2"/>
    <w:rsid w:val="00A46249"/>
    <w:rsid w:val="00A46BBA"/>
    <w:rsid w:val="00A52A43"/>
    <w:rsid w:val="00A52F81"/>
    <w:rsid w:val="00A53792"/>
    <w:rsid w:val="00A601C2"/>
    <w:rsid w:val="00A604BA"/>
    <w:rsid w:val="00A65623"/>
    <w:rsid w:val="00A66953"/>
    <w:rsid w:val="00A6761D"/>
    <w:rsid w:val="00A736CF"/>
    <w:rsid w:val="00A73D76"/>
    <w:rsid w:val="00A757F0"/>
    <w:rsid w:val="00A863E4"/>
    <w:rsid w:val="00A87B01"/>
    <w:rsid w:val="00A90A73"/>
    <w:rsid w:val="00A91ABA"/>
    <w:rsid w:val="00A930AE"/>
    <w:rsid w:val="00A95EF0"/>
    <w:rsid w:val="00A9698D"/>
    <w:rsid w:val="00A96B57"/>
    <w:rsid w:val="00AA0143"/>
    <w:rsid w:val="00AA0EDD"/>
    <w:rsid w:val="00AA6BBB"/>
    <w:rsid w:val="00AB0231"/>
    <w:rsid w:val="00AB0FA0"/>
    <w:rsid w:val="00AB5BF1"/>
    <w:rsid w:val="00AC2688"/>
    <w:rsid w:val="00AD37D2"/>
    <w:rsid w:val="00AD3FCD"/>
    <w:rsid w:val="00AE0F27"/>
    <w:rsid w:val="00AE29A1"/>
    <w:rsid w:val="00AE6B74"/>
    <w:rsid w:val="00AF6CA7"/>
    <w:rsid w:val="00AF7E0C"/>
    <w:rsid w:val="00B03418"/>
    <w:rsid w:val="00B0505A"/>
    <w:rsid w:val="00B05571"/>
    <w:rsid w:val="00B130C0"/>
    <w:rsid w:val="00B2012B"/>
    <w:rsid w:val="00B2199D"/>
    <w:rsid w:val="00B27CCA"/>
    <w:rsid w:val="00B32CA3"/>
    <w:rsid w:val="00B37D1E"/>
    <w:rsid w:val="00B409EB"/>
    <w:rsid w:val="00B41C99"/>
    <w:rsid w:val="00B446C8"/>
    <w:rsid w:val="00B508B8"/>
    <w:rsid w:val="00B50B86"/>
    <w:rsid w:val="00B51D28"/>
    <w:rsid w:val="00B52C7A"/>
    <w:rsid w:val="00B56ED3"/>
    <w:rsid w:val="00B577EC"/>
    <w:rsid w:val="00B60ACB"/>
    <w:rsid w:val="00B618B1"/>
    <w:rsid w:val="00B62300"/>
    <w:rsid w:val="00B6278C"/>
    <w:rsid w:val="00B650DE"/>
    <w:rsid w:val="00B656CB"/>
    <w:rsid w:val="00B66C9D"/>
    <w:rsid w:val="00B6759F"/>
    <w:rsid w:val="00B7026B"/>
    <w:rsid w:val="00B709B7"/>
    <w:rsid w:val="00B7198C"/>
    <w:rsid w:val="00B751DE"/>
    <w:rsid w:val="00B75B33"/>
    <w:rsid w:val="00B771AC"/>
    <w:rsid w:val="00B7781B"/>
    <w:rsid w:val="00B800CC"/>
    <w:rsid w:val="00B83988"/>
    <w:rsid w:val="00B86AC6"/>
    <w:rsid w:val="00B90919"/>
    <w:rsid w:val="00B927F4"/>
    <w:rsid w:val="00B931EE"/>
    <w:rsid w:val="00B94369"/>
    <w:rsid w:val="00B96671"/>
    <w:rsid w:val="00B96F9E"/>
    <w:rsid w:val="00BA12A9"/>
    <w:rsid w:val="00BA2E93"/>
    <w:rsid w:val="00BB63AF"/>
    <w:rsid w:val="00BC09C2"/>
    <w:rsid w:val="00BC12D7"/>
    <w:rsid w:val="00BC61D5"/>
    <w:rsid w:val="00BC6524"/>
    <w:rsid w:val="00BD1285"/>
    <w:rsid w:val="00BD5867"/>
    <w:rsid w:val="00BE1378"/>
    <w:rsid w:val="00BE18E4"/>
    <w:rsid w:val="00BE2AD3"/>
    <w:rsid w:val="00BE52FD"/>
    <w:rsid w:val="00BF5C32"/>
    <w:rsid w:val="00BF5C5E"/>
    <w:rsid w:val="00BF7ED9"/>
    <w:rsid w:val="00C01FF4"/>
    <w:rsid w:val="00C05075"/>
    <w:rsid w:val="00C05C9D"/>
    <w:rsid w:val="00C12966"/>
    <w:rsid w:val="00C13A12"/>
    <w:rsid w:val="00C235A9"/>
    <w:rsid w:val="00C3337A"/>
    <w:rsid w:val="00C3522F"/>
    <w:rsid w:val="00C35741"/>
    <w:rsid w:val="00C41125"/>
    <w:rsid w:val="00C41557"/>
    <w:rsid w:val="00C51768"/>
    <w:rsid w:val="00C5697E"/>
    <w:rsid w:val="00C56DAC"/>
    <w:rsid w:val="00C61D39"/>
    <w:rsid w:val="00C6295B"/>
    <w:rsid w:val="00C63C6C"/>
    <w:rsid w:val="00C6614C"/>
    <w:rsid w:val="00C67024"/>
    <w:rsid w:val="00C7134A"/>
    <w:rsid w:val="00C850C7"/>
    <w:rsid w:val="00C8543E"/>
    <w:rsid w:val="00C86A37"/>
    <w:rsid w:val="00C87ADD"/>
    <w:rsid w:val="00C94696"/>
    <w:rsid w:val="00C9505F"/>
    <w:rsid w:val="00C962B5"/>
    <w:rsid w:val="00C9689F"/>
    <w:rsid w:val="00CA03E2"/>
    <w:rsid w:val="00CA0B7F"/>
    <w:rsid w:val="00CB65A0"/>
    <w:rsid w:val="00CB73B1"/>
    <w:rsid w:val="00CB761B"/>
    <w:rsid w:val="00CC12C6"/>
    <w:rsid w:val="00CC1841"/>
    <w:rsid w:val="00CC56F0"/>
    <w:rsid w:val="00CC6208"/>
    <w:rsid w:val="00CD467C"/>
    <w:rsid w:val="00CD4CDF"/>
    <w:rsid w:val="00CD567D"/>
    <w:rsid w:val="00CD7A06"/>
    <w:rsid w:val="00CE2E8D"/>
    <w:rsid w:val="00CE3034"/>
    <w:rsid w:val="00CE3F9E"/>
    <w:rsid w:val="00CE4724"/>
    <w:rsid w:val="00CE7140"/>
    <w:rsid w:val="00CF0591"/>
    <w:rsid w:val="00CF20FB"/>
    <w:rsid w:val="00CF21C1"/>
    <w:rsid w:val="00CF24D2"/>
    <w:rsid w:val="00CF3A03"/>
    <w:rsid w:val="00CF4B85"/>
    <w:rsid w:val="00CF5307"/>
    <w:rsid w:val="00CF5B6F"/>
    <w:rsid w:val="00CF652F"/>
    <w:rsid w:val="00D00FBA"/>
    <w:rsid w:val="00D02D88"/>
    <w:rsid w:val="00D02E94"/>
    <w:rsid w:val="00D04AA2"/>
    <w:rsid w:val="00D04B7A"/>
    <w:rsid w:val="00D04EFB"/>
    <w:rsid w:val="00D06BA6"/>
    <w:rsid w:val="00D1103C"/>
    <w:rsid w:val="00D113F3"/>
    <w:rsid w:val="00D13F78"/>
    <w:rsid w:val="00D14C25"/>
    <w:rsid w:val="00D14CE7"/>
    <w:rsid w:val="00D1528B"/>
    <w:rsid w:val="00D16CBA"/>
    <w:rsid w:val="00D17D5A"/>
    <w:rsid w:val="00D207C9"/>
    <w:rsid w:val="00D26BE2"/>
    <w:rsid w:val="00D30999"/>
    <w:rsid w:val="00D34BA0"/>
    <w:rsid w:val="00D355B3"/>
    <w:rsid w:val="00D36BC9"/>
    <w:rsid w:val="00D37393"/>
    <w:rsid w:val="00D47B83"/>
    <w:rsid w:val="00D537EB"/>
    <w:rsid w:val="00D54526"/>
    <w:rsid w:val="00D5484F"/>
    <w:rsid w:val="00D55858"/>
    <w:rsid w:val="00D60ED6"/>
    <w:rsid w:val="00D62CD2"/>
    <w:rsid w:val="00D62E5B"/>
    <w:rsid w:val="00D64167"/>
    <w:rsid w:val="00D74C8A"/>
    <w:rsid w:val="00D77001"/>
    <w:rsid w:val="00D80623"/>
    <w:rsid w:val="00D82498"/>
    <w:rsid w:val="00D829AF"/>
    <w:rsid w:val="00D918DD"/>
    <w:rsid w:val="00D967D5"/>
    <w:rsid w:val="00DA03F1"/>
    <w:rsid w:val="00DA324A"/>
    <w:rsid w:val="00DA4DE1"/>
    <w:rsid w:val="00DC3C6B"/>
    <w:rsid w:val="00DC536B"/>
    <w:rsid w:val="00DC6CCA"/>
    <w:rsid w:val="00DC7D1F"/>
    <w:rsid w:val="00DD325C"/>
    <w:rsid w:val="00DD5523"/>
    <w:rsid w:val="00DD633E"/>
    <w:rsid w:val="00DE1088"/>
    <w:rsid w:val="00DE4EFE"/>
    <w:rsid w:val="00DE5DFA"/>
    <w:rsid w:val="00DF0236"/>
    <w:rsid w:val="00DF1F24"/>
    <w:rsid w:val="00DF5165"/>
    <w:rsid w:val="00DF74A7"/>
    <w:rsid w:val="00DF7814"/>
    <w:rsid w:val="00E00395"/>
    <w:rsid w:val="00E0118D"/>
    <w:rsid w:val="00E01630"/>
    <w:rsid w:val="00E033A8"/>
    <w:rsid w:val="00E05007"/>
    <w:rsid w:val="00E06BF3"/>
    <w:rsid w:val="00E0721D"/>
    <w:rsid w:val="00E07235"/>
    <w:rsid w:val="00E1245E"/>
    <w:rsid w:val="00E13681"/>
    <w:rsid w:val="00E144E3"/>
    <w:rsid w:val="00E15317"/>
    <w:rsid w:val="00E1714B"/>
    <w:rsid w:val="00E17664"/>
    <w:rsid w:val="00E218B0"/>
    <w:rsid w:val="00E23744"/>
    <w:rsid w:val="00E23B44"/>
    <w:rsid w:val="00E2674A"/>
    <w:rsid w:val="00E26F2F"/>
    <w:rsid w:val="00E27449"/>
    <w:rsid w:val="00E33A8B"/>
    <w:rsid w:val="00E36B02"/>
    <w:rsid w:val="00E37FD7"/>
    <w:rsid w:val="00E42BB6"/>
    <w:rsid w:val="00E44250"/>
    <w:rsid w:val="00E4548C"/>
    <w:rsid w:val="00E4681A"/>
    <w:rsid w:val="00E66F52"/>
    <w:rsid w:val="00E71B83"/>
    <w:rsid w:val="00E832B5"/>
    <w:rsid w:val="00E86B88"/>
    <w:rsid w:val="00E876C7"/>
    <w:rsid w:val="00E90B54"/>
    <w:rsid w:val="00E95446"/>
    <w:rsid w:val="00E95DAE"/>
    <w:rsid w:val="00E979D9"/>
    <w:rsid w:val="00E97BD7"/>
    <w:rsid w:val="00EA1E91"/>
    <w:rsid w:val="00EA1F7B"/>
    <w:rsid w:val="00EA45D0"/>
    <w:rsid w:val="00EA57B0"/>
    <w:rsid w:val="00EA617B"/>
    <w:rsid w:val="00EB096C"/>
    <w:rsid w:val="00EB176A"/>
    <w:rsid w:val="00EB38DA"/>
    <w:rsid w:val="00EB3A41"/>
    <w:rsid w:val="00EB46A3"/>
    <w:rsid w:val="00EB7005"/>
    <w:rsid w:val="00EB7C39"/>
    <w:rsid w:val="00EC05DD"/>
    <w:rsid w:val="00EC2A9B"/>
    <w:rsid w:val="00EC31A6"/>
    <w:rsid w:val="00EC4B09"/>
    <w:rsid w:val="00EC57E8"/>
    <w:rsid w:val="00EC5D1B"/>
    <w:rsid w:val="00EC68AA"/>
    <w:rsid w:val="00ED20C8"/>
    <w:rsid w:val="00ED7045"/>
    <w:rsid w:val="00EE0089"/>
    <w:rsid w:val="00EE7340"/>
    <w:rsid w:val="00EF1D8F"/>
    <w:rsid w:val="00EF2513"/>
    <w:rsid w:val="00EF25C2"/>
    <w:rsid w:val="00EF3B16"/>
    <w:rsid w:val="00EF4618"/>
    <w:rsid w:val="00EF4978"/>
    <w:rsid w:val="00EF61D6"/>
    <w:rsid w:val="00F02167"/>
    <w:rsid w:val="00F04D9A"/>
    <w:rsid w:val="00F06DCB"/>
    <w:rsid w:val="00F11BB9"/>
    <w:rsid w:val="00F11F16"/>
    <w:rsid w:val="00F13B5A"/>
    <w:rsid w:val="00F1476A"/>
    <w:rsid w:val="00F15D17"/>
    <w:rsid w:val="00F20126"/>
    <w:rsid w:val="00F241FF"/>
    <w:rsid w:val="00F24AAB"/>
    <w:rsid w:val="00F251F7"/>
    <w:rsid w:val="00F2711C"/>
    <w:rsid w:val="00F303A0"/>
    <w:rsid w:val="00F30976"/>
    <w:rsid w:val="00F32D33"/>
    <w:rsid w:val="00F335F5"/>
    <w:rsid w:val="00F3552E"/>
    <w:rsid w:val="00F3648F"/>
    <w:rsid w:val="00F401E1"/>
    <w:rsid w:val="00F40A92"/>
    <w:rsid w:val="00F43584"/>
    <w:rsid w:val="00F45142"/>
    <w:rsid w:val="00F46D62"/>
    <w:rsid w:val="00F5297A"/>
    <w:rsid w:val="00F56701"/>
    <w:rsid w:val="00F56F96"/>
    <w:rsid w:val="00F6278D"/>
    <w:rsid w:val="00F70029"/>
    <w:rsid w:val="00F71223"/>
    <w:rsid w:val="00F732FC"/>
    <w:rsid w:val="00F75A9C"/>
    <w:rsid w:val="00F765A6"/>
    <w:rsid w:val="00F81E59"/>
    <w:rsid w:val="00F84499"/>
    <w:rsid w:val="00F861CA"/>
    <w:rsid w:val="00F96EB1"/>
    <w:rsid w:val="00F977CA"/>
    <w:rsid w:val="00FB32DC"/>
    <w:rsid w:val="00FB4896"/>
    <w:rsid w:val="00FB6647"/>
    <w:rsid w:val="00FC1905"/>
    <w:rsid w:val="00FC6C84"/>
    <w:rsid w:val="00FD107D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35DD2"/>
  <w15:docId w15:val="{F46F579C-B8FD-49F1-ACE4-F1F33CD9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40E0"/>
    <w:pPr>
      <w:keepNext/>
      <w:keepLines/>
      <w:spacing w:before="240"/>
      <w:jc w:val="center"/>
      <w:outlineLvl w:val="0"/>
    </w:pPr>
    <w:rPr>
      <w:rFonts w:eastAsiaTheme="majorEastAsia" w:cstheme="majorBidi"/>
      <w:sz w:val="28"/>
      <w:szCs w:val="32"/>
    </w:rPr>
  </w:style>
  <w:style w:type="paragraph" w:styleId="2">
    <w:name w:val="heading 2"/>
    <w:basedOn w:val="a"/>
    <w:next w:val="a"/>
    <w:link w:val="20"/>
    <w:unhideWhenUsed/>
    <w:qFormat/>
    <w:rsid w:val="003840E0"/>
    <w:pPr>
      <w:keepNext/>
      <w:keepLines/>
      <w:spacing w:before="40"/>
      <w:jc w:val="center"/>
      <w:outlineLvl w:val="1"/>
    </w:pPr>
    <w:rPr>
      <w:rFonts w:eastAsiaTheme="majorEastAsia" w:cstheme="majorBidi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172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0172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0172D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0172D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172D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40E0"/>
    <w:rPr>
      <w:rFonts w:ascii="Times New Roman" w:eastAsiaTheme="majorEastAsia" w:hAnsi="Times New Roman" w:cstheme="majorBidi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840E0"/>
    <w:rPr>
      <w:rFonts w:ascii="Times New Roman" w:eastAsiaTheme="majorEastAsia" w:hAnsi="Times New Roman" w:cstheme="majorBidi"/>
      <w:sz w:val="28"/>
      <w:szCs w:val="26"/>
      <w:lang w:eastAsia="ru-RU"/>
    </w:rPr>
  </w:style>
  <w:style w:type="paragraph" w:customStyle="1" w:styleId="ConsPlusCell">
    <w:name w:val="ConsPlusCell"/>
    <w:uiPriority w:val="99"/>
    <w:rsid w:val="003840E0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3840E0"/>
    <w:pPr>
      <w:ind w:left="720"/>
      <w:contextualSpacing/>
    </w:pPr>
  </w:style>
  <w:style w:type="paragraph" w:customStyle="1" w:styleId="ConsPlusNormal">
    <w:name w:val="ConsPlusNormal"/>
    <w:link w:val="ConsPlusNormal0"/>
    <w:rsid w:val="003840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0pt2">
    <w:name w:val="Основной текст + Интервал 0 pt2"/>
    <w:uiPriority w:val="99"/>
    <w:rsid w:val="003840E0"/>
    <w:rPr>
      <w:rFonts w:ascii="Times New Roman" w:hAnsi="Times New Roman" w:cs="Times New Roman"/>
      <w:spacing w:val="3"/>
      <w:u w:val="none"/>
    </w:rPr>
  </w:style>
  <w:style w:type="paragraph" w:styleId="a4">
    <w:name w:val="Body Text"/>
    <w:basedOn w:val="a"/>
    <w:link w:val="a5"/>
    <w:rsid w:val="003840E0"/>
    <w:pPr>
      <w:suppressAutoHyphens/>
      <w:spacing w:after="120"/>
    </w:pPr>
    <w:rPr>
      <w:lang w:eastAsia="ar-SA"/>
    </w:rPr>
  </w:style>
  <w:style w:type="character" w:customStyle="1" w:styleId="a5">
    <w:name w:val="Основной текст Знак"/>
    <w:basedOn w:val="a0"/>
    <w:link w:val="a4"/>
    <w:rsid w:val="003840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semiHidden/>
    <w:unhideWhenUsed/>
    <w:rsid w:val="003840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3840E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3840E0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3840E0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3840E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840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6455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455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6455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4555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rsid w:val="00B93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99"/>
    <w:qFormat/>
    <w:rsid w:val="00A4326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044D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172D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172D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172DF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172D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172D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f0">
    <w:name w:val="Title"/>
    <w:basedOn w:val="a"/>
    <w:next w:val="a"/>
    <w:link w:val="af1"/>
    <w:uiPriority w:val="10"/>
    <w:qFormat/>
    <w:rsid w:val="000172D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f0"/>
    <w:uiPriority w:val="10"/>
    <w:rsid w:val="000172D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2">
    <w:name w:val="Subtitle"/>
    <w:basedOn w:val="a"/>
    <w:next w:val="a"/>
    <w:link w:val="af3"/>
    <w:uiPriority w:val="11"/>
    <w:qFormat/>
    <w:rsid w:val="000172D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Подзаголовок Знак"/>
    <w:basedOn w:val="a0"/>
    <w:link w:val="af2"/>
    <w:uiPriority w:val="11"/>
    <w:rsid w:val="000172DF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6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99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216878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23615-65FA-49C1-88D8-6DB87A0FC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3638</Words>
  <Characters>20738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2026-03-02T08:49:00Z</cp:lastPrinted>
  <dcterms:created xsi:type="dcterms:W3CDTF">2026-03-12T09:12:00Z</dcterms:created>
  <dcterms:modified xsi:type="dcterms:W3CDTF">2026-03-12T09:12:00Z</dcterms:modified>
</cp:coreProperties>
</file>