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541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Шарыпово</w:t>
      </w:r>
    </w:p>
    <w:p w:rsidR="000C1C24" w:rsidRPr="00B270BD" w:rsidRDefault="00B270BD" w:rsidP="000C1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F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</w:t>
      </w: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г. № </w:t>
      </w:r>
      <w:r w:rsidR="00AF7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232</w:t>
      </w:r>
      <w:bookmarkStart w:id="0" w:name="_GoBack"/>
      <w:bookmarkEnd w:id="0"/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Шарыпово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07.10.2013 № 245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образования» муниципального образования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«город Шарыпово Красноярского края» 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Паспорт муниципальной программы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образования» муниципального образования 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Шарыпово Красноярского края»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873"/>
      </w:tblGrid>
      <w:tr w:rsidR="00B270BD" w:rsidRPr="00B270BD" w:rsidTr="0060632F">
        <w:tc>
          <w:tcPr>
            <w:tcW w:w="2419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73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образования» муниципального образования                    «город Шарыпово Красноярского края»</w:t>
            </w:r>
          </w:p>
        </w:tc>
      </w:tr>
      <w:tr w:rsidR="00B270BD" w:rsidRPr="00B270BD" w:rsidTr="0060632F">
        <w:tc>
          <w:tcPr>
            <w:tcW w:w="2419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873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</w:t>
            </w: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города Шарыпово от 30.07.2013 №171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</w:t>
            </w:r>
            <w:r w:rsidR="009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Шарыпово от 28.06.2021 № 700</w:t>
            </w: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 утверждении Перечня муниципальных программ муниципального образования города Шар</w:t>
            </w:r>
            <w:r w:rsidR="0093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ыпово Красноярского края на 2022 - 2024</w:t>
            </w: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B270BD" w:rsidRPr="00B270BD" w:rsidTr="0060632F">
        <w:tc>
          <w:tcPr>
            <w:tcW w:w="2419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73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B270BD" w:rsidRPr="00B270BD" w:rsidTr="0060632F">
        <w:trPr>
          <w:trHeight w:val="1642"/>
        </w:trPr>
        <w:tc>
          <w:tcPr>
            <w:tcW w:w="2419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73" w:type="dxa"/>
          </w:tcPr>
          <w:p w:rsidR="00B270BD" w:rsidRPr="00B270BD" w:rsidRDefault="00B270BD" w:rsidP="00B270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города Шарыпово.</w:t>
            </w:r>
          </w:p>
          <w:p w:rsidR="00B270BD" w:rsidRPr="00B270BD" w:rsidRDefault="00B270BD" w:rsidP="00B270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Шарыпово.</w:t>
            </w:r>
          </w:p>
          <w:p w:rsidR="00B270BD" w:rsidRPr="00B270BD" w:rsidRDefault="00B270BD" w:rsidP="00B270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</w:tr>
      <w:tr w:rsidR="00B270BD" w:rsidRPr="00B270BD" w:rsidTr="0060632F">
        <w:tc>
          <w:tcPr>
            <w:tcW w:w="2419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73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образования» (приложение № 1 к муниципальной программе);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«Выявление и сопровождение одаренных детей» (приложение № 2 к муниципальной программе);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в городе Шарыпово системы отдыха, оздоровления и занятости детей» (приложение № 3 к муниципальной программе);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4 «Профилактика безнадзорности и правонарушений несовершеннолетних, алкоголизма, наркомании, </w:t>
            </w:r>
            <w:proofErr w:type="spellStart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 (приложение № 4 к муниципальной программе);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 и прочие мероприятия в области образования» (приложение № 5 к муниципальной программе)</w:t>
            </w:r>
          </w:p>
        </w:tc>
      </w:tr>
      <w:tr w:rsidR="00B270BD" w:rsidRPr="00B270BD" w:rsidTr="0060632F">
        <w:trPr>
          <w:trHeight w:val="2542"/>
        </w:trPr>
        <w:tc>
          <w:tcPr>
            <w:tcW w:w="2419" w:type="dxa"/>
            <w:vMerge w:val="restart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3" w:type="dxa"/>
          </w:tcPr>
          <w:p w:rsidR="00B270BD" w:rsidRPr="00B270BD" w:rsidRDefault="00B270BD" w:rsidP="00B270BD">
            <w:pPr>
              <w:spacing w:after="244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</w:t>
            </w:r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комплексное решение проблемы профилактики безнадзорности и правонарушений несовершеннолетних, алкоголизма, наркомании, </w:t>
            </w:r>
            <w:proofErr w:type="spellStart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табакокурения</w:t>
            </w:r>
            <w:proofErr w:type="spellEnd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потребления </w:t>
            </w:r>
            <w:proofErr w:type="spellStart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психоактивных</w:t>
            </w:r>
            <w:proofErr w:type="spellEnd"/>
            <w:r w:rsidRPr="00B270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веществ, их социальной реабилитации в современном обществе</w:t>
            </w:r>
          </w:p>
        </w:tc>
      </w:tr>
      <w:tr w:rsidR="00B270BD" w:rsidRPr="00B270BD" w:rsidTr="0060632F">
        <w:trPr>
          <w:trHeight w:val="1575"/>
        </w:trPr>
        <w:tc>
          <w:tcPr>
            <w:tcW w:w="2419" w:type="dxa"/>
            <w:vMerge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3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в летний период;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Создание безопасных и комфортных условий для организации образовательного процесса в образовательных учреждениях, соответствующих требованиям санитарных норм и правил, пожарной безопасности;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Развитие </w:t>
            </w: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ранней профилактики безнадзорности, асоциального и противоправного поведения несовершеннолетних, по профилактике детского алкоголизма, </w:t>
            </w:r>
            <w:proofErr w:type="spellStart"/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потребления </w:t>
            </w:r>
            <w:proofErr w:type="spellStart"/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</w:t>
            </w:r>
            <w:r w:rsidRPr="00B27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условий для эффективного управления отраслью.</w:t>
            </w:r>
          </w:p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BE1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270BD" w:rsidRPr="00B270BD" w:rsidTr="0060632F">
        <w:tc>
          <w:tcPr>
            <w:tcW w:w="2419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73" w:type="dxa"/>
          </w:tcPr>
          <w:p w:rsidR="00B270BD" w:rsidRPr="00B270BD" w:rsidRDefault="0078310A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– 2024</w:t>
            </w:r>
            <w:r w:rsidR="00AA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без деления на этапы</w:t>
            </w:r>
          </w:p>
        </w:tc>
      </w:tr>
      <w:tr w:rsidR="00B270BD" w:rsidRPr="00B270BD" w:rsidTr="0060632F">
        <w:tc>
          <w:tcPr>
            <w:tcW w:w="2419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873" w:type="dxa"/>
          </w:tcPr>
          <w:p w:rsidR="00B270BD" w:rsidRPr="00B270BD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№ 1 к паспорту муниципальной программы</w:t>
            </w:r>
          </w:p>
        </w:tc>
      </w:tr>
      <w:tr w:rsidR="00B270BD" w:rsidRPr="001B7DCB" w:rsidTr="0060632F">
        <w:tc>
          <w:tcPr>
            <w:tcW w:w="2419" w:type="dxa"/>
          </w:tcPr>
          <w:p w:rsidR="00B270BD" w:rsidRPr="001B7DCB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сводных показателях муниципальных заданий</w:t>
            </w:r>
          </w:p>
        </w:tc>
        <w:tc>
          <w:tcPr>
            <w:tcW w:w="6873" w:type="dxa"/>
          </w:tcPr>
          <w:p w:rsidR="00B270BD" w:rsidRPr="001B7DCB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сводных показателях муниципальных заданий представлена в приложении № 2 к паспорту муниципальной программы</w:t>
            </w:r>
          </w:p>
        </w:tc>
      </w:tr>
      <w:tr w:rsidR="00B270BD" w:rsidRPr="001B7DCB" w:rsidTr="0060632F">
        <w:trPr>
          <w:trHeight w:val="1266"/>
        </w:trPr>
        <w:tc>
          <w:tcPr>
            <w:tcW w:w="2419" w:type="dxa"/>
          </w:tcPr>
          <w:p w:rsidR="00B270BD" w:rsidRPr="001B7DCB" w:rsidRDefault="00B270BD" w:rsidP="00B2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ресурсному обеспечению  муниципальной </w:t>
            </w:r>
            <w:r w:rsidRPr="001B7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873" w:type="dxa"/>
          </w:tcPr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финансирования программы составит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9092118.85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реализации: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619834,56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 год -  616837,84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696702,25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699799,65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 -  774564,08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 -  849847,32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-  </w:t>
            </w:r>
            <w:r w:rsidRPr="00C7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893719,47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– </w:t>
            </w:r>
            <w:r w:rsidR="002372E2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1004625,77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2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982473.80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2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3230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991396.30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2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  <w:p w:rsidR="00B270BD" w:rsidRPr="00C756A8" w:rsidRDefault="00243230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2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991396.</w:t>
            </w:r>
            <w:r w:rsidR="00181480" w:rsidRPr="0097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2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3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средств </w:t>
            </w:r>
            <w:r w:rsidR="00C0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бюджета – </w:t>
            </w:r>
            <w:proofErr w:type="gramStart"/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115172.11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рублей: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1630,80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2758,38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0,00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0,00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750,00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750,00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19049,58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44831,21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19197.40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B270BD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21045.01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C01E0B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-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5159.73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краевого бюджета –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5599980.37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411087,70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369624,68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442062,16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452938,55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509491,16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561493,00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534078,40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2372E2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571515,56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582244.20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C01E0B" w:rsidRDefault="00C01E0B" w:rsidP="00B270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589319.09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C01E0B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576125.87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0BD" w:rsidRPr="00C756A8" w:rsidRDefault="00B270BD" w:rsidP="00B2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средств </w:t>
            </w:r>
            <w:r w:rsidRPr="00C75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городского округа города Шарыпово (далее – бюджет города) </w:t>
            </w:r>
            <w:proofErr w:type="gramStart"/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2729091.80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167136,26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195251,27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200610,19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193061,39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206074,25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224751,48тыс.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 283812,69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8369F4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320197,67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312732.20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C01E0B" w:rsidRDefault="00C01E0B" w:rsidP="00B270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312732.20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B270BD" w:rsidRPr="00181480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  <w:r w:rsid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312732.20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внебюджетных источников –</w:t>
            </w:r>
            <w:r w:rsid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668685.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 -  39979,80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 -  49203,51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-  54029,90 тыс. рублей;</w:t>
            </w:r>
          </w:p>
          <w:p w:rsidR="00B270BD" w:rsidRPr="00C756A8" w:rsidRDefault="00B270BD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-  53799,71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58248,67 тыс. 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-62852,84 тыс. рублей;    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56778,80 тыс. рублей;   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8369F4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68081,33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F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рублей;</w:t>
            </w:r>
          </w:p>
          <w:p w:rsidR="00B270BD" w:rsidRPr="00C756A8" w:rsidRDefault="00C01E0B" w:rsidP="00B2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68300.00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C01E0B" w:rsidRDefault="00C01E0B" w:rsidP="00B270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  <w:r w:rsidR="00B270BD" w:rsidRPr="00C75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68300.00</w:t>
            </w:r>
            <w:r w:rsidR="00B270BD" w:rsidRPr="000C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="00B270BD" w:rsidRPr="000C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C01E0B" w:rsidRPr="001B7DCB" w:rsidRDefault="00C01E0B" w:rsidP="0018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  <w:r w:rsidRPr="00C0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81480" w:rsidRPr="0018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68300.</w:t>
            </w:r>
            <w:r w:rsidR="00181480" w:rsidRPr="0097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01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рублей.</w:t>
            </w:r>
          </w:p>
        </w:tc>
      </w:tr>
    </w:tbl>
    <w:p w:rsidR="00B270BD" w:rsidRPr="001B7DCB" w:rsidRDefault="00B270BD" w:rsidP="00B270B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D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Характеристика текущего состояния</w:t>
      </w:r>
      <w:r w:rsidRPr="00B27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отрасли «Образование»,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показатели социально-экономического развития города Шарыпово</w:t>
      </w: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BD" w:rsidRPr="00B270BD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образования представлена в городе Шарыпово учреждениями следующих уровней и видов.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дошкольных образовательных учреждений на 01.01.2021 года состояла из 10 учреждений, которые посещало 2677 детей. 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высоком спросе на дошкольные образовательные услуги, реализуемые в сочетании с содержанием детей в течение рабочего дня. Очередь в дошкольные образовательные учреждения на 01.01.2020 года составила 755 человек в возрасте от 0 до 3 лет. Из них от 0 до 1 года – 268 детей, от 1 года до 2 лет – 413 детей, с 2 до 3 лет – 74 ребёнка. На 01.01.2021 год фактическая очередность детей составила 636 человек в возрасте от 0 до 3 лет. Из них от 0 до 1 года – 415 детей, от 1 года до 2 лет – 214 детей, с 2 до 3 лет – 7 детей.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81% действующих муниципальных дошкольных учреждений города требуют капитального ремонта.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общего образования в 2020 – 2021 учебном году действует 7 общеобразовательных учреждений, в которых обучается 5442 учащихся. 87% детей обучались в учреждениях с оборудованными предметными кабинетами, с организацией школьного питания, с условиями для занятий физической культурой. Доля общеобразовательных учреждений, соответствующих современным требованиям обучения, в общем количестве общеобразовательных учреждений составляет 77,78%.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проводится модернизация сети общеобразовательных учреждений.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767EDA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«Цифровая образовательная среда»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города будут оснащены современным телекоммуникационным и компьютерным оборудованием для реализации общеобразовательных программ. Однако существует проблема обеспечения равного качества образовательных услуг для учащихся независимо от места жительства. В школах, работающих со сложным контингентом обучающихся (в связи с низким социально-экономическим статусом семей, дети, имеющие трудности в обучении и социальной адаптации) отмечаются не высокие учебные результаты на уровнях обучения.  Для успешного обучения и социализации таких  детей  необходимы  специальные  ресурсы (финансовые, кадровые, организационные), позволяющие, в том числе организовывать дополнительные занятия с такими школьниками, осуществлять  психологическое  и  социально-педагогическое сопровождение,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тенденцией в сфере качества образования, требующей адекватных мер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реализуется программа, которая отражает возможности для выявления и сопровождения одарённых детей, создание условий, способствующих максимальному раскрытию потенциальных возможностей одаренных детей, в том числе оказание адресной поддержки каждому ребенку, проявившему незаурядные способности в различных областях.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муниципальных общеобразовательных учреждениях предоставляются услуги по предоставлению специального образования для детей с ограниченными возможностями здоровья, развивается инклюзивное образование.</w:t>
      </w:r>
    </w:p>
    <w:p w:rsidR="00B270BD" w:rsidRPr="00CD1CB9" w:rsidRDefault="00B270BD" w:rsidP="00B270BD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дополнительного образования детей отрасли «Образование» представлена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муниципальным образовательным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57 объединениями разной направленности дополнительного образования, функционирующими на базе школ. Всего функционирует </w:t>
      </w:r>
      <w:r w:rsidR="00111197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дополнительного образования. По состоянию на 01.01.202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197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и молодежи, занимающихся дополнительным образованием в организациях различной организационно-правовой формы и формы собственности, составляет </w:t>
      </w:r>
      <w:r w:rsidR="00111197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197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общей численности детей и молодежи в возрасте от 5 до 18 лет, в учреждениях дополнительного образования и в объединениях дополнительного образования общеобразовательных учреждений доля занятых детей </w:t>
      </w:r>
      <w:r w:rsidR="00111197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54,12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Приоритеты и цели социально-экономического развития отрасли «Образование», описание основных целей и задач муниципальной программы, тенденции социально-экономического развития отрасли «Образование» муниципального управления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политики в области образования в Красноярском крае и в городе Шарыпово это повышение доступности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реализации целей и задач муниципальной программы по уровням образования являются следующие.</w:t>
      </w:r>
    </w:p>
    <w:p w:rsidR="00AA5BDC" w:rsidRPr="00CD1CB9" w:rsidRDefault="00AA5BDC" w:rsidP="00AA5B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Pr="00CD1C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дошкольного образования:</w:t>
      </w:r>
    </w:p>
    <w:p w:rsidR="00AA5BDC" w:rsidRPr="00CD1CB9" w:rsidRDefault="00AA5BDC" w:rsidP="00AA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доступности и качества дошкольного образования, в том числе через диверсификацию форм дошкольного образования, удовлетворение части спроса на услуги дошкольного образования за счет </w:t>
      </w:r>
      <w:r w:rsidRPr="00CD1CB9">
        <w:rPr>
          <w:rFonts w:ascii="Times New Roman" w:eastAsia="Times New Roman" w:hAnsi="Times New Roman" w:cs="Times New Roman"/>
          <w:sz w:val="24"/>
          <w:szCs w:val="24"/>
        </w:rPr>
        <w:t>внедрения системы оценки качества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реализации федерального государственного образовательного стандарта дошкольного образования.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общего образования:</w:t>
      </w:r>
    </w:p>
    <w:p w:rsidR="00AA5BDC" w:rsidRPr="00CD1CB9" w:rsidRDefault="00AA5BDC" w:rsidP="00AA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доступности и качества общего образования, в том числе переход на новые федеральные государственные образовательные стандарты начального общего и основного общего образования с 01.09.2022 г., </w:t>
      </w:r>
      <w:r w:rsidR="008447D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оценки качества общего образования, развитие материально-технической базы учреждений общего образования, создание безопасных и комфортных условий в общеобразовательных учреждениях, </w:t>
      </w:r>
      <w:proofErr w:type="spellStart"/>
      <w:proofErr w:type="gramStart"/>
      <w:r w:rsidR="008447D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8447D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</w:t>
      </w:r>
      <w:proofErr w:type="gramEnd"/>
      <w:r w:rsidR="008447D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формирование функциональной грамотности. 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дополнительного образования: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B9">
        <w:rPr>
          <w:rFonts w:ascii="Times New Roman" w:eastAsia="Times New Roman" w:hAnsi="Times New Roman" w:cs="Times New Roman"/>
          <w:sz w:val="24"/>
          <w:szCs w:val="24"/>
        </w:rPr>
        <w:t>Создание условий для модернизации и устойчивого развития системы дополнительного образования,</w:t>
      </w:r>
      <w:r w:rsidR="00AF5DA9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качество услуг </w:t>
      </w:r>
      <w:r w:rsidRPr="00CD1CB9">
        <w:rPr>
          <w:rFonts w:ascii="Times New Roman" w:eastAsia="Times New Roman" w:hAnsi="Times New Roman" w:cs="Times New Roman"/>
          <w:sz w:val="24"/>
          <w:szCs w:val="24"/>
        </w:rPr>
        <w:t xml:space="preserve">и разнообразие ресурсов для социальной </w:t>
      </w:r>
      <w:r w:rsidRPr="00CD1CB9"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профессионального развития педагогических кадров системы дополнительного образования города.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CB9">
        <w:rPr>
          <w:rFonts w:ascii="Times New Roman" w:eastAsia="Times New Roman" w:hAnsi="Times New Roman" w:cs="Times New Roman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средней заработной платы педагогических работников школ на уровне средней заработной платы в регионе,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 w:rsidR="00AE42F5" w:rsidRPr="00CD1CB9" w:rsidRDefault="00AE42F5" w:rsidP="00AE4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детей с ограниченными возможностями здоровья через развитие инклюзивного образования.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здоровья детей через 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сберегающих здоровье технологий в образовательном процессе.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ранней профилактики безнадзорности, асоциального и противоправного поведения несовершеннолетних, по профилактике детского алкоголизма,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потребления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муниципальной программы -  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потребления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их социальной реабилитации в современном обществе.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в летний период;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Создание безопасных и комфортных условий для организации образовательного процесса в образовательных учреждениях, соответствующих требованиям санитарных норм и правил, пожарной безопасности;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Развитие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ранней профилактики безнадзорности, асоциального и противоправного поведения несовершеннолетних, по профилактике детского алкоголизма,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потребления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условий для эффективного управления отраслью.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Прогноз конечных результатов реализации муниципальной программы,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характеризующих целевое состояние (изменение состояния) уровня и качества жизни населения, социально-экономическое развитие сферы «Образование», степени реализации других общественно значимых интересов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сохранить показатель «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в возрасте 3 -7 лет, которым предоставлена возможность получать услуги дошкольного образования, в общей численности детей в возрасте 3 - 7 лет </w:t>
      </w: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уровне 100% до 2024 года. Данный показатель характеризует обеспечение законодательно закрепленных гарантий доступности дошкольного образования.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07.05.2012 № 599 «О мерах по реализации государственной политики в области образования и науки»;</w:t>
      </w:r>
    </w:p>
    <w:p w:rsidR="00AA5BDC" w:rsidRPr="00CD1CB9" w:rsidRDefault="00AA5BDC" w:rsidP="00AA5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достичь показатель «Доля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до 0,4% в 2024 году. Данный показатель характеризует качество образовательных услуг, позволяет оценить эффективность предусмотренных программой мер, направленных на увеличение качества образовательных результатов;</w:t>
      </w:r>
    </w:p>
    <w:p w:rsidR="00B270BD" w:rsidRPr="00CD1CB9" w:rsidRDefault="00B270BD" w:rsidP="00B27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увеличить показатель «Охват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– 18 лет)» с 54,</w:t>
      </w:r>
      <w:r w:rsidR="00C24163"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0% в 2014 году до </w:t>
      </w:r>
      <w:r w:rsidR="00F9027C"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70</w:t>
      </w:r>
      <w:r w:rsidR="00C24163"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,10 % в 2024</w:t>
      </w: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году.</w:t>
      </w:r>
    </w:p>
    <w:p w:rsidR="00B270BD" w:rsidRPr="00CD1CB9" w:rsidRDefault="00B270BD" w:rsidP="00B27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лет» на уровне </w:t>
      </w:r>
      <w:r w:rsidR="00F9027C" w:rsidRPr="00CD1CB9">
        <w:rPr>
          <w:rFonts w:ascii="Times New Roman" w:eastAsia="Times New Roman" w:hAnsi="Times New Roman"/>
          <w:sz w:val="24"/>
          <w:szCs w:val="24"/>
          <w:lang w:eastAsia="ru-RU"/>
        </w:rPr>
        <w:t>15,1</w:t>
      </w:r>
      <w:r w:rsidRPr="00CD1CB9">
        <w:rPr>
          <w:rFonts w:ascii="Times New Roman" w:eastAsia="Times New Roman" w:hAnsi="Times New Roman"/>
          <w:sz w:val="24"/>
          <w:szCs w:val="24"/>
          <w:lang w:eastAsia="ru-RU"/>
        </w:rPr>
        <w:t xml:space="preserve">% в 2021 г., </w:t>
      </w:r>
      <w:r w:rsidR="00F9027C" w:rsidRPr="00CD1CB9">
        <w:rPr>
          <w:rFonts w:ascii="Times New Roman" w:eastAsia="Times New Roman" w:hAnsi="Times New Roman"/>
          <w:sz w:val="24"/>
          <w:szCs w:val="24"/>
          <w:lang w:eastAsia="ru-RU"/>
        </w:rPr>
        <w:t>18,15% в 2024</w:t>
      </w:r>
      <w:r w:rsidRPr="00CD1CB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Информация по подпрограммам,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отдельным мероприятиям муниципальной программы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в период с 2014 по 202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будут реализованы 5 подпрограмм: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Развитие дошкольного, общего и дополнительного образования.</w:t>
      </w:r>
    </w:p>
    <w:p w:rsidR="00AA5BDC" w:rsidRPr="00CD1CB9" w:rsidRDefault="00AF5DA9" w:rsidP="00AA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</w:t>
      </w:r>
      <w:r w:rsidR="00AA5BD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сеть образовательных учреждений города Шарыпово включала:</w:t>
      </w:r>
    </w:p>
    <w:p w:rsidR="00AA5BDC" w:rsidRPr="00CD1CB9" w:rsidRDefault="00AA5BDC" w:rsidP="00AA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дошкольных образовательных учреждений;</w:t>
      </w:r>
    </w:p>
    <w:p w:rsidR="00AA5BDC" w:rsidRPr="00CD1CB9" w:rsidRDefault="00AA5BDC" w:rsidP="00AA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7 общеобразовательных учреждений;</w:t>
      </w:r>
    </w:p>
    <w:p w:rsidR="00B270BD" w:rsidRPr="00CD1CB9" w:rsidRDefault="00C24163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70B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70B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образования;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загородных оздоровительно-образовательных лагеря.</w:t>
      </w:r>
    </w:p>
    <w:p w:rsidR="00B270BD" w:rsidRPr="00CD1CB9" w:rsidRDefault="00B270BD" w:rsidP="00B27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текущий момент характеризуется процессами, которые стимулируют образовательные учреждения к реализации всех видов образовательных программ в одном учреждении.</w:t>
      </w:r>
    </w:p>
    <w:p w:rsidR="00B270BD" w:rsidRPr="00CD1CB9" w:rsidRDefault="00B270BD" w:rsidP="00B27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трудозатрат, концентрации материальных ресурсов. Уже в настоящее время в одной школе имеется структурное подразделение, реализующее программы дополнительного образования, в филиале одной школы функционирует группа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в школах организуют отдых и оздоровление детей в летний период.</w:t>
      </w:r>
    </w:p>
    <w:p w:rsidR="00B270BD" w:rsidRPr="00CD1CB9" w:rsidRDefault="00B270BD" w:rsidP="00B27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Дошкольное образование.</w:t>
      </w:r>
    </w:p>
    <w:p w:rsidR="00AA5BDC" w:rsidRPr="00CD1CB9" w:rsidRDefault="00AA5BDC" w:rsidP="00AA5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дошкольного образования по состоянию на 01.01.2021 года  функционировало 10 муниципальных дошкольных образовательных учреждений.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Шарыпово Красноярского края»  на 01.01.2021 года проживало 3458 детей  в возрасте от 0 до 7 лет, из них от 3 до 7 лет – 2202 человек.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 в дошкольные образовательные учреждения на 01.01.2020 год составила 755 человек в возрасте от 0 до 3 лет. Из них от 0 до 1 года – 268 детей, от 1 года до 2 лет – 413 детей, с 2 до 3 лет – 74 ребёнка. На 01.01.2021 год фактическая очередность детей составила 636 человек в возрасте от 0 до 3 лет. Из них от 0 до 1 года – 415 детей, от 1 года до 2 лет – 214 детей, с 2 до 3 лет – 7 детей.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образования. Для реализации данного направления во всех ДОУ города функционируют консультационные пункты для детей в возрасте от 1 года до 7 лет, которые воспитываются в условиях семьи. 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100% охвата детей от 3 до 7 лет дошкольным образованием. Данный показатель к 1 января 2020 года был достигнут, на 1 января 2021 года показатель сохранен.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дошкольных образовательных учреждений города Шарыпово осуществляется в соответствии с основной образовательной программой дошкольного образования, разрабатываемой в соответствии с федеральными государственными образовательными стандартами дошкольного образования.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реализации </w:t>
      </w:r>
      <w:hyperlink r:id="rId5" w:history="1">
        <w:r w:rsidRPr="00CD1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</w:hyperlink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 в городе Шарыпово реализуется федеральный государственный образовательный стандарт дошкольного образования (далее – ФГОС ДО).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ФГОС ДО осуществляет министерство образования Красноярского края.</w:t>
      </w:r>
    </w:p>
    <w:p w:rsidR="00B270BD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содержания дошкольного образования были определены единые подходы к внутренней системе оценки качества дошкольного образования, а также была п</w:t>
      </w: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роведена независимая оценка качества образовательной деятельности ДОУ города по критериям, обозначенным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Минобрнауки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РФ, сформирован рейтинг.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муниципального образования «город Шарыпово Красноярского края».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государственной программы «Доступная среда» в 2018 году в МБДОУ №4 «Росинка», в 2019 году в МБДОУ №5 «Дельфин»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возраста. В 2020 году в МБДОУ №3 «Чебурашка» проведены ремонтные работы по обеспечению доступности здания для маломобильной группы населения.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дошкольных образовательных учреждений включает все виды безопасности и, в том числе,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поддерживанием общественного порядка на территории образовательного учреждения.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требованиями, обнаружения возможных угроз, их предотвращения и ликвидации.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 безопасности составляет совокупность методов и технических средств, реализующих мероприятия, направленные на объект угрозы с целью ее снижения, на объект защиты с целью повышения его безопасности, на среду между объектом угрозы и объектом защиты с целью задержания, замедления продвижения, ослабления последствий реализации угрозы.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Существующее положение материально-технического оснащения дошкольных образовательных учреждений г. Шарыпово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образовательных учреждений, нарушением правил их эксплуатации.</w:t>
      </w:r>
    </w:p>
    <w:p w:rsidR="00F02A58" w:rsidRPr="00CD1CB9" w:rsidRDefault="00B270BD" w:rsidP="00F02A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1CB9">
        <w:rPr>
          <w:rFonts w:ascii="Times New Roman" w:hAnsi="Times New Roman" w:cs="Times New Roman"/>
          <w:sz w:val="24"/>
          <w:szCs w:val="24"/>
        </w:rPr>
        <w:tab/>
        <w:t xml:space="preserve">Одним из важнейших условий, обязательных для исполнения, является организация образовательного процесса, выполненная с учетом санитарно-эпидемиологических требований к условиям содержания зданий дошкольных учреждений. Реализация данного условия осуществляется через проведение ремонтных работ в соответствии с требованиями </w:t>
      </w:r>
      <w:r w:rsidR="00F02A58" w:rsidRPr="00CD1CB9">
        <w:rPr>
          <w:rFonts w:ascii="Times New Roman" w:hAnsi="Times New Roman" w:cs="Times New Roman"/>
          <w:sz w:val="24"/>
          <w:szCs w:val="24"/>
        </w:rPr>
        <w:t xml:space="preserve">СП 2.4.3648.20  </w:t>
      </w:r>
      <w:r w:rsidRPr="00CD1CB9">
        <w:rPr>
          <w:rFonts w:ascii="Times New Roman" w:hAnsi="Times New Roman" w:cs="Times New Roman"/>
          <w:sz w:val="24"/>
          <w:szCs w:val="24"/>
        </w:rPr>
        <w:t xml:space="preserve">и устранение нарушений в соответствии с Правилами противопожарного режима, </w:t>
      </w:r>
      <w:r w:rsidR="00F02A58" w:rsidRPr="00CD1CB9">
        <w:rPr>
          <w:rFonts w:ascii="Times New Roman" w:hAnsi="Times New Roman" w:cs="Times New Roman"/>
          <w:sz w:val="24"/>
          <w:szCs w:val="24"/>
        </w:rPr>
        <w:t>утвержденными Правительства Российской Федерации от 16 сентября 2020 г. N 1479.</w:t>
      </w:r>
    </w:p>
    <w:p w:rsidR="00B270BD" w:rsidRPr="00CD1CB9" w:rsidRDefault="00B270BD" w:rsidP="00F02A58">
      <w:pPr>
        <w:pStyle w:val="af4"/>
        <w:jc w:val="both"/>
        <w:rPr>
          <w:sz w:val="24"/>
          <w:szCs w:val="24"/>
        </w:rPr>
      </w:pPr>
      <w:r w:rsidRPr="00CD1CB9">
        <w:rPr>
          <w:sz w:val="24"/>
          <w:szCs w:val="24"/>
        </w:rPr>
        <w:tab/>
        <w:t xml:space="preserve">С целью предупреждения и пресечения возможности совершения террористического акта, защитой от преступлений против личности воспитанников и работников дошкольных 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действий. В 2019 году разработаны, согласованы и утверждены Паспорта безопасности объектов дошкольного образования в соответствии </w:t>
      </w:r>
      <w:r w:rsidRPr="00CD1CB9">
        <w:rPr>
          <w:bCs/>
          <w:sz w:val="24"/>
          <w:szCs w:val="24"/>
        </w:rPr>
        <w:t xml:space="preserve">с постановлением Правительства Российской Федерации от </w:t>
      </w:r>
      <w:r w:rsidRPr="00CD1CB9">
        <w:rPr>
          <w:sz w:val="24"/>
          <w:szCs w:val="24"/>
        </w:rPr>
        <w:t>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r w:rsidR="00F02A58" w:rsidRPr="00CD1CB9">
        <w:rPr>
          <w:sz w:val="24"/>
          <w:szCs w:val="24"/>
        </w:rPr>
        <w:t xml:space="preserve"> С 01.09.2021 года заключены договора по передаче всех объектов дошкольных образовательных учреждений под охрану специализированных охранных организаций.</w:t>
      </w:r>
    </w:p>
    <w:p w:rsidR="00B270BD" w:rsidRPr="00CD1CB9" w:rsidRDefault="00F02A58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</w:t>
      </w:r>
      <w:r w:rsidR="00B270B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ритетность обеспечения безопасности дошкольных образовательных учреждений г. Шарыпово очевидна,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 Решать эту проблему необходимо комплексно с созданием и развитием современных правовых, организационных, научных и методических основ обеспечения безопасности.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образование.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общего образования состоит из 7 общеобразовательных учреждений, в том числе: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- 6 общеобразовательных учреждений среднего общего образования;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- 1 общеобразовательного учреждения основного общего образования.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в общеобразовательных учреждениях с 2022 по 2024 годы будет продолжать рост в связи с положительной динамикой рождаемости в 2008 – 2011 годах. В 2021 году численность учащихся составила 5442 человек, прогноз численности в 2022 – 5520 человек, в 2023 году – 5625 человек, в 2024 году –  5670 Увеличение общего контингента обучающихся в общеобразовательных учреждениях связано с общей демографической ситуацией в городе Шарыпово. 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целью создания необходимых (базовых) условий для реализации основных </w:t>
      </w:r>
      <w:r w:rsidR="00F02A58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обще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образовательных программ в соответствии с требованиями федеральных государственных образовательных стандартов начального общего образования осуществляется оснащение общеобразовательных учреждений города учебным оборудованием, обеспечение учебниками и повышение квалификации учителей и руководителей общеобразовательных учреждений города.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Шарыпово созданы условия для прохождения государственной итоговой аттестации обучающихся, освоивших образовательные программы основного общего и среднего общего образования, с использованием механизмов независимой оценки знаний. 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общеобразовательных учреждениях города продолжается реализация федеральных государственных образовательных стандартов начального общего, основного общего и среднего общего образования. С 01.09.2022 года школы будут переходить на обновлённые  федеральные государственные образовательные стандарты начального общего и основного общего образования. В июне 2022 года будут выпускаться обучающиеся, которые на начальном, основном и среднем уровнях образования обучались по новым федеральным государственным образовательным стандартам.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учебниками.</w:t>
      </w:r>
    </w:p>
    <w:p w:rsidR="00B270BD" w:rsidRPr="00CD1CB9" w:rsidRDefault="00AE42F5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01.01.2021</w:t>
      </w:r>
      <w:r w:rsidR="00B270BD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скорость доступа к Сети Интернет во всех школах обеспечена на уровне не менее 512 кбит/с. </w:t>
      </w:r>
      <w:r w:rsidR="00B270BD" w:rsidRPr="00CD1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рамках выполнения Плана мероприятий федерального проекта "Информационная инфраструктура", который является неотъемлемой частью построения модели цифровой образовательной среды, с 2020 года обеспечен широкополосный доступ в сеть "Интернет" в 2-х школах № 1 и № 2. В октябре 2020 года планируется обеспечение еще в одной школе № 7 скорости Интернета не менее 100 </w:t>
      </w:r>
      <w:proofErr w:type="spellStart"/>
      <w:r w:rsidR="00B270BD" w:rsidRPr="00CD1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мБит</w:t>
      </w:r>
      <w:proofErr w:type="spellEnd"/>
      <w:r w:rsidR="00B270BD" w:rsidRPr="00CD1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/с, что позволит более полно использовать возможности электронных образовательных платформ и систем в учреждениях.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ресурсов, что является необходимым условием для реализации федеральных государственных образовательных стандартов, пополнение и обновление оборудования происходят согласно планам пополнения материально – технической базы образовательных учреждений.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введены в эксплуатацию 1 современный спортивный двор и 1 многофункциональная площадка (22,2%); 3 физкультурно-спортивных клуба общеобразовательных школ пополнили спортивный инвентарь и оборудование (33,3%).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комплекса мер по модернизации системы общего образования Красноярского края в 2012 г. в 6 школах был приобретен спортивный инвентарь, в 2013 году – в 7 школах. </w:t>
      </w:r>
      <w:r w:rsidR="00F02A58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2020 году составила 77,8%.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города пропускная способность имеющихся спортивных залов позволяет обеспечивать выполнение учебной программы по физической культуре. Несмотря на достигнутые значения о</w:t>
      </w:r>
      <w:r w:rsidRPr="00CD1CB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общеобразовательных учреждениях города.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общеобразовательных учреждениях города с численностью обучающихся свыше 50 человек отсутствуют современные школьные спортивные дворы и спортивные площадки. В 2-х зданиях школ нет спортивных залов, соответствующих требованиям, так как учреждения размещаются в приспособленных зданиях.</w:t>
      </w:r>
    </w:p>
    <w:p w:rsidR="00B270BD" w:rsidRPr="00CD1CB9" w:rsidRDefault="00B270BD" w:rsidP="00C24163">
      <w:pPr>
        <w:pStyle w:val="af4"/>
        <w:ind w:firstLine="567"/>
        <w:jc w:val="both"/>
        <w:rPr>
          <w:sz w:val="24"/>
          <w:szCs w:val="24"/>
        </w:rPr>
      </w:pPr>
      <w:r w:rsidRPr="00CD1CB9">
        <w:rPr>
          <w:sz w:val="24"/>
          <w:szCs w:val="24"/>
        </w:rPr>
        <w:t xml:space="preserve">С целью предупреждения и пресечения возможности совершения террористического </w:t>
      </w:r>
      <w:r w:rsidRPr="00CD1CB9">
        <w:rPr>
          <w:sz w:val="24"/>
          <w:szCs w:val="24"/>
        </w:rPr>
        <w:lastRenderedPageBreak/>
        <w:t xml:space="preserve">акта, защитой от преступлений против личности воспитанников и работников общеобразовательных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действий. В 2019 году разработаны, согласованы и утверждены Паспорта безопасности объектов образования в соответствии </w:t>
      </w:r>
      <w:r w:rsidRPr="00CD1CB9">
        <w:rPr>
          <w:bCs/>
          <w:sz w:val="24"/>
          <w:szCs w:val="24"/>
        </w:rPr>
        <w:t xml:space="preserve">с постановлением Правительства Российской Федерации от </w:t>
      </w:r>
      <w:r w:rsidRPr="00CD1CB9">
        <w:rPr>
          <w:sz w:val="24"/>
          <w:szCs w:val="24"/>
        </w:rPr>
        <w:t>о 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r w:rsidR="00F02A58" w:rsidRPr="00CD1CB9">
        <w:rPr>
          <w:sz w:val="24"/>
          <w:szCs w:val="24"/>
        </w:rPr>
        <w:t xml:space="preserve"> С 01.09.2021 года заключены договора по передаче всех объектов общеобразовательных учреждений под охрану специализированных охранных организаций.</w:t>
      </w:r>
    </w:p>
    <w:p w:rsidR="00767EDA" w:rsidRPr="00CD1CB9" w:rsidRDefault="00767EDA" w:rsidP="00767ED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городе Шарыпово проживают 475 детей, которые относятся к категории детей с ограниченными возможностями здоровья, которым рекомендовано обучение по адаптированным образовательным программам для детей с ограниченными возможностями здоровья. Из них 376 детей с ограниченными возможностями здоровья включены в процесс общего образования в рамках общеобразовательных учреждений. Это составляет 79,2% от общего числа школьников с ограниченными возможностями здоровья. Еще 20,8% таких детей обучаются КГБОУ «Шарыповская школа».</w:t>
      </w:r>
    </w:p>
    <w:p w:rsidR="00F02A58" w:rsidRPr="00CD1CB9" w:rsidRDefault="00F02A58" w:rsidP="00F0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нескольких лет в общеобразовательных учреждениях города Шарыпово развиваются инклюзивные формы образования. </w:t>
      </w:r>
    </w:p>
    <w:p w:rsidR="00F02A58" w:rsidRPr="00CD1CB9" w:rsidRDefault="00F02A58" w:rsidP="00F02A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численность детей с ограниченными возможностями здоровья увеличивается, необходимо активизировать работу по следующим направлениям: создание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государственной программы «Доступная среда» в 2015 году в МАОУ СОШ №12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ходу; в МБОУ СОШ №2 оборудована сенсорная комната; в МБОУ ООШ №6 приобретено специальное учебное оборудование для инклюзивного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Дополнительное образование детей.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муниципальной системе образования по состоянию на 01.01.202</w:t>
      </w:r>
      <w:r w:rsidR="00C24163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действует </w:t>
      </w:r>
      <w:r w:rsidR="00C24163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учреждени</w:t>
      </w:r>
      <w:r w:rsidR="00C24163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дополнительного образования. Кроме того, деятельность осуществляют 57 объединений, реализующих дополнительные образовательные программы разной направленности на базе общеобразовательных учреждений. Всего функционирует </w:t>
      </w:r>
      <w:r w:rsidR="00F9027C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105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объединений дополнительного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состоянию на 01.01.202</w:t>
      </w:r>
      <w:r w:rsidR="00C24163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доля детей и молодежи, занимающихся дополнительным образованием в организациях различной организационно-правовой формы и формы собственности, составляет  </w:t>
      </w:r>
      <w:r w:rsidR="00F9027C"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63,65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общей численности детей и молодежи в возрасте от 5 до 18 лет, в учреждениях дополнительного образования и в объединениях дополнительного образования общеобразовательных учреждений.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спортивно-техническими видами спорта, туризмом, техническим творчеством.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городе работает многоуровневая система предъявления результатов </w:t>
      </w: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образовательной деятельности детей (конкурсы, выставки, фестивали, конференции, спартакиады и т.д.).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Вместе с тем,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большая степень износа материально-технической базы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удаленность города Шарыпово от развитых культурных и образовательных центров;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квалифицированными кадрами.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Участие учреждений дополнительного образования в краевых программах не всегда позволяют решать кадровую проблему системы, связанную с о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ттоком квалифицированных работников, имеющих базовую подготовку, особенно в области современных видов инженерно-технической деятельности, в другие сферы, по причине низкой заработной платы работников учреждений дополнительного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города. А это требует иного содержания программ дополнительного образования, укрепления и модернизации материально-технической базы учреждений дополнительного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целью развития системы дополнительного образования необходимо создать условия для: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- введение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- профессионального развития педагогических кадров системы дополнительного образования города.</w:t>
      </w:r>
    </w:p>
    <w:p w:rsidR="00B270BD" w:rsidRPr="00CD1CB9" w:rsidRDefault="00B270BD" w:rsidP="00B27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общеобразовательных школ создано 7 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клубов, в которых занимается </w:t>
      </w:r>
      <w:r w:rsidR="00F9027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1060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школьников. </w:t>
      </w:r>
    </w:p>
    <w:p w:rsidR="00B270BD" w:rsidRPr="00CD1CB9" w:rsidRDefault="00B270BD" w:rsidP="00B2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Шарыпово развита система включения школьников в спортивно-массовые мероприятия, участниками которых ежегодно становятся свыше 5 тысяч школьников, в том числе с ограниченными возможностями здоровья.</w:t>
      </w:r>
    </w:p>
    <w:p w:rsidR="00B270BD" w:rsidRPr="00CD1CB9" w:rsidRDefault="00B270BD" w:rsidP="00B2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(далее – Президентские состязания») и Всероссийские спортивные игры школьников – «Школьная спортивная лига», которые проводятся в соответствии с Указом Президента Российской Федерации от 30 июля 2010 г. № 948 «О проведении всероссийских спортивных соревнований (игр) школьников». В 20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21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соревнованиях «Школьная спортивная лига» приняли участие свыше 2,5 тысяч школьников 5-11 классов, в соревнованиях «Президентские состязания» – свыше 3 тысяч школьников.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подпрограмма также направлена на решение проблемы по обеспечению безопасных и комфортных условий для обучающихся в учреждениях дополнительного образования муниципального образования города Шарыпово Красноярского края.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образовательного учреждения -  это условие сохранения жизни и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учреждения дополнительного образования включает все виды безопасности и, в том числе,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поддерживанием общественного порядка на территории учреждения дополнительного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Система безопасности составляет совокупность методов и технических средств, реализующих мероприятия, направленные на объект угрозы с целью ее снижения, на объект защиты с целью повышения его безопасности, на среду между объектом угрозы и объектом защиты с целью задержания, замедления продвижения, ослабления последствий реализации угрозы. В 2019 году разработаны, согласованы и утверждены  Паспорта безопасности объектов дополнительного образования в соответствии 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 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Существующее положение материально-технического оснащения учреждений дополнительного образования г. Шарыпово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учреждений, нарушением правил их эксплуатации.</w:t>
      </w:r>
    </w:p>
    <w:p w:rsidR="00F02A58" w:rsidRPr="00CD1CB9" w:rsidRDefault="00B270BD" w:rsidP="00F02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важнейших факторов неблагоприятно влияющим на здоровье учащихся, является организация образовательного процесса, выполненная без учета санитарно-эпидемиологических требований к условиям и организации обучения в общеобразовательных учреждениях. Решение проблемы заключается в проведении ремонтных работ в соответствии с требованиями </w:t>
      </w:r>
      <w:r w:rsidR="00F02A58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2.4.3648.20 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устранение нарушений в соответствии с Правилами противопожарного режима, </w:t>
      </w:r>
      <w:r w:rsidR="00F02A58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</w:t>
      </w:r>
      <w:r w:rsidR="00F02A58" w:rsidRPr="00CD1CB9">
        <w:rPr>
          <w:rFonts w:ascii="Times New Roman" w:hAnsi="Times New Roman" w:cs="Times New Roman"/>
          <w:sz w:val="24"/>
          <w:szCs w:val="24"/>
        </w:rPr>
        <w:t>Правительства Российской Федерации от 16 сентября 2020 г. N 1479.</w:t>
      </w:r>
      <w:r w:rsidR="00F02A58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предупреждения и пресечения возможности совершения террористического акта, защитой от преступлений против личности учащихся и работников 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действий: проведение в учреждениях текущего ремонта ограждения территории, оборудование освещения по периметру.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обеспечения безопасности учреждений дополнительного образования г. Шарыпово очевидна,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 Решать эту проблему необходимо комплексно с созданием и развитием современных правовых, организационных, научных и методических основ обеспечения безопасности.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создание в системе дошкольного, общего и дополнительного образования равных возможностей для современного качественного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Обеспечить доступность дошкольного образования, соответствующего единому стандарту качества дошкольного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Привести муниципальные дошкольные образовательные учреждения и учреждения дополнительного образования муниципального образования город Шарыпово в соответствие с требованиями санитарных норм и правил;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Привести муниципальные дошкольные образовательные учреждения, учреждения дополнительного образования муниципального образования город Шарыпово в соответствие с требованиями пожарной безопасности;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муниципального образования города Шарыпово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краю;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Сохранение здоровья и обеспечение безопасности обучающихся, устранение нарушений Правил противопожарного режима, </w:t>
      </w:r>
      <w:r w:rsidR="00F02A58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</w:t>
      </w:r>
      <w:r w:rsidR="00F02A58" w:rsidRPr="00CD1CB9">
        <w:rPr>
          <w:rFonts w:ascii="Times New Roman" w:hAnsi="Times New Roman" w:cs="Times New Roman"/>
          <w:sz w:val="24"/>
          <w:szCs w:val="24"/>
        </w:rPr>
        <w:t>Правительства Российской Федерации от 16 сентября 2020 г. N 1479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образовательных учреждений.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</w:t>
      </w:r>
      <w:r w:rsidR="00AA5BD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подпрограммы: 2014 – 2024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AA5BDC" w:rsidRPr="00CD1CB9" w:rsidRDefault="00AA5BDC" w:rsidP="00AA5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сохранение   показателя «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в возрасте 3 - 7 лет, которым предоставлена возможность получать услуги дошкольного образования, в общей численности детей в возрасте 3 - 7 лет</w:t>
      </w: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 на уровне 100% до 2024 года;</w:t>
      </w:r>
    </w:p>
    <w:p w:rsidR="00B270BD" w:rsidRPr="00CD1CB9" w:rsidRDefault="00B270BD" w:rsidP="00B27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сохранение доли муниципальных общеобразовательных учреждений, соответствующих современным требованиям обучения в общем количестве муниципальных </w:t>
      </w: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общеобразовательных учреждений, на уровне 77,78% в 2023 году;</w:t>
      </w:r>
    </w:p>
    <w:p w:rsidR="00F02A58" w:rsidRPr="00CD1CB9" w:rsidRDefault="00F02A58" w:rsidP="00F02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составит 0,4% в 2024 году;</w:t>
      </w:r>
    </w:p>
    <w:p w:rsidR="00B270BD" w:rsidRPr="00CD1CB9" w:rsidRDefault="00B270BD" w:rsidP="00B27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увеличение доли детей в возрасте 5-18 лет, занимающихся по программам дополнительного образования с 54,0% в 2014 году до 7</w:t>
      </w:r>
      <w:r w:rsidR="00F9027C"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0,1</w:t>
      </w: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% в 202</w:t>
      </w:r>
      <w:r w:rsidR="00A916EC"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</w:t>
      </w:r>
      <w:r w:rsidRPr="00CD1C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году.</w:t>
      </w:r>
    </w:p>
    <w:p w:rsidR="00B270BD" w:rsidRPr="00CD1CB9" w:rsidRDefault="00B270BD" w:rsidP="00B27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Выявление и сопровождение одаренных детей. 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детьми, показывающими особые, выдающиеся способности и достижения в той или иной сфере деятельности, в настоящее время занимает приоритетные позиции современного образования. Задачи, определенные по данному направлению для городской системы образования на 2020-2021 учебный год, включают в себя как основные, которые мы решаем ежегодно для сохранения и улучшения уже имеющихся результатов, так и новые, которые обозначены в федеральном и региональном проекте «Успех каждого ребенка», реализация которых началась в прошедшем учебном году.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«Выявление и сопровождение одаренных детей», рассчитанная до 2024 г., отражает возможности для выявления и сопровождения одарённых детей, создания условий, способствующих максимальному раскрытию потенциальных возможностей одаренных детей, в том числе оказания адресной поддержки каждому ребенку, проявившему незаурядные способности в различных областях.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+mn-ea" w:hAnsi="Times New Roman" w:cs="+mn-cs"/>
          <w:kern w:val="24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подпрограмме используется следующая классификация видов одаренности:</w:t>
      </w:r>
    </w:p>
    <w:p w:rsidR="00AE42F5" w:rsidRPr="00CD1CB9" w:rsidRDefault="00AE42F5" w:rsidP="00AE42F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одаренность: предметно-академическая; научно-исследовательская; научно-техническая; инновационная;</w:t>
      </w:r>
    </w:p>
    <w:p w:rsidR="00AE42F5" w:rsidRPr="00CD1CB9" w:rsidRDefault="00AE42F5" w:rsidP="00AE42F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одаренность: общефизическая; специальная (в отдельном виде спорта);</w:t>
      </w:r>
    </w:p>
    <w:p w:rsidR="00AE42F5" w:rsidRPr="00CD1CB9" w:rsidRDefault="00AE42F5" w:rsidP="00AE42F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художественно-творческая одаренность: литературно-поэтическая; хореографическая; сценическая; музыкальная; изобразительная;</w:t>
      </w:r>
    </w:p>
    <w:p w:rsidR="00AE42F5" w:rsidRPr="00CD1CB9" w:rsidRDefault="00AE42F5" w:rsidP="00AE42F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одаренность: организационно-лидерская; ораторская.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городе более 5 тыс. детей школьного возраста, для которых проводится ряд мероприятий, направленных на выявление талантов и способностей в различных сферах. Главным организационным элементом работы с одаренными детьми в городе является календарь массовых мероприятий со школьниками, календарь спортивных мероприятий. В него включены традиционные и вновь организуемые мероприятия интеллектуальной, художественно-творческой, научно-технической, физкультурно-спортивной и социальной направленностей, которые представляют собой многоступенчатую систему, включающую школьный, муниципальный и краевой этапы. С целью помочь ребенку раскрыть свои таланты и способности в том или ином направлении можно отметить, что безусловным достижением наших педагогов и в целом работников системы образования является то, что ежегодно мы сохраняем 100% участие наших детей в мероприятиях различной направленности и разных уровней. 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мониторинг количества участников и их достижения в различных мероприятиях позволяет краевая база «Одаренные дети Красноярья», в которую вносятся достижения детей школьными, муниципальными и региональными операторами и муниципальная база «Одаренные дети». 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Краевая база данных «Одаренные дети Красноярья» содержит сведения о 1400 обучающихся, добившихся значительных результатов в мероприятиях различной направленности на муниципальном, региональном или федеральном уровнях, а муниципальная база «Одаренные дети» была пополнена 5055 записями по достижениям обучающихся дошкольных, общеобразовательных учреждений и МБОУ ДО ДЮЦ как по очным, так и по дистанционным и онлайн-мероприятиям.</w:t>
      </w:r>
      <w:r w:rsidRPr="00CD1CB9">
        <w:t xml:space="preserve">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показатель значительно выше прошлогоднего (3466) не только потому, что активность участия детей в различных мероприятиях увеличилась, что безусловно имеет место быть, но и в связи с появлением новой формы муниципальной базы. Учет достижений и количества мероприятий и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участников этих мероприятий стал более качественный.</w:t>
      </w:r>
    </w:p>
    <w:p w:rsidR="00AE42F5" w:rsidRPr="00CD1CB9" w:rsidRDefault="00AE42F5" w:rsidP="00AE42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таких мероприятий и самым массовым является муниципальный этап всероссийской олимпиады школьников. При проведении школьного и муниципального этапов Всероссийской олимпиады школьников (далее –  ШЭ и МЭ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связи с установленными ограничительными мерами методистами ИМЦ РО при содействии ОУ была разработана новая организационно-техническая модель проведения ШЭ и МЭ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Несмотря на определённые сложности при апробации новой модели проведения ШЭ и МЭ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достигнуты результаты, которые в целом показали эффективность новой модели. Всего в муниципальном этапе приняли участие 613 школьников, прошедших по баллам на муниципальный этап, из них 542 обучающихся с 7 по 11 класс и 71 ученик 4 –х классов.</w:t>
      </w:r>
      <w:r w:rsidRPr="00CD1CB9">
        <w:t xml:space="preserve">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проводилась по 20 общеобразовательным предметам. Победителями стали 75 участников муниципального этапа, призерами - 205 участников. Доля участников от общего количества обучающихся с 7 по 11  классы (1952) составила 27%. Всего участников с 7 по 11 классы по предметам и по классам 937. В прошлом году участников было 1471, Снижение количества участников объясняется сложной эпидемиологической обстановкой в связи с распространением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соблюдением установленных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ограничительных мер. По баллам на региональный этап было отобрано 59 участников МЭ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27 непосредственно приняли участие в РЭ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проходил очно в городе Красноярск.</w:t>
      </w:r>
    </w:p>
    <w:p w:rsidR="00AE42F5" w:rsidRPr="00CD1CB9" w:rsidRDefault="00AE42F5" w:rsidP="00AE42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эффективных форм работы по выявлению и поддержке одаренных детей, а также по ранней профориентации школьников является исследовательская работа школьников. Городское ежегодное мероприятие «Муниципальная научно-практическая конференция обучающихся образовательных учреждений города Шарыпово «Первые шаги в науку» является муниципальным этапом краевого молодежного форума «Научно-технический потенциал Сибири». В 2020-2021 учебном году с учетом ограничений был составлен график заседаний секций по защите исследовательских работ. В течение 5-ти дней было проведено заседание 14 секций в помещении МБУ ИМЦ РО при соблюдении всех необходимых санитарно-эпидемиологических требований и ограничений. В нем приняли участие 74 обучающихся 4 - 11 классов школ, учреждений дополнительного образования и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Шарыповского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кадетского корпуса.</w:t>
      </w:r>
    </w:p>
    <w:p w:rsidR="00AE42F5" w:rsidRPr="00CD1CB9" w:rsidRDefault="00AE42F5" w:rsidP="00AE42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t xml:space="preserve">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литературно одаренных обучающихся, стимулирование их к получению нового личностного результата, способствование развитию связной письменной речи и другие задачи определены во всероссийском конкурсе сочинений, который стал уже традиционным и ежегодно проводится с мая по октябрь. В школьном этапе в 2020 – 2021 учебном году приняли участие 155 школьников с 4 по 11 классы. Участвовали в муниципальном этапе - 21 школьник. Три лучшие работы победителей были направлены для участия в региональном этапе.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Поиску и поддержке талантливых детей в литературно - художественном, сценическом, театральном направлениях и для кого-то определении своей будущей профессии способствует всероссийский конкурс юных чтецов «Живая классика». В 2020-2021 учебном году в муниципальном этапе конкурса приняли участие 21 обучающийся </w:t>
      </w:r>
      <w:r w:rsidR="0060632F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города Шарыпово.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0632F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– 2021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продолжена работа экспериментальных площадок по реализации индивидуальных образовательных программ по сопровождению одаренного ребенка на базе МБОУ СОШ № 7 и МАОУ СОШ № 8. В обеих школах были разработаны 14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ИОПов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задач регионального проекта «Успех каждого ребенка» по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профориентационному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и самоопределению обучающихся обеспечено: </w:t>
      </w:r>
    </w:p>
    <w:p w:rsidR="0060632F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Участие не менее 1825 обучающихся 6 – 11-х классов в 2020 году и 3390 обучающихся в 2021 году во всероссийских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онлайн-уроках «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показателям регионального проекта «Успех каждого ребенка». 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Участие не менее 330 обучающихся 6 – 11-х классов в мероприятиях по реализации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проекта по ранней профессиональной ориентации «Билет в будущее». 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CB9">
        <w:rPr>
          <w:rFonts w:ascii="Times New Roman" w:hAnsi="Times New Roman"/>
          <w:sz w:val="24"/>
          <w:szCs w:val="24"/>
          <w:lang w:eastAsia="ru-RU"/>
        </w:rPr>
        <w:t>3.Участие школьников в дополнительных общеобразовательных программах мобильного детского технопарка «</w:t>
      </w:r>
      <w:proofErr w:type="spellStart"/>
      <w:r w:rsidRPr="00CD1CB9">
        <w:rPr>
          <w:rFonts w:ascii="Times New Roman" w:hAnsi="Times New Roman"/>
          <w:sz w:val="24"/>
          <w:szCs w:val="24"/>
          <w:lang w:eastAsia="ru-RU"/>
        </w:rPr>
        <w:t>Кванториум</w:t>
      </w:r>
      <w:proofErr w:type="spellEnd"/>
      <w:r w:rsidRPr="00CD1CB9">
        <w:rPr>
          <w:rFonts w:ascii="Times New Roman" w:hAnsi="Times New Roman"/>
          <w:sz w:val="24"/>
          <w:szCs w:val="24"/>
          <w:lang w:eastAsia="ru-RU"/>
        </w:rPr>
        <w:t>».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реализации подпрограммы показывает, что созданию благоприятных условий для развития образовательных потребностей, способностей и талантов у детей, обеспечивающих их творческий рост и развитие личностных качеств, способствует привлечению и участию одаренных школьников в: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круглогодичной интенсивной школе физико-математического направления «Олимп» (на базе КГБПОУ «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Ачинский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колледж»);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краевой интенсивной школе «Перспектива» (на базе КГБПОУ «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Ачинский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колледж»);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летних профильных сменах для интеллектуально одаренных школьников «Перспектива», Международный космический лагерь, Летняя академия на базе спортивно - оздоровительного комплекса «Зеленые горки»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Манского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края;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интенсивной школе «Олимп» по подготовке к решению задач олимпиады на базе краевой школы – интерната по работе с одаренными детьми «Школа космонавтики» в г. Железногорске;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интенсивных школах образовательного центра «Сириус» в городе Сочи, организованных фондом СУЭК-РЕГИОНАМ. 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3 года были награждены грамотами и дипломами более 1500 учащихся и воспитанники по результатам проведения муниципальных мероприятий, а 50 учащихся, показавших лучшие результаты в мероприятиях различной направленности, стали обладателями премии Главы города «Успех года». Необходимо сохранить созданную систему социально – экономической поддержки, стимулирования одаренных детей.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организация качественного образования и участия школьников и воспитанников в мероприятиях регионального и всероссийского уровней по-прежнему требует улучшения материально технической базы.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мероприятия являются основанием для разработки данной подпрограммы и необходимости ее финансирования, так как они предусматривают решение указанных проблем через развитие в городе системы по поддержке одаренных детей, развитию образовательных услуг, удовлетворяющих интересы и потребности детей с выдающимися способностями.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 развитие системы выявления и поддержки одаренных детей для их дальнейшей самореализации.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E42F5" w:rsidRPr="00CD1CB9" w:rsidRDefault="00AE42F5" w:rsidP="00AE4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благоприятных условий для развития образовательных потребностей и интересов одаренных детей, обеспечивающих их творческий  рост  и развитие личностных качеств;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системы социально – экономической поддержки, стимулирования одаренных детей.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подпрограммы: 2014 – 2024 годы.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показателя «Удельный вес численности обучающихся по программам общего образования, включенных в мероприятия по выявлению, развитию и адресной поддержке одаренных детей в общей численности обучающихся по программам общего образования (не ниже муниципального уровня)», до 96,6%</w:t>
      </w:r>
      <w:r w:rsidR="0060632F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одаренных детей школьного возраста – победителей и призеров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региональных и всероссийских конкурсов, соревнований, олимпиад, турниров от общей численности участников данных мероприятий до 18,3 % в 2024 году;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10 учащихся, показавших лучшие результаты в мероприятиях различной направленности;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не менее 5 учащихся в мероприятиях регионального, всероссийского и международного уровней.</w:t>
      </w:r>
    </w:p>
    <w:p w:rsidR="00AE42F5" w:rsidRPr="00CD1CB9" w:rsidRDefault="00AE42F5" w:rsidP="00AE42F5">
      <w:pPr>
        <w:widowControl w:val="0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Развитие в городе Шарыпово системы отдыха, оздоровления и занятости детей.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 города Шарыпово. Подпрограмма является основой городской политики, направленной на организацию занятости детей и подростков в каникулярное время, укрепление здоровья детей, обновление и расширение форм образования, воспитания детей с учетом местных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-культурных особенностей.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учреждениях. Финансирование летней оздоровительной кампании позволяет частично приводить состояние детских оздоровительно-образовательных лагерей в соответствие с требованиями СанПиН, укреплять их материально-техническую базу. Таким образом, в настоящее время назрела острая необходимость модернизации имеющейся материально-технической базы муниципальных загородных оздоровительных лагерей.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проблема решается долгосрочной государственной программой Красноярского края «Развитие образования». В результате ее реализации в 2018 году в МАОУ ДООЛ «Бригантина» построен корпус для реализации образовательных программ. </w:t>
      </w:r>
      <w:r w:rsidR="00F02A58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двух загородных лагерях выполнялись работы по текущему и капитальному ремонту корпусов.</w:t>
      </w:r>
    </w:p>
    <w:p w:rsidR="00F02A58" w:rsidRPr="00CD1CB9" w:rsidRDefault="00B270BD" w:rsidP="00F02A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Вместе с тем </w:t>
      </w: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инфраструктура загородных оздоровительных учреждений остается устаревшей, не отвечающей современным требованиям. </w:t>
      </w:r>
      <w:r w:rsidR="00F02A58"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Здания и сооружения загородных оздоровительных учреждений, введенных в эксплуатацию в 1995, 2000 годах, не соответствуют действующим санитарным нормам. </w:t>
      </w:r>
    </w:p>
    <w:p w:rsidR="00B270BD" w:rsidRPr="00CD1CB9" w:rsidRDefault="00B270BD" w:rsidP="00F02A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занятости детей и подростков в каникулярное время является одной из насущных проблем города.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настоящее время в городе свыше 5000 детей и подростков школьного возраста, из них более 1000 детей из малообеспеченных семей, </w:t>
      </w:r>
      <w:r w:rsidR="00767EDA"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79</w:t>
      </w: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67EDA"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детей</w:t>
      </w: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-инвалид</w:t>
      </w:r>
      <w:r w:rsidR="00767EDA"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ов</w:t>
      </w: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186 детей в возрасте от 7 до 18 лет, находящихся под опекой, </w:t>
      </w:r>
      <w:r w:rsidR="008447DD"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60</w:t>
      </w: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 состоящих на учете в ПДН. </w:t>
      </w:r>
    </w:p>
    <w:p w:rsidR="00B270BD" w:rsidRPr="00CD1CB9" w:rsidRDefault="00B270BD" w:rsidP="00B270B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Рост количества «проблемных» семей с детьми, неблагополучная криминогенная обстановка в летний период, проблемы, связанные с безнадзорностью и беспризорностью детей, требуют сегодня от всех структур города создания условий по организации занятости всех категорий детей в летний период.</w:t>
      </w:r>
    </w:p>
    <w:p w:rsidR="00B270BD" w:rsidRPr="00CD1CB9" w:rsidRDefault="00B270BD" w:rsidP="00B270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Кроме того, в загородных оздоровительных учреждениях остается нерешенной проблема организации содержательного летнего отдыха детей. Одна из задач обеспечить финансовую поддержку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детей-сирот, одаренных детей, детей, склонных к </w:t>
      </w:r>
      <w:proofErr w:type="spellStart"/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девиантному</w:t>
      </w:r>
      <w:proofErr w:type="spellEnd"/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поведению.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Остается прогрессирующим ухудшение здоровья детей. Большинство детей страдают нарушениями желудочно-кишечного тракта, нарушением осанки. Остается высоким процент заболевания детского населения ОРВИ.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 xml:space="preserve">Лето –  самая благоприятная пора для закаливания детского организма, укрепления здоровья. Причем оздоровление должно происходить в привычных для ребенка </w:t>
      </w: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климатических условиях.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>В связи с высокой стоимостью проезда на авиа- и ж/д транспорте для большинства семей отдых за пределами города практически не доступен.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ab/>
        <w:t>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финансирования: городского бюджета, родительских средств и краевого бюджета.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 создание оптимальных условий, обеспечивающих полноценный отдых и оздоровление детей.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2. Обеспечить безопасные и комфортные условия отдыха и оздоровления детей.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Сроки выпо</w:t>
      </w:r>
      <w:r w:rsidR="00F02A58"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лнения подпрограммы: 2014 – 2024</w:t>
      </w: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годы.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Основные критерии социальной эффективности подпрограммы: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доля оздоровленных детей школьного</w:t>
      </w:r>
      <w:r w:rsidR="00A916EC"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возраста достигнет 74,3% в 2024</w:t>
      </w: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году.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4. </w:t>
      </w:r>
      <w:r w:rsidRPr="00CD1CB9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Профилактика </w:t>
      </w:r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безнадзорности и правонарушений несовершеннолетних, алкоголизма, наркомании,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табакокурения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потребления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психоактивных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веществ.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новых социально-экономических условий проблемы профилактики безнадзорности и правонарушений несовершеннолетних, употребления ими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факторов социального риска в большинстве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2012 - 2020 годы.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документ в полной мере определил первоочередные задачи и направления формирования межведомственных подходов в области защиты прав детей, создания благоприятных условий для их полноценного воспитания и сохранения кровной семьи.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развития, выявления причин и условий, способствующих детскому неблагополучию, в том числе сопряженному с жестоким обращением, насилием и иными противоправными проявлениями, но и создания эффективных механизмов противодействия факторам риска, защиты прав и законных интересов каждого ребенка.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этап развития системы профилактики, разработки и внедрения современных и оптимальных по своей эффективности мер превентивной работы в отношении семей и детей, находящихся в трудной жизненной ситуации и социально опасном положении, а также реабилитационных мероприятий для детей, пострадавших от насилия и жестокого обращения, может быть обеспечен программно-целевыми методами.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Под</w:t>
      </w:r>
      <w:r w:rsidRPr="00CD1C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направлена на развитие и совершенствование межведомственного </w:t>
      </w:r>
      <w:r w:rsidRPr="00CD1C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взаимодействия субъектов системы профилактики муниципального образования города Шарыпово Красноярского края (далее – города Шарыпово) по реализации государственной политики в сфере профилактики безнадзорности и правонарушений несовершеннолетних, алкоголизма, наркомании, </w:t>
      </w:r>
      <w:proofErr w:type="spellStart"/>
      <w:r w:rsidRPr="00CD1C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табакокурения</w:t>
      </w:r>
      <w:proofErr w:type="spellEnd"/>
      <w:r w:rsidRPr="00CD1C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потребления ПАВ.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несовершеннолетними, нуждающимися в государственной защите.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Приоритетные направления региональной семейной политики направлены на создание необходимой инфраструктуры, обеспечение права каждого ребенка жить и воспитываться в семье.</w:t>
      </w:r>
    </w:p>
    <w:p w:rsidR="00BB03E6" w:rsidRPr="00CD1CB9" w:rsidRDefault="00BB03E6" w:rsidP="00BB03E6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(2015 г. – 92; 2016 г. – 82, 2017 г. – 80, 2018 – 76, 2019 – 53, 2020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семей с признаками социально опасного положения, что указывает на сохраняющиеся негативные тенденции в положении детей в отдельных семьях.</w:t>
      </w:r>
    </w:p>
    <w:p w:rsidR="00BB03E6" w:rsidRPr="00CD1CB9" w:rsidRDefault="00BB03E6" w:rsidP="00BB03E6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 учреждения системы профилактики безнадзорности и правонарушений несовершеннолетних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проводили индивидуальную профилактическую работу с </w:t>
      </w:r>
      <w:proofErr w:type="spellStart"/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223, в 2019 году с 244, в 2018 с 265 несовершеннолетними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оказавшимися в социально опасном положении вследствие беспризорности, безнадзорности, систематического совершения правонарушений и иных антиобщественных действий. Координация индивидуальной профилактической работы осуществляется муниципальной комиссией по делам несовершеннолетних и защите их прав.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причин и условий, способствующих правонарушениям несовершеннолетних, особое внимание уделяется организации их постоянной занятости, вовлечению в позитивные формы деятельности, профессиональной ориентации, формированию здорового образа жизни и иных нравственных и духовных ценностей.</w:t>
      </w:r>
    </w:p>
    <w:p w:rsidR="0060632F" w:rsidRPr="00CD1CB9" w:rsidRDefault="0060632F" w:rsidP="00606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>2020 года в КГКУ «Центр занятости населения города Шарыпово» обратилось 222 несовершеннолетних граждан в возрасте от 14 до 18 лет (летняя занятость), из них 15 несовершеннолетних граждан, находя</w:t>
      </w:r>
      <w:r w:rsidR="00AF5DA9">
        <w:rPr>
          <w:rFonts w:ascii="Times New Roman" w:eastAsia="Calibri" w:hAnsi="Times New Roman" w:cs="Times New Roman"/>
          <w:sz w:val="24"/>
          <w:szCs w:val="24"/>
          <w:lang w:eastAsia="ru-RU"/>
        </w:rPr>
        <w:t>щихся на профилактическом учете</w:t>
      </w:r>
      <w:r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том числе в категории социально опасного положения) и 146 человека в возрасте от 16 до 18 лет, из них 5 человек, находящийся на профилактическом учете. </w:t>
      </w:r>
    </w:p>
    <w:p w:rsidR="0060632F" w:rsidRPr="00CD1CB9" w:rsidRDefault="0060632F" w:rsidP="00606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января по декабрь 2020 года 1 несовершеннолетний гражданин был направлен на профессиональное обучение по профессии: слесарь по ремонту автомобилей.</w:t>
      </w:r>
    </w:p>
    <w:p w:rsidR="00B270BD" w:rsidRPr="00CD1CB9" w:rsidRDefault="0060632F" w:rsidP="00606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>В летний период 2021 года было временно трудоустроено в свободное от учебы время 277 несовершеннолетних граждан, из них 24 граждан</w:t>
      </w:r>
      <w:r w:rsidR="00BB03E6"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>ина,</w:t>
      </w:r>
      <w:r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состоящих в категории социально опасного положения и 12  из числа, признанных нуждающимися в проведении с ними индивидуальной профилактической работы.</w:t>
      </w:r>
      <w:r w:rsidR="00B270B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270B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образования, культуры, спорта проводят мероприятия по первичной профилактике вредных привычек (акции, конкурсы и другие). </w:t>
      </w:r>
    </w:p>
    <w:p w:rsidR="00BB03E6" w:rsidRPr="00CD1CB9" w:rsidRDefault="00BB03E6" w:rsidP="00BB0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Шарыпово осуществляют свою деятельность 8 спортивных клубов по месту жительства  клубов, в которых занято на 1 января 2021 года 1012 человек, к 2024 году планируется увеличение занимающихся до 1102 человек. Для вовлечения несовершеннолетних в активный досуг, в городе Шарыпово ежегодно устраиваются спортивные плоскостные сооружения, площадки с уличными тренажерами.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Шарыпово создана инфраструктура для включения обучающихся в систему дополнительного образования. В городе функционируют </w:t>
      </w:r>
      <w:r w:rsidR="00A916E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образовательных организации дополнительного образования детей разной направленности. В настоящее время доля детей и молодежи, занимающихся дополнительным образованием, составляет </w:t>
      </w:r>
      <w:r w:rsidR="00F9027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63,65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общей численности детей и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молодежи в возрасте от 5 до 18 лет.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общеобразовательных учреждениях в дополнительные общеобразовательные программы включено </w:t>
      </w:r>
      <w:r w:rsidR="00F9027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4154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 города, из них 45,7% школьников занимаются по программам художественной направленности, спортивной направленности – 19,7%, туристско-краеведческой – 1,6%, технической направленности – 13,8%, культурологической – 2,8%, других – 16,4%.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регулярных занятий физической культурой и спортом на базе общеобразовательных учреждений действуют 7 </w:t>
      </w:r>
      <w:r w:rsidR="00A916E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клубов, в которых занимается </w:t>
      </w:r>
      <w:r w:rsidR="00F9027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1060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Для организации деятельности школьных физкультурно-спортивных клубов за счет средств краевого бюджета финансируется 7,5 ставок инструкторов по физической культуре.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Действенной мерой по выявлению фактов вовлечения несовершеннолетних в преступную деятельность, связанную с незаконным оборотом наркотических средств, предупреждению наркомании среди несовершеннолетних является проведение межведомственных комплексных оперативно-профилактических операций антинаркотической направленности («Молодежь выбирает жизнь!», «Скажем жизни ДА», «Шарыпово за жизнь без наркотиков!» и др.).</w:t>
      </w:r>
    </w:p>
    <w:p w:rsidR="00B270BD" w:rsidRPr="00CD1CB9" w:rsidRDefault="00B270BD" w:rsidP="00A916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916E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соответствии с письмом министерства образования Красноярского края с обучающимися 13 – 18 лет было проведено социально-психологическое тестирование в электронной дистанционной форме. Тестирование проводится только по Единой методике, которая состоит для обучающихся 7 – 9 классов из 110 вопросов, для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10 – 11 классов из 140 вопросов. Тестирование проводится на основе информированных согласий родителей обучающихся до 15 лет и информированных согласий обучающихся старше 15 лет. При проведении процедуры соблюдается принцип конфиденциальности: на основе информированных согласий родителей формируется список обучающихся, подлежащих Тестированию, приказом директора учреждения каждому обучающемуся присваивается идентификационный номер, этим же приказом назначается ответственный за проведение тестирования (педагог-психолог). После подписания согласия, анкеты заполнили </w:t>
      </w:r>
      <w:r w:rsidR="00F9027C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1717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Распространенность факторов риска немедицинского потребления ПАВ определялась по направлениям: общий уровень риска; семейные факторы риска; индивидуальные факторы риска; социальные факторы риска (сверстники,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макросоциум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школа). </w:t>
      </w:r>
    </w:p>
    <w:p w:rsidR="0060632F" w:rsidRPr="00CD1CB9" w:rsidRDefault="00B270BD" w:rsidP="00606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проводится работа по внедрению инновационных методик и технологий, направленных на обеспечение всесторонней защиты прав и законных интересов несовершеннолетних, снижение уровня преступности и создание действенной системы социально-педагогической реабилитации несовершеннолетних правонарушителей, в деятельность комиссии по делам несовершеннолетних и защите их прав, других органов и учреждений системы профилактики безнад</w:t>
      </w:r>
      <w:r w:rsidR="00AF5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зорности и правонарушений среди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несовершеннолетних. 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помощи. На базе КГБУ СО Центр семьи «Шарыповский» функционирует стационарное отделение для несовершеннолетних, в котором в </w:t>
      </w:r>
      <w:r w:rsidR="0060632F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году получили социальные услуги 124 несовершеннолетних. По результатам реабилитации 69 несовершеннолетних возвращены в родные семьи.</w:t>
      </w:r>
    </w:p>
    <w:p w:rsidR="0060632F" w:rsidRPr="00CD1CB9" w:rsidRDefault="0060632F" w:rsidP="00606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01.01.2020 г. по 31.12.2020 г.  в целях защиты прав и интересов детей в государственные учреждения были помещены 68 детей, находившихся в семьях, в которых родители своими действиями или бездействием создавали условия, представляющие угрозу жизни или здоровью детей, либо препятствующие их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нормальному воспитанию и развитию.</w:t>
      </w:r>
    </w:p>
    <w:p w:rsidR="00B54C10" w:rsidRPr="00CD1CB9" w:rsidRDefault="0060632F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выявления грубых нарушений прав и законных интересов детей, в случаях,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систематически не исполняли своих обязанностей по воспитанию и содержанию детей, 12 (2019 - 27) родителей лишены родительских прав в отношении 14 (2019 - 32) детей. Из них по инициативе отдела опеки и попечительства – 7 (2019- 16) человек. Ограничены в родительских правах 21 (2019 - 18) родителей в отношении 34 (2019 - 20) детей. Из них по инициативе отдела опеки – 16 (2019 - 9) человек.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Кроме того, необходимо отметить, что за вышеуказанный период два родителя отменили ограничение родительских прав.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образовательными учреждениями на постоянной основе организована информационно-просветительская работа с обучающимися в целях формирования у них правового сознания, изучения основных гарантий прав и законных интересов.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автономном общеобразовательном учреждении «Средняя общеобразовательная школа №8» с 2014 года функционирует класс правоохранительной направленности. Ежегодно в данный класс осуществляется набор обучающихся.</w:t>
      </w:r>
    </w:p>
    <w:p w:rsidR="00B54C10" w:rsidRPr="00CD1CB9" w:rsidRDefault="00B54C10" w:rsidP="00B54C10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в 2020 году положительные тенденции по ряду показателей, в том числе по снижению количества:</w:t>
      </w:r>
    </w:p>
    <w:p w:rsidR="00B54C10" w:rsidRPr="00CD1CB9" w:rsidRDefault="00B54C10" w:rsidP="00B54C10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несовершеннолетних, совершивших общественно опасные деяния и не подлежащих уголовной ответственности в связи с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недостижением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 (2015 г. – 29 человек, 2016 г. –  29 человек, 2017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человек, 2018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22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4C10" w:rsidRPr="00CD1CB9" w:rsidRDefault="00B54C10" w:rsidP="00B54C10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несовершеннолетних, совершивших общественно опасные деяния повторно, в 2020 г. – 2 несовершеннолетних; </w:t>
      </w:r>
    </w:p>
    <w:p w:rsidR="00B54C10" w:rsidRPr="00CD1CB9" w:rsidRDefault="00B54C10" w:rsidP="00B54C10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несовершеннолетних, совершивших преступления (с 2177 до 2029) несовершеннолетних в 2016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28, в 2017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31, 2018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42, 2019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16, 2020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14).</w:t>
      </w:r>
    </w:p>
    <w:p w:rsidR="00075B63" w:rsidRPr="00CD1CB9" w:rsidRDefault="00B54C10" w:rsidP="00B54C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преступлений, совершенных подростками в состоянии алкогольного опьянения в 2020 г. зафиксировано 6, (2015 г. – 3, 2016 г.  – 2, + 1 – в состоянии наркотического опьянения, в 2017 – 1, 2018 – 5 наркотическое — 0, 2019 – 8).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10" w:rsidRPr="00CD1CB9" w:rsidRDefault="00B54C10" w:rsidP="00B54C10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несовершеннолетних, совершивших административные правонарушения до достижения возраста привлечения к ответственности: 2017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47, 2018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57, 2019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80, 2020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70.</w:t>
      </w:r>
    </w:p>
    <w:p w:rsidR="00B54C10" w:rsidRPr="00CD1CB9" w:rsidRDefault="00B54C10" w:rsidP="00B54C10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допущен в 2020 году рост количества несовершеннолетних, совершивших преступления повторно: 2013 г. – 24 человека, 2014 г.  – 23 человека, 2015 г. – 15 человек, 2016 г. – 7 человек, 2017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54C10" w:rsidRPr="00CD1CB9" w:rsidRDefault="00B54C10" w:rsidP="00B54C10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показателей групповой преступности: 2013 г.  – 11 человек, 2014 г.  – 15 человек, 2019 г. — 6, 2020 — 9, из них, 4 совершены в 2019 году.</w:t>
      </w:r>
    </w:p>
    <w:p w:rsidR="00BB03E6" w:rsidRPr="00CD1CB9" w:rsidRDefault="00B54C10" w:rsidP="00BB03E6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B03E6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снижение несовершеннолетних, совершивших административные правонарушения до достижения возраста привлечения к ответственности: 2017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B03E6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B03E6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47, 2018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B03E6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B03E6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57, 2019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BB03E6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80).</w:t>
      </w:r>
    </w:p>
    <w:p w:rsidR="00BB03E6" w:rsidRPr="00CD1CB9" w:rsidRDefault="00BB03E6" w:rsidP="00BB03E6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несовершеннолетних, совершивших общественно опасные деяния и не подлежащих уголовной ответственности в связи с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недостижением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ответственность, на 8,5% (с 1306 человек до 1195 человек) (2015 г. – 29 человек, 2016 г. –  29 человек, 2017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человек, 2018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075B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54C10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городе Шарыпово в рамках межведомственного взаимодействия субъектов системы профилактики проводится комплекс мероприятий, направленных на: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эффективности и качества результатов системы социализации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несовершеннолетних;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обеспечение равной доступности организаций дополнительного образования для несовершеннолетних;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 и семей, находящихся в социально опасном положении;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во временном трудоустройстве несовершеннолетним гражданам в возрасте от 14 до 18 лет в свободное от учебы время;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трудоустройстве несовершеннолетним гражданам в возрасте от 16 до 18 лет из числа признанных в установленном порядке безработными;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профессиональную ориентацию несовершеннолетних в целях выбора сферы деятельности (профессии), трудоустройства, профессионального обучения;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предоставление альтернатив асоциальному поведению подростков и молодежи, то есть организацию занятости и вовлечение молодежи в позитивные и содержательные формы деятельности;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 доступности социального обслуживания несовершеннолетних и их семей.</w:t>
      </w:r>
    </w:p>
    <w:p w:rsidR="00075B63" w:rsidRPr="00CD1CB9" w:rsidRDefault="00075B63" w:rsidP="00075B63">
      <w:pPr>
        <w:widowControl w:val="0"/>
        <w:spacing w:after="0" w:line="240" w:lineRule="auto"/>
        <w:ind w:firstLine="567"/>
        <w:jc w:val="both"/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2020 году в комиссию по делам несовершеннолетних и защите их прав поступило 173 (2019 г. –  217, 2018 г. –  249) дел об административных правонарушениях, из них 32 (2019 г. –  74, 2018 г. –  82) в отношении несовершеннолетних. Рассмотрено в текущем периоде 165  (2019 г. –  219, 2018 г.  –  253) дел об административных правонарушениях, в том числе, 35 (2019 г. –  73, 2018 г.  –  85) в отношении несовершеннолетних. В отчетном периоде привлечено к административной ответственности несовершеннолетних за правонарушения, ответственность за которые предусмотрена ст. 6.9 КоАП РФ – 0 (2019 г. –  0, 2018 г. –  2), ст. 20.20, 20.21 КоАП РФ –12 (2019 г. –  34, 2018 г. –  53), родителей – ст. 20.22 КоАП РФ – 30 (2019 г. –  24, 2018 г.  –  47), ст. 5.35 КоАП РФ – 68 (2019 г. –  72, 2018 г. –  90), иных взрослых лиц – ч. 1 ст. 6.10 КоАП РФ – 3 (2019 г. –  9, 2018 г. –  5).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комиссии по делам несовершеннолетних и защите их прав в отчетном периоде составлено 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(2019 г. –  33, 2018 г. – 28)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протоколов за правонарушения, ответственность за которые предусмотрена ч. 1 ст. 1.4 Закона Красноярского края «Об административных правонарушениях». 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совершенствования подходов профилактика насилия с участием несовершеннолетних.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Важным, перспективным направлением профилактики безнадзорности и правонарушений несовершеннолетних является координация усилий всех органов и учреждений через совершенствование форм и методов индивидуального профилактического воздействия на несовершеннолетних, оказавшихся в конфликте с законом, внедрение эффективных технологий работы с семьями, имеющими несовершеннолетних детей и испытывающих жизненные трудности, построение общества, дружелюбного детям.</w:t>
      </w:r>
    </w:p>
    <w:p w:rsidR="00BB03E6" w:rsidRPr="00CD1CB9" w:rsidRDefault="00B270BD" w:rsidP="00BB0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3E6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мотивации к ведению здорового образа жизни, профилактики безнадзорности и правонарушений несовершеннолетних на территории города Шарыпово необходимо продолжать работу по поддержанию деятельности спортивных клубов по месту жительства граждан.</w:t>
      </w:r>
    </w:p>
    <w:p w:rsidR="00BB03E6" w:rsidRPr="00CD1CB9" w:rsidRDefault="00BB03E6" w:rsidP="00BB0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в соответствии с </w:t>
      </w:r>
      <w:hyperlink r:id="rId6">
        <w:r w:rsidRPr="00CD1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 Президента Российской Федерации от 24.03.2014 N 172 "О Всероссийском физкультурно-спортивном комплексе "Готов к труду и обороне"</w:t>
        </w:r>
      </w:hyperlink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(ГТО)" и </w:t>
      </w:r>
      <w:hyperlink r:id="rId7">
        <w:r w:rsidRPr="00CD1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спорта России от 09.07.2014 N 574/1 "Об утверждении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"Готов к труду и обороне"</w:t>
        </w:r>
      </w:hyperlink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(ГТО)" с целью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увеличения числа обучающихся, систематически занимающихся физической культурой и спортом, формирования у них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 4 образовательных организации города Шарыпово приняли участие в организационно-экспериментальной апробации внедрения Всероссийского физкультурно-спортивного комплекса "Готов к труду и обороне" (ГТО). С 2016 года на базе Муниципального автономного учреждения «Центр физкультурно-спортивной по</w:t>
      </w:r>
      <w:r w:rsidR="00AF5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дготовки» 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Шарыпово создан «Центр тестирования ГТО», где ежегодно ведется работа по вовлечению несовершеннолетних к занятиям физической культуры и спорту. К 2021 году приступили к сдаче нормативов ГТО более 2000 несовершеннолетних, включая дошкольников.</w:t>
      </w:r>
    </w:p>
    <w:p w:rsidR="00B270BD" w:rsidRPr="00CD1CB9" w:rsidRDefault="00BB03E6" w:rsidP="00BB03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улучшения патриотического воспитания молодежи в городе Шарыпово с 2016 года  создано Всероссийское военно-патриотическое объединение «ЮНАРМИЯ». К 2018 году отряды «ЮНАРМИИ» организованы на базе всех общеобразовательных учреждений города Шарыпово.  В 2021 году в 16 отрядах «ЮНАРМИИ» занимаются 522 человека. Также продолжает свою деятельность в рамках патриотического воспитания городское военно-патриотическое объединение «Щит», филиалы которого созданы в общеобразовательных учреждениях и учреждениях среднего профессионального образования, 8 патриотических клубов,  которые посещают 168 человек.</w:t>
      </w:r>
      <w:r w:rsidR="00B270BD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Программно-целевой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направленности, стабилизации положения детей, оказавшихся в социально опасном положении, сдерживанию негативных тенденций безнадзорности и правонарушений несовершеннолетних.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комплексное решение проблемы профилактики безнадзорности и правонарушений несовершеннолетних, алкоголизма, наркомании, </w:t>
      </w:r>
      <w:proofErr w:type="spellStart"/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потребления </w:t>
      </w:r>
      <w:proofErr w:type="spellStart"/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их социальной реабилитации в современном обществе.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B270BD" w:rsidRPr="00CD1CB9" w:rsidRDefault="00B270BD" w:rsidP="00B270B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ранней профилактики безнадзорности, асоциального и противоправного поведения несовершеннолетних;</w:t>
      </w:r>
    </w:p>
    <w:p w:rsidR="00B270BD" w:rsidRPr="00CD1CB9" w:rsidRDefault="00B270BD" w:rsidP="00B270B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 по профилактике детского алкоголизма,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потребления </w:t>
      </w:r>
      <w:proofErr w:type="spellStart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несовершеннолетними;</w:t>
      </w:r>
    </w:p>
    <w:p w:rsidR="00B270BD" w:rsidRPr="00CD1CB9" w:rsidRDefault="00B270BD" w:rsidP="00B270B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работы по профилактике суицидального поведения, насилия и жестокого обращения в отношении несовершеннолетних;</w:t>
      </w:r>
    </w:p>
    <w:p w:rsidR="00B270BD" w:rsidRPr="00CD1CB9" w:rsidRDefault="00B270BD" w:rsidP="00B270B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условий для организации трудовой занятости, организованного отдыха и оздоровления несовершеннолетних группы социального риска;</w:t>
      </w:r>
    </w:p>
    <w:p w:rsidR="00B270BD" w:rsidRPr="00CD1CB9" w:rsidRDefault="00B270BD" w:rsidP="00B270B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выпо</w:t>
      </w:r>
      <w:r w:rsidR="00BB03E6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лнения подпрограммы: 2018 – 2024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доли несовершеннолетних принявших участие в мероприятиях направленных на пропаганду здорового образа жизни в общей численности постоянного 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населения в возрасте 0-17 лет </w:t>
      </w:r>
      <w:r w:rsidR="00A916EC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2% в 2018 году  до 2</w:t>
      </w:r>
      <w:r w:rsidR="00CD1CB9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,5</w:t>
      </w:r>
      <w:r w:rsidR="00A916EC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в 2024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доли несовершеннолетних вовлеченных в активный досуг от общей численности постоянного населения в возрасте 0-17 лет с 14,5% в 2018 году до </w:t>
      </w:r>
      <w:r w:rsidR="00CD1CB9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24,3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A916EC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2024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доли преступлений, совершенных несовершеннолетними и в отношении их с 1,15% в 2018 году до 1,0%</w:t>
      </w:r>
      <w:r w:rsidR="00A916EC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2024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количества несовершеннолетних, вовлеченных в молодежные волонтерские движения, акции и социальные проекты с 1390 человек в </w:t>
      </w:r>
      <w:r w:rsidR="00A916EC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году до 2</w:t>
      </w:r>
      <w:r w:rsidR="00CD1CB9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  <w:r w:rsidR="00A916EC"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 в 2024</w:t>
      </w:r>
      <w:r w:rsidRPr="00CD1C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году.</w:t>
      </w: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70BD" w:rsidRPr="00CD1CB9" w:rsidRDefault="00B270BD" w:rsidP="00B2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Обеспечение реализации муниципальной программы и прочие мероприятия в области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образованием Администрации города Шарыпово  является органом исполнительной власти города Шарыпово, который осуществляет на основании и во исполнение </w:t>
      </w:r>
      <w:hyperlink r:id="rId8" w:history="1">
        <w:r w:rsidRPr="00CD1CB9">
          <w:rPr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CD1CB9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9" w:history="1">
        <w:r w:rsidRPr="00CD1CB9">
          <w:rPr>
            <w:rFonts w:ascii="Times New Roman" w:eastAsia="Calibri" w:hAnsi="Times New Roman" w:cs="Times New Roman"/>
            <w:sz w:val="24"/>
            <w:szCs w:val="24"/>
          </w:rPr>
          <w:t>Устава</w:t>
        </w:r>
      </w:hyperlink>
      <w:r w:rsidRPr="00CD1CB9">
        <w:rPr>
          <w:rFonts w:ascii="Times New Roman" w:eastAsia="Calibri" w:hAnsi="Times New Roman" w:cs="Times New Roman"/>
          <w:sz w:val="24"/>
          <w:szCs w:val="24"/>
        </w:rPr>
        <w:t xml:space="preserve"> города, законов края, правовых актов Главы города: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1) нормативное правовое регулирование и разработку проектов законов города, правовых актов Главы города в областях дошкольного, начального общего, основного общего, среднего общего образования, начального образования, науки,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2) оказание муниципальных услуг, управление и распоряжение муниципальной собственностью в областях дошкольного, начального общего, основного общего, среднего (полного) общего образования, дополнительного образования, начального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3) координацию и контроль деятельности находящегося в его ведении органа исполнительной власти города.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К задачам управления относятся: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1. Создание правовых, организационных и иных гарантий сохранения и развития системы образования на территории города.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3. Создание условий для получения гражданами дополнительного образования.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4. Обеспечение социальной поддержки и социального обслуживания детей-сирот, детей, оставшихся без попечения родителей (за исключением детей, обучающихся в федеральных образовательных учреждениях, детей, находящихся в учреждениях социального обслуживания населения).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5. Обеспечение информирования граждан о состоянии образования (за исключением высшего профессионального образования) на территории города.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Calibri" w:hAnsi="Times New Roman" w:cs="Times New Roman"/>
          <w:sz w:val="24"/>
          <w:szCs w:val="24"/>
        </w:rPr>
        <w:t>6.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D1CB9">
        <w:rPr>
          <w:rFonts w:ascii="Times New Roman" w:eastAsia="Calibri" w:hAnsi="Times New Roman" w:cs="Times New Roman"/>
          <w:sz w:val="24"/>
          <w:szCs w:val="24"/>
          <w:lang w:eastAsia="ru-RU"/>
        </w:rPr>
        <w:t>Задачей, стоящей перед управлением, является организация собственной деятельности, не допускающей возможность доказать в судебном порядке неправомерность принятого решения</w:t>
      </w:r>
      <w:r w:rsidRPr="00CD1CB9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 повышение эффективности управления отраслью.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подпрограммы: 2014 – 202</w:t>
      </w:r>
      <w:r w:rsidR="00C24163"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социальной эффективности подпрограммы: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период;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годовой бюджетной отчетности;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утверждения планов финансово-хозяйственной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предоставления уточненного фрагмента реестра расходных обязательств.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в полном объеме реализация подпрограмм муниципальной программы позволит: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удовлетворенность населения качеством образовательных услуг; 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охват детей в возрасте от 3 до 7 лет услугами дошкольного образования;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соответствующие требованиям федеральных государственных образовательных стандартов во всех общеобразовательных учреждениях;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охват детей в возрасте 5 – 18 лет программами дополнительного образования;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долю преступлений, совершенных несовершеннолетними и в отношении их.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не содержит отдельных мероприятий.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AF5DA9" w:rsidRDefault="00B270BD" w:rsidP="00AF5DA9">
      <w:pPr>
        <w:pStyle w:val="af2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DA9">
        <w:rPr>
          <w:rFonts w:ascii="Times New Roman" w:hAnsi="Times New Roman"/>
          <w:b/>
          <w:sz w:val="24"/>
          <w:szCs w:val="24"/>
          <w:lang w:eastAsia="ru-RU"/>
        </w:rPr>
        <w:t>Основные меры правового регулирования отрасли «Образование», направленные на достижение цели и (или) задач муниципальной программы</w:t>
      </w:r>
    </w:p>
    <w:p w:rsidR="00AF5DA9" w:rsidRPr="00AF5DA9" w:rsidRDefault="00AF5DA9" w:rsidP="00AF5DA9">
      <w:pPr>
        <w:pStyle w:val="af2"/>
        <w:spacing w:after="0" w:line="240" w:lineRule="auto"/>
        <w:ind w:left="83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70BD" w:rsidRPr="00CD1CB9" w:rsidRDefault="00B270BD" w:rsidP="00AF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меры правового регулирования отрасли «Образование», направленные на достижение цели и (или) задач муниципальной программы приведены в приложении №1 к Паспорту муниципальной программы.</w:t>
      </w:r>
    </w:p>
    <w:p w:rsidR="00B270BD" w:rsidRPr="00CD1CB9" w:rsidRDefault="00B270BD" w:rsidP="00B270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AF5DA9" w:rsidRDefault="00B270BD" w:rsidP="00AF5DA9">
      <w:pPr>
        <w:pStyle w:val="af2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DA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объектов недвижимого имущества муниципальной собственности муниципального образования города Шарыпово Красноярского края, подлежащих строительству, реконструкции, техническому перевооружению </w:t>
      </w:r>
      <w:r w:rsidRPr="00AF5DA9">
        <w:rPr>
          <w:rFonts w:ascii="Times New Roman" w:hAnsi="Times New Roman"/>
          <w:b/>
          <w:sz w:val="24"/>
          <w:szCs w:val="24"/>
          <w:lang w:eastAsia="ru-RU"/>
        </w:rPr>
        <w:lastRenderedPageBreak/>
        <w:t>или приобретению</w:t>
      </w:r>
    </w:p>
    <w:p w:rsidR="00AF5DA9" w:rsidRPr="00AF5DA9" w:rsidRDefault="00AF5DA9" w:rsidP="00AF5DA9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b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недвижимого имущества муниципальной собственности муниципального образования города Шарыпово Красноярского края, подлежащих строительству, реконструкции, техническому перевооружению или приобретению, нет.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 ресурсном обеспечении муниципальной программы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муниципальной программы за счет средств бюджета города, в том числе средств, поступивших из бюджетов государственных внебюджетных фондов (с расшифровкой по главным распорядителям средств городского бюджета, в разрезе подпрограмм, отдельных мероприятий программы) приведена в приложении № 6 к муниципальной программе.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финансирования подпрограмм муниципальной программы приведена в приложении №7 к муниципальной программе.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программе нет мероприятий, направленных на реализацию научной, научно-технической и инновационной деятельности.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Информация о сводных показателях муниципальных заданий</w:t>
      </w:r>
    </w:p>
    <w:p w:rsidR="00B270BD" w:rsidRPr="00CD1CB9" w:rsidRDefault="00B270BD" w:rsidP="00B27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сводных показателях муниципальных заданий приведена в приложении №2 к Паспорту муниципальной программы.</w:t>
      </w:r>
    </w:p>
    <w:p w:rsidR="00A2624C" w:rsidRPr="00CD1CB9" w:rsidRDefault="00A2624C"/>
    <w:sectPr w:rsidR="00A2624C" w:rsidRPr="00CD1CB9" w:rsidSect="0060632F"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08C0C2"/>
    <w:lvl w:ilvl="0">
      <w:numFmt w:val="bullet"/>
      <w:lvlText w:val="*"/>
      <w:lvlJc w:val="left"/>
    </w:lvl>
  </w:abstractNum>
  <w:abstractNum w:abstractNumId="1" w15:restartNumberingAfterBreak="0">
    <w:nsid w:val="0D547B53"/>
    <w:multiLevelType w:val="hybridMultilevel"/>
    <w:tmpl w:val="DB76B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A41"/>
    <w:multiLevelType w:val="hybridMultilevel"/>
    <w:tmpl w:val="918ACF5C"/>
    <w:lvl w:ilvl="0" w:tplc="6A387D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154B33"/>
    <w:multiLevelType w:val="hybridMultilevel"/>
    <w:tmpl w:val="AD54F54A"/>
    <w:lvl w:ilvl="0" w:tplc="0AA4B50A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 w15:restartNumberingAfterBreak="0">
    <w:nsid w:val="1E82290E"/>
    <w:multiLevelType w:val="hybridMultilevel"/>
    <w:tmpl w:val="8878E7DC"/>
    <w:lvl w:ilvl="0" w:tplc="458C8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6661C7"/>
    <w:multiLevelType w:val="hybridMultilevel"/>
    <w:tmpl w:val="BB4CF28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229176F"/>
    <w:multiLevelType w:val="hybridMultilevel"/>
    <w:tmpl w:val="3AC62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E00908"/>
    <w:multiLevelType w:val="singleLevel"/>
    <w:tmpl w:val="2ECE05E4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673F1F"/>
    <w:multiLevelType w:val="hybridMultilevel"/>
    <w:tmpl w:val="5F7EC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31ED9"/>
    <w:multiLevelType w:val="hybridMultilevel"/>
    <w:tmpl w:val="3FEA6F30"/>
    <w:lvl w:ilvl="0" w:tplc="2FE0125E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7EE2"/>
    <w:multiLevelType w:val="hybridMultilevel"/>
    <w:tmpl w:val="3C701344"/>
    <w:lvl w:ilvl="0" w:tplc="7B7A93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40C6369F"/>
    <w:multiLevelType w:val="multilevel"/>
    <w:tmpl w:val="89143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8"/>
      </w:rPr>
    </w:lvl>
  </w:abstractNum>
  <w:abstractNum w:abstractNumId="12" w15:restartNumberingAfterBreak="0">
    <w:nsid w:val="434E53B4"/>
    <w:multiLevelType w:val="hybridMultilevel"/>
    <w:tmpl w:val="D54A07FE"/>
    <w:lvl w:ilvl="0" w:tplc="7840A47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066B0"/>
    <w:multiLevelType w:val="hybridMultilevel"/>
    <w:tmpl w:val="BBFADCF0"/>
    <w:lvl w:ilvl="0" w:tplc="B01A7B6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14" w15:restartNumberingAfterBreak="0">
    <w:nsid w:val="45866942"/>
    <w:multiLevelType w:val="hybridMultilevel"/>
    <w:tmpl w:val="948C54F4"/>
    <w:lvl w:ilvl="0" w:tplc="3D901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D120FE"/>
    <w:multiLevelType w:val="hybridMultilevel"/>
    <w:tmpl w:val="E8440B48"/>
    <w:lvl w:ilvl="0" w:tplc="4342BC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DD2C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66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4C2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6C9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4CB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104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FCB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78D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6061B91"/>
    <w:multiLevelType w:val="hybridMultilevel"/>
    <w:tmpl w:val="054CA4E8"/>
    <w:lvl w:ilvl="0" w:tplc="60806BEE">
      <w:start w:val="1"/>
      <w:numFmt w:val="decimal"/>
      <w:lvlText w:val="%1."/>
      <w:lvlJc w:val="left"/>
      <w:pPr>
        <w:ind w:left="836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FAB0C1B"/>
    <w:multiLevelType w:val="hybridMultilevel"/>
    <w:tmpl w:val="ECBA4D60"/>
    <w:lvl w:ilvl="0" w:tplc="103AE236">
      <w:start w:val="2016"/>
      <w:numFmt w:val="decimal"/>
      <w:lvlText w:val="%1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12D7D42"/>
    <w:multiLevelType w:val="hybridMultilevel"/>
    <w:tmpl w:val="C1EA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757BCC"/>
    <w:multiLevelType w:val="hybridMultilevel"/>
    <w:tmpl w:val="5178E766"/>
    <w:lvl w:ilvl="0" w:tplc="49F6BB0C">
      <w:start w:val="2010"/>
      <w:numFmt w:val="decimal"/>
      <w:lvlText w:val="%1."/>
      <w:lvlJc w:val="left"/>
      <w:pPr>
        <w:ind w:left="5501" w:hanging="360"/>
      </w:pPr>
      <w:rPr>
        <w:rFonts w:cs="Times New Roman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6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61" w:hanging="180"/>
      </w:pPr>
      <w:rPr>
        <w:rFonts w:cs="Times New Roman"/>
      </w:r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2A490C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15D014F"/>
    <w:multiLevelType w:val="hybridMultilevel"/>
    <w:tmpl w:val="E4345FBE"/>
    <w:lvl w:ilvl="0" w:tplc="1AD84D68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24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EB2043C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2F7DEC"/>
    <w:multiLevelType w:val="hybridMultilevel"/>
    <w:tmpl w:val="AE9E822A"/>
    <w:lvl w:ilvl="0" w:tplc="CA68926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1C520B"/>
    <w:multiLevelType w:val="hybridMultilevel"/>
    <w:tmpl w:val="1192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CE5919"/>
    <w:multiLevelType w:val="hybridMultilevel"/>
    <w:tmpl w:val="E0246A70"/>
    <w:lvl w:ilvl="0" w:tplc="4094F39A">
      <w:start w:val="3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55"/>
        </w:tabs>
        <w:ind w:left="68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95"/>
        </w:tabs>
        <w:ind w:left="82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15"/>
        </w:tabs>
        <w:ind w:left="9015" w:hanging="180"/>
      </w:pPr>
      <w:rPr>
        <w:rFonts w:cs="Times New Roman"/>
      </w:rPr>
    </w:lvl>
  </w:abstractNum>
  <w:abstractNum w:abstractNumId="29" w15:restartNumberingAfterBreak="0">
    <w:nsid w:val="7AA84A99"/>
    <w:multiLevelType w:val="hybridMultilevel"/>
    <w:tmpl w:val="1BA03C20"/>
    <w:lvl w:ilvl="0" w:tplc="6A387D78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23"/>
  </w:num>
  <w:num w:numId="5">
    <w:abstractNumId w:val="12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10"/>
  </w:num>
  <w:num w:numId="13">
    <w:abstractNumId w:val="28"/>
  </w:num>
  <w:num w:numId="14">
    <w:abstractNumId w:val="8"/>
  </w:num>
  <w:num w:numId="15">
    <w:abstractNumId w:val="1"/>
  </w:num>
  <w:num w:numId="16">
    <w:abstractNumId w:val="15"/>
  </w:num>
  <w:num w:numId="17">
    <w:abstractNumId w:val="11"/>
  </w:num>
  <w:num w:numId="18">
    <w:abstractNumId w:val="25"/>
  </w:num>
  <w:num w:numId="19">
    <w:abstractNumId w:val="22"/>
  </w:num>
  <w:num w:numId="20">
    <w:abstractNumId w:val="27"/>
  </w:num>
  <w:num w:numId="21">
    <w:abstractNumId w:val="14"/>
  </w:num>
  <w:num w:numId="22">
    <w:abstractNumId w:val="18"/>
  </w:num>
  <w:num w:numId="23">
    <w:abstractNumId w:val="19"/>
  </w:num>
  <w:num w:numId="24">
    <w:abstractNumId w:val="17"/>
  </w:num>
  <w:num w:numId="25">
    <w:abstractNumId w:val="21"/>
  </w:num>
  <w:num w:numId="26">
    <w:abstractNumId w:val="24"/>
  </w:num>
  <w:num w:numId="27">
    <w:abstractNumId w:val="2"/>
  </w:num>
  <w:num w:numId="28">
    <w:abstractNumId w:val="29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A48"/>
    <w:rsid w:val="000220FF"/>
    <w:rsid w:val="00075B63"/>
    <w:rsid w:val="000C1C24"/>
    <w:rsid w:val="00111197"/>
    <w:rsid w:val="001321FA"/>
    <w:rsid w:val="00181480"/>
    <w:rsid w:val="001B7DCB"/>
    <w:rsid w:val="002372E2"/>
    <w:rsid w:val="00243230"/>
    <w:rsid w:val="002B7A48"/>
    <w:rsid w:val="00341DB1"/>
    <w:rsid w:val="003A7AD0"/>
    <w:rsid w:val="00481F29"/>
    <w:rsid w:val="0060632F"/>
    <w:rsid w:val="00756E8D"/>
    <w:rsid w:val="00767EDA"/>
    <w:rsid w:val="0078310A"/>
    <w:rsid w:val="00792BB7"/>
    <w:rsid w:val="008369F4"/>
    <w:rsid w:val="008447DD"/>
    <w:rsid w:val="00932E08"/>
    <w:rsid w:val="00974B8D"/>
    <w:rsid w:val="00A2624C"/>
    <w:rsid w:val="00A916EC"/>
    <w:rsid w:val="00AA5BDC"/>
    <w:rsid w:val="00AE42F5"/>
    <w:rsid w:val="00AF5DA9"/>
    <w:rsid w:val="00AF724E"/>
    <w:rsid w:val="00B270BD"/>
    <w:rsid w:val="00B54C10"/>
    <w:rsid w:val="00BB03E6"/>
    <w:rsid w:val="00BE1F20"/>
    <w:rsid w:val="00C01E0B"/>
    <w:rsid w:val="00C24163"/>
    <w:rsid w:val="00C756A8"/>
    <w:rsid w:val="00CD1CB9"/>
    <w:rsid w:val="00F02A58"/>
    <w:rsid w:val="00F54F02"/>
    <w:rsid w:val="00F9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2C84"/>
  <w15:docId w15:val="{4195ECF7-8064-4C08-B472-FAF642AD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8D"/>
  </w:style>
  <w:style w:type="paragraph" w:styleId="1">
    <w:name w:val="heading 1"/>
    <w:basedOn w:val="a"/>
    <w:next w:val="a"/>
    <w:link w:val="10"/>
    <w:uiPriority w:val="99"/>
    <w:qFormat/>
    <w:rsid w:val="00B270BD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0BD"/>
  </w:style>
  <w:style w:type="paragraph" w:styleId="a3">
    <w:name w:val="Title"/>
    <w:basedOn w:val="a"/>
    <w:link w:val="a4"/>
    <w:uiPriority w:val="99"/>
    <w:qFormat/>
    <w:rsid w:val="00B270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27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B27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270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270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270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аблица 1. Название таблицы"/>
    <w:uiPriority w:val="99"/>
    <w:rsid w:val="00B270BD"/>
    <w:pPr>
      <w:keepNext/>
      <w:tabs>
        <w:tab w:val="num" w:pos="360"/>
      </w:tabs>
      <w:spacing w:before="120" w:after="0" w:line="240" w:lineRule="auto"/>
      <w:jc w:val="both"/>
    </w:pPr>
    <w:rPr>
      <w:rFonts w:ascii="Arial" w:eastAsia="Times New Roman" w:hAnsi="Arial" w:cs="Times New Roman"/>
      <w:b/>
      <w:spacing w:val="-8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270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27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70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B2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"/>
    <w:basedOn w:val="a"/>
    <w:uiPriority w:val="99"/>
    <w:rsid w:val="00B270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270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rsid w:val="00B270B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270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d">
    <w:name w:val="Знак Знак Знак Знак"/>
    <w:basedOn w:val="a"/>
    <w:uiPriority w:val="99"/>
    <w:rsid w:val="00B270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B270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270BD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B27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uiPriority w:val="99"/>
    <w:rsid w:val="00B270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B270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odytext">
    <w:name w:val="Body text_"/>
    <w:link w:val="14"/>
    <w:uiPriority w:val="99"/>
    <w:locked/>
    <w:rsid w:val="00B270BD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B270BD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B27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Без интервала1"/>
    <w:link w:val="NoSpacingChar"/>
    <w:uiPriority w:val="99"/>
    <w:rsid w:val="00B27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5"/>
    <w:uiPriority w:val="99"/>
    <w:locked/>
    <w:rsid w:val="00B270BD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link w:val="af3"/>
    <w:uiPriority w:val="99"/>
    <w:qFormat/>
    <w:rsid w:val="00B270B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f3">
    <w:name w:val="Абзац списка Знак"/>
    <w:link w:val="af2"/>
    <w:uiPriority w:val="99"/>
    <w:locked/>
    <w:rsid w:val="00B270BD"/>
    <w:rPr>
      <w:rFonts w:ascii="Calibri" w:eastAsia="Times New Roman" w:hAnsi="Calibri" w:cs="Times New Roman"/>
      <w:szCs w:val="20"/>
    </w:rPr>
  </w:style>
  <w:style w:type="paragraph" w:styleId="af4">
    <w:name w:val="No Spacing"/>
    <w:link w:val="af5"/>
    <w:uiPriority w:val="1"/>
    <w:qFormat/>
    <w:rsid w:val="00B27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27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Hyperlink"/>
    <w:uiPriority w:val="99"/>
    <w:unhideWhenUsed/>
    <w:rsid w:val="00B270BD"/>
    <w:rPr>
      <w:color w:val="0000FF"/>
      <w:u w:val="single"/>
    </w:rPr>
  </w:style>
  <w:style w:type="character" w:customStyle="1" w:styleId="ListLabel1">
    <w:name w:val="ListLabel 1"/>
    <w:qFormat/>
    <w:rsid w:val="00B270BD"/>
    <w:rPr>
      <w:sz w:val="24"/>
      <w:szCs w:val="24"/>
    </w:rPr>
  </w:style>
  <w:style w:type="character" w:customStyle="1" w:styleId="af5">
    <w:name w:val="Без интервала Знак"/>
    <w:basedOn w:val="a0"/>
    <w:link w:val="af4"/>
    <w:uiPriority w:val="1"/>
    <w:rsid w:val="00F02A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0E7362A45C4433E4F1BD00F3EDC3DC4743FE010451B012EE2C4k6I8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41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8405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20B1C87D1D866EF1BA8C76D60637308E073D0868DB9765A5D751FD581DAD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E0E7362A45C4433E4F05DD19528332C57766E812114E512BE89130EF5A5BBEF8FE223069D1B56657F66Ak9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12951</Words>
  <Characters>73824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2021-10-06T03:13:00Z</cp:lastPrinted>
  <dcterms:created xsi:type="dcterms:W3CDTF">2021-03-17T03:11:00Z</dcterms:created>
  <dcterms:modified xsi:type="dcterms:W3CDTF">2021-11-11T07:58:00Z</dcterms:modified>
</cp:coreProperties>
</file>