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747"/>
        <w:gridCol w:w="4745"/>
        <w:gridCol w:w="145"/>
      </w:tblGrid>
      <w:tr w:rsidR="00025AA6" w:rsidRPr="00065C80" w14:paraId="12DC056C" w14:textId="77777777" w:rsidTr="00372F9A">
        <w:trPr>
          <w:trHeight w:val="95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7AB1D241" w14:textId="77777777" w:rsidR="00025AA6" w:rsidRPr="00025AA6" w:rsidRDefault="00025AA6" w:rsidP="00D400F8">
            <w:pPr>
              <w:tabs>
                <w:tab w:val="left" w:pos="0"/>
              </w:tabs>
              <w:ind w:right="-1"/>
              <w:jc w:val="center"/>
              <w:rPr>
                <w:b/>
                <w:sz w:val="22"/>
                <w:szCs w:val="22"/>
              </w:rPr>
            </w:pPr>
            <w:r w:rsidRPr="00025AA6">
              <w:rPr>
                <w:b/>
                <w:sz w:val="22"/>
                <w:szCs w:val="22"/>
              </w:rPr>
              <w:t>КОНТРОЛЬНО-СЧЁТНАЯ ПАЛАТА ШАРЫПОВСКОГО МУНИЦИПАЛЬНОГО ОКРУГА</w:t>
            </w:r>
          </w:p>
        </w:tc>
      </w:tr>
      <w:tr w:rsidR="00025AA6" w:rsidRPr="00065C80" w14:paraId="3780A057" w14:textId="77777777" w:rsidTr="00372F9A">
        <w:trPr>
          <w:trHeight w:val="89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1DC8B2D0" w14:textId="168DC746" w:rsidR="00025AA6" w:rsidRPr="00025AA6" w:rsidRDefault="00C42F75" w:rsidP="00D400F8">
            <w:pPr>
              <w:tabs>
                <w:tab w:val="left" w:pos="0"/>
              </w:tabs>
              <w:ind w:right="-1"/>
              <w:jc w:val="center"/>
              <w:rPr>
                <w:b/>
                <w:sz w:val="22"/>
                <w:szCs w:val="22"/>
              </w:rPr>
            </w:pPr>
            <w:r w:rsidRPr="00025AA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BD8E99" wp14:editId="3E9FE129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83820</wp:posOffset>
                      </wp:positionV>
                      <wp:extent cx="5486400" cy="0"/>
                      <wp:effectExtent l="6985" t="13335" r="12065" b="1524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6E5DF" id="Line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6.6pt" to="446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" strokeweight="1pt"/>
                  </w:pict>
                </mc:Fallback>
              </mc:AlternateContent>
            </w:r>
          </w:p>
        </w:tc>
      </w:tr>
      <w:tr w:rsidR="00025AA6" w:rsidRPr="00065C80" w14:paraId="43B327DB" w14:textId="77777777" w:rsidTr="00372F9A">
        <w:trPr>
          <w:trHeight w:val="185"/>
          <w:jc w:val="center"/>
        </w:trPr>
        <w:tc>
          <w:tcPr>
            <w:tcW w:w="5000" w:type="pct"/>
            <w:gridSpan w:val="3"/>
            <w:shd w:val="clear" w:color="auto" w:fill="auto"/>
          </w:tcPr>
          <w:p w14:paraId="5C940E15" w14:textId="77777777" w:rsidR="00025AA6" w:rsidRPr="00025AA6" w:rsidRDefault="00025AA6" w:rsidP="00D400F8">
            <w:pPr>
              <w:tabs>
                <w:tab w:val="left" w:pos="0"/>
              </w:tabs>
              <w:ind w:right="-1"/>
              <w:jc w:val="center"/>
              <w:rPr>
                <w:noProof/>
                <w:sz w:val="22"/>
                <w:szCs w:val="22"/>
              </w:rPr>
            </w:pPr>
            <w:r w:rsidRPr="00025AA6">
              <w:rPr>
                <w:sz w:val="22"/>
                <w:szCs w:val="22"/>
              </w:rPr>
              <w:t>ул. Горького, д. 14А, г. Шарыпово, Красноярского края, 662314,</w:t>
            </w:r>
            <w:r w:rsidRPr="00025AA6">
              <w:rPr>
                <w:noProof/>
                <w:sz w:val="22"/>
                <w:szCs w:val="22"/>
              </w:rPr>
              <w:t xml:space="preserve"> конт. тел. 2-12-56</w:t>
            </w:r>
          </w:p>
          <w:p w14:paraId="36ED2BB9" w14:textId="77777777" w:rsidR="00025AA6" w:rsidRPr="00025AA6" w:rsidRDefault="00025AA6" w:rsidP="00D400F8">
            <w:pPr>
              <w:tabs>
                <w:tab w:val="left" w:pos="0"/>
              </w:tabs>
              <w:ind w:right="-1"/>
              <w:jc w:val="center"/>
              <w:rPr>
                <w:b/>
                <w:sz w:val="22"/>
                <w:szCs w:val="22"/>
                <w:lang w:val="en-US"/>
              </w:rPr>
            </w:pPr>
            <w:r w:rsidRPr="00025AA6">
              <w:rPr>
                <w:sz w:val="22"/>
                <w:szCs w:val="22"/>
              </w:rPr>
              <w:t>Е</w:t>
            </w:r>
            <w:r w:rsidRPr="00025AA6">
              <w:rPr>
                <w:sz w:val="22"/>
                <w:szCs w:val="22"/>
                <w:lang w:val="en-US"/>
              </w:rPr>
              <w:t xml:space="preserve"> – mail: </w:t>
            </w:r>
            <w:r w:rsidRPr="00025AA6">
              <w:rPr>
                <w:color w:val="000080"/>
                <w:sz w:val="22"/>
                <w:szCs w:val="22"/>
                <w:u w:val="single"/>
                <w:lang w:val="en-US"/>
              </w:rPr>
              <w:t>KSP</w:t>
            </w:r>
            <w:hyperlink r:id="rId8" w:history="1">
              <w:r w:rsidRPr="00025AA6">
                <w:rPr>
                  <w:rStyle w:val="a3"/>
                  <w:color w:val="000080"/>
                  <w:sz w:val="22"/>
                  <w:szCs w:val="22"/>
                  <w:lang w:val="en-US"/>
                </w:rPr>
                <w:t>sharypovo@yandex.ru</w:t>
              </w:r>
            </w:hyperlink>
          </w:p>
        </w:tc>
      </w:tr>
      <w:tr w:rsidR="00025AA6" w:rsidRPr="00025AA6" w14:paraId="371FFA42" w14:textId="77777777" w:rsidTr="00372F9A">
        <w:tblPrEx>
          <w:tblLook w:val="04A0" w:firstRow="1" w:lastRow="0" w:firstColumn="1" w:lastColumn="0" w:noHBand="0" w:noVBand="1"/>
        </w:tblPrEx>
        <w:trPr>
          <w:gridAfter w:val="1"/>
          <w:wAfter w:w="75" w:type="pct"/>
          <w:trHeight w:val="95"/>
          <w:jc w:val="center"/>
        </w:trPr>
        <w:tc>
          <w:tcPr>
            <w:tcW w:w="2463" w:type="pct"/>
            <w:shd w:val="clear" w:color="auto" w:fill="auto"/>
          </w:tcPr>
          <w:p w14:paraId="4B0CD99F" w14:textId="77777777" w:rsidR="00025AA6" w:rsidRPr="00025AA6" w:rsidRDefault="00025AA6" w:rsidP="00D400F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62" w:type="pct"/>
            <w:shd w:val="clear" w:color="auto" w:fill="auto"/>
          </w:tcPr>
          <w:p w14:paraId="4705732A" w14:textId="77777777" w:rsidR="00025AA6" w:rsidRPr="00025AA6" w:rsidRDefault="00025AA6" w:rsidP="00D400F8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60D0944F" w14:textId="77777777" w:rsidR="00025AA6" w:rsidRPr="00025AA6" w:rsidRDefault="00025AA6" w:rsidP="00EF33CD">
      <w:pPr>
        <w:ind w:firstLine="709"/>
        <w:jc w:val="center"/>
        <w:rPr>
          <w:b/>
          <w:sz w:val="24"/>
          <w:szCs w:val="24"/>
          <w:lang w:val="en-US" w:eastAsia="en-US"/>
        </w:rPr>
      </w:pPr>
    </w:p>
    <w:p w14:paraId="3CD68ED7" w14:textId="77777777" w:rsidR="00330EC6" w:rsidRPr="005222C8" w:rsidRDefault="00065C80" w:rsidP="00EF33CD">
      <w:pPr>
        <w:ind w:firstLine="709"/>
        <w:jc w:val="center"/>
        <w:rPr>
          <w:b/>
          <w:sz w:val="24"/>
          <w:szCs w:val="24"/>
          <w:lang w:eastAsia="en-US"/>
        </w:rPr>
      </w:pPr>
      <w:r w:rsidRPr="005222C8">
        <w:rPr>
          <w:b/>
          <w:sz w:val="24"/>
          <w:szCs w:val="24"/>
          <w:lang w:eastAsia="en-US"/>
        </w:rPr>
        <w:t>За</w:t>
      </w:r>
      <w:r w:rsidR="002A7688" w:rsidRPr="005222C8">
        <w:rPr>
          <w:b/>
          <w:sz w:val="24"/>
          <w:szCs w:val="24"/>
          <w:lang w:eastAsia="en-US"/>
        </w:rPr>
        <w:t>ключе</w:t>
      </w:r>
      <w:r w:rsidR="00330EC6" w:rsidRPr="005222C8">
        <w:rPr>
          <w:b/>
          <w:sz w:val="24"/>
          <w:szCs w:val="24"/>
          <w:lang w:eastAsia="en-US"/>
        </w:rPr>
        <w:t>ние</w:t>
      </w:r>
    </w:p>
    <w:p w14:paraId="0E32966A" w14:textId="77777777" w:rsidR="00C13045" w:rsidRPr="006402E8" w:rsidRDefault="00C13045" w:rsidP="00C13045">
      <w:pPr>
        <w:ind w:firstLine="709"/>
        <w:jc w:val="both"/>
        <w:rPr>
          <w:b/>
          <w:bCs/>
          <w:color w:val="000000"/>
          <w:sz w:val="24"/>
          <w:szCs w:val="24"/>
        </w:rPr>
      </w:pPr>
      <w:r w:rsidRPr="00720756">
        <w:rPr>
          <w:b/>
          <w:sz w:val="24"/>
          <w:szCs w:val="24"/>
          <w:lang w:eastAsia="en-US"/>
        </w:rPr>
        <w:t>по результатам экспертизы проекта «</w:t>
      </w:r>
      <w:r w:rsidRPr="00720756">
        <w:rPr>
          <w:b/>
          <w:sz w:val="24"/>
          <w:szCs w:val="24"/>
        </w:rPr>
        <w:t xml:space="preserve">О внесении изменений и дополнений в постановление Администрации </w:t>
      </w:r>
      <w:r w:rsidRPr="006402E8">
        <w:rPr>
          <w:b/>
          <w:sz w:val="24"/>
          <w:szCs w:val="24"/>
        </w:rPr>
        <w:t>города Шарыпово от 14.10.2025 № 212 «Об утверждении муниципальной программы Шарыповского муниципального округа «Обеспечение доступным и комфортным жильем»</w:t>
      </w:r>
    </w:p>
    <w:p w14:paraId="45C11ED9" w14:textId="77777777" w:rsidR="00065C80" w:rsidRPr="005222C8" w:rsidRDefault="00065C80" w:rsidP="00EF33CD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975"/>
      </w:tblGrid>
      <w:tr w:rsidR="00065C80" w:rsidRPr="005222C8" w14:paraId="317CECED" w14:textId="77777777" w:rsidTr="00431AB6">
        <w:tc>
          <w:tcPr>
            <w:tcW w:w="4785" w:type="dxa"/>
            <w:shd w:val="clear" w:color="auto" w:fill="auto"/>
          </w:tcPr>
          <w:p w14:paraId="1CC94978" w14:textId="77777777" w:rsidR="00065C80" w:rsidRPr="005222C8" w:rsidRDefault="00757FF7" w:rsidP="003879B8">
            <w:pPr>
              <w:pStyle w:val="p7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C13045">
              <w:rPr>
                <w:b/>
                <w:color w:val="000000"/>
              </w:rPr>
              <w:t xml:space="preserve"> июля </w:t>
            </w:r>
            <w:r w:rsidR="00065C80" w:rsidRPr="005222C8">
              <w:rPr>
                <w:b/>
                <w:color w:val="000000"/>
              </w:rPr>
              <w:t>202</w:t>
            </w:r>
            <w:r w:rsidR="003879B8" w:rsidRPr="005222C8">
              <w:rPr>
                <w:b/>
                <w:color w:val="000000"/>
              </w:rPr>
              <w:t>6</w:t>
            </w:r>
            <w:r w:rsidR="0059060B" w:rsidRPr="005222C8">
              <w:rPr>
                <w:b/>
                <w:color w:val="000000"/>
              </w:rPr>
              <w:t xml:space="preserve"> года</w:t>
            </w:r>
            <w:r w:rsidR="00065C80" w:rsidRPr="005222C8">
              <w:rPr>
                <w:b/>
              </w:rPr>
              <w:t xml:space="preserve">     </w:t>
            </w:r>
          </w:p>
        </w:tc>
        <w:tc>
          <w:tcPr>
            <w:tcW w:w="5104" w:type="dxa"/>
            <w:shd w:val="clear" w:color="auto" w:fill="auto"/>
          </w:tcPr>
          <w:p w14:paraId="711443E0" w14:textId="77777777" w:rsidR="00065C80" w:rsidRPr="005222C8" w:rsidRDefault="00065C80" w:rsidP="00EF33CD">
            <w:pPr>
              <w:pStyle w:val="p7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</w:rPr>
            </w:pPr>
            <w:r w:rsidRPr="005222C8">
              <w:rPr>
                <w:b/>
              </w:rPr>
              <w:t xml:space="preserve">     № </w:t>
            </w:r>
            <w:r w:rsidR="00757FF7">
              <w:rPr>
                <w:b/>
              </w:rPr>
              <w:t>79</w:t>
            </w:r>
          </w:p>
        </w:tc>
      </w:tr>
    </w:tbl>
    <w:p w14:paraId="209A0004" w14:textId="77777777" w:rsidR="00065C80" w:rsidRPr="005222C8" w:rsidRDefault="00065C80" w:rsidP="00EF33CD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14:paraId="4EFF4A9B" w14:textId="77777777" w:rsidR="003879B8" w:rsidRPr="005222C8" w:rsidRDefault="003879B8" w:rsidP="00C13045">
      <w:pPr>
        <w:pStyle w:val="a4"/>
        <w:spacing w:before="0" w:beforeAutospacing="0" w:after="0" w:afterAutospacing="0"/>
        <w:ind w:firstLine="709"/>
        <w:jc w:val="both"/>
      </w:pPr>
      <w:r w:rsidRPr="005222C8">
        <w:t xml:space="preserve">Настоящее экспертное заключение подготовлено инспектором Контрольно-счётной палаты </w:t>
      </w:r>
      <w:r w:rsidR="00E82A04" w:rsidRPr="005222C8">
        <w:t xml:space="preserve">Шарыповского муниципального округа </w:t>
      </w:r>
      <w:r w:rsidRPr="005222C8">
        <w:t xml:space="preserve">Стескаль А.В. на основании ст. 157 Бюджетного кодекса РФ, п.п. 7 п. 2 ст. 9 Федерального </w:t>
      </w:r>
      <w:hyperlink r:id="rId9" w:history="1">
        <w:r w:rsidRPr="005222C8">
          <w:t>закона</w:t>
        </w:r>
      </w:hyperlink>
      <w:r w:rsidRPr="005222C8">
        <w:t xml:space="preserve"> от 07.02.2011 № 6-ФЗ «Об общих принципах организации и де</w:t>
      </w:r>
      <w:r w:rsidRPr="005222C8">
        <w:t>я</w:t>
      </w:r>
      <w:r w:rsidRPr="005222C8">
        <w:t>тельности контрольно-счетных органов субъектов Российской Федерации и муниципальных обр</w:t>
      </w:r>
      <w:r w:rsidRPr="005222C8">
        <w:t>а</w:t>
      </w:r>
      <w:r w:rsidRPr="005222C8">
        <w:t>зований», Положением о контрольно-счётной палате Шарыповского муниципального округа, утверждённого Решением Шарыповского окружного Совета депутатов от 24.11.2025 № 6-35 «Об утверждении положения о Контрольно-счетной палате Шарыповского муниципальн</w:t>
      </w:r>
      <w:r w:rsidRPr="005222C8">
        <w:t>о</w:t>
      </w:r>
      <w:r w:rsidRPr="005222C8">
        <w:t>го округа»</w:t>
      </w:r>
      <w:r w:rsidR="00E82A04" w:rsidRPr="005222C8">
        <w:t xml:space="preserve"> (далее - Контрольно-счетная палата)</w:t>
      </w:r>
      <w:r w:rsidRPr="005222C8">
        <w:t>.</w:t>
      </w:r>
    </w:p>
    <w:p w14:paraId="32DDFC25" w14:textId="77777777" w:rsidR="005A7D95" w:rsidRPr="005222C8" w:rsidRDefault="005A7D95" w:rsidP="00C13045">
      <w:pPr>
        <w:pStyle w:val="af7"/>
        <w:ind w:firstLine="709"/>
        <w:jc w:val="both"/>
        <w:rPr>
          <w:sz w:val="24"/>
          <w:szCs w:val="24"/>
        </w:rPr>
      </w:pPr>
      <w:r w:rsidRPr="005222C8">
        <w:rPr>
          <w:sz w:val="24"/>
          <w:szCs w:val="24"/>
        </w:rPr>
        <w:t>Основанием для разработки муниципальной программы являются:</w:t>
      </w:r>
    </w:p>
    <w:p w14:paraId="091ED722" w14:textId="77777777" w:rsidR="005A7D95" w:rsidRPr="005222C8" w:rsidRDefault="005A7D95" w:rsidP="00C13045">
      <w:pPr>
        <w:pStyle w:val="af7"/>
        <w:ind w:firstLine="709"/>
        <w:jc w:val="both"/>
        <w:rPr>
          <w:sz w:val="24"/>
          <w:szCs w:val="24"/>
        </w:rPr>
      </w:pPr>
      <w:r w:rsidRPr="005222C8">
        <w:rPr>
          <w:sz w:val="24"/>
          <w:szCs w:val="24"/>
        </w:rPr>
        <w:t>- статья 179 Бюджетного кодекса Российской Федерации;</w:t>
      </w:r>
    </w:p>
    <w:p w14:paraId="7F2FF5F6" w14:textId="77777777" w:rsidR="005A7D95" w:rsidRPr="005222C8" w:rsidRDefault="005A7D95" w:rsidP="00C13045">
      <w:pPr>
        <w:pStyle w:val="af7"/>
        <w:ind w:firstLine="709"/>
        <w:jc w:val="both"/>
        <w:rPr>
          <w:sz w:val="24"/>
          <w:szCs w:val="24"/>
        </w:rPr>
      </w:pPr>
      <w:r w:rsidRPr="005222C8">
        <w:rPr>
          <w:sz w:val="24"/>
          <w:szCs w:val="24"/>
        </w:rPr>
        <w:t>- постановление Администрации города Шарыпово от 09.07.2025 № 167 «Об утверждении Порядка принятия решений о разработке муниципальных программ Шарыповского муниципал</w:t>
      </w:r>
      <w:r w:rsidRPr="005222C8">
        <w:rPr>
          <w:sz w:val="24"/>
          <w:szCs w:val="24"/>
        </w:rPr>
        <w:t>ь</w:t>
      </w:r>
      <w:r w:rsidRPr="005222C8">
        <w:rPr>
          <w:sz w:val="24"/>
          <w:szCs w:val="24"/>
        </w:rPr>
        <w:t>ного округа Красноярского края, их формирования и реализации»;</w:t>
      </w:r>
    </w:p>
    <w:p w14:paraId="6DFBCA90" w14:textId="77777777" w:rsidR="005A7D95" w:rsidRPr="005222C8" w:rsidRDefault="005A7D95" w:rsidP="00C13045">
      <w:pPr>
        <w:pStyle w:val="af7"/>
        <w:ind w:firstLine="709"/>
        <w:jc w:val="both"/>
        <w:rPr>
          <w:sz w:val="24"/>
          <w:szCs w:val="24"/>
        </w:rPr>
      </w:pPr>
      <w:r w:rsidRPr="005222C8">
        <w:rPr>
          <w:sz w:val="24"/>
          <w:szCs w:val="24"/>
        </w:rPr>
        <w:t>- распоряжение Администрации города Шарыпово от 25.07.2025 № 860 «Об утверждении Перечня муниципальных программ Шарыповского муниципального округа на 2026-2028 г</w:t>
      </w:r>
      <w:r w:rsidRPr="005222C8">
        <w:rPr>
          <w:sz w:val="24"/>
          <w:szCs w:val="24"/>
        </w:rPr>
        <w:t>о</w:t>
      </w:r>
      <w:r w:rsidRPr="005222C8">
        <w:rPr>
          <w:sz w:val="24"/>
          <w:szCs w:val="24"/>
        </w:rPr>
        <w:t>ды».</w:t>
      </w:r>
    </w:p>
    <w:p w14:paraId="6F96DB3D" w14:textId="77777777" w:rsidR="004E1051" w:rsidRPr="005222C8" w:rsidRDefault="004E1051" w:rsidP="00C13045">
      <w:pPr>
        <w:pStyle w:val="af7"/>
        <w:ind w:firstLine="709"/>
        <w:jc w:val="both"/>
        <w:rPr>
          <w:sz w:val="24"/>
          <w:szCs w:val="24"/>
        </w:rPr>
      </w:pPr>
    </w:p>
    <w:p w14:paraId="0965A6C7" w14:textId="77777777" w:rsidR="00C13045" w:rsidRPr="006402E8" w:rsidRDefault="00E82A04" w:rsidP="00C13045">
      <w:pPr>
        <w:pStyle w:val="a4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222C8">
        <w:t xml:space="preserve">Проект постановления направлен в Контрольно-счетную палату Шарыповского муниципального округа письмом </w:t>
      </w:r>
      <w:r w:rsidR="00C13045" w:rsidRPr="006402E8">
        <w:t xml:space="preserve">Комитета по управлению муниципальным имуществом и земельными отношениями, входящий номер </w:t>
      </w:r>
      <w:r w:rsidR="00C13045" w:rsidRPr="006402E8">
        <w:rPr>
          <w:rFonts w:eastAsia="Calibri"/>
          <w:lang w:eastAsia="en-US"/>
        </w:rPr>
        <w:t xml:space="preserve">от </w:t>
      </w:r>
      <w:r w:rsidR="001F38F4">
        <w:rPr>
          <w:rFonts w:eastAsia="Calibri"/>
          <w:lang w:eastAsia="en-US"/>
        </w:rPr>
        <w:t>16</w:t>
      </w:r>
      <w:r w:rsidR="00C13045" w:rsidRPr="006402E8">
        <w:rPr>
          <w:rFonts w:eastAsia="Calibri"/>
          <w:lang w:eastAsia="en-US"/>
        </w:rPr>
        <w:t>.</w:t>
      </w:r>
      <w:r w:rsidR="00372F9A">
        <w:rPr>
          <w:rFonts w:eastAsia="Calibri"/>
          <w:lang w:eastAsia="en-US"/>
        </w:rPr>
        <w:t>07</w:t>
      </w:r>
      <w:r w:rsidR="00C13045" w:rsidRPr="006402E8">
        <w:rPr>
          <w:rFonts w:eastAsia="Calibri"/>
          <w:lang w:eastAsia="en-US"/>
        </w:rPr>
        <w:t>.202</w:t>
      </w:r>
      <w:r w:rsidR="00372F9A">
        <w:rPr>
          <w:rFonts w:eastAsia="Calibri"/>
          <w:lang w:eastAsia="en-US"/>
        </w:rPr>
        <w:t>6</w:t>
      </w:r>
      <w:r w:rsidR="00C13045">
        <w:rPr>
          <w:rFonts w:eastAsia="Calibri"/>
          <w:lang w:eastAsia="en-US"/>
        </w:rPr>
        <w:t>г.</w:t>
      </w:r>
      <w:r w:rsidR="00C13045" w:rsidRPr="006402E8">
        <w:rPr>
          <w:rFonts w:eastAsia="Calibri"/>
          <w:lang w:eastAsia="en-US"/>
        </w:rPr>
        <w:t xml:space="preserve"> № </w:t>
      </w:r>
      <w:r w:rsidR="001F38F4">
        <w:rPr>
          <w:rFonts w:eastAsia="Calibri"/>
          <w:lang w:eastAsia="en-US"/>
        </w:rPr>
        <w:t>90</w:t>
      </w:r>
      <w:r w:rsidR="00C13045" w:rsidRPr="006402E8">
        <w:rPr>
          <w:rFonts w:eastAsia="Calibri"/>
          <w:lang w:eastAsia="en-US"/>
        </w:rPr>
        <w:t>.</w:t>
      </w:r>
    </w:p>
    <w:p w14:paraId="1BBBDE43" w14:textId="77777777" w:rsidR="00372F9A" w:rsidRDefault="00372F9A" w:rsidP="00C13045">
      <w:pPr>
        <w:pStyle w:val="af7"/>
        <w:ind w:firstLine="709"/>
        <w:jc w:val="both"/>
        <w:rPr>
          <w:sz w:val="24"/>
          <w:szCs w:val="24"/>
        </w:rPr>
      </w:pPr>
    </w:p>
    <w:p w14:paraId="114A6C23" w14:textId="77777777" w:rsidR="005A7D95" w:rsidRDefault="005A7D95" w:rsidP="00C13045">
      <w:pPr>
        <w:pStyle w:val="af7"/>
        <w:ind w:firstLine="709"/>
        <w:jc w:val="both"/>
        <w:rPr>
          <w:sz w:val="24"/>
          <w:szCs w:val="24"/>
        </w:rPr>
      </w:pPr>
      <w:r w:rsidRPr="005222C8">
        <w:rPr>
          <w:sz w:val="24"/>
          <w:szCs w:val="24"/>
        </w:rPr>
        <w:t xml:space="preserve">Мероприятие проведено с </w:t>
      </w:r>
      <w:r w:rsidR="001F38F4">
        <w:rPr>
          <w:sz w:val="24"/>
          <w:szCs w:val="24"/>
        </w:rPr>
        <w:t>16</w:t>
      </w:r>
      <w:r w:rsidRPr="005222C8">
        <w:rPr>
          <w:sz w:val="24"/>
          <w:szCs w:val="24"/>
        </w:rPr>
        <w:t>.0</w:t>
      </w:r>
      <w:r w:rsidR="00372F9A">
        <w:rPr>
          <w:sz w:val="24"/>
          <w:szCs w:val="24"/>
        </w:rPr>
        <w:t>7</w:t>
      </w:r>
      <w:r w:rsidRPr="005222C8">
        <w:rPr>
          <w:sz w:val="24"/>
          <w:szCs w:val="24"/>
        </w:rPr>
        <w:t xml:space="preserve">.2026г. по </w:t>
      </w:r>
      <w:r w:rsidR="00757FF7">
        <w:rPr>
          <w:sz w:val="24"/>
          <w:szCs w:val="24"/>
        </w:rPr>
        <w:t>20</w:t>
      </w:r>
      <w:r w:rsidRPr="005222C8">
        <w:rPr>
          <w:sz w:val="24"/>
          <w:szCs w:val="24"/>
        </w:rPr>
        <w:t>.</w:t>
      </w:r>
      <w:r w:rsidR="00372F9A">
        <w:rPr>
          <w:sz w:val="24"/>
          <w:szCs w:val="24"/>
        </w:rPr>
        <w:t>07</w:t>
      </w:r>
      <w:r w:rsidRPr="005222C8">
        <w:rPr>
          <w:sz w:val="24"/>
          <w:szCs w:val="24"/>
        </w:rPr>
        <w:t>.2026г.</w:t>
      </w:r>
    </w:p>
    <w:p w14:paraId="6F232C3D" w14:textId="77777777" w:rsidR="00C13045" w:rsidRPr="005222C8" w:rsidRDefault="00C13045" w:rsidP="00492678">
      <w:pPr>
        <w:pStyle w:val="af7"/>
        <w:ind w:firstLine="709"/>
        <w:jc w:val="both"/>
        <w:rPr>
          <w:sz w:val="24"/>
          <w:szCs w:val="24"/>
        </w:rPr>
      </w:pPr>
    </w:p>
    <w:p w14:paraId="336522D6" w14:textId="77777777" w:rsidR="00604062" w:rsidRPr="005222C8" w:rsidRDefault="00E82A04" w:rsidP="00492678">
      <w:pPr>
        <w:ind w:firstLine="709"/>
        <w:jc w:val="both"/>
        <w:rPr>
          <w:color w:val="000000"/>
          <w:sz w:val="24"/>
          <w:szCs w:val="24"/>
        </w:rPr>
      </w:pPr>
      <w:r w:rsidRPr="005222C8">
        <w:rPr>
          <w:color w:val="000000"/>
          <w:sz w:val="24"/>
          <w:szCs w:val="24"/>
        </w:rPr>
        <w:t>В ходе подготовки заключения Контрольно-счётной палатой были проанализиров</w:t>
      </w:r>
      <w:r w:rsidRPr="005222C8">
        <w:rPr>
          <w:color w:val="000000"/>
          <w:sz w:val="24"/>
          <w:szCs w:val="24"/>
        </w:rPr>
        <w:t>а</w:t>
      </w:r>
      <w:r w:rsidRPr="005222C8">
        <w:rPr>
          <w:color w:val="000000"/>
          <w:sz w:val="24"/>
          <w:szCs w:val="24"/>
        </w:rPr>
        <w:t>ны следующие материалы:</w:t>
      </w:r>
    </w:p>
    <w:p w14:paraId="49F63D30" w14:textId="77777777" w:rsidR="00492678" w:rsidRDefault="00E82A04" w:rsidP="0049267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5222C8">
        <w:rPr>
          <w:color w:val="000000"/>
          <w:sz w:val="24"/>
          <w:szCs w:val="24"/>
        </w:rPr>
        <w:t xml:space="preserve">- проект Постановления Администрации </w:t>
      </w:r>
      <w:r w:rsidRPr="005222C8">
        <w:rPr>
          <w:sz w:val="24"/>
          <w:szCs w:val="24"/>
        </w:rPr>
        <w:t xml:space="preserve">Шарыповского муниципального округа </w:t>
      </w:r>
      <w:r w:rsidR="00C13045" w:rsidRPr="000E02BE">
        <w:rPr>
          <w:sz w:val="24"/>
          <w:szCs w:val="24"/>
        </w:rPr>
        <w:t xml:space="preserve">«О внесении изменений и дополнений в постановление Администрации города Шарыпово от 14.10.2025 № 212 «Об утверждении муниципальной программы Шарыповского муниципального округа «Обеспечение доступным и комфортным жильем» </w:t>
      </w:r>
      <w:r w:rsidR="00492678" w:rsidRPr="005E64B7">
        <w:rPr>
          <w:b/>
          <w:sz w:val="24"/>
          <w:szCs w:val="24"/>
        </w:rPr>
        <w:t>(в редакции от 13.11.2025 № 257, 19.03.2026 № 147-п, 09.07.2026 № 313-п)</w:t>
      </w:r>
      <w:r w:rsidR="00492678">
        <w:rPr>
          <w:b/>
          <w:sz w:val="24"/>
          <w:szCs w:val="24"/>
        </w:rPr>
        <w:t>.</w:t>
      </w:r>
    </w:p>
    <w:p w14:paraId="0696454A" w14:textId="77777777" w:rsidR="00492678" w:rsidRPr="005E64B7" w:rsidRDefault="00492678" w:rsidP="0049267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</w:p>
    <w:p w14:paraId="4DECDC1B" w14:textId="77777777" w:rsidR="00E82A04" w:rsidRPr="005222C8" w:rsidRDefault="00E82A04" w:rsidP="00492678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 w:rsidRPr="005222C8">
        <w:rPr>
          <w:bCs/>
          <w:color w:val="000000"/>
          <w:sz w:val="24"/>
          <w:szCs w:val="24"/>
        </w:rPr>
        <w:t>- пояснительная записка к проекту Постановления;</w:t>
      </w:r>
    </w:p>
    <w:p w14:paraId="12C4E8CE" w14:textId="77777777" w:rsidR="00E82A04" w:rsidRPr="005222C8" w:rsidRDefault="00E82A04" w:rsidP="00492678">
      <w:pPr>
        <w:ind w:firstLine="709"/>
        <w:jc w:val="both"/>
        <w:rPr>
          <w:bCs/>
          <w:color w:val="000000"/>
          <w:sz w:val="24"/>
          <w:szCs w:val="24"/>
        </w:rPr>
      </w:pPr>
      <w:r w:rsidRPr="005222C8">
        <w:rPr>
          <w:bCs/>
          <w:color w:val="000000"/>
          <w:sz w:val="24"/>
          <w:szCs w:val="24"/>
        </w:rPr>
        <w:t>- финансово-экономическое обоснование к проекту Постановления.</w:t>
      </w:r>
    </w:p>
    <w:p w14:paraId="2723D704" w14:textId="77777777" w:rsidR="007C355C" w:rsidRPr="005222C8" w:rsidRDefault="007C355C" w:rsidP="00492678">
      <w:pPr>
        <w:pStyle w:val="af7"/>
        <w:ind w:firstLine="709"/>
        <w:jc w:val="both"/>
        <w:rPr>
          <w:sz w:val="24"/>
          <w:szCs w:val="24"/>
        </w:rPr>
      </w:pPr>
    </w:p>
    <w:p w14:paraId="24FC866D" w14:textId="77777777" w:rsidR="00C13045" w:rsidRPr="000E02BE" w:rsidRDefault="00C13045" w:rsidP="00C1304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4"/>
          <w:szCs w:val="24"/>
        </w:rPr>
      </w:pPr>
      <w:bookmarkStart w:id="0" w:name="_Hlk213834772"/>
      <w:r w:rsidRPr="000E02BE">
        <w:rPr>
          <w:color w:val="000000"/>
          <w:sz w:val="24"/>
          <w:szCs w:val="24"/>
        </w:rPr>
        <w:t>Ответственный исполнитель муниципальной программы – Комитет по управлению муниципальным имуществом и земельными отношениями Администрации Шарыповского муниципального округа.</w:t>
      </w:r>
    </w:p>
    <w:p w14:paraId="06BDD280" w14:textId="77777777" w:rsidR="00C13045" w:rsidRPr="000E02BE" w:rsidRDefault="00C13045" w:rsidP="00C1304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t>Соисполнители муниципальной программы:</w:t>
      </w:r>
    </w:p>
    <w:p w14:paraId="3B41363E" w14:textId="77777777" w:rsidR="00C13045" w:rsidRPr="000E02BE" w:rsidRDefault="00C13045" w:rsidP="00C1304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t>1. Администрация Шарыповского муниципального округа Красноярского края;</w:t>
      </w:r>
    </w:p>
    <w:p w14:paraId="4FCAB5C6" w14:textId="77777777" w:rsidR="00C13045" w:rsidRPr="000E02BE" w:rsidRDefault="00C13045" w:rsidP="00C1304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lastRenderedPageBreak/>
        <w:t xml:space="preserve">2. Муниципальное казенное учреждение «Управление образования Шарыповского муниципального округа»; </w:t>
      </w:r>
    </w:p>
    <w:p w14:paraId="2EAC512F" w14:textId="77777777" w:rsidR="00C13045" w:rsidRPr="000E02BE" w:rsidRDefault="00C13045" w:rsidP="00C1304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t>3. Муниципальное казенное учреждение «Управление капитального строительства»</w:t>
      </w:r>
    </w:p>
    <w:p w14:paraId="23B35344" w14:textId="77777777" w:rsidR="00C13045" w:rsidRPr="000E02BE" w:rsidRDefault="00C13045" w:rsidP="00C1304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t>Структура муниципальной программы включает в себя следующие подпрограммы:</w:t>
      </w:r>
    </w:p>
    <w:p w14:paraId="318E0D5A" w14:textId="77777777" w:rsidR="00C13045" w:rsidRPr="000E02BE" w:rsidRDefault="00C13045" w:rsidP="00C13045">
      <w:pPr>
        <w:ind w:firstLine="709"/>
        <w:jc w:val="both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t>1. Переселение граждан из аварийного жилищного фонда;</w:t>
      </w:r>
    </w:p>
    <w:p w14:paraId="31A311A2" w14:textId="77777777" w:rsidR="00C13045" w:rsidRPr="000E02BE" w:rsidRDefault="00C13045" w:rsidP="00492678">
      <w:pPr>
        <w:ind w:firstLine="709"/>
        <w:jc w:val="both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t>2. Обеспечение жильем молодых семей;</w:t>
      </w:r>
    </w:p>
    <w:p w14:paraId="57E848D2" w14:textId="77777777" w:rsidR="00C13045" w:rsidRPr="000E02BE" w:rsidRDefault="00C13045" w:rsidP="00492678">
      <w:pPr>
        <w:widowControl w:val="0"/>
        <w:ind w:firstLine="709"/>
        <w:jc w:val="both"/>
        <w:rPr>
          <w:color w:val="000000"/>
          <w:sz w:val="24"/>
          <w:szCs w:val="24"/>
        </w:rPr>
      </w:pPr>
      <w:r w:rsidRPr="000E02BE">
        <w:rPr>
          <w:color w:val="000000"/>
          <w:sz w:val="24"/>
          <w:szCs w:val="24"/>
        </w:rPr>
        <w:t>3. Обеспечение жилыми помещениями детей - сирот и детей, оставшихся без попечения родителей, лиц из числа детей - сирот, оставшихся без попечения родителей.</w:t>
      </w:r>
    </w:p>
    <w:p w14:paraId="053E7962" w14:textId="77777777" w:rsidR="00C13045" w:rsidRPr="000E02BE" w:rsidRDefault="00C13045" w:rsidP="00492678">
      <w:pPr>
        <w:widowControl w:val="0"/>
        <w:ind w:firstLine="709"/>
        <w:jc w:val="both"/>
        <w:rPr>
          <w:sz w:val="24"/>
          <w:szCs w:val="24"/>
        </w:rPr>
      </w:pPr>
    </w:p>
    <w:bookmarkEnd w:id="0"/>
    <w:p w14:paraId="48C356F4" w14:textId="77777777" w:rsidR="00C13045" w:rsidRPr="000E02BE" w:rsidRDefault="00C13045" w:rsidP="005E24CF">
      <w:pPr>
        <w:ind w:firstLine="709"/>
        <w:jc w:val="both"/>
        <w:rPr>
          <w:b/>
          <w:sz w:val="24"/>
          <w:szCs w:val="24"/>
        </w:rPr>
      </w:pPr>
      <w:r w:rsidRPr="000E02BE">
        <w:rPr>
          <w:b/>
          <w:sz w:val="24"/>
          <w:szCs w:val="24"/>
        </w:rPr>
        <w:t>1. Анализ ресурсного обеспечения муниципальной программы</w:t>
      </w:r>
    </w:p>
    <w:p w14:paraId="08EBAAE2" w14:textId="77777777" w:rsidR="003B7628" w:rsidRPr="002E27B7" w:rsidRDefault="003B7628" w:rsidP="003B7628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 w:val="24"/>
          <w:szCs w:val="24"/>
        </w:rPr>
      </w:pPr>
      <w:bookmarkStart w:id="1" w:name="_Hlk230591396"/>
      <w:r w:rsidRPr="002E27B7">
        <w:rPr>
          <w:sz w:val="24"/>
          <w:szCs w:val="24"/>
        </w:rPr>
        <w:t xml:space="preserve">Объем финансирования мероприятий муниципальной программы </w:t>
      </w:r>
      <w:r w:rsidRPr="00391AFB">
        <w:rPr>
          <w:sz w:val="24"/>
          <w:szCs w:val="24"/>
        </w:rPr>
        <w:t>«Обеспечение доступным и комфортным жильем»</w:t>
      </w:r>
      <w:r w:rsidRPr="002E27B7">
        <w:rPr>
          <w:sz w:val="24"/>
          <w:szCs w:val="24"/>
        </w:rPr>
        <w:t xml:space="preserve">, в соответствии с Паспортом муниципальной программы </w:t>
      </w:r>
      <w:r w:rsidRPr="002E27B7">
        <w:rPr>
          <w:b/>
          <w:bCs/>
          <w:sz w:val="24"/>
          <w:szCs w:val="24"/>
        </w:rPr>
        <w:t xml:space="preserve">остается на прежнем уровне и составляет </w:t>
      </w:r>
      <w:r w:rsidRPr="00391AFB">
        <w:rPr>
          <w:b/>
          <w:sz w:val="24"/>
          <w:szCs w:val="24"/>
          <w:u w:val="single"/>
        </w:rPr>
        <w:t xml:space="preserve">241 769,76 </w:t>
      </w:r>
      <w:r w:rsidRPr="002E27B7">
        <w:rPr>
          <w:b/>
          <w:bCs/>
          <w:sz w:val="24"/>
          <w:szCs w:val="24"/>
        </w:rPr>
        <w:t xml:space="preserve">тыс. </w:t>
      </w:r>
      <w:r w:rsidRPr="002E27B7">
        <w:rPr>
          <w:b/>
          <w:bCs/>
          <w:color w:val="000000"/>
          <w:sz w:val="24"/>
          <w:szCs w:val="24"/>
        </w:rPr>
        <w:t>руб</w:t>
      </w:r>
      <w:r>
        <w:rPr>
          <w:b/>
          <w:bCs/>
          <w:color w:val="000000"/>
          <w:sz w:val="24"/>
          <w:szCs w:val="24"/>
        </w:rPr>
        <w:t>лей, изменения произошли</w:t>
      </w:r>
      <w:r w:rsidRPr="002E27B7">
        <w:rPr>
          <w:b/>
          <w:bCs/>
          <w:color w:val="000000"/>
          <w:sz w:val="24"/>
          <w:szCs w:val="24"/>
        </w:rPr>
        <w:t xml:space="preserve"> за счет:</w:t>
      </w:r>
    </w:p>
    <w:p w14:paraId="54074437" w14:textId="77777777" w:rsidR="003B7628" w:rsidRPr="00391AFB" w:rsidRDefault="003B7628" w:rsidP="003B762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391AFB">
        <w:rPr>
          <w:sz w:val="24"/>
          <w:szCs w:val="24"/>
        </w:rPr>
        <w:t>подпрограмме 1</w:t>
      </w:r>
      <w:r w:rsidRPr="00391AFB">
        <w:rPr>
          <w:b/>
          <w:sz w:val="24"/>
          <w:szCs w:val="24"/>
        </w:rPr>
        <w:t xml:space="preserve"> </w:t>
      </w:r>
      <w:r w:rsidRPr="00391AFB">
        <w:rPr>
          <w:rFonts w:eastAsia="Calibri"/>
          <w:sz w:val="24"/>
          <w:szCs w:val="24"/>
        </w:rPr>
        <w:t>«Переселение граждан из аварийного жилищного фонда»</w:t>
      </w:r>
      <w:r w:rsidRPr="00D27CAC">
        <w:t xml:space="preserve"> </w:t>
      </w:r>
      <w:r w:rsidRPr="00D27CAC">
        <w:rPr>
          <w:rFonts w:eastAsia="Calibri"/>
          <w:sz w:val="24"/>
          <w:szCs w:val="24"/>
        </w:rPr>
        <w:t xml:space="preserve">в приложении № 2 «Перечень мероприятий подпрограммы» </w:t>
      </w:r>
      <w:r>
        <w:rPr>
          <w:rFonts w:eastAsia="Calibri"/>
          <w:sz w:val="24"/>
          <w:szCs w:val="24"/>
        </w:rPr>
        <w:t xml:space="preserve">произошло перераспределение бюджетных ассигнований в части вида расходов с 322 «Субсидии гражданам на приобретение жилья» на 853 «Уплата иных платежей», в связи с приведением в соответствие с приказом Министерства финансов Российской Федерации </w:t>
      </w:r>
      <w:r>
        <w:rPr>
          <w:sz w:val="24"/>
          <w:szCs w:val="24"/>
        </w:rPr>
        <w:t>от 24 мая 2022 г. N 82н  «О порядке формирования и применения кодов бюджетной классификации Российской Федерации, их структуре и принципах назначения».</w:t>
      </w:r>
    </w:p>
    <w:p w14:paraId="35D0E0F3" w14:textId="77777777" w:rsidR="00757FF7" w:rsidRPr="00391AFB" w:rsidRDefault="00757FF7" w:rsidP="005E24CF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u w:val="single"/>
        </w:rPr>
      </w:pPr>
    </w:p>
    <w:p w14:paraId="2952A47E" w14:textId="77777777" w:rsidR="00435127" w:rsidRDefault="00435127" w:rsidP="0043512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91AFB">
        <w:rPr>
          <w:sz w:val="24"/>
          <w:szCs w:val="24"/>
        </w:rPr>
        <w:t xml:space="preserve">В 2026 </w:t>
      </w:r>
      <w:r>
        <w:rPr>
          <w:sz w:val="24"/>
          <w:szCs w:val="24"/>
        </w:rPr>
        <w:t xml:space="preserve">-2028гг. </w:t>
      </w:r>
      <w:r w:rsidRPr="00391AFB">
        <w:rPr>
          <w:sz w:val="24"/>
          <w:szCs w:val="24"/>
        </w:rPr>
        <w:t xml:space="preserve">общий объем бюджетных ассигнований </w:t>
      </w:r>
      <w:r>
        <w:rPr>
          <w:sz w:val="24"/>
          <w:szCs w:val="24"/>
        </w:rPr>
        <w:t>остался без изменений.</w:t>
      </w:r>
    </w:p>
    <w:p w14:paraId="627D43EC" w14:textId="77777777" w:rsidR="00757FF7" w:rsidRDefault="00757FF7" w:rsidP="005E24CF">
      <w:pPr>
        <w:ind w:firstLine="709"/>
        <w:jc w:val="both"/>
        <w:rPr>
          <w:b/>
          <w:sz w:val="24"/>
          <w:szCs w:val="24"/>
        </w:rPr>
      </w:pPr>
    </w:p>
    <w:p w14:paraId="7AA39FE1" w14:textId="77777777" w:rsidR="00757FF7" w:rsidRPr="00391AFB" w:rsidRDefault="00757FF7" w:rsidP="005E24CF">
      <w:pPr>
        <w:ind w:firstLine="709"/>
        <w:rPr>
          <w:b/>
          <w:sz w:val="24"/>
          <w:szCs w:val="24"/>
        </w:rPr>
      </w:pPr>
      <w:r w:rsidRPr="00391AFB">
        <w:rPr>
          <w:b/>
          <w:sz w:val="24"/>
          <w:szCs w:val="24"/>
        </w:rPr>
        <w:t xml:space="preserve">2. Целевые показатели муниципальной программы </w:t>
      </w:r>
    </w:p>
    <w:p w14:paraId="72397132" w14:textId="77777777" w:rsidR="00757FF7" w:rsidRPr="00754E50" w:rsidRDefault="00757FF7" w:rsidP="005E24CF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391AFB">
        <w:rPr>
          <w:sz w:val="24"/>
          <w:szCs w:val="24"/>
        </w:rPr>
        <w:t>Целевые показатели с указанием планируемых к достижению значений муниципальной программы</w:t>
      </w:r>
      <w:r w:rsidRPr="00391AFB">
        <w:rPr>
          <w:color w:val="000000"/>
          <w:sz w:val="24"/>
          <w:szCs w:val="24"/>
        </w:rPr>
        <w:t xml:space="preserve"> </w:t>
      </w:r>
      <w:r w:rsidRPr="00391AFB">
        <w:rPr>
          <w:sz w:val="24"/>
          <w:szCs w:val="24"/>
        </w:rPr>
        <w:t>Шарыповского муниципального округа остаются на прежнем уровне без изменений.</w:t>
      </w:r>
    </w:p>
    <w:p w14:paraId="20B8921D" w14:textId="77777777" w:rsidR="00757FF7" w:rsidRDefault="00757FF7" w:rsidP="005E24CF">
      <w:pPr>
        <w:widowControl w:val="0"/>
        <w:ind w:firstLine="709"/>
        <w:rPr>
          <w:sz w:val="24"/>
          <w:szCs w:val="24"/>
        </w:rPr>
      </w:pPr>
    </w:p>
    <w:bookmarkEnd w:id="1"/>
    <w:p w14:paraId="63CA1B41" w14:textId="77777777" w:rsidR="003F6E9D" w:rsidRPr="00754E50" w:rsidRDefault="003F6E9D" w:rsidP="003F6E9D">
      <w:pPr>
        <w:ind w:firstLine="709"/>
        <w:rPr>
          <w:b/>
          <w:sz w:val="24"/>
          <w:szCs w:val="24"/>
        </w:rPr>
      </w:pPr>
      <w:r w:rsidRPr="00754E50">
        <w:rPr>
          <w:b/>
          <w:sz w:val="24"/>
          <w:szCs w:val="24"/>
        </w:rPr>
        <w:t>3. «Ресурсное обеспечение муниципальной программы» будет читаться:</w:t>
      </w:r>
    </w:p>
    <w:p w14:paraId="5B8479B5" w14:textId="77777777" w:rsidR="003F6E9D" w:rsidRPr="00754E50" w:rsidRDefault="003F6E9D" w:rsidP="003F6E9D">
      <w:pPr>
        <w:ind w:firstLine="709"/>
        <w:jc w:val="both"/>
        <w:rPr>
          <w:sz w:val="24"/>
          <w:szCs w:val="24"/>
        </w:rPr>
      </w:pPr>
      <w:r w:rsidRPr="00754E50"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3499"/>
        <w:gridCol w:w="4345"/>
      </w:tblGrid>
      <w:tr w:rsidR="003F6E9D" w:rsidRPr="002E7E8C" w14:paraId="69183144" w14:textId="77777777" w:rsidTr="002E7E8C">
        <w:trPr>
          <w:trHeight w:val="57"/>
        </w:trPr>
        <w:tc>
          <w:tcPr>
            <w:tcW w:w="539" w:type="pct"/>
            <w:vMerge w:val="restart"/>
            <w:vAlign w:val="center"/>
            <w:hideMark/>
          </w:tcPr>
          <w:p w14:paraId="043E0094" w14:textId="77777777" w:rsidR="003F6E9D" w:rsidRPr="002E7E8C" w:rsidRDefault="003F6E9D" w:rsidP="00630533">
            <w:pPr>
              <w:jc w:val="center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Объемы и источники финансирования муниципальной программы</w:t>
            </w:r>
          </w:p>
        </w:tc>
        <w:tc>
          <w:tcPr>
            <w:tcW w:w="2011" w:type="pct"/>
            <w:vAlign w:val="center"/>
          </w:tcPr>
          <w:p w14:paraId="59A8EFDA" w14:textId="77777777" w:rsidR="003F6E9D" w:rsidRPr="002E7E8C" w:rsidRDefault="003F6E9D" w:rsidP="00630533">
            <w:pPr>
              <w:jc w:val="center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Предыдущая редакция </w:t>
            </w:r>
          </w:p>
          <w:p w14:paraId="41065FFA" w14:textId="77777777" w:rsidR="003F6E9D" w:rsidRPr="002E7E8C" w:rsidRDefault="003F6E9D" w:rsidP="00630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0" w:type="pct"/>
            <w:vAlign w:val="center"/>
            <w:hideMark/>
          </w:tcPr>
          <w:p w14:paraId="2C9CD53C" w14:textId="77777777" w:rsidR="003F6E9D" w:rsidRPr="002E7E8C" w:rsidRDefault="003F6E9D" w:rsidP="00630533">
            <w:pPr>
              <w:jc w:val="center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Предлагаемая редакция</w:t>
            </w:r>
          </w:p>
          <w:p w14:paraId="17AD295A" w14:textId="77777777" w:rsidR="003F6E9D" w:rsidRPr="002E7E8C" w:rsidRDefault="003F6E9D" w:rsidP="00630533">
            <w:pPr>
              <w:jc w:val="center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 (проект Постановления)</w:t>
            </w:r>
          </w:p>
        </w:tc>
      </w:tr>
      <w:tr w:rsidR="003F6E9D" w:rsidRPr="002E7E8C" w14:paraId="6F4CF960" w14:textId="77777777" w:rsidTr="002E7E8C">
        <w:trPr>
          <w:trHeight w:val="57"/>
        </w:trPr>
        <w:tc>
          <w:tcPr>
            <w:tcW w:w="539" w:type="pct"/>
            <w:vMerge/>
            <w:vAlign w:val="center"/>
            <w:hideMark/>
          </w:tcPr>
          <w:p w14:paraId="6026FA28" w14:textId="77777777" w:rsidR="003F6E9D" w:rsidRPr="002E7E8C" w:rsidRDefault="003F6E9D" w:rsidP="0063053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11" w:type="pct"/>
          </w:tcPr>
          <w:p w14:paraId="5257C56B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Общий объем финансирования программы – 241 769,76 тыс. рублей, в том числе:</w:t>
            </w:r>
          </w:p>
          <w:p w14:paraId="0C3D8180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бюджет округа – 2 586,32 тыс. рублей; </w:t>
            </w:r>
          </w:p>
          <w:p w14:paraId="2E9DC6FF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181 525,06 тыс. рублей;</w:t>
            </w:r>
          </w:p>
          <w:p w14:paraId="75E7E0A7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50 556,21 тыс. рублей;</w:t>
            </w:r>
          </w:p>
          <w:p w14:paraId="5BA25376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7 102,17 тыс. рублей.</w:t>
            </w:r>
          </w:p>
          <w:p w14:paraId="7D68CC2D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В том числе по годам: </w:t>
            </w:r>
          </w:p>
          <w:p w14:paraId="386DD348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2026 год – 184 918,61 тыс. рублей;</w:t>
            </w:r>
          </w:p>
          <w:p w14:paraId="684F5196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бюджет округа – 1 886,32 тыс. рублей; </w:t>
            </w:r>
          </w:p>
          <w:p w14:paraId="45F9DEEE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128 750,93 тыс. рублей;</w:t>
            </w:r>
          </w:p>
          <w:p w14:paraId="1DEA1878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50 556,21 тыс. рублей;</w:t>
            </w:r>
          </w:p>
          <w:p w14:paraId="38B97C6D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3 725,15 тыс. рублей;</w:t>
            </w:r>
          </w:p>
          <w:p w14:paraId="3EE72A5A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2027 год – 29 211,42 тыс. рублей;</w:t>
            </w:r>
          </w:p>
          <w:p w14:paraId="4550A6D8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lastRenderedPageBreak/>
              <w:t xml:space="preserve">бюджет округа – 350,0 тыс. рублей; </w:t>
            </w:r>
          </w:p>
          <w:p w14:paraId="421D98BE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25 589,70 тыс. рублей;</w:t>
            </w:r>
          </w:p>
          <w:p w14:paraId="04797690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0,0 тыс. рублей;</w:t>
            </w:r>
          </w:p>
          <w:p w14:paraId="42C61501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3 271,72 тыс. рублей;</w:t>
            </w:r>
          </w:p>
          <w:p w14:paraId="4420A506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2028 год – 27 639,73 тыс. рублей;</w:t>
            </w:r>
          </w:p>
          <w:p w14:paraId="3367B2F8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бюджет округа – 350,0 тыс. рублей; </w:t>
            </w:r>
          </w:p>
          <w:p w14:paraId="2C499B21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27 184,43 тыс. рублей;</w:t>
            </w:r>
          </w:p>
          <w:p w14:paraId="1ED0FBF6" w14:textId="77777777" w:rsidR="00757FF7" w:rsidRPr="002E7E8C" w:rsidRDefault="00757FF7" w:rsidP="00757FF7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0,0 тыс. рублей;</w:t>
            </w:r>
          </w:p>
          <w:p w14:paraId="525EBDF8" w14:textId="77777777" w:rsidR="003F6E9D" w:rsidRPr="002E7E8C" w:rsidRDefault="00757FF7" w:rsidP="00757FF7">
            <w:pPr>
              <w:widowControl w:val="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105,30 тыс. рублей.</w:t>
            </w:r>
          </w:p>
        </w:tc>
        <w:tc>
          <w:tcPr>
            <w:tcW w:w="2450" w:type="pct"/>
          </w:tcPr>
          <w:p w14:paraId="17AAB660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lastRenderedPageBreak/>
              <w:t>Общий объем финансирования программы – 241 769,76 тыс. рублей, в том числе:</w:t>
            </w:r>
          </w:p>
          <w:p w14:paraId="0B234E34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бюджет округа – 2 586,32 тыс. рублей; </w:t>
            </w:r>
          </w:p>
          <w:p w14:paraId="647BE5BF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181 525,06 тыс. рублей;</w:t>
            </w:r>
          </w:p>
          <w:p w14:paraId="0029CDD2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50 556,21 тыс. рублей;</w:t>
            </w:r>
          </w:p>
          <w:p w14:paraId="5EC9A750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7 102,17 тыс. рублей.</w:t>
            </w:r>
          </w:p>
          <w:p w14:paraId="7924807A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В том числе по годам: </w:t>
            </w:r>
          </w:p>
          <w:p w14:paraId="0861BD70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2026 год – 184 918,61 тыс. рублей;</w:t>
            </w:r>
          </w:p>
          <w:p w14:paraId="28AD2192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бюджет округа – 1 886,32 тыс. рублей; </w:t>
            </w:r>
          </w:p>
          <w:p w14:paraId="14ED9424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128 750,93 тыс. рублей;</w:t>
            </w:r>
          </w:p>
          <w:p w14:paraId="7958E218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50 556,21 тыс. рублей;</w:t>
            </w:r>
          </w:p>
          <w:p w14:paraId="61E6BBB0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3 725,15 тыс. рублей;</w:t>
            </w:r>
          </w:p>
          <w:p w14:paraId="6BBB2A46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2027 год – 29 211,42 тыс. рублей;</w:t>
            </w:r>
          </w:p>
          <w:p w14:paraId="0651A962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 xml:space="preserve">бюджет округа – 350,0 тыс. рублей; </w:t>
            </w:r>
          </w:p>
          <w:p w14:paraId="05DBC216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25 589,70 тыс. рублей;</w:t>
            </w:r>
          </w:p>
          <w:p w14:paraId="5AB18348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0,0 тыс. рублей;</w:t>
            </w:r>
          </w:p>
          <w:p w14:paraId="67065152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3 271,72 тыс. рублей;</w:t>
            </w:r>
          </w:p>
          <w:p w14:paraId="786AB3C4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2028 год – 27 639,73 тыс. рублей;</w:t>
            </w:r>
          </w:p>
          <w:p w14:paraId="307F6582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lastRenderedPageBreak/>
              <w:t xml:space="preserve">бюджет округа – 350,0 тыс. рублей; </w:t>
            </w:r>
          </w:p>
          <w:p w14:paraId="2265F715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краевой бюджет – 27 184,43 тыс. рублей;</w:t>
            </w:r>
          </w:p>
          <w:p w14:paraId="3CC4A5B7" w14:textId="77777777" w:rsidR="003F6E9D" w:rsidRPr="002E7E8C" w:rsidRDefault="003F6E9D" w:rsidP="00630533">
            <w:pPr>
              <w:pStyle w:val="1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внебюджетные источники – 0,0 тыс. рублей;</w:t>
            </w:r>
          </w:p>
          <w:p w14:paraId="5F162316" w14:textId="77777777" w:rsidR="003F6E9D" w:rsidRPr="002E7E8C" w:rsidRDefault="003F6E9D" w:rsidP="00630533">
            <w:pPr>
              <w:widowControl w:val="0"/>
              <w:rPr>
                <w:sz w:val="22"/>
                <w:szCs w:val="22"/>
              </w:rPr>
            </w:pPr>
            <w:r w:rsidRPr="002E7E8C">
              <w:rPr>
                <w:sz w:val="22"/>
                <w:szCs w:val="22"/>
              </w:rPr>
              <w:t>федеральный бюджет – 105,30 тыс. рублей.</w:t>
            </w:r>
          </w:p>
        </w:tc>
      </w:tr>
    </w:tbl>
    <w:p w14:paraId="7707D7C6" w14:textId="77777777" w:rsidR="003F6E9D" w:rsidRPr="00214B6F" w:rsidRDefault="003F6E9D" w:rsidP="003F6E9D">
      <w:pPr>
        <w:ind w:firstLine="709"/>
        <w:rPr>
          <w:color w:val="000000"/>
          <w:sz w:val="24"/>
          <w:szCs w:val="24"/>
        </w:rPr>
      </w:pPr>
    </w:p>
    <w:p w14:paraId="02EDC989" w14:textId="77777777" w:rsidR="003F6E9D" w:rsidRDefault="003F6E9D" w:rsidP="003F6E9D">
      <w:pPr>
        <w:widowControl w:val="0"/>
        <w:ind w:firstLine="709"/>
        <w:jc w:val="both"/>
        <w:rPr>
          <w:sz w:val="24"/>
          <w:szCs w:val="24"/>
        </w:rPr>
      </w:pPr>
      <w:r w:rsidRPr="00754E50">
        <w:rPr>
          <w:sz w:val="24"/>
          <w:szCs w:val="24"/>
        </w:rPr>
        <w:t>Настоящие изменения не затрагивают объем финансового обеспечения на реализацию мероприятий муниципальной программы Шарыповского муниципального округа на 2026-2028 годы.</w:t>
      </w:r>
    </w:p>
    <w:p w14:paraId="775930F5" w14:textId="77777777" w:rsidR="003F6E9D" w:rsidRDefault="003F6E9D" w:rsidP="003F6E9D">
      <w:pPr>
        <w:rPr>
          <w:color w:val="000000"/>
        </w:rPr>
      </w:pPr>
    </w:p>
    <w:p w14:paraId="33B81CF2" w14:textId="77777777" w:rsidR="00E22EC0" w:rsidRPr="005222C8" w:rsidRDefault="00E22EC0" w:rsidP="00E22EC0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4"/>
          <w:szCs w:val="24"/>
        </w:rPr>
      </w:pPr>
      <w:r w:rsidRPr="005222C8">
        <w:rPr>
          <w:b/>
          <w:sz w:val="24"/>
          <w:szCs w:val="24"/>
        </w:rPr>
        <w:t>На основании вышеизложенного Контрольно-счётная палата Шарыповского муниц</w:t>
      </w:r>
      <w:r w:rsidRPr="005222C8">
        <w:rPr>
          <w:b/>
          <w:sz w:val="24"/>
          <w:szCs w:val="24"/>
        </w:rPr>
        <w:t>и</w:t>
      </w:r>
      <w:r w:rsidRPr="005222C8">
        <w:rPr>
          <w:b/>
          <w:sz w:val="24"/>
          <w:szCs w:val="24"/>
        </w:rPr>
        <w:t>пального округа предлагает:</w:t>
      </w:r>
    </w:p>
    <w:p w14:paraId="393B36B9" w14:textId="77777777" w:rsidR="00E22EC0" w:rsidRDefault="00E22EC0" w:rsidP="00E22EC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222C8">
        <w:rPr>
          <w:sz w:val="24"/>
          <w:szCs w:val="24"/>
        </w:rPr>
        <w:t xml:space="preserve">Администрации Шарыповского муниципального округа утвердить </w:t>
      </w:r>
      <w:r w:rsidRPr="005222C8">
        <w:rPr>
          <w:color w:val="000000"/>
          <w:sz w:val="24"/>
          <w:szCs w:val="24"/>
        </w:rPr>
        <w:t xml:space="preserve">Постановление Администрации </w:t>
      </w:r>
      <w:r w:rsidRPr="005222C8">
        <w:rPr>
          <w:sz w:val="24"/>
          <w:szCs w:val="24"/>
        </w:rPr>
        <w:t xml:space="preserve">Шарыповского муниципального округа </w:t>
      </w:r>
      <w:r w:rsidRPr="000E02BE">
        <w:rPr>
          <w:sz w:val="24"/>
          <w:szCs w:val="24"/>
        </w:rPr>
        <w:t>«О внесении изменений и дополнений в постановление Администрации города Шарыпово от 14.10.2025 № 212 «Об утверждении муниципальной программы Шарыповского муниципального округа «Обеспечение доступным и комфортным жильем».</w:t>
      </w:r>
    </w:p>
    <w:p w14:paraId="2FAF23A3" w14:textId="77777777" w:rsidR="00492678" w:rsidRPr="000E02BE" w:rsidRDefault="00492678" w:rsidP="00E22EC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CF6E22E" w14:textId="77777777" w:rsidR="00E22EC0" w:rsidRPr="005222C8" w:rsidRDefault="00E22EC0" w:rsidP="00E22EC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22EC0" w:rsidRPr="00A14038" w14:paraId="1764EA82" w14:textId="77777777" w:rsidTr="00D400F8">
        <w:tc>
          <w:tcPr>
            <w:tcW w:w="4785" w:type="dxa"/>
            <w:shd w:val="clear" w:color="auto" w:fill="auto"/>
          </w:tcPr>
          <w:p w14:paraId="564FE0DE" w14:textId="77777777" w:rsidR="00E22EC0" w:rsidRPr="005222C8" w:rsidRDefault="00E22EC0" w:rsidP="00D400F8">
            <w:pPr>
              <w:rPr>
                <w:sz w:val="24"/>
                <w:szCs w:val="24"/>
              </w:rPr>
            </w:pPr>
          </w:p>
          <w:p w14:paraId="51727CB0" w14:textId="77777777" w:rsidR="00E22EC0" w:rsidRPr="005222C8" w:rsidRDefault="00E22EC0" w:rsidP="00D400F8">
            <w:pPr>
              <w:rPr>
                <w:sz w:val="24"/>
                <w:szCs w:val="24"/>
              </w:rPr>
            </w:pPr>
            <w:r w:rsidRPr="005222C8">
              <w:rPr>
                <w:sz w:val="24"/>
                <w:szCs w:val="24"/>
              </w:rPr>
              <w:t>Инспектор</w:t>
            </w:r>
          </w:p>
          <w:p w14:paraId="30265630" w14:textId="77777777" w:rsidR="00E22EC0" w:rsidRPr="005222C8" w:rsidRDefault="00E22EC0" w:rsidP="00D400F8">
            <w:pPr>
              <w:rPr>
                <w:sz w:val="24"/>
                <w:szCs w:val="24"/>
              </w:rPr>
            </w:pPr>
            <w:r w:rsidRPr="005222C8">
              <w:rPr>
                <w:sz w:val="24"/>
                <w:szCs w:val="24"/>
              </w:rPr>
              <w:t>Контрольно-счётной палаты</w:t>
            </w:r>
          </w:p>
          <w:p w14:paraId="49C538A4" w14:textId="77777777" w:rsidR="00E22EC0" w:rsidRPr="005222C8" w:rsidRDefault="00E22EC0" w:rsidP="00D400F8">
            <w:pPr>
              <w:rPr>
                <w:sz w:val="24"/>
                <w:szCs w:val="24"/>
              </w:rPr>
            </w:pPr>
            <w:r w:rsidRPr="005222C8">
              <w:rPr>
                <w:sz w:val="24"/>
                <w:szCs w:val="24"/>
              </w:rPr>
              <w:t>Шарыповского муниципального округа</w:t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2E1AD72D" w14:textId="77777777" w:rsidR="00E22EC0" w:rsidRPr="005222C8" w:rsidRDefault="00E22EC0" w:rsidP="00D400F8">
            <w:pPr>
              <w:jc w:val="center"/>
              <w:rPr>
                <w:sz w:val="24"/>
                <w:szCs w:val="24"/>
              </w:rPr>
            </w:pPr>
            <w:r w:rsidRPr="005222C8">
              <w:rPr>
                <w:sz w:val="24"/>
                <w:szCs w:val="24"/>
              </w:rPr>
              <w:t xml:space="preserve">                                                   </w:t>
            </w:r>
          </w:p>
          <w:p w14:paraId="56BDACE4" w14:textId="77777777" w:rsidR="00E22EC0" w:rsidRPr="005222C8" w:rsidRDefault="00E22EC0" w:rsidP="00D400F8">
            <w:pPr>
              <w:jc w:val="center"/>
              <w:rPr>
                <w:sz w:val="24"/>
                <w:szCs w:val="24"/>
              </w:rPr>
            </w:pPr>
          </w:p>
          <w:p w14:paraId="459E94F9" w14:textId="77777777" w:rsidR="00E22EC0" w:rsidRPr="005222C8" w:rsidRDefault="00E22EC0" w:rsidP="00D400F8">
            <w:pPr>
              <w:jc w:val="center"/>
              <w:rPr>
                <w:sz w:val="24"/>
                <w:szCs w:val="24"/>
              </w:rPr>
            </w:pPr>
          </w:p>
          <w:p w14:paraId="6FC5EEBE" w14:textId="77777777" w:rsidR="00E22EC0" w:rsidRPr="00A14038" w:rsidRDefault="00E22EC0" w:rsidP="00D400F8">
            <w:pPr>
              <w:jc w:val="right"/>
              <w:rPr>
                <w:sz w:val="24"/>
                <w:szCs w:val="24"/>
              </w:rPr>
            </w:pPr>
            <w:r w:rsidRPr="005222C8">
              <w:rPr>
                <w:sz w:val="24"/>
                <w:szCs w:val="24"/>
              </w:rPr>
              <w:t>А.В. Стескаль</w:t>
            </w:r>
          </w:p>
        </w:tc>
      </w:tr>
      <w:tr w:rsidR="00E22EC0" w:rsidRPr="00935B53" w14:paraId="3B117AF6" w14:textId="77777777" w:rsidTr="00D400F8">
        <w:tc>
          <w:tcPr>
            <w:tcW w:w="4785" w:type="dxa"/>
            <w:shd w:val="clear" w:color="auto" w:fill="auto"/>
          </w:tcPr>
          <w:p w14:paraId="15853DE5" w14:textId="77777777" w:rsidR="00E22EC0" w:rsidRPr="00935B53" w:rsidRDefault="00E22EC0" w:rsidP="00D400F8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vAlign w:val="center"/>
          </w:tcPr>
          <w:p w14:paraId="33A4244D" w14:textId="77777777" w:rsidR="00E22EC0" w:rsidRPr="00935B53" w:rsidRDefault="00E22EC0" w:rsidP="00D400F8">
            <w:pPr>
              <w:jc w:val="right"/>
              <w:rPr>
                <w:sz w:val="24"/>
                <w:szCs w:val="24"/>
              </w:rPr>
            </w:pPr>
          </w:p>
        </w:tc>
      </w:tr>
    </w:tbl>
    <w:p w14:paraId="28A6F2CE" w14:textId="77777777" w:rsidR="00627BDE" w:rsidRPr="00935B53" w:rsidRDefault="00627BDE" w:rsidP="00E22EC0">
      <w:pPr>
        <w:rPr>
          <w:color w:val="FF0000"/>
          <w:sz w:val="24"/>
          <w:szCs w:val="24"/>
          <w:lang w:eastAsia="en-US"/>
        </w:rPr>
      </w:pPr>
    </w:p>
    <w:sectPr w:rsidR="00627BDE" w:rsidRPr="00935B53" w:rsidSect="002E7E8C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71C6" w14:textId="77777777" w:rsidR="008B198C" w:rsidRDefault="008B198C" w:rsidP="0040171C">
      <w:r>
        <w:separator/>
      </w:r>
    </w:p>
  </w:endnote>
  <w:endnote w:type="continuationSeparator" w:id="0">
    <w:p w14:paraId="06961399" w14:textId="77777777" w:rsidR="008B198C" w:rsidRDefault="008B198C" w:rsidP="0040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59492" w14:textId="77777777" w:rsidR="008B198C" w:rsidRDefault="008B198C" w:rsidP="0040171C">
      <w:r>
        <w:separator/>
      </w:r>
    </w:p>
  </w:footnote>
  <w:footnote w:type="continuationSeparator" w:id="0">
    <w:p w14:paraId="427795D2" w14:textId="77777777" w:rsidR="008B198C" w:rsidRDefault="008B198C" w:rsidP="0040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C49A" w14:textId="77777777" w:rsidR="0075274A" w:rsidRDefault="0075274A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F258E4">
      <w:rPr>
        <w:noProof/>
      </w:rPr>
      <w:t>3</w:t>
    </w:r>
    <w:r>
      <w:fldChar w:fldCharType="end"/>
    </w:r>
  </w:p>
  <w:p w14:paraId="0E3F3904" w14:textId="77777777" w:rsidR="0075274A" w:rsidRDefault="0075274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C5A93"/>
    <w:multiLevelType w:val="hybridMultilevel"/>
    <w:tmpl w:val="EC2C19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6A7049D"/>
    <w:multiLevelType w:val="multilevel"/>
    <w:tmpl w:val="E45EA8DA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6"/>
      </w:rPr>
    </w:lvl>
  </w:abstractNum>
  <w:abstractNum w:abstractNumId="2" w15:restartNumberingAfterBreak="0">
    <w:nsid w:val="43C63D83"/>
    <w:multiLevelType w:val="multilevel"/>
    <w:tmpl w:val="1982DB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76F5D7E"/>
    <w:multiLevelType w:val="hybridMultilevel"/>
    <w:tmpl w:val="4FA0438A"/>
    <w:lvl w:ilvl="0" w:tplc="09708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F90291"/>
    <w:multiLevelType w:val="hybridMultilevel"/>
    <w:tmpl w:val="FFFFFFFF"/>
    <w:lvl w:ilvl="0" w:tplc="396E99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93D19D0"/>
    <w:multiLevelType w:val="hybridMultilevel"/>
    <w:tmpl w:val="114E64E4"/>
    <w:lvl w:ilvl="0" w:tplc="4C2A59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6420662">
    <w:abstractNumId w:val="5"/>
  </w:num>
  <w:num w:numId="2" w16cid:durableId="1811632425">
    <w:abstractNumId w:val="3"/>
  </w:num>
  <w:num w:numId="3" w16cid:durableId="1803112788">
    <w:abstractNumId w:val="1"/>
  </w:num>
  <w:num w:numId="4" w16cid:durableId="967736688">
    <w:abstractNumId w:val="0"/>
  </w:num>
  <w:num w:numId="5" w16cid:durableId="2125071587">
    <w:abstractNumId w:val="2"/>
  </w:num>
  <w:num w:numId="6" w16cid:durableId="664550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31"/>
    <w:rsid w:val="00005D80"/>
    <w:rsid w:val="00014EAA"/>
    <w:rsid w:val="00025AA6"/>
    <w:rsid w:val="00026779"/>
    <w:rsid w:val="0003100F"/>
    <w:rsid w:val="00033254"/>
    <w:rsid w:val="000356E9"/>
    <w:rsid w:val="000357C6"/>
    <w:rsid w:val="00037F08"/>
    <w:rsid w:val="0004145A"/>
    <w:rsid w:val="000434C9"/>
    <w:rsid w:val="0005042D"/>
    <w:rsid w:val="00052DF9"/>
    <w:rsid w:val="00052F86"/>
    <w:rsid w:val="000570F8"/>
    <w:rsid w:val="000574D1"/>
    <w:rsid w:val="00057FD1"/>
    <w:rsid w:val="00062CEB"/>
    <w:rsid w:val="00063954"/>
    <w:rsid w:val="00065C80"/>
    <w:rsid w:val="0006619D"/>
    <w:rsid w:val="00067EEF"/>
    <w:rsid w:val="00077E4A"/>
    <w:rsid w:val="0008570E"/>
    <w:rsid w:val="000A115E"/>
    <w:rsid w:val="000A2B07"/>
    <w:rsid w:val="000A3877"/>
    <w:rsid w:val="000A47BC"/>
    <w:rsid w:val="000A6928"/>
    <w:rsid w:val="000A7C97"/>
    <w:rsid w:val="000B30A1"/>
    <w:rsid w:val="000B45BD"/>
    <w:rsid w:val="000B46AE"/>
    <w:rsid w:val="000B5CE5"/>
    <w:rsid w:val="000C718A"/>
    <w:rsid w:val="000C7865"/>
    <w:rsid w:val="000D3C3E"/>
    <w:rsid w:val="000D4223"/>
    <w:rsid w:val="000E3ED7"/>
    <w:rsid w:val="000E6163"/>
    <w:rsid w:val="000F3854"/>
    <w:rsid w:val="000F4B0E"/>
    <w:rsid w:val="000F6EAF"/>
    <w:rsid w:val="00104443"/>
    <w:rsid w:val="001047BF"/>
    <w:rsid w:val="00110434"/>
    <w:rsid w:val="0011547C"/>
    <w:rsid w:val="00120F37"/>
    <w:rsid w:val="0012193A"/>
    <w:rsid w:val="0012202B"/>
    <w:rsid w:val="0012582E"/>
    <w:rsid w:val="00127A7C"/>
    <w:rsid w:val="00132153"/>
    <w:rsid w:val="00134A7C"/>
    <w:rsid w:val="00135A28"/>
    <w:rsid w:val="00140DA1"/>
    <w:rsid w:val="00144304"/>
    <w:rsid w:val="00144823"/>
    <w:rsid w:val="00144B22"/>
    <w:rsid w:val="001508BA"/>
    <w:rsid w:val="00154D27"/>
    <w:rsid w:val="00156F18"/>
    <w:rsid w:val="0016266F"/>
    <w:rsid w:val="00165893"/>
    <w:rsid w:val="00170860"/>
    <w:rsid w:val="001735C9"/>
    <w:rsid w:val="00174404"/>
    <w:rsid w:val="00176926"/>
    <w:rsid w:val="00187458"/>
    <w:rsid w:val="001909E3"/>
    <w:rsid w:val="001917C4"/>
    <w:rsid w:val="00195EA6"/>
    <w:rsid w:val="00197616"/>
    <w:rsid w:val="00197815"/>
    <w:rsid w:val="001A23DB"/>
    <w:rsid w:val="001B0E3A"/>
    <w:rsid w:val="001B7EA0"/>
    <w:rsid w:val="001C0F8D"/>
    <w:rsid w:val="001C369D"/>
    <w:rsid w:val="001C38AF"/>
    <w:rsid w:val="001C7D12"/>
    <w:rsid w:val="001C7E7B"/>
    <w:rsid w:val="001D2F30"/>
    <w:rsid w:val="001E5427"/>
    <w:rsid w:val="001F38F4"/>
    <w:rsid w:val="001F4372"/>
    <w:rsid w:val="002022BD"/>
    <w:rsid w:val="00202E25"/>
    <w:rsid w:val="002046D4"/>
    <w:rsid w:val="00205B19"/>
    <w:rsid w:val="002065AF"/>
    <w:rsid w:val="00207E2E"/>
    <w:rsid w:val="002225AF"/>
    <w:rsid w:val="0022361F"/>
    <w:rsid w:val="00223E59"/>
    <w:rsid w:val="00224FAA"/>
    <w:rsid w:val="00227E37"/>
    <w:rsid w:val="0023016C"/>
    <w:rsid w:val="0023111D"/>
    <w:rsid w:val="002313E6"/>
    <w:rsid w:val="002342C7"/>
    <w:rsid w:val="0023437D"/>
    <w:rsid w:val="00235285"/>
    <w:rsid w:val="00240C0D"/>
    <w:rsid w:val="002413FD"/>
    <w:rsid w:val="00242935"/>
    <w:rsid w:val="00247DD6"/>
    <w:rsid w:val="00251B10"/>
    <w:rsid w:val="00252760"/>
    <w:rsid w:val="0026488D"/>
    <w:rsid w:val="00267A4B"/>
    <w:rsid w:val="00270186"/>
    <w:rsid w:val="002764EA"/>
    <w:rsid w:val="00277F64"/>
    <w:rsid w:val="00277F98"/>
    <w:rsid w:val="00294BB5"/>
    <w:rsid w:val="00295671"/>
    <w:rsid w:val="00296132"/>
    <w:rsid w:val="002A3B56"/>
    <w:rsid w:val="002A5507"/>
    <w:rsid w:val="002A7688"/>
    <w:rsid w:val="002B0CD3"/>
    <w:rsid w:val="002B120F"/>
    <w:rsid w:val="002B56F2"/>
    <w:rsid w:val="002C0A5A"/>
    <w:rsid w:val="002C5452"/>
    <w:rsid w:val="002C5D08"/>
    <w:rsid w:val="002C61E1"/>
    <w:rsid w:val="002C7224"/>
    <w:rsid w:val="002C7F2E"/>
    <w:rsid w:val="002D00E1"/>
    <w:rsid w:val="002D607E"/>
    <w:rsid w:val="002E0744"/>
    <w:rsid w:val="002E0E81"/>
    <w:rsid w:val="002E61AA"/>
    <w:rsid w:val="002E6EF3"/>
    <w:rsid w:val="002E7E8C"/>
    <w:rsid w:val="002F29ED"/>
    <w:rsid w:val="002F2F59"/>
    <w:rsid w:val="002F42FD"/>
    <w:rsid w:val="002F5FA7"/>
    <w:rsid w:val="00300845"/>
    <w:rsid w:val="00301D04"/>
    <w:rsid w:val="0030443F"/>
    <w:rsid w:val="003061D6"/>
    <w:rsid w:val="003079BB"/>
    <w:rsid w:val="003112AE"/>
    <w:rsid w:val="00314B73"/>
    <w:rsid w:val="00315BE7"/>
    <w:rsid w:val="0031611B"/>
    <w:rsid w:val="00316152"/>
    <w:rsid w:val="003168B7"/>
    <w:rsid w:val="00317547"/>
    <w:rsid w:val="00320377"/>
    <w:rsid w:val="00324BB4"/>
    <w:rsid w:val="0032579E"/>
    <w:rsid w:val="00327042"/>
    <w:rsid w:val="00330EC6"/>
    <w:rsid w:val="00333553"/>
    <w:rsid w:val="0033537E"/>
    <w:rsid w:val="00336FFC"/>
    <w:rsid w:val="0034031F"/>
    <w:rsid w:val="00340324"/>
    <w:rsid w:val="00344064"/>
    <w:rsid w:val="00345BD7"/>
    <w:rsid w:val="00350BA4"/>
    <w:rsid w:val="003565A8"/>
    <w:rsid w:val="00357798"/>
    <w:rsid w:val="003579DB"/>
    <w:rsid w:val="00363DF9"/>
    <w:rsid w:val="00365C7E"/>
    <w:rsid w:val="003728AE"/>
    <w:rsid w:val="00372F9A"/>
    <w:rsid w:val="003750D3"/>
    <w:rsid w:val="00375C5D"/>
    <w:rsid w:val="00375D3F"/>
    <w:rsid w:val="0037602C"/>
    <w:rsid w:val="00376289"/>
    <w:rsid w:val="00380208"/>
    <w:rsid w:val="00381DC0"/>
    <w:rsid w:val="00387402"/>
    <w:rsid w:val="00387433"/>
    <w:rsid w:val="003879B8"/>
    <w:rsid w:val="00391A7D"/>
    <w:rsid w:val="00392417"/>
    <w:rsid w:val="00397041"/>
    <w:rsid w:val="003A0B51"/>
    <w:rsid w:val="003A19D2"/>
    <w:rsid w:val="003A6214"/>
    <w:rsid w:val="003B22A1"/>
    <w:rsid w:val="003B4C0C"/>
    <w:rsid w:val="003B4CD8"/>
    <w:rsid w:val="003B7628"/>
    <w:rsid w:val="003C174B"/>
    <w:rsid w:val="003D043F"/>
    <w:rsid w:val="003D1413"/>
    <w:rsid w:val="003D2EEA"/>
    <w:rsid w:val="003D55CE"/>
    <w:rsid w:val="003E2785"/>
    <w:rsid w:val="003E2C5E"/>
    <w:rsid w:val="003E2DFE"/>
    <w:rsid w:val="003F1BB3"/>
    <w:rsid w:val="003F4952"/>
    <w:rsid w:val="003F6E9D"/>
    <w:rsid w:val="003F7F44"/>
    <w:rsid w:val="00401378"/>
    <w:rsid w:val="0040171C"/>
    <w:rsid w:val="00403B9B"/>
    <w:rsid w:val="0041098E"/>
    <w:rsid w:val="00410B3C"/>
    <w:rsid w:val="00411A1D"/>
    <w:rsid w:val="00412ADE"/>
    <w:rsid w:val="00420B66"/>
    <w:rsid w:val="0042190D"/>
    <w:rsid w:val="00421BC8"/>
    <w:rsid w:val="00422461"/>
    <w:rsid w:val="00424A95"/>
    <w:rsid w:val="00425285"/>
    <w:rsid w:val="00430B53"/>
    <w:rsid w:val="00431AB6"/>
    <w:rsid w:val="00433C98"/>
    <w:rsid w:val="00435127"/>
    <w:rsid w:val="00440436"/>
    <w:rsid w:val="00441934"/>
    <w:rsid w:val="004437D1"/>
    <w:rsid w:val="00445284"/>
    <w:rsid w:val="00447F51"/>
    <w:rsid w:val="004543BF"/>
    <w:rsid w:val="00460607"/>
    <w:rsid w:val="004609AA"/>
    <w:rsid w:val="00460AFA"/>
    <w:rsid w:val="00464DEE"/>
    <w:rsid w:val="004715D7"/>
    <w:rsid w:val="00471E38"/>
    <w:rsid w:val="00471EDD"/>
    <w:rsid w:val="0047217D"/>
    <w:rsid w:val="00477A99"/>
    <w:rsid w:val="00477C42"/>
    <w:rsid w:val="00477DDD"/>
    <w:rsid w:val="00481849"/>
    <w:rsid w:val="00482560"/>
    <w:rsid w:val="0048299D"/>
    <w:rsid w:val="004853A6"/>
    <w:rsid w:val="00492678"/>
    <w:rsid w:val="004A65E7"/>
    <w:rsid w:val="004B08D4"/>
    <w:rsid w:val="004B36F9"/>
    <w:rsid w:val="004C0735"/>
    <w:rsid w:val="004C0F85"/>
    <w:rsid w:val="004C3346"/>
    <w:rsid w:val="004C55BC"/>
    <w:rsid w:val="004C7599"/>
    <w:rsid w:val="004D392D"/>
    <w:rsid w:val="004D4CD3"/>
    <w:rsid w:val="004D5A13"/>
    <w:rsid w:val="004D5A93"/>
    <w:rsid w:val="004E1051"/>
    <w:rsid w:val="004E1A33"/>
    <w:rsid w:val="004E24DA"/>
    <w:rsid w:val="004E5E29"/>
    <w:rsid w:val="004E6D50"/>
    <w:rsid w:val="004E7660"/>
    <w:rsid w:val="004E7AC9"/>
    <w:rsid w:val="004E7D11"/>
    <w:rsid w:val="004F6346"/>
    <w:rsid w:val="004F6874"/>
    <w:rsid w:val="004F6D68"/>
    <w:rsid w:val="004F6DD7"/>
    <w:rsid w:val="005150E6"/>
    <w:rsid w:val="00515219"/>
    <w:rsid w:val="005222C8"/>
    <w:rsid w:val="00532FFD"/>
    <w:rsid w:val="00533BC5"/>
    <w:rsid w:val="00536EA8"/>
    <w:rsid w:val="00543EE6"/>
    <w:rsid w:val="005502C1"/>
    <w:rsid w:val="005561EC"/>
    <w:rsid w:val="00562835"/>
    <w:rsid w:val="00563416"/>
    <w:rsid w:val="00570021"/>
    <w:rsid w:val="005804EF"/>
    <w:rsid w:val="005805DF"/>
    <w:rsid w:val="00582E94"/>
    <w:rsid w:val="00584298"/>
    <w:rsid w:val="00584618"/>
    <w:rsid w:val="0058461F"/>
    <w:rsid w:val="0058477D"/>
    <w:rsid w:val="00587378"/>
    <w:rsid w:val="0059060B"/>
    <w:rsid w:val="005945C1"/>
    <w:rsid w:val="00597CB3"/>
    <w:rsid w:val="005A4699"/>
    <w:rsid w:val="005A5B3D"/>
    <w:rsid w:val="005A7D95"/>
    <w:rsid w:val="005B0559"/>
    <w:rsid w:val="005B0761"/>
    <w:rsid w:val="005D7204"/>
    <w:rsid w:val="005E24CF"/>
    <w:rsid w:val="005E5949"/>
    <w:rsid w:val="005F1875"/>
    <w:rsid w:val="005F39D5"/>
    <w:rsid w:val="006006A3"/>
    <w:rsid w:val="00604062"/>
    <w:rsid w:val="006048E4"/>
    <w:rsid w:val="00604EA7"/>
    <w:rsid w:val="00605844"/>
    <w:rsid w:val="006110B3"/>
    <w:rsid w:val="00611A42"/>
    <w:rsid w:val="00627BDE"/>
    <w:rsid w:val="00630533"/>
    <w:rsid w:val="00635406"/>
    <w:rsid w:val="00637A6C"/>
    <w:rsid w:val="006421A6"/>
    <w:rsid w:val="006435B7"/>
    <w:rsid w:val="006451E0"/>
    <w:rsid w:val="00645728"/>
    <w:rsid w:val="00646E07"/>
    <w:rsid w:val="0065790D"/>
    <w:rsid w:val="0066475F"/>
    <w:rsid w:val="00672E34"/>
    <w:rsid w:val="00673BE8"/>
    <w:rsid w:val="006754DC"/>
    <w:rsid w:val="00675769"/>
    <w:rsid w:val="006774AE"/>
    <w:rsid w:val="0068310D"/>
    <w:rsid w:val="0069451B"/>
    <w:rsid w:val="006A0547"/>
    <w:rsid w:val="006A58E3"/>
    <w:rsid w:val="006A620A"/>
    <w:rsid w:val="006B2062"/>
    <w:rsid w:val="006B767C"/>
    <w:rsid w:val="006C0FBC"/>
    <w:rsid w:val="006D0DB7"/>
    <w:rsid w:val="006D2C17"/>
    <w:rsid w:val="006E1A79"/>
    <w:rsid w:val="006E414F"/>
    <w:rsid w:val="006E4816"/>
    <w:rsid w:val="006E4BE5"/>
    <w:rsid w:val="006E4F1A"/>
    <w:rsid w:val="006F236A"/>
    <w:rsid w:val="006F3A04"/>
    <w:rsid w:val="006F4413"/>
    <w:rsid w:val="006F7E71"/>
    <w:rsid w:val="00700591"/>
    <w:rsid w:val="00704B29"/>
    <w:rsid w:val="007064A1"/>
    <w:rsid w:val="00710ACD"/>
    <w:rsid w:val="00710FF5"/>
    <w:rsid w:val="007112A0"/>
    <w:rsid w:val="00714119"/>
    <w:rsid w:val="007151F7"/>
    <w:rsid w:val="00715C80"/>
    <w:rsid w:val="0071684F"/>
    <w:rsid w:val="0071780D"/>
    <w:rsid w:val="00717BE5"/>
    <w:rsid w:val="007217A9"/>
    <w:rsid w:val="00726DC9"/>
    <w:rsid w:val="00732363"/>
    <w:rsid w:val="00733B51"/>
    <w:rsid w:val="00735988"/>
    <w:rsid w:val="00735EDB"/>
    <w:rsid w:val="00736D41"/>
    <w:rsid w:val="00742CF3"/>
    <w:rsid w:val="00743C96"/>
    <w:rsid w:val="007467DB"/>
    <w:rsid w:val="00751F7A"/>
    <w:rsid w:val="00752135"/>
    <w:rsid w:val="0075274A"/>
    <w:rsid w:val="007538E3"/>
    <w:rsid w:val="00757FF7"/>
    <w:rsid w:val="007631D3"/>
    <w:rsid w:val="00765A1A"/>
    <w:rsid w:val="007678BD"/>
    <w:rsid w:val="007702CF"/>
    <w:rsid w:val="00774987"/>
    <w:rsid w:val="007814BA"/>
    <w:rsid w:val="00781BC6"/>
    <w:rsid w:val="00794923"/>
    <w:rsid w:val="00795CA2"/>
    <w:rsid w:val="007A07B1"/>
    <w:rsid w:val="007A391F"/>
    <w:rsid w:val="007A4DCD"/>
    <w:rsid w:val="007B376D"/>
    <w:rsid w:val="007B4710"/>
    <w:rsid w:val="007B619D"/>
    <w:rsid w:val="007C034B"/>
    <w:rsid w:val="007C19BB"/>
    <w:rsid w:val="007C25B1"/>
    <w:rsid w:val="007C355C"/>
    <w:rsid w:val="007C732B"/>
    <w:rsid w:val="007C77FE"/>
    <w:rsid w:val="007D3780"/>
    <w:rsid w:val="007D5BE4"/>
    <w:rsid w:val="007D7D7F"/>
    <w:rsid w:val="007E1A0B"/>
    <w:rsid w:val="007E384B"/>
    <w:rsid w:val="007E5B0A"/>
    <w:rsid w:val="007F05DE"/>
    <w:rsid w:val="007F244B"/>
    <w:rsid w:val="007F28C3"/>
    <w:rsid w:val="007F3FFF"/>
    <w:rsid w:val="007F6CF9"/>
    <w:rsid w:val="008000C8"/>
    <w:rsid w:val="0080059B"/>
    <w:rsid w:val="008060BB"/>
    <w:rsid w:val="008072A6"/>
    <w:rsid w:val="00811F04"/>
    <w:rsid w:val="0081214F"/>
    <w:rsid w:val="00813E93"/>
    <w:rsid w:val="00814CFF"/>
    <w:rsid w:val="00823A46"/>
    <w:rsid w:val="00833BDE"/>
    <w:rsid w:val="00834C39"/>
    <w:rsid w:val="0085388F"/>
    <w:rsid w:val="00853FDD"/>
    <w:rsid w:val="00853FE0"/>
    <w:rsid w:val="00854A33"/>
    <w:rsid w:val="0086067B"/>
    <w:rsid w:val="0086316C"/>
    <w:rsid w:val="00864648"/>
    <w:rsid w:val="00873129"/>
    <w:rsid w:val="00875D26"/>
    <w:rsid w:val="0088125D"/>
    <w:rsid w:val="0089353E"/>
    <w:rsid w:val="00894820"/>
    <w:rsid w:val="00897F6A"/>
    <w:rsid w:val="008B01F3"/>
    <w:rsid w:val="008B198C"/>
    <w:rsid w:val="008B442D"/>
    <w:rsid w:val="008C1D77"/>
    <w:rsid w:val="008C2098"/>
    <w:rsid w:val="008D2DCB"/>
    <w:rsid w:val="008D3568"/>
    <w:rsid w:val="008D3D26"/>
    <w:rsid w:val="008D5975"/>
    <w:rsid w:val="008D64BD"/>
    <w:rsid w:val="008E3044"/>
    <w:rsid w:val="008E44C5"/>
    <w:rsid w:val="008E505E"/>
    <w:rsid w:val="008F3D2F"/>
    <w:rsid w:val="008F4FCD"/>
    <w:rsid w:val="008F72B3"/>
    <w:rsid w:val="008F7453"/>
    <w:rsid w:val="0090073D"/>
    <w:rsid w:val="0090205B"/>
    <w:rsid w:val="00902A01"/>
    <w:rsid w:val="00903304"/>
    <w:rsid w:val="00906040"/>
    <w:rsid w:val="00910352"/>
    <w:rsid w:val="009169D9"/>
    <w:rsid w:val="009233CC"/>
    <w:rsid w:val="00926F5E"/>
    <w:rsid w:val="0093035F"/>
    <w:rsid w:val="009310D8"/>
    <w:rsid w:val="00931289"/>
    <w:rsid w:val="00935B53"/>
    <w:rsid w:val="009374F3"/>
    <w:rsid w:val="00940316"/>
    <w:rsid w:val="00940A78"/>
    <w:rsid w:val="00941AE2"/>
    <w:rsid w:val="00942AE5"/>
    <w:rsid w:val="0095042D"/>
    <w:rsid w:val="0095074E"/>
    <w:rsid w:val="00954D2E"/>
    <w:rsid w:val="00956A41"/>
    <w:rsid w:val="0096074F"/>
    <w:rsid w:val="0096092F"/>
    <w:rsid w:val="009612CA"/>
    <w:rsid w:val="00963766"/>
    <w:rsid w:val="00963FA9"/>
    <w:rsid w:val="00964167"/>
    <w:rsid w:val="00967567"/>
    <w:rsid w:val="00970CA5"/>
    <w:rsid w:val="00971009"/>
    <w:rsid w:val="00973CE1"/>
    <w:rsid w:val="0097430C"/>
    <w:rsid w:val="00974E7F"/>
    <w:rsid w:val="00977553"/>
    <w:rsid w:val="00980F56"/>
    <w:rsid w:val="00990C15"/>
    <w:rsid w:val="00992C85"/>
    <w:rsid w:val="00993C0B"/>
    <w:rsid w:val="0099421B"/>
    <w:rsid w:val="009947A5"/>
    <w:rsid w:val="009A1A6D"/>
    <w:rsid w:val="009B2B01"/>
    <w:rsid w:val="009B3A31"/>
    <w:rsid w:val="009B5761"/>
    <w:rsid w:val="009C05AB"/>
    <w:rsid w:val="009C2236"/>
    <w:rsid w:val="009C2BF1"/>
    <w:rsid w:val="009C7AEB"/>
    <w:rsid w:val="009D3369"/>
    <w:rsid w:val="009D79EB"/>
    <w:rsid w:val="009D7E14"/>
    <w:rsid w:val="009E4B67"/>
    <w:rsid w:val="009E586B"/>
    <w:rsid w:val="009F04DD"/>
    <w:rsid w:val="009F49DC"/>
    <w:rsid w:val="00A05D12"/>
    <w:rsid w:val="00A0708C"/>
    <w:rsid w:val="00A07F54"/>
    <w:rsid w:val="00A11709"/>
    <w:rsid w:val="00A133BB"/>
    <w:rsid w:val="00A169DB"/>
    <w:rsid w:val="00A20605"/>
    <w:rsid w:val="00A21017"/>
    <w:rsid w:val="00A223C2"/>
    <w:rsid w:val="00A27493"/>
    <w:rsid w:val="00A27C73"/>
    <w:rsid w:val="00A32F38"/>
    <w:rsid w:val="00A3369E"/>
    <w:rsid w:val="00A3476E"/>
    <w:rsid w:val="00A35542"/>
    <w:rsid w:val="00A441CA"/>
    <w:rsid w:val="00A50D4E"/>
    <w:rsid w:val="00A54BB2"/>
    <w:rsid w:val="00A54F09"/>
    <w:rsid w:val="00A60289"/>
    <w:rsid w:val="00A6726C"/>
    <w:rsid w:val="00A72527"/>
    <w:rsid w:val="00A76242"/>
    <w:rsid w:val="00A8714F"/>
    <w:rsid w:val="00AA4FF8"/>
    <w:rsid w:val="00AB073B"/>
    <w:rsid w:val="00AC01D8"/>
    <w:rsid w:val="00AC5C14"/>
    <w:rsid w:val="00AC5DC7"/>
    <w:rsid w:val="00AC7EA8"/>
    <w:rsid w:val="00AD0376"/>
    <w:rsid w:val="00AD628F"/>
    <w:rsid w:val="00AD655A"/>
    <w:rsid w:val="00AE0CD9"/>
    <w:rsid w:val="00AE15C8"/>
    <w:rsid w:val="00AE203A"/>
    <w:rsid w:val="00AE58A9"/>
    <w:rsid w:val="00AE58B8"/>
    <w:rsid w:val="00AF2187"/>
    <w:rsid w:val="00AF286B"/>
    <w:rsid w:val="00AF287B"/>
    <w:rsid w:val="00B01A35"/>
    <w:rsid w:val="00B052B4"/>
    <w:rsid w:val="00B05D03"/>
    <w:rsid w:val="00B143E7"/>
    <w:rsid w:val="00B16214"/>
    <w:rsid w:val="00B16486"/>
    <w:rsid w:val="00B16953"/>
    <w:rsid w:val="00B1783A"/>
    <w:rsid w:val="00B22BED"/>
    <w:rsid w:val="00B32CA7"/>
    <w:rsid w:val="00B36F5C"/>
    <w:rsid w:val="00B4361E"/>
    <w:rsid w:val="00B43B4C"/>
    <w:rsid w:val="00B47FFA"/>
    <w:rsid w:val="00B53680"/>
    <w:rsid w:val="00B62AB3"/>
    <w:rsid w:val="00B71315"/>
    <w:rsid w:val="00B846A6"/>
    <w:rsid w:val="00B8599A"/>
    <w:rsid w:val="00B862C6"/>
    <w:rsid w:val="00B901B3"/>
    <w:rsid w:val="00B905BD"/>
    <w:rsid w:val="00B97517"/>
    <w:rsid w:val="00BB0CE7"/>
    <w:rsid w:val="00BB1148"/>
    <w:rsid w:val="00BB2196"/>
    <w:rsid w:val="00BB5B8A"/>
    <w:rsid w:val="00BC0E62"/>
    <w:rsid w:val="00BC128D"/>
    <w:rsid w:val="00BC226B"/>
    <w:rsid w:val="00BC2819"/>
    <w:rsid w:val="00BC2C4E"/>
    <w:rsid w:val="00BC3C65"/>
    <w:rsid w:val="00BC527F"/>
    <w:rsid w:val="00BC6444"/>
    <w:rsid w:val="00BC7B7D"/>
    <w:rsid w:val="00BD4ACD"/>
    <w:rsid w:val="00BD65D8"/>
    <w:rsid w:val="00BE11E5"/>
    <w:rsid w:val="00BE20DE"/>
    <w:rsid w:val="00BE539D"/>
    <w:rsid w:val="00BE5BAE"/>
    <w:rsid w:val="00BF3303"/>
    <w:rsid w:val="00BF64AE"/>
    <w:rsid w:val="00C0422E"/>
    <w:rsid w:val="00C1031D"/>
    <w:rsid w:val="00C10843"/>
    <w:rsid w:val="00C13045"/>
    <w:rsid w:val="00C135E1"/>
    <w:rsid w:val="00C202D8"/>
    <w:rsid w:val="00C24C0E"/>
    <w:rsid w:val="00C315E3"/>
    <w:rsid w:val="00C33E4B"/>
    <w:rsid w:val="00C353B1"/>
    <w:rsid w:val="00C35ACB"/>
    <w:rsid w:val="00C3718D"/>
    <w:rsid w:val="00C41101"/>
    <w:rsid w:val="00C42F75"/>
    <w:rsid w:val="00C468B5"/>
    <w:rsid w:val="00C47832"/>
    <w:rsid w:val="00C5196A"/>
    <w:rsid w:val="00C56DAA"/>
    <w:rsid w:val="00C61833"/>
    <w:rsid w:val="00C61B52"/>
    <w:rsid w:val="00C64378"/>
    <w:rsid w:val="00C64A50"/>
    <w:rsid w:val="00C6516C"/>
    <w:rsid w:val="00C66618"/>
    <w:rsid w:val="00C71316"/>
    <w:rsid w:val="00C71B1F"/>
    <w:rsid w:val="00C80CC9"/>
    <w:rsid w:val="00C8398C"/>
    <w:rsid w:val="00C83ED8"/>
    <w:rsid w:val="00C85D5E"/>
    <w:rsid w:val="00C85EAD"/>
    <w:rsid w:val="00C86DEF"/>
    <w:rsid w:val="00C87E39"/>
    <w:rsid w:val="00C92967"/>
    <w:rsid w:val="00C97AC9"/>
    <w:rsid w:val="00CA0437"/>
    <w:rsid w:val="00CA252A"/>
    <w:rsid w:val="00CA295B"/>
    <w:rsid w:val="00CA3C74"/>
    <w:rsid w:val="00CA3FB8"/>
    <w:rsid w:val="00CA4E73"/>
    <w:rsid w:val="00CA76BD"/>
    <w:rsid w:val="00CB0FF1"/>
    <w:rsid w:val="00CB477C"/>
    <w:rsid w:val="00CC20EF"/>
    <w:rsid w:val="00CC5F3D"/>
    <w:rsid w:val="00CD39DD"/>
    <w:rsid w:val="00CD3A5E"/>
    <w:rsid w:val="00CD4FB3"/>
    <w:rsid w:val="00CD5CC4"/>
    <w:rsid w:val="00CD6F21"/>
    <w:rsid w:val="00CD7C5A"/>
    <w:rsid w:val="00CE2D6C"/>
    <w:rsid w:val="00CE61C2"/>
    <w:rsid w:val="00CE7EC4"/>
    <w:rsid w:val="00CF2CD1"/>
    <w:rsid w:val="00CF4261"/>
    <w:rsid w:val="00CF5D8E"/>
    <w:rsid w:val="00CF7798"/>
    <w:rsid w:val="00D00275"/>
    <w:rsid w:val="00D01372"/>
    <w:rsid w:val="00D0396C"/>
    <w:rsid w:val="00D0464E"/>
    <w:rsid w:val="00D11613"/>
    <w:rsid w:val="00D202F5"/>
    <w:rsid w:val="00D22FAE"/>
    <w:rsid w:val="00D2487B"/>
    <w:rsid w:val="00D24F07"/>
    <w:rsid w:val="00D27FD2"/>
    <w:rsid w:val="00D31639"/>
    <w:rsid w:val="00D35B82"/>
    <w:rsid w:val="00D400F8"/>
    <w:rsid w:val="00D4092A"/>
    <w:rsid w:val="00D52F59"/>
    <w:rsid w:val="00D5657D"/>
    <w:rsid w:val="00D60F04"/>
    <w:rsid w:val="00D61951"/>
    <w:rsid w:val="00D70AC5"/>
    <w:rsid w:val="00D71523"/>
    <w:rsid w:val="00D715EA"/>
    <w:rsid w:val="00D72B55"/>
    <w:rsid w:val="00D73884"/>
    <w:rsid w:val="00D7734C"/>
    <w:rsid w:val="00D81DAF"/>
    <w:rsid w:val="00D83CEF"/>
    <w:rsid w:val="00D85CED"/>
    <w:rsid w:val="00D863BE"/>
    <w:rsid w:val="00D91C12"/>
    <w:rsid w:val="00D91E31"/>
    <w:rsid w:val="00D94904"/>
    <w:rsid w:val="00D97A80"/>
    <w:rsid w:val="00DA3DEC"/>
    <w:rsid w:val="00DA502A"/>
    <w:rsid w:val="00DA5A91"/>
    <w:rsid w:val="00DA5F1B"/>
    <w:rsid w:val="00DB2DC9"/>
    <w:rsid w:val="00DC04CD"/>
    <w:rsid w:val="00DC234D"/>
    <w:rsid w:val="00DC47A1"/>
    <w:rsid w:val="00DD0DD2"/>
    <w:rsid w:val="00DD59B0"/>
    <w:rsid w:val="00DE39AB"/>
    <w:rsid w:val="00DE55E7"/>
    <w:rsid w:val="00DE76E7"/>
    <w:rsid w:val="00E01CE2"/>
    <w:rsid w:val="00E042E5"/>
    <w:rsid w:val="00E059FB"/>
    <w:rsid w:val="00E11072"/>
    <w:rsid w:val="00E12417"/>
    <w:rsid w:val="00E145E4"/>
    <w:rsid w:val="00E209F1"/>
    <w:rsid w:val="00E216FF"/>
    <w:rsid w:val="00E22EC0"/>
    <w:rsid w:val="00E23ABF"/>
    <w:rsid w:val="00E30EC8"/>
    <w:rsid w:val="00E31A03"/>
    <w:rsid w:val="00E353DD"/>
    <w:rsid w:val="00E4237B"/>
    <w:rsid w:val="00E43B12"/>
    <w:rsid w:val="00E51B23"/>
    <w:rsid w:val="00E537E1"/>
    <w:rsid w:val="00E61414"/>
    <w:rsid w:val="00E727D0"/>
    <w:rsid w:val="00E72D6D"/>
    <w:rsid w:val="00E761AE"/>
    <w:rsid w:val="00E767E7"/>
    <w:rsid w:val="00E82A04"/>
    <w:rsid w:val="00E90719"/>
    <w:rsid w:val="00E908C6"/>
    <w:rsid w:val="00E9126F"/>
    <w:rsid w:val="00E94DEE"/>
    <w:rsid w:val="00E971EB"/>
    <w:rsid w:val="00EB15D5"/>
    <w:rsid w:val="00EB74AE"/>
    <w:rsid w:val="00EC0C48"/>
    <w:rsid w:val="00EC39F4"/>
    <w:rsid w:val="00EC70FE"/>
    <w:rsid w:val="00EC7CF1"/>
    <w:rsid w:val="00EE7AE7"/>
    <w:rsid w:val="00EF00A6"/>
    <w:rsid w:val="00EF13E0"/>
    <w:rsid w:val="00EF1CA3"/>
    <w:rsid w:val="00EF2DA5"/>
    <w:rsid w:val="00EF336E"/>
    <w:rsid w:val="00EF33CD"/>
    <w:rsid w:val="00EF5D61"/>
    <w:rsid w:val="00EF6E11"/>
    <w:rsid w:val="00F029E4"/>
    <w:rsid w:val="00F156A6"/>
    <w:rsid w:val="00F21568"/>
    <w:rsid w:val="00F223A9"/>
    <w:rsid w:val="00F24F15"/>
    <w:rsid w:val="00F258E4"/>
    <w:rsid w:val="00F31223"/>
    <w:rsid w:val="00F3311D"/>
    <w:rsid w:val="00F334AD"/>
    <w:rsid w:val="00F35D17"/>
    <w:rsid w:val="00F45BE6"/>
    <w:rsid w:val="00F47B9B"/>
    <w:rsid w:val="00F5410F"/>
    <w:rsid w:val="00F5506A"/>
    <w:rsid w:val="00F6097B"/>
    <w:rsid w:val="00F6290B"/>
    <w:rsid w:val="00F636EB"/>
    <w:rsid w:val="00F649F5"/>
    <w:rsid w:val="00F677B7"/>
    <w:rsid w:val="00F7141D"/>
    <w:rsid w:val="00F76F6B"/>
    <w:rsid w:val="00F76FF0"/>
    <w:rsid w:val="00F775CA"/>
    <w:rsid w:val="00F810A8"/>
    <w:rsid w:val="00F84199"/>
    <w:rsid w:val="00F851B2"/>
    <w:rsid w:val="00F92C02"/>
    <w:rsid w:val="00F92C77"/>
    <w:rsid w:val="00F93F4B"/>
    <w:rsid w:val="00F97FA7"/>
    <w:rsid w:val="00FA0215"/>
    <w:rsid w:val="00FA3FEC"/>
    <w:rsid w:val="00FB18CF"/>
    <w:rsid w:val="00FB1D10"/>
    <w:rsid w:val="00FB309D"/>
    <w:rsid w:val="00FB3DE0"/>
    <w:rsid w:val="00FB6D8B"/>
    <w:rsid w:val="00FC65D0"/>
    <w:rsid w:val="00FD58FC"/>
    <w:rsid w:val="00FD74A8"/>
    <w:rsid w:val="00FE1B16"/>
    <w:rsid w:val="00FE4068"/>
    <w:rsid w:val="00FE4337"/>
    <w:rsid w:val="00FE7204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B8F30"/>
  <w15:chartTrackingRefBased/>
  <w15:docId w15:val="{E5B8B705-C59B-4019-A111-CEC7D3C6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BD7"/>
  </w:style>
  <w:style w:type="paragraph" w:styleId="9">
    <w:name w:val="heading 9"/>
    <w:basedOn w:val="a"/>
    <w:next w:val="a"/>
    <w:qFormat/>
    <w:rsid w:val="00910352"/>
    <w:pPr>
      <w:keepNext/>
      <w:jc w:val="center"/>
      <w:outlineLvl w:val="8"/>
    </w:pPr>
    <w:rPr>
      <w:sz w:val="24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752135"/>
    <w:rPr>
      <w:color w:val="0000FF"/>
      <w:u w:val="single"/>
    </w:rPr>
  </w:style>
  <w:style w:type="paragraph" w:styleId="a4">
    <w:name w:val="Обычный (веб)"/>
    <w:basedOn w:val="a"/>
    <w:rsid w:val="00752135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_ Знак Знак"/>
    <w:link w:val="a6"/>
    <w:rsid w:val="00604EA7"/>
    <w:rPr>
      <w:sz w:val="26"/>
      <w:szCs w:val="26"/>
      <w:lang w:val="ru-RU" w:eastAsia="ru-RU" w:bidi="ar-SA"/>
    </w:rPr>
  </w:style>
  <w:style w:type="paragraph" w:customStyle="1" w:styleId="a6">
    <w:name w:val="Основной текст_ Знак"/>
    <w:basedOn w:val="a"/>
    <w:link w:val="a5"/>
    <w:rsid w:val="00604EA7"/>
    <w:pPr>
      <w:widowControl w:val="0"/>
      <w:shd w:val="clear" w:color="auto" w:fill="FFFFFF"/>
      <w:spacing w:line="312" w:lineRule="exact"/>
    </w:pPr>
    <w:rPr>
      <w:sz w:val="26"/>
      <w:szCs w:val="26"/>
    </w:rPr>
  </w:style>
  <w:style w:type="paragraph" w:customStyle="1" w:styleId="a7">
    <w:name w:val="Основной текст_"/>
    <w:basedOn w:val="a"/>
    <w:rsid w:val="008000C8"/>
    <w:pPr>
      <w:widowControl w:val="0"/>
      <w:shd w:val="clear" w:color="auto" w:fill="FFFFFF"/>
      <w:spacing w:line="312" w:lineRule="exact"/>
    </w:pPr>
    <w:rPr>
      <w:sz w:val="26"/>
      <w:szCs w:val="26"/>
    </w:rPr>
  </w:style>
  <w:style w:type="paragraph" w:customStyle="1" w:styleId="2">
    <w:name w:val="Основной текст2"/>
    <w:basedOn w:val="a"/>
    <w:rsid w:val="008000C8"/>
    <w:pPr>
      <w:widowControl w:val="0"/>
      <w:shd w:val="clear" w:color="auto" w:fill="FFFFFF"/>
      <w:spacing w:line="312" w:lineRule="exact"/>
    </w:pPr>
    <w:rPr>
      <w:sz w:val="26"/>
      <w:szCs w:val="26"/>
    </w:rPr>
  </w:style>
  <w:style w:type="paragraph" w:styleId="a8">
    <w:name w:val="Balloon Text"/>
    <w:basedOn w:val="a"/>
    <w:semiHidden/>
    <w:rsid w:val="004E1A33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94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unhideWhenUsed/>
    <w:rsid w:val="00FB6D8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B6D8B"/>
  </w:style>
  <w:style w:type="paragraph" w:styleId="ac">
    <w:name w:val="footnote text"/>
    <w:basedOn w:val="a"/>
    <w:link w:val="ad"/>
    <w:uiPriority w:val="99"/>
    <w:semiHidden/>
    <w:unhideWhenUsed/>
    <w:rsid w:val="0040171C"/>
  </w:style>
  <w:style w:type="character" w:customStyle="1" w:styleId="ad">
    <w:name w:val="Текст сноски Знак"/>
    <w:basedOn w:val="a0"/>
    <w:link w:val="ac"/>
    <w:uiPriority w:val="99"/>
    <w:semiHidden/>
    <w:rsid w:val="0040171C"/>
  </w:style>
  <w:style w:type="character" w:styleId="ae">
    <w:name w:val="footnote reference"/>
    <w:unhideWhenUsed/>
    <w:rsid w:val="0040171C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350B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E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029E4"/>
  </w:style>
  <w:style w:type="paragraph" w:styleId="af1">
    <w:name w:val="footer"/>
    <w:basedOn w:val="a"/>
    <w:link w:val="af2"/>
    <w:uiPriority w:val="99"/>
    <w:unhideWhenUsed/>
    <w:rsid w:val="00F029E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029E4"/>
  </w:style>
  <w:style w:type="paragraph" w:customStyle="1" w:styleId="p7">
    <w:name w:val="p7"/>
    <w:basedOn w:val="a"/>
    <w:rsid w:val="00065C80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uiPriority w:val="22"/>
    <w:qFormat/>
    <w:rsid w:val="00627BDE"/>
    <w:rPr>
      <w:b/>
      <w:bCs/>
    </w:rPr>
  </w:style>
  <w:style w:type="paragraph" w:styleId="af4">
    <w:name w:val="List Paragraph"/>
    <w:basedOn w:val="a"/>
    <w:link w:val="af5"/>
    <w:uiPriority w:val="34"/>
    <w:qFormat/>
    <w:rsid w:val="00627BD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34"/>
    <w:locked/>
    <w:rsid w:val="009D7E1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semiHidden/>
    <w:rsid w:val="002C7F2E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af6">
    <w:name w:val="Без интервала Знак"/>
    <w:link w:val="af7"/>
    <w:uiPriority w:val="1"/>
    <w:locked/>
    <w:rsid w:val="007A4DCD"/>
  </w:style>
  <w:style w:type="paragraph" w:styleId="af7">
    <w:name w:val="No Spacing"/>
    <w:link w:val="af6"/>
    <w:uiPriority w:val="1"/>
    <w:qFormat/>
    <w:rsid w:val="007A4DCD"/>
  </w:style>
  <w:style w:type="paragraph" w:customStyle="1" w:styleId="p6">
    <w:name w:val="p6"/>
    <w:basedOn w:val="a"/>
    <w:rsid w:val="00AE0CD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rsid w:val="00AE0C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0">
    <w:name w:val="Без интервала1"/>
    <w:rsid w:val="00C13045"/>
    <w:pPr>
      <w:widowControl w:val="0"/>
      <w:autoSpaceDE w:val="0"/>
      <w:autoSpaceDN w:val="0"/>
      <w:adjustRightInd w:val="0"/>
    </w:pPr>
    <w:rPr>
      <w:rFonts w:eastAsia="Calibri"/>
    </w:rPr>
  </w:style>
  <w:style w:type="character" w:styleId="af8">
    <w:name w:val="Intense Reference"/>
    <w:uiPriority w:val="32"/>
    <w:qFormat/>
    <w:rsid w:val="00C13045"/>
    <w:rPr>
      <w:rFonts w:cs="Times New Roman"/>
      <w:b/>
      <w:bCs/>
      <w:smallCaps/>
      <w:color w:val="5B9BD5"/>
      <w:spacing w:val="5"/>
    </w:rPr>
  </w:style>
  <w:style w:type="character" w:styleId="af9">
    <w:name w:val="Unresolved Mention"/>
    <w:uiPriority w:val="99"/>
    <w:semiHidden/>
    <w:unhideWhenUsed/>
    <w:rsid w:val="00025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ypov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B8E39D92888291FA32A7132F080DFE6E5FA02011273DF4DC04F9D47DCD8658D9E7A64E1E4678BCW5g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77301-8269-4A20-A90C-1A3ADF06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7246</CharactersWithSpaces>
  <SharedDoc>false</SharedDoc>
  <HLinks>
    <vt:vector size="12" baseType="variant">
      <vt:variant>
        <vt:i4>3145790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consultantplus://offline/ref=D1B8E39D92888291FA32A7132F080DFE6E5FA02011273DF4DC04F9D47DCD8658D9E7A64E1E4678BCW5gAB</vt:lpwstr>
      </vt:variant>
      <vt:variant>
        <vt:lpwstr/>
      </vt:variant>
      <vt:variant>
        <vt:i4>2097177</vt:i4>
      </vt:variant>
      <vt:variant>
        <vt:i4>0</vt:i4>
      </vt:variant>
      <vt:variant>
        <vt:i4>0</vt:i4>
      </vt:variant>
      <vt:variant>
        <vt:i4>5</vt:i4>
      </vt:variant>
      <vt:variant>
        <vt:lpwstr>mailto:sharypovo@yandex.ru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2026-07-20T08:43:00Z</cp:lastPrinted>
  <dcterms:created xsi:type="dcterms:W3CDTF">2026-07-28T03:39:00Z</dcterms:created>
  <dcterms:modified xsi:type="dcterms:W3CDTF">2026-07-28T03:39:00Z</dcterms:modified>
</cp:coreProperties>
</file>