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-846455</wp:posOffset>
                </wp:positionH>
                <wp:positionV relativeFrom="paragraph">
                  <wp:posOffset>232410</wp:posOffset>
                </wp:positionV>
                <wp:extent cx="7134860" cy="10160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18.3pt;width:561.8pt;height:0.7pt;flip:y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-846455</wp:posOffset>
                </wp:positionH>
                <wp:positionV relativeFrom="paragraph">
                  <wp:posOffset>289560</wp:posOffset>
                </wp:positionV>
                <wp:extent cx="7134860" cy="10160"/>
                <wp:effectExtent l="635" t="8255" r="635" b="825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800"/>
                        </a:xfrm>
                        <a:prstGeom prst="straightConnector1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22.8pt;width:561.8pt;height:0.75pt;flip:y" type="_x0000_t32">
                <v:stroke color="black" weight="1584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город Шарыпово Красноярского края          </w:t>
      </w:r>
    </w:p>
    <w:p>
      <w:pPr>
        <w:pStyle w:val="Normal"/>
        <w:ind w:left="-567" w:right="0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center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widowControl/>
        <w:ind w:hanging="0" w:left="0"/>
        <w:jc w:val="left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РЕШЕНИЕ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28.04.2025 </w:t>
        <w:tab/>
        <w:tab/>
        <w:tab/>
        <w:tab/>
        <w:tab/>
        <w:tab/>
        <w:tab/>
        <w:tab/>
        <w:tab/>
        <w:tab/>
        <w:t>№ 58-222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Шарыповского городского Совета депутатов от 17.12.2024 № 54-211 «О бюджете городского округа города Шарыпово на 2025 год и плановый период 2026-2027 годов» </w:t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ind w:firstLine="426" w:right="0"/>
        <w:jc w:val="both"/>
        <w:rPr/>
      </w:pPr>
      <w:r>
        <w:rPr>
          <w:rStyle w:val="Strong"/>
          <w:b w:val="false"/>
          <w:sz w:val="28"/>
          <w:szCs w:val="28"/>
        </w:rPr>
        <w:t>Руководствуясь Бюджетным кодексом Российской Федерации, ст.ст. 22,56,59 Устава города Шарыпово Красноярского края, Шарыповский городской Совет депутатов, РЕШИЛ:</w:t>
      </w:r>
    </w:p>
    <w:p>
      <w:pPr>
        <w:pStyle w:val="BodyText"/>
        <w:spacing w:before="0" w:after="0"/>
        <w:ind w:firstLine="426" w:right="0"/>
        <w:jc w:val="both"/>
        <w:rPr/>
      </w:pPr>
      <w:r>
        <w:rPr>
          <w:sz w:val="28"/>
          <w:szCs w:val="28"/>
        </w:rPr>
        <w:t xml:space="preserve">1. Внести в Решение Шарыповского городского Совета депутатов от 17.12.2024 года № 54-211 «О бюджете городского округа города Шарыпово на 2025 год и плановый период 2026-2027 годов» (в редакции от 08.04.2025 № 57-219) следующие изменения и дополнения:  </w:t>
      </w:r>
    </w:p>
    <w:p>
      <w:pPr>
        <w:pStyle w:val="BodyText"/>
        <w:spacing w:before="0" w:after="0"/>
        <w:ind w:firstLine="426" w:right="0"/>
        <w:jc w:val="both"/>
        <w:rPr/>
      </w:pPr>
      <w:r>
        <w:rPr>
          <w:sz w:val="28"/>
          <w:szCs w:val="28"/>
        </w:rPr>
        <w:t>1.1. пункт 1 статьи 1 изложить в новой редакции:</w:t>
      </w:r>
    </w:p>
    <w:p>
      <w:pPr>
        <w:pStyle w:val="Normal"/>
        <w:autoSpaceDE w:val="false"/>
        <w:ind w:firstLine="426" w:right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«1. Утвердить основные характеристики </w:t>
      </w:r>
      <w:bookmarkStart w:id="0" w:name="_Hlk181091047"/>
      <w:r>
        <w:rPr>
          <w:sz w:val="28"/>
          <w:szCs w:val="28"/>
        </w:rPr>
        <w:t>бюджета городского округа города Шарыпово</w:t>
      </w:r>
      <w:bookmarkEnd w:id="0"/>
      <w:r>
        <w:rPr>
          <w:sz w:val="28"/>
          <w:szCs w:val="28"/>
        </w:rPr>
        <w:t xml:space="preserve"> на 2025 год:</w:t>
      </w:r>
    </w:p>
    <w:p>
      <w:pPr>
        <w:pStyle w:val="Normal"/>
        <w:autoSpaceDE w:val="false"/>
        <w:ind w:firstLine="426" w:right="0"/>
        <w:jc w:val="both"/>
        <w:rPr/>
      </w:pPr>
      <w:r>
        <w:rPr>
          <w:sz w:val="28"/>
          <w:szCs w:val="28"/>
        </w:rPr>
        <w:t>1) прогнозируемый общий объем доходов бюджета городского округа города Шарыпово в сумме 2 710 072 113,25 рублей;</w:t>
      </w:r>
    </w:p>
    <w:p>
      <w:pPr>
        <w:pStyle w:val="Normal"/>
        <w:autoSpaceDE w:val="false"/>
        <w:ind w:firstLine="426" w:right="0"/>
        <w:jc w:val="both"/>
        <w:rPr/>
      </w:pPr>
      <w:r>
        <w:rPr>
          <w:sz w:val="28"/>
          <w:szCs w:val="28"/>
        </w:rPr>
        <w:t>2) общий объем расходов бюджета городского округа города Шарыпово в сумме 2 773 488 663,18 рублей;</w:t>
      </w:r>
    </w:p>
    <w:p>
      <w:pPr>
        <w:pStyle w:val="Normal"/>
        <w:autoSpaceDE w:val="false"/>
        <w:ind w:firstLine="426" w:right="0"/>
        <w:jc w:val="both"/>
        <w:rPr/>
      </w:pPr>
      <w:r>
        <w:rPr>
          <w:sz w:val="28"/>
          <w:szCs w:val="28"/>
        </w:rPr>
        <w:t>3) дефицит бюджета городского округа города Шарыпово в сумме 63 416 549,93 рублей;</w:t>
      </w:r>
    </w:p>
    <w:p>
      <w:pPr>
        <w:pStyle w:val="Normal"/>
        <w:autoSpaceDE w:val="false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w:anchor="P352">
        <w:r>
          <w:rPr>
            <w:rStyle w:val="Hyperlink"/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внутреннего финансирования дефицита бюджета городского округа города Шарыпово в сумме 63 416 549,93 рублей согласно приложению 1 к настоящему Решению.».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к Решению изложить в новой редакции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>
      <w:pPr>
        <w:pStyle w:val="Style19"/>
        <w:spacing w:before="0" w:after="0"/>
        <w:ind w:firstLine="426" w:right="0"/>
        <w:jc w:val="both"/>
        <w:rPr/>
      </w:pPr>
      <w:r>
        <w:rPr>
          <w:sz w:val="28"/>
          <w:szCs w:val="28"/>
        </w:rPr>
        <w:t xml:space="preserve">1.3.  Приложение 3 к Решению изложить в новой редакции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 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  <w:tab w:val="left" w:pos="1080" w:leader="none"/>
        </w:tabs>
        <w:spacing w:before="0" w:after="0"/>
        <w:ind w:firstLine="426" w:right="0"/>
        <w:jc w:val="both"/>
        <w:rPr/>
      </w:pPr>
      <w:r>
        <w:rPr>
          <w:sz w:val="28"/>
          <w:szCs w:val="28"/>
        </w:rPr>
        <w:t xml:space="preserve">1.4.  Приложение 4 к Решению изложить в новой редакции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>
      <w:pPr>
        <w:pStyle w:val="BodyText"/>
        <w:tabs>
          <w:tab w:val="clear" w:pos="709"/>
          <w:tab w:val="left" w:pos="-1800" w:leader="none"/>
          <w:tab w:val="left" w:pos="540" w:leader="none"/>
          <w:tab w:val="left" w:pos="720" w:leader="none"/>
          <w:tab w:val="left" w:pos="1080" w:leader="none"/>
        </w:tabs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5 к Решению изложить в новой редакции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>
      <w:pPr>
        <w:pStyle w:val="BodyText"/>
        <w:tabs>
          <w:tab w:val="clear" w:pos="709"/>
          <w:tab w:val="left" w:pos="-1800" w:leader="none"/>
          <w:tab w:val="left" w:pos="540" w:leader="none"/>
          <w:tab w:val="left" w:pos="720" w:leader="none"/>
          <w:tab w:val="left" w:pos="1080" w:leader="none"/>
        </w:tabs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6 к Решению изложить в новой редакции согласно </w:t>
      </w:r>
      <w:r>
        <w:rPr>
          <w:b/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Решению.</w:t>
      </w:r>
    </w:p>
    <w:p>
      <w:pPr>
        <w:pStyle w:val="BodyText"/>
        <w:tabs>
          <w:tab w:val="clear" w:pos="709"/>
          <w:tab w:val="left" w:pos="-1800" w:leader="none"/>
          <w:tab w:val="left" w:pos="540" w:leader="none"/>
          <w:tab w:val="left" w:pos="720" w:leader="none"/>
          <w:tab w:val="left" w:pos="1080" w:leader="none"/>
        </w:tabs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7 к Решению изложить в новой редакции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к настоящему Решению.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периодическом печатном издании «Официальный вестник города Шарыпово».</w:t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                         Глава города Шарыпово                                                 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___________Т.Ю. Ботвинкина           </w:t>
        <w:tab/>
        <w:t xml:space="preserve">       ___________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850" w:gutter="0" w:header="0" w:top="1134" w:footer="720" w:bottom="1134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sz w:val="19"/>
        <w:szCs w:val="19"/>
      </w:rPr>
    </w:pPr>
    <w:r>
      <w:rPr>
        <w:sz w:val="19"/>
        <w:szCs w:val="1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4">
    <w:name w:val="Основной текст Знак"/>
    <w:qFormat/>
    <w:rPr/>
  </w:style>
  <w:style w:type="character" w:styleId="Style15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ru-RU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0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13657</TotalTime>
  <Application>LibreOffice/7.6.4.1$Linux_X86_64 LibreOffice_project/e19e193f88cd6c0525a17fb7a176ed8e6a3e2aa1</Application>
  <AppVersion>15.0000</AppVersion>
  <Pages>2</Pages>
  <Words>306</Words>
  <Characters>1871</Characters>
  <CharactersWithSpaces>2424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2010-02-12T13:16:00Z</dcterms:created>
  <dc:creator>Customer</dc:creator>
  <dc:description/>
  <cp:keywords/>
  <dc:language>ru-RU</dc:language>
  <cp:lastModifiedBy>RePack by SPecialiST</cp:lastModifiedBy>
  <cp:lastPrinted>2025-03-26T08:39:00Z</cp:lastPrinted>
  <dcterms:modified xsi:type="dcterms:W3CDTF">2025-04-28T16:53:00Z</dcterms:modified>
  <cp:revision>1408</cp:revision>
  <dc:subject/>
  <dc:title>Шарыповский городской Совет депутатов </dc:title>
</cp:coreProperties>
</file>