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Шарыповский  городской Совет  депутатов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Шарыпово Красноярского края  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-960120</wp:posOffset>
                </wp:positionH>
                <wp:positionV relativeFrom="paragraph">
                  <wp:posOffset>52070</wp:posOffset>
                </wp:positionV>
                <wp:extent cx="7224395" cy="635"/>
                <wp:effectExtent l="635" t="5080" r="635" b="508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4.1pt" to="493.2pt,4.1pt" stroked="t" o:allowincell="f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-960120</wp:posOffset>
                </wp:positionH>
                <wp:positionV relativeFrom="paragraph">
                  <wp:posOffset>137160</wp:posOffset>
                </wp:positionV>
                <wp:extent cx="7224395" cy="635"/>
                <wp:effectExtent l="635" t="12700" r="635" b="1270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10.8pt" to="493.2pt,10.8pt" stroked="t" o:allowincell="f" style="position:absolute">
                <v:stroke color="black" weight="25560" joinstyle="miter" endcap="flat"/>
                <v:fill o:detectmouseclick="t" on="false"/>
                <w10:wrap type="none"/>
              </v:line>
            </w:pict>
          </mc:Fallback>
        </mc:AlternateContent>
      </w:r>
      <w:r>
        <w:rPr/>
        <w:t xml:space="preserve">                                                                                                                                                          </w:t>
      </w:r>
    </w:p>
    <w:p>
      <w:pPr>
        <w:pStyle w:val="Normal"/>
        <w:jc w:val="center"/>
        <w:rPr/>
      </w:pPr>
      <w:r>
        <w:rPr/>
      </w:r>
    </w:p>
    <w:p>
      <w:pPr>
        <w:pStyle w:val="Heading1"/>
        <w:ind w:hanging="0" w:left="0"/>
        <w:rPr>
          <w:sz w:val="16"/>
        </w:rPr>
      </w:pPr>
      <w:r>
        <w:rPr/>
        <w:t xml:space="preserve">  </w:t>
      </w:r>
    </w:p>
    <w:p>
      <w:pPr>
        <w:pStyle w:val="Heading1"/>
        <w:ind w:hanging="0"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</w:p>
    <w:p>
      <w:pPr>
        <w:pStyle w:val="Normal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autoSpaceDE w:val="false"/>
        <w:rPr>
          <w:bCs/>
          <w:sz w:val="28"/>
          <w:szCs w:val="28"/>
        </w:rPr>
      </w:pPr>
      <w:r>
        <w:rPr>
          <w:bCs/>
          <w:sz w:val="28"/>
          <w:szCs w:val="28"/>
        </w:rPr>
        <w:t>18.03.2025</w:t>
        <w:tab/>
        <w:tab/>
        <w:tab/>
        <w:tab/>
        <w:tab/>
        <w:tab/>
        <w:tab/>
        <w:tab/>
        <w:tab/>
        <w:tab/>
        <w:t>№ 56-217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 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согласовании передачи в безвозмездное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пользование муниципального движимого имущества</w:t>
      </w:r>
    </w:p>
    <w:p>
      <w:pPr>
        <w:pStyle w:val="2"/>
        <w:ind w:right="4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2"/>
        <w:ind w:right="4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ind w:firstLine="426" w:right="4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ind w:firstLine="426" w:right="43"/>
        <w:rPr>
          <w:b/>
          <w:sz w:val="28"/>
          <w:szCs w:val="28"/>
        </w:rPr>
      </w:pPr>
      <w:r>
        <w:rPr>
          <w:sz w:val="28"/>
          <w:szCs w:val="28"/>
        </w:rPr>
        <w:t>На основании ст.51 Федерального закона от 06.10.2003 № 131-ФЗ «Об общих принципах организации местного самоуправления в Российской Федерации», ст.17.1 Федерального закона от 26.07.2006  № 135-ФЗ «О защите конкуренции», в соответствии с решением Шарыповского городского Совета депутатов Красноярского края от 30.10.2007 № 24-249 «Об утверждении Положения о порядке управления и распоряжения имуществом, находящимся в собственности муниципального образования город Шарыпово», руководствуясь ст. ст. 22, 28 Устава города Шарыпово Красноярского края, Шарыповский городской Совет депутатов РЕШИЛ:</w:t>
      </w:r>
    </w:p>
    <w:p>
      <w:pPr>
        <w:pStyle w:val="Normal"/>
        <w:ind w:firstLine="426" w:right="43"/>
        <w:jc w:val="both"/>
        <w:rPr>
          <w:sz w:val="28"/>
          <w:szCs w:val="28"/>
        </w:rPr>
      </w:pPr>
      <w:r>
        <w:rPr>
          <w:sz w:val="28"/>
          <w:szCs w:val="28"/>
        </w:rPr>
        <w:t>1. Согласовать передачу в безвозмездное пользование федеральному казенному учреждению «Военный комиссариат Красноярского края»  муниципальное движимое имущество, согласно Приложению №1 к данному решению.</w:t>
      </w:r>
    </w:p>
    <w:p>
      <w:pPr>
        <w:pStyle w:val="BodyText"/>
        <w:ind w:firstLine="426" w:right="0"/>
        <w:rPr/>
      </w:pPr>
      <w:r>
        <w:rPr>
          <w:sz w:val="28"/>
          <w:szCs w:val="28"/>
        </w:rPr>
        <w:t xml:space="preserve">2. Рекомендовать Комитету по управлению муниципальным имуществом и земельными отношениями Администрации города Шарыпово в месячный срок со дня принятия настоящего Решения заключить договор безвозмездного пользования с федеральным казенным учреждением «Военный комиссариат Красноярского края». </w:t>
      </w:r>
    </w:p>
    <w:p>
      <w:pPr>
        <w:pStyle w:val="BodyText"/>
        <w:ind w:firstLine="426" w:right="0"/>
        <w:rPr/>
      </w:pPr>
      <w:r>
        <w:rPr>
          <w:sz w:val="28"/>
          <w:szCs w:val="28"/>
        </w:rPr>
        <w:t>3. Контроль за исполнением настоящего Решения возложить на постоянную комиссию по собственности, земельным отношениям, градостроительству и развитию бизнеса (И.В. Шабаева).</w:t>
      </w:r>
    </w:p>
    <w:p>
      <w:pPr>
        <w:pStyle w:val="2"/>
        <w:tabs>
          <w:tab w:val="clear" w:pos="708"/>
          <w:tab w:val="left" w:pos="540" w:leader="none"/>
        </w:tabs>
        <w:ind w:firstLine="426" w:right="43"/>
        <w:rPr/>
      </w:pPr>
      <w:r>
        <w:rPr>
          <w:sz w:val="28"/>
          <w:szCs w:val="28"/>
        </w:rPr>
        <w:t>4. Решение вступает в силу со дня его подписания.</w:t>
      </w:r>
    </w:p>
    <w:p>
      <w:pPr>
        <w:pStyle w:val="2"/>
        <w:ind w:right="4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tabs>
          <w:tab w:val="clear" w:pos="708"/>
          <w:tab w:val="left" w:pos="540" w:leader="none"/>
        </w:tabs>
        <w:ind w:firstLine="180" w:right="4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"/>
        <w:ind w:right="43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Шарыповского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sz w:val="28"/>
                <w:szCs w:val="28"/>
              </w:rPr>
              <w:t xml:space="preserve">городского Совета депутатов    </w:t>
            </w:r>
          </w:p>
          <w:p>
            <w:pPr>
              <w:pStyle w:val="Normal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785" w:type="dxa"/>
            <w:tcBorders/>
          </w:tcPr>
          <w:p>
            <w:pPr>
              <w:pStyle w:val="Normal"/>
              <w:snapToGrid w:val="false"/>
              <w:spacing w:lineRule="auto" w:line="3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 xml:space="preserve">Т.Ю. Ботвинкина                                                     </w:t>
            </w:r>
          </w:p>
        </w:tc>
      </w:tr>
    </w:tbl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>
      <w:pPr>
        <w:pStyle w:val="Normal"/>
        <w:ind w:right="821"/>
        <w:jc w:val="right"/>
        <w:rPr/>
      </w:pPr>
      <w:r>
        <w:rPr>
          <w:b/>
          <w:sz w:val="22"/>
          <w:szCs w:val="22"/>
        </w:rPr>
        <w:t xml:space="preserve">             </w:t>
      </w:r>
      <w:r>
        <w:rPr>
          <w:sz w:val="28"/>
          <w:szCs w:val="28"/>
        </w:rPr>
        <w:t>Приложение №1</w:t>
      </w:r>
    </w:p>
    <w:p>
      <w:pPr>
        <w:pStyle w:val="Normal"/>
        <w:ind w:right="821"/>
        <w:jc w:val="right"/>
        <w:rPr>
          <w:sz w:val="28"/>
          <w:szCs w:val="28"/>
        </w:rPr>
      </w:pPr>
      <w:r>
        <w:rPr>
          <w:sz w:val="28"/>
          <w:szCs w:val="28"/>
        </w:rPr>
        <w:t>к Решению  Шарыповского городского Совета депутатов</w:t>
      </w:r>
    </w:p>
    <w:p>
      <w:pPr>
        <w:pStyle w:val="Normal"/>
        <w:ind w:right="821"/>
        <w:jc w:val="right"/>
        <w:rPr>
          <w:sz w:val="22"/>
          <w:szCs w:val="22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18.03.2025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56-217</w:t>
      </w:r>
    </w:p>
    <w:p>
      <w:pPr>
        <w:pStyle w:val="Heading1"/>
        <w:ind w:hanging="0" w:left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Heading1"/>
        <w:ind w:hanging="0" w:left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Перечень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движимого имущества, передаваемого в безвозмездное пользование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федеральному казенному учреждению «Военный комиссариат Красноярского края»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4040" w:type="dxa"/>
        <w:jc w:val="left"/>
        <w:tblInd w:w="8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321"/>
        <w:gridCol w:w="5679"/>
        <w:gridCol w:w="1440"/>
        <w:gridCol w:w="1080"/>
        <w:gridCol w:w="1800"/>
      </w:tblGrid>
      <w:tr>
        <w:trPr>
          <w:trHeight w:val="551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ind w:firstLine="1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(адрес) расположения площадки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Параметры объекта (пандуса)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ind w:left="33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ind w:left="33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ind w:left="33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Балансовая стоимость, руб.</w:t>
            </w:r>
          </w:p>
        </w:tc>
      </w:tr>
      <w:tr>
        <w:trPr>
          <w:trHeight w:val="2494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ind w:firstLine="1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Красноярский край, г. Шарыпово, пл. Революции, д. 2а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Длина наклонной площадки пандуса - 7 м, ширина — 1,13 м (угол наклона не более 5</w:t>
            </w:r>
            <w:r>
              <w:rPr>
                <w:color w:val="000000"/>
                <w:sz w:val="24"/>
                <w:szCs w:val="24"/>
                <w:vertAlign w:val="superscript"/>
              </w:rPr>
              <w:t>0</w:t>
            </w:r>
            <w:r>
              <w:rPr>
                <w:color w:val="000000"/>
                <w:sz w:val="24"/>
                <w:szCs w:val="24"/>
              </w:rPr>
              <w:t>), поверхность пандуса металлическая, противоскользящая с настилом и ограждением из листовой, рифленой, просечной и круглой стали. Размеры горизонтальной промежуточной площадки — 3,76х1,5 м. Высота марша — 0,35 м. Диаметр стальной трубы поручня — 32 мм. Ширина между поручнями не менее 0,9-1,0 м. Настил и элементы ограждения огрунтованы и окрашены.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ind w:left="33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ind w:left="33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ind w:left="33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230 000,00</w:t>
            </w:r>
          </w:p>
        </w:tc>
      </w:tr>
      <w:tr>
        <w:trPr>
          <w:trHeight w:val="311" w:hRule="atLeast"/>
        </w:trPr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ind w:left="33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ind w:left="33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ind w:left="33" w:righ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230 000,0</w:t>
            </w:r>
          </w:p>
        </w:tc>
      </w:tr>
    </w:tbl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orient="landscape" w:w="16838" w:h="11906"/>
      <w:pgMar w:left="720" w:right="357" w:gutter="0" w:header="0" w:top="1079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Style12">
    <w:name w:val="Основной шрифт абзаца"/>
    <w:qFormat/>
    <w:rPr/>
  </w:style>
  <w:style w:type="paragraph" w:styleId="Style13">
    <w:name w:val="Заголовок"/>
    <w:basedOn w:val="Normal"/>
    <w:next w:val="BodyText"/>
    <w:qFormat/>
    <w:pPr>
      <w:jc w:val="center"/>
    </w:pPr>
    <w:rPr>
      <w:b/>
      <w:sz w:val="28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2">
    <w:name w:val="Основной текст с отступом 2"/>
    <w:basedOn w:val="Normal"/>
    <w:qFormat/>
    <w:pPr>
      <w:ind w:firstLine="708" w:left="0" w:right="0"/>
      <w:jc w:val="both"/>
    </w:pPr>
    <w:rPr>
      <w:sz w:val="24"/>
    </w:rPr>
  </w:style>
  <w:style w:type="paragraph" w:styleId="BodyTextIndent">
    <w:name w:val="Body Text Indent"/>
    <w:basedOn w:val="Normal"/>
    <w:pPr>
      <w:spacing w:before="0" w:after="120"/>
      <w:ind w:hanging="0" w:left="283" w:right="0"/>
    </w:pPr>
    <w:rPr/>
  </w:style>
  <w:style w:type="paragraph" w:styleId="Style15">
    <w:name w:val=" 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ConsNormal">
    <w:name w:val="ConsNormal"/>
    <w:qFormat/>
    <w:pPr>
      <w:widowControl w:val="false"/>
      <w:bidi w:val="0"/>
      <w:ind w:firstLine="720" w:left="0" w:right="0"/>
    </w:pPr>
    <w:rPr>
      <w:rFonts w:ascii="Arial" w:hAnsi="Arial" w:eastAsia="Times New Roman" w:cs="Arial"/>
      <w:color w:val="auto"/>
      <w:sz w:val="24"/>
      <w:szCs w:val="20"/>
      <w:lang w:val="ru-RU" w:bidi="ar-SA" w:eastAsia="zh-CN"/>
    </w:rPr>
  </w:style>
  <w:style w:type="paragraph" w:styleId="WW-">
    <w:name w:val="WW- 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16">
    <w:name w:val="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7</TotalTime>
  <Application>LibreOffice/7.6.4.1$Windows_X86_64 LibreOffice_project/e19e193f88cd6c0525a17fb7a176ed8e6a3e2aa1</Application>
  <AppVersion>15.0000</AppVersion>
  <Pages>3</Pages>
  <Words>303</Words>
  <Characters>2143</Characters>
  <CharactersWithSpaces>2699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2025-01-21T13:28:00Z</dcterms:created>
  <dc:creator>User</dc:creator>
  <dc:description/>
  <cp:keywords/>
  <dc:language>ru-RU</dc:language>
  <cp:lastModifiedBy>RePack by SPecialiST</cp:lastModifiedBy>
  <cp:lastPrinted>2025-02-17T10:04:00Z</cp:lastPrinted>
  <dcterms:modified xsi:type="dcterms:W3CDTF">2025-03-19T08:50:00Z</dcterms:modified>
  <cp:revision>5</cp:revision>
  <dc:subject/>
  <dc:title>Шарыповский  городской Совет  депутатов</dc:title>
</cp:coreProperties>
</file>