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8B" w:rsidRPr="00222F50" w:rsidRDefault="0010368B" w:rsidP="00222F50">
      <w:pPr>
        <w:widowControl/>
        <w:jc w:val="center"/>
        <w:rPr>
          <w:rFonts w:ascii="Arial" w:hAnsi="Arial" w:cs="Arial"/>
          <w:b/>
        </w:rPr>
      </w:pPr>
      <w:r w:rsidRPr="00222F50">
        <w:rPr>
          <w:rFonts w:ascii="Arial" w:hAnsi="Arial" w:cs="Arial"/>
          <w:b/>
        </w:rPr>
        <w:t xml:space="preserve">Шарыповский городской Совет депутатов </w:t>
      </w:r>
    </w:p>
    <w:p w:rsidR="0010368B" w:rsidRPr="00222F50" w:rsidRDefault="0010368B" w:rsidP="00222F50">
      <w:pPr>
        <w:widowControl/>
        <w:jc w:val="center"/>
        <w:rPr>
          <w:rFonts w:ascii="Arial" w:hAnsi="Arial" w:cs="Arial"/>
          <w:b/>
        </w:rPr>
      </w:pPr>
      <w:r w:rsidRPr="00222F50">
        <w:rPr>
          <w:rFonts w:ascii="Arial" w:hAnsi="Arial" w:cs="Arial"/>
          <w:b/>
        </w:rPr>
        <w:t xml:space="preserve">город Шарыпово Красноярского края </w:t>
      </w:r>
    </w:p>
    <w:p w:rsidR="0010368B" w:rsidRPr="00222F50" w:rsidRDefault="0010368B" w:rsidP="00222F50">
      <w:pPr>
        <w:widowControl/>
        <w:ind w:left="-567"/>
        <w:jc w:val="right"/>
        <w:rPr>
          <w:rFonts w:ascii="Arial" w:hAnsi="Arial" w:cs="Arial"/>
        </w:rPr>
      </w:pPr>
    </w:p>
    <w:p w:rsidR="0010368B" w:rsidRPr="00222F50" w:rsidRDefault="005D417F" w:rsidP="00222F50">
      <w:pPr>
        <w:widowControl/>
        <w:ind w:left="-567"/>
        <w:jc w:val="right"/>
        <w:rPr>
          <w:rFonts w:ascii="Arial" w:hAnsi="Arial" w:cs="Arial"/>
        </w:rPr>
      </w:pPr>
      <w:r w:rsidRPr="00222F50">
        <w:rPr>
          <w:rFonts w:ascii="Arial" w:hAnsi="Arial" w:cs="Arial"/>
          <w:noProof/>
          <w:lang w:bidi="ar-SA"/>
        </w:rPr>
        <w:pict>
          <v:line id="Прямая соединительная линия 6" o:spid="_x0000_s1026" style="position:absolute;left:0;text-align:left;z-index:251657216;visibility:visible" from="-63pt,5.9pt" to="50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"/>
        </w:pict>
      </w:r>
      <w:r w:rsidRPr="00222F50">
        <w:rPr>
          <w:rFonts w:ascii="Arial" w:hAnsi="Arial" w:cs="Arial"/>
          <w:noProof/>
          <w:lang w:bidi="ar-SA"/>
        </w:rPr>
        <w:pict>
          <v:line id="Прямая соединительная линия 5" o:spid="_x0000_s1027" style="position:absolute;left:0;text-align:left;z-index:251658240;visibility:visible" from="-63pt,1.3pt" to="505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" strokeweight="2pt"/>
        </w:pict>
      </w:r>
    </w:p>
    <w:p w:rsidR="0010368B" w:rsidRPr="00222F50" w:rsidRDefault="0010368B" w:rsidP="00222F50">
      <w:pPr>
        <w:pStyle w:val="1"/>
        <w:widowControl/>
        <w:rPr>
          <w:rFonts w:ascii="Arial" w:hAnsi="Arial" w:cs="Arial"/>
          <w:szCs w:val="24"/>
        </w:rPr>
      </w:pPr>
      <w:r w:rsidRPr="00222F50">
        <w:rPr>
          <w:rFonts w:ascii="Arial" w:hAnsi="Arial" w:cs="Arial"/>
          <w:szCs w:val="24"/>
        </w:rPr>
        <w:t>РЕШЕНИЕ</w:t>
      </w:r>
    </w:p>
    <w:p w:rsidR="0010368B" w:rsidRPr="00222F50" w:rsidRDefault="0010368B" w:rsidP="00222F50">
      <w:pPr>
        <w:widowControl/>
        <w:rPr>
          <w:rFonts w:ascii="Arial" w:hAnsi="Arial" w:cs="Arial"/>
        </w:rPr>
      </w:pPr>
    </w:p>
    <w:p w:rsidR="0010368B" w:rsidRPr="00222F50" w:rsidRDefault="0088138A" w:rsidP="00222F50">
      <w:pPr>
        <w:ind w:right="709"/>
        <w:rPr>
          <w:rFonts w:ascii="Arial" w:hAnsi="Arial" w:cs="Arial"/>
        </w:rPr>
      </w:pPr>
      <w:r w:rsidRPr="00222F50">
        <w:rPr>
          <w:rFonts w:ascii="Arial" w:hAnsi="Arial" w:cs="Arial"/>
        </w:rPr>
        <w:t>20.11.2018</w:t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</w:r>
      <w:r w:rsidRPr="00222F50">
        <w:rPr>
          <w:rFonts w:ascii="Arial" w:hAnsi="Arial" w:cs="Arial"/>
        </w:rPr>
        <w:tab/>
        <w:t>№ 44-141</w:t>
      </w:r>
    </w:p>
    <w:p w:rsidR="0088138A" w:rsidRPr="00222F50" w:rsidRDefault="0088138A" w:rsidP="00222F50">
      <w:pPr>
        <w:ind w:right="709"/>
        <w:rPr>
          <w:rFonts w:ascii="Arial" w:hAnsi="Arial" w:cs="Arial"/>
        </w:rPr>
      </w:pP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p w:rsidR="0010368B" w:rsidRPr="00222F50" w:rsidRDefault="0010368B" w:rsidP="00222F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222F50">
        <w:rPr>
          <w:rFonts w:ascii="Arial" w:hAnsi="Arial" w:cs="Arial"/>
        </w:rPr>
        <w:t xml:space="preserve">О </w:t>
      </w:r>
      <w:r w:rsidRPr="00222F50">
        <w:rPr>
          <w:rFonts w:ascii="Arial" w:eastAsia="Calibri" w:hAnsi="Arial" w:cs="Arial"/>
          <w:color w:val="auto"/>
          <w:lang w:eastAsia="en-US" w:bidi="ar-SA"/>
        </w:rPr>
        <w:t>внесении изменений в решение Шарыповского городского Совета депутатов Красноярского края № 26-91 от 05.09.2017 года «Об утверждении Норм и Правил благоустройства городского округа города Шарыпово»</w:t>
      </w: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  <w:r w:rsidRPr="00222F50">
        <w:rPr>
          <w:sz w:val="24"/>
          <w:szCs w:val="24"/>
        </w:rPr>
        <w:t xml:space="preserve"> </w:t>
      </w:r>
    </w:p>
    <w:p w:rsidR="0010368B" w:rsidRPr="00222F50" w:rsidRDefault="0010368B" w:rsidP="00222F50">
      <w:pPr>
        <w:pStyle w:val="ConsPlusNormal"/>
        <w:ind w:firstLine="540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426"/>
        <w:jc w:val="both"/>
        <w:rPr>
          <w:sz w:val="24"/>
          <w:szCs w:val="24"/>
        </w:rPr>
      </w:pPr>
      <w:r w:rsidRPr="00222F50">
        <w:rPr>
          <w:sz w:val="24"/>
          <w:szCs w:val="24"/>
        </w:rPr>
        <w:t>Руководствуясь статьей 22 Устава города Шарыпово, Шарыповский городской Совет депутатов РЕШИЛ:</w:t>
      </w:r>
    </w:p>
    <w:p w:rsidR="0010368B" w:rsidRPr="00222F50" w:rsidRDefault="0010368B" w:rsidP="00222F5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222F50">
        <w:rPr>
          <w:rFonts w:ascii="Arial" w:hAnsi="Arial" w:cs="Arial"/>
        </w:rPr>
        <w:t xml:space="preserve">1. Внести в </w:t>
      </w:r>
      <w:r w:rsidRPr="00222F50">
        <w:rPr>
          <w:rFonts w:ascii="Arial" w:eastAsia="Calibri" w:hAnsi="Arial" w:cs="Arial"/>
          <w:color w:val="auto"/>
          <w:lang w:eastAsia="en-US" w:bidi="ar-SA"/>
        </w:rPr>
        <w:t>Решение Шарыповского городского Совета депутатов Красноярского края № 26-91 от 05.09.2017 года «Об утверждении Норм и Правил благоустройства городского округа города Шарыпово» следующие изменения:</w:t>
      </w:r>
    </w:p>
    <w:p w:rsidR="0010368B" w:rsidRPr="00222F50" w:rsidRDefault="0010368B" w:rsidP="00222F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22F50">
        <w:rPr>
          <w:rFonts w:ascii="Arial" w:hAnsi="Arial" w:cs="Arial"/>
        </w:rPr>
        <w:t xml:space="preserve">1.1. п. 8.2.35 </w:t>
      </w:r>
      <w:r w:rsidRPr="00222F50">
        <w:rPr>
          <w:rFonts w:ascii="Arial" w:eastAsia="Calibri" w:hAnsi="Arial" w:cs="Arial"/>
          <w:color w:val="auto"/>
          <w:lang w:eastAsia="en-US" w:bidi="ar-SA"/>
        </w:rPr>
        <w:t>читать в новой редакции: «Железнодорожные пути, проходящие в черте Города (за исключением железнодорожных путей, расположенных на землях федерального значения) в пределах полосы отчуждения (откосы выемок и насыпей, переезды, переходы через пути), необходимо убирать и содержать силами и средствами железнодорожных организаций, эксплуатирующих данные сооружения».</w:t>
      </w:r>
      <w:bookmarkStart w:id="0" w:name="_GoBack"/>
      <w:bookmarkEnd w:id="0"/>
    </w:p>
    <w:p w:rsidR="0010368B" w:rsidRPr="00222F50" w:rsidRDefault="0010368B" w:rsidP="00222F50">
      <w:pPr>
        <w:pStyle w:val="ConsPlusNormal"/>
        <w:ind w:firstLine="426"/>
        <w:jc w:val="both"/>
        <w:rPr>
          <w:sz w:val="24"/>
          <w:szCs w:val="24"/>
        </w:rPr>
      </w:pPr>
      <w:r w:rsidRPr="00222F50">
        <w:rPr>
          <w:sz w:val="24"/>
          <w:szCs w:val="24"/>
        </w:rPr>
        <w:t xml:space="preserve">2. </w:t>
      </w:r>
      <w:proofErr w:type="gramStart"/>
      <w:r w:rsidRPr="00222F50">
        <w:rPr>
          <w:sz w:val="24"/>
          <w:szCs w:val="24"/>
        </w:rPr>
        <w:t>Контроль за</w:t>
      </w:r>
      <w:proofErr w:type="gramEnd"/>
      <w:r w:rsidRPr="00222F50">
        <w:rPr>
          <w:sz w:val="24"/>
          <w:szCs w:val="24"/>
        </w:rPr>
        <w:t xml:space="preserve"> исполнением Решения возложить на постоянную комиссию по вопросам ЖКХ и градостроительства (В.И. Токаренко).</w:t>
      </w:r>
    </w:p>
    <w:p w:rsidR="0010368B" w:rsidRPr="00222F50" w:rsidRDefault="0010368B" w:rsidP="00222F50">
      <w:pPr>
        <w:pStyle w:val="ConsPlusNormal"/>
        <w:ind w:firstLine="426"/>
        <w:jc w:val="both"/>
        <w:rPr>
          <w:sz w:val="24"/>
          <w:szCs w:val="24"/>
        </w:rPr>
      </w:pPr>
      <w:r w:rsidRPr="00222F50">
        <w:rPr>
          <w:sz w:val="24"/>
          <w:szCs w:val="24"/>
        </w:rPr>
        <w:t>3. Решение вступает в силу в день, следующий за днём его официального опубликования в периодическом печатном издании, газете «Экран-Информ</w:t>
      </w:r>
      <w:proofErr w:type="gramStart"/>
      <w:r w:rsidRPr="00222F50">
        <w:rPr>
          <w:sz w:val="24"/>
          <w:szCs w:val="24"/>
        </w:rPr>
        <w:t>»-</w:t>
      </w:r>
      <w:proofErr w:type="gramEnd"/>
      <w:r w:rsidRPr="00222F50">
        <w:rPr>
          <w:caps/>
          <w:sz w:val="24"/>
          <w:szCs w:val="24"/>
        </w:rPr>
        <w:t>Регион</w:t>
      </w:r>
      <w:r w:rsidRPr="00222F50">
        <w:rPr>
          <w:sz w:val="24"/>
          <w:szCs w:val="24"/>
        </w:rPr>
        <w:t>».</w:t>
      </w:r>
    </w:p>
    <w:p w:rsidR="0010368B" w:rsidRPr="00222F50" w:rsidRDefault="0010368B" w:rsidP="00222F50">
      <w:pPr>
        <w:pStyle w:val="ConsPlusNormal"/>
        <w:ind w:firstLine="426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426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368B" w:rsidRPr="00222F50" w:rsidTr="006F08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368B" w:rsidRPr="00222F50" w:rsidRDefault="0010368B" w:rsidP="00222F5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22F50">
              <w:rPr>
                <w:sz w:val="24"/>
                <w:szCs w:val="24"/>
                <w:lang w:eastAsia="en-US"/>
              </w:rPr>
              <w:t>Председатель Шарыповского</w:t>
            </w:r>
          </w:p>
          <w:p w:rsidR="0010368B" w:rsidRPr="00222F50" w:rsidRDefault="0010368B" w:rsidP="00222F5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22F50">
              <w:rPr>
                <w:sz w:val="24"/>
                <w:szCs w:val="24"/>
                <w:lang w:eastAsia="en-US"/>
              </w:rPr>
              <w:t>городского Совета депутатов</w:t>
            </w:r>
          </w:p>
          <w:p w:rsidR="0010368B" w:rsidRPr="00222F50" w:rsidRDefault="0010368B" w:rsidP="00222F5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22F50">
              <w:rPr>
                <w:sz w:val="24"/>
                <w:szCs w:val="24"/>
                <w:lang w:eastAsia="en-US"/>
              </w:rPr>
              <w:t>_____________ А.П. Асанова</w:t>
            </w:r>
          </w:p>
          <w:p w:rsidR="0010368B" w:rsidRPr="00222F50" w:rsidRDefault="0010368B" w:rsidP="00222F5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368B" w:rsidRPr="00222F50" w:rsidRDefault="0010368B" w:rsidP="00222F5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22F50">
              <w:rPr>
                <w:sz w:val="24"/>
                <w:szCs w:val="24"/>
                <w:lang w:eastAsia="en-US"/>
              </w:rPr>
              <w:t xml:space="preserve">Глава города Шарыпово </w:t>
            </w:r>
          </w:p>
          <w:p w:rsidR="0010368B" w:rsidRPr="00222F50" w:rsidRDefault="0010368B" w:rsidP="00222F50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  <w:p w:rsidR="0010368B" w:rsidRPr="00222F50" w:rsidRDefault="0010368B" w:rsidP="00222F50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22F50">
              <w:rPr>
                <w:sz w:val="24"/>
                <w:szCs w:val="24"/>
                <w:lang w:eastAsia="en-US"/>
              </w:rPr>
              <w:t>__________ Н.А. Петровская</w:t>
            </w:r>
          </w:p>
        </w:tc>
      </w:tr>
    </w:tbl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p w:rsidR="0010368B" w:rsidRPr="00222F50" w:rsidRDefault="0010368B" w:rsidP="00222F50">
      <w:pPr>
        <w:pStyle w:val="ConsPlusNormal"/>
        <w:ind w:firstLine="0"/>
        <w:jc w:val="both"/>
        <w:rPr>
          <w:sz w:val="24"/>
          <w:szCs w:val="24"/>
        </w:rPr>
      </w:pPr>
    </w:p>
    <w:sectPr w:rsidR="0010368B" w:rsidRPr="00222F50" w:rsidSect="0054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68B"/>
    <w:rsid w:val="0010368B"/>
    <w:rsid w:val="00162A7F"/>
    <w:rsid w:val="00222F50"/>
    <w:rsid w:val="00337833"/>
    <w:rsid w:val="003C7B2A"/>
    <w:rsid w:val="004736C5"/>
    <w:rsid w:val="005740D7"/>
    <w:rsid w:val="005D417F"/>
    <w:rsid w:val="007A7503"/>
    <w:rsid w:val="0088138A"/>
    <w:rsid w:val="00954DFD"/>
    <w:rsid w:val="00C1302B"/>
    <w:rsid w:val="00C63341"/>
    <w:rsid w:val="00C73126"/>
    <w:rsid w:val="00FB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68B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0368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6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36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8</cp:revision>
  <cp:lastPrinted>2018-11-20T08:53:00Z</cp:lastPrinted>
  <dcterms:created xsi:type="dcterms:W3CDTF">2018-11-12T07:15:00Z</dcterms:created>
  <dcterms:modified xsi:type="dcterms:W3CDTF">2018-12-03T08:17:00Z</dcterms:modified>
</cp:coreProperties>
</file>