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F4" w:rsidRPr="003F7AF4" w:rsidRDefault="003F7AF4" w:rsidP="003F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Шарыповский городской Совет депутатов</w:t>
      </w:r>
    </w:p>
    <w:p w:rsidR="003F7AF4" w:rsidRPr="003F7AF4" w:rsidRDefault="003F7AF4" w:rsidP="003F7A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город Шарыпово Красноярского края          </w:t>
      </w:r>
    </w:p>
    <w:p w:rsidR="003F7AF4" w:rsidRPr="003F7AF4" w:rsidRDefault="002F50EE" w:rsidP="003F7AF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pict>
          <v:line id="_x0000_s1030" style="position:absolute;left:0;text-align:left;z-index:251660288" from="0,3.8pt" to="450pt,3.8pt"/>
        </w:pict>
      </w:r>
    </w:p>
    <w:p w:rsidR="003F7AF4" w:rsidRPr="003F7AF4" w:rsidRDefault="002F50EE" w:rsidP="003F7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pict>
          <v:line id="_x0000_s1031" style="position:absolute;left:0;text-align:left;flip:y;z-index:251661312" from="0,1.9pt" to="450pt,1.9pt" o:allowincell="f" strokeweight="2pt"/>
        </w:pict>
      </w:r>
    </w:p>
    <w:p w:rsidR="003F7AF4" w:rsidRPr="00C64835" w:rsidRDefault="003F7AF4" w:rsidP="00C648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F7AF4" w:rsidRDefault="003F7AF4" w:rsidP="003F7A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35" w:rsidRPr="008A5B58" w:rsidRDefault="00C64835" w:rsidP="00C64835">
      <w:pPr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8A5B58">
        <w:rPr>
          <w:rFonts w:ascii="Times New Roman" w:hAnsi="Times New Roman" w:cs="Times New Roman"/>
          <w:sz w:val="28"/>
          <w:szCs w:val="28"/>
        </w:rPr>
        <w:t xml:space="preserve">05.12.2017  </w:t>
      </w:r>
      <w:r w:rsidRPr="008A5B58">
        <w:rPr>
          <w:rFonts w:ascii="Times New Roman" w:hAnsi="Times New Roman" w:cs="Times New Roman"/>
          <w:sz w:val="28"/>
          <w:szCs w:val="28"/>
        </w:rPr>
        <w:tab/>
      </w:r>
      <w:r w:rsidRPr="008A5B58">
        <w:rPr>
          <w:rFonts w:ascii="Times New Roman" w:hAnsi="Times New Roman" w:cs="Times New Roman"/>
          <w:sz w:val="28"/>
          <w:szCs w:val="28"/>
        </w:rPr>
        <w:tab/>
      </w:r>
      <w:r w:rsidRPr="008A5B58">
        <w:rPr>
          <w:rFonts w:ascii="Times New Roman" w:hAnsi="Times New Roman" w:cs="Times New Roman"/>
          <w:sz w:val="28"/>
          <w:szCs w:val="28"/>
        </w:rPr>
        <w:tab/>
      </w:r>
      <w:r w:rsidRPr="008A5B58">
        <w:rPr>
          <w:rFonts w:ascii="Times New Roman" w:hAnsi="Times New Roman" w:cs="Times New Roman"/>
          <w:sz w:val="28"/>
          <w:szCs w:val="28"/>
        </w:rPr>
        <w:tab/>
      </w:r>
      <w:r w:rsidRPr="008A5B58">
        <w:rPr>
          <w:rFonts w:ascii="Times New Roman" w:hAnsi="Times New Roman" w:cs="Times New Roman"/>
          <w:sz w:val="28"/>
          <w:szCs w:val="28"/>
        </w:rPr>
        <w:tab/>
      </w:r>
      <w:r w:rsidRPr="008A5B58">
        <w:rPr>
          <w:rFonts w:ascii="Times New Roman" w:hAnsi="Times New Roman" w:cs="Times New Roman"/>
          <w:sz w:val="28"/>
          <w:szCs w:val="28"/>
        </w:rPr>
        <w:tab/>
      </w:r>
      <w:r w:rsidRPr="008A5B58">
        <w:rPr>
          <w:rFonts w:ascii="Times New Roman" w:hAnsi="Times New Roman" w:cs="Times New Roman"/>
          <w:sz w:val="28"/>
          <w:szCs w:val="28"/>
        </w:rPr>
        <w:tab/>
      </w:r>
      <w:r w:rsidRPr="008A5B58">
        <w:rPr>
          <w:rFonts w:ascii="Times New Roman" w:hAnsi="Times New Roman" w:cs="Times New Roman"/>
          <w:sz w:val="28"/>
          <w:szCs w:val="28"/>
        </w:rPr>
        <w:tab/>
      </w:r>
      <w:r w:rsidRPr="008A5B58">
        <w:rPr>
          <w:rFonts w:ascii="Times New Roman" w:hAnsi="Times New Roman" w:cs="Times New Roman"/>
          <w:sz w:val="28"/>
          <w:szCs w:val="28"/>
        </w:rPr>
        <w:tab/>
      </w:r>
      <w:r w:rsidRPr="008A5B58">
        <w:rPr>
          <w:rFonts w:ascii="Times New Roman" w:hAnsi="Times New Roman" w:cs="Times New Roman"/>
          <w:sz w:val="28"/>
          <w:szCs w:val="28"/>
        </w:rPr>
        <w:tab/>
        <w:t>№ 31-102</w:t>
      </w:r>
    </w:p>
    <w:p w:rsidR="008A5B58" w:rsidRDefault="008A5B58" w:rsidP="00C648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AF4" w:rsidRPr="003F7AF4" w:rsidRDefault="003F7AF4" w:rsidP="00C648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решение Шарыповского городского Совета депутатов </w:t>
      </w:r>
      <w:r w:rsidR="00DB3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24.11.2015г.</w:t>
      </w:r>
      <w:r w:rsidR="00DB3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3D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DE3">
        <w:rPr>
          <w:rFonts w:ascii="Times New Roman" w:eastAsia="Times New Roman" w:hAnsi="Times New Roman" w:cs="Times New Roman"/>
          <w:sz w:val="28"/>
          <w:szCs w:val="28"/>
          <w:lang w:eastAsia="ru-RU"/>
        </w:rPr>
        <w:t>6-20</w:t>
      </w:r>
      <w:r w:rsidR="00DB3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«город Шарыпово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края» </w:t>
      </w:r>
    </w:p>
    <w:p w:rsidR="003F7AF4" w:rsidRDefault="003F7AF4" w:rsidP="002B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58" w:rsidRPr="003F7AF4" w:rsidRDefault="008A5B58" w:rsidP="002B1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F4" w:rsidRPr="003F7AF4" w:rsidRDefault="002B15EE" w:rsidP="008A5B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F7AF4"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Указом Президента РФ от 19.09.2017 N 431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="003F7AF4"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Указом Президента РФ от 01.07.2010 N 821 (в ред. от 08.03.2015) "О комиссиях по соблюдению требований к служебному повед</w:t>
      </w:r>
      <w:r w:rsidR="003F7AF4"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AF4"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федеральных государственных служащих и урегулированию конфликта интересов", руководствуясь ст.22 Устава города</w:t>
      </w:r>
      <w:proofErr w:type="gramEnd"/>
      <w:r w:rsidR="003F7AF4"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 Красноярского края, Шарыповский городской Совет депутатов РЕШИЛ:</w:t>
      </w:r>
    </w:p>
    <w:p w:rsidR="00C91772" w:rsidRDefault="002B15EE" w:rsidP="008A5B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7AF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="003F7AF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3F7AF4">
        <w:rPr>
          <w:rFonts w:ascii="Times New Roman" w:hAnsi="Times New Roman" w:cs="Times New Roman"/>
          <w:sz w:val="28"/>
          <w:szCs w:val="28"/>
        </w:rPr>
        <w:t xml:space="preserve"> 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жебному поведению муниципальных служащих и урегулированию конфли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интересов в органах местного самоуправления муниципального образов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7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«город Шарыпово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края»</w:t>
      </w:r>
      <w:r w:rsidR="003F7AF4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>решением Шар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повского городского Совета депутатов от 24.11.2015 №6-20</w:t>
      </w:r>
      <w:r w:rsidR="00C91772">
        <w:rPr>
          <w:rFonts w:ascii="Times New Roman" w:hAnsi="Times New Roman" w:cs="Times New Roman"/>
          <w:sz w:val="28"/>
          <w:szCs w:val="28"/>
        </w:rPr>
        <w:t>, дополнив раздел 3 пунктом 2.4.</w:t>
      </w:r>
      <w:r w:rsidR="00C91772" w:rsidRPr="00C91772">
        <w:rPr>
          <w:rFonts w:ascii="Times New Roman" w:hAnsi="Times New Roman" w:cs="Times New Roman"/>
          <w:sz w:val="28"/>
          <w:szCs w:val="28"/>
        </w:rPr>
        <w:t xml:space="preserve"> </w:t>
      </w:r>
      <w:r w:rsidR="00C9177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F7AF4" w:rsidRDefault="00C91772" w:rsidP="008A5B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0E60">
        <w:rPr>
          <w:rFonts w:ascii="Times New Roman" w:hAnsi="Times New Roman" w:cs="Times New Roman"/>
          <w:sz w:val="28"/>
          <w:szCs w:val="28"/>
        </w:rPr>
        <w:t>2.4.</w:t>
      </w:r>
      <w:r w:rsidR="003F7AF4">
        <w:rPr>
          <w:rFonts w:ascii="Times New Roman" w:hAnsi="Times New Roman" w:cs="Times New Roman"/>
          <w:sz w:val="28"/>
          <w:szCs w:val="28"/>
        </w:rPr>
        <w:t xml:space="preserve"> Мотивированные заключения, предусмотренные пунктами </w:t>
      </w:r>
      <w:r w:rsidR="002A0E60">
        <w:rPr>
          <w:rFonts w:ascii="Times New Roman" w:hAnsi="Times New Roman" w:cs="Times New Roman"/>
          <w:sz w:val="28"/>
          <w:szCs w:val="28"/>
        </w:rPr>
        <w:t>2.1., 2.3.</w:t>
      </w:r>
      <w:r w:rsidR="003F7AF4">
        <w:rPr>
          <w:rFonts w:ascii="Times New Roman" w:hAnsi="Times New Roman" w:cs="Times New Roman"/>
          <w:sz w:val="28"/>
          <w:szCs w:val="28"/>
        </w:rPr>
        <w:t>, настоящего Положения, должны содержать:</w:t>
      </w:r>
    </w:p>
    <w:p w:rsidR="00236819" w:rsidRDefault="003F7AF4" w:rsidP="008A5B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абзацах втором подпункта </w:t>
      </w:r>
      <w:r w:rsidR="00CE10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E10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CE10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E10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A0E60">
        <w:rPr>
          <w:rFonts w:ascii="Times New Roman" w:hAnsi="Times New Roman" w:cs="Times New Roman"/>
          <w:sz w:val="28"/>
          <w:szCs w:val="28"/>
        </w:rPr>
        <w:t xml:space="preserve">1 Раздела 3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Положения;</w:t>
      </w:r>
    </w:p>
    <w:p w:rsidR="003F7AF4" w:rsidRDefault="003F7AF4" w:rsidP="008A5B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самоуправления и заинтересованных организаций на основании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просов;</w:t>
      </w:r>
    </w:p>
    <w:p w:rsidR="003F7AF4" w:rsidRDefault="003F7AF4" w:rsidP="008A5B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обращений и уведомлений, указанных в абзацах втором подпункта </w:t>
      </w:r>
      <w:r w:rsidR="00CE10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E10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CE10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10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E10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36819">
        <w:rPr>
          <w:rFonts w:ascii="Times New Roman" w:hAnsi="Times New Roman" w:cs="Times New Roman"/>
          <w:sz w:val="28"/>
          <w:szCs w:val="28"/>
        </w:rPr>
        <w:t xml:space="preserve"> раздела 3 </w:t>
      </w:r>
      <w:r>
        <w:rPr>
          <w:rFonts w:ascii="Times New Roman" w:hAnsi="Times New Roman" w:cs="Times New Roman"/>
          <w:sz w:val="28"/>
          <w:szCs w:val="28"/>
        </w:rPr>
        <w:t>настоящего Положения, а также рекоме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дации для принятия одного из решений в соответствии с пунктами </w:t>
      </w:r>
      <w:r w:rsidR="00CE10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8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819">
        <w:rPr>
          <w:rFonts w:ascii="Times New Roman" w:hAnsi="Times New Roman" w:cs="Times New Roman"/>
          <w:sz w:val="28"/>
          <w:szCs w:val="28"/>
        </w:rPr>
        <w:t xml:space="preserve">9 раздела 3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CE103F">
        <w:rPr>
          <w:rFonts w:ascii="Times New Roman" w:hAnsi="Times New Roman" w:cs="Times New Roman"/>
          <w:sz w:val="28"/>
          <w:szCs w:val="28"/>
        </w:rPr>
        <w:t>го Положения или иного решения</w:t>
      </w:r>
      <w:proofErr w:type="gramStart"/>
      <w:r w:rsidR="00CE103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819" w:rsidRDefault="0040331F" w:rsidP="008A5B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6819" w:rsidRPr="0023681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</w:t>
      </w:r>
      <w:r w:rsidR="0023681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опубликования в еженедельной газете «Экран-Информ «Регион».</w:t>
      </w:r>
    </w:p>
    <w:p w:rsidR="008A5B58" w:rsidRDefault="008A5B58" w:rsidP="008A5B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35" w:rsidRPr="00236819" w:rsidRDefault="00C64835" w:rsidP="00236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6" w:type="dxa"/>
        <w:tblInd w:w="180" w:type="dxa"/>
        <w:tblLook w:val="04A0"/>
      </w:tblPr>
      <w:tblGrid>
        <w:gridCol w:w="4748"/>
        <w:gridCol w:w="4678"/>
      </w:tblGrid>
      <w:tr w:rsidR="00236819" w:rsidRPr="00236819" w:rsidTr="008A5B58">
        <w:trPr>
          <w:trHeight w:val="990"/>
        </w:trPr>
        <w:tc>
          <w:tcPr>
            <w:tcW w:w="4748" w:type="dxa"/>
          </w:tcPr>
          <w:p w:rsidR="00236819" w:rsidRPr="00236819" w:rsidRDefault="00236819" w:rsidP="002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Шарыповского</w:t>
            </w:r>
          </w:p>
          <w:p w:rsidR="00236819" w:rsidRPr="00236819" w:rsidRDefault="00236819" w:rsidP="002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Совета депутатов </w:t>
            </w:r>
          </w:p>
          <w:p w:rsidR="00236819" w:rsidRPr="00236819" w:rsidRDefault="00236819" w:rsidP="002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819">
              <w:rPr>
                <w:rFonts w:ascii="Times New Roman" w:eastAsia="Times New Roman" w:hAnsi="Times New Roman" w:cs="Times New Roman"/>
                <w:color w:val="BFBFBF"/>
                <w:sz w:val="28"/>
                <w:szCs w:val="28"/>
                <w:lang w:eastAsia="ru-RU"/>
              </w:rPr>
              <w:t xml:space="preserve">                           </w:t>
            </w:r>
            <w:r w:rsidRPr="0023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Асанова</w:t>
            </w:r>
          </w:p>
        </w:tc>
        <w:tc>
          <w:tcPr>
            <w:tcW w:w="4678" w:type="dxa"/>
          </w:tcPr>
          <w:p w:rsidR="00236819" w:rsidRPr="00236819" w:rsidRDefault="00236819" w:rsidP="00236819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Шарыпово</w:t>
            </w:r>
          </w:p>
          <w:p w:rsidR="00236819" w:rsidRPr="00236819" w:rsidRDefault="00236819" w:rsidP="00236819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819" w:rsidRPr="00236819" w:rsidRDefault="00236819" w:rsidP="00236819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819">
              <w:rPr>
                <w:rFonts w:ascii="Times New Roman" w:eastAsia="Times New Roman" w:hAnsi="Times New Roman" w:cs="Times New Roman"/>
                <w:color w:val="BFBFBF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Петровская</w:t>
            </w:r>
          </w:p>
        </w:tc>
      </w:tr>
    </w:tbl>
    <w:p w:rsidR="003E1795" w:rsidRDefault="003E1795" w:rsidP="00C64835">
      <w:bookmarkStart w:id="1" w:name="Par28"/>
      <w:bookmarkEnd w:id="1"/>
    </w:p>
    <w:sectPr w:rsidR="003E1795" w:rsidSect="008A5B58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/>
  <w:rsids>
    <w:rsidRoot w:val="003F7AF4"/>
    <w:rsid w:val="00071CCF"/>
    <w:rsid w:val="00236819"/>
    <w:rsid w:val="002A0E60"/>
    <w:rsid w:val="002B15EE"/>
    <w:rsid w:val="002F50EE"/>
    <w:rsid w:val="003E1795"/>
    <w:rsid w:val="003F7AF4"/>
    <w:rsid w:val="0040331F"/>
    <w:rsid w:val="007A0AB6"/>
    <w:rsid w:val="00892F46"/>
    <w:rsid w:val="008A5B58"/>
    <w:rsid w:val="00C64835"/>
    <w:rsid w:val="00C91772"/>
    <w:rsid w:val="00CE103F"/>
    <w:rsid w:val="00DB3DE3"/>
    <w:rsid w:val="00DE6188"/>
    <w:rsid w:val="00F4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B1BFC0E356195C82F0F6F5B3E0C5CD427910CC244F4DB5075E7CF36804B954F3B80EFC1AAD868C6AP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kkv</dc:creator>
  <cp:keywords/>
  <dc:description/>
  <cp:lastModifiedBy>RePack by SPecialiST</cp:lastModifiedBy>
  <cp:revision>5</cp:revision>
  <dcterms:created xsi:type="dcterms:W3CDTF">2017-11-02T04:16:00Z</dcterms:created>
  <dcterms:modified xsi:type="dcterms:W3CDTF">2017-12-05T09:18:00Z</dcterms:modified>
</cp:coreProperties>
</file>