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media/image2.wmf" ContentType="image/x-wmf"/>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b/>
          <w:bCs/>
          <w:sz w:val="28"/>
          <w:szCs w:val="28"/>
        </w:rPr>
      </w:pPr>
      <w:r>
        <w:rPr>
          <w:rFonts w:ascii="Times New Roman" w:hAnsi="Times New Roman"/>
          <w:b/>
          <w:bCs/>
          <w:sz w:val="28"/>
          <w:szCs w:val="28"/>
        </w:rPr>
        <w:t>Шарыповский городской Совет депутатов</w:t>
      </w:r>
    </w:p>
    <w:p>
      <w:pPr>
        <w:pStyle w:val="NoSpacing"/>
        <w:jc w:val="center"/>
        <w:rPr>
          <w:rFonts w:ascii="Times New Roman" w:hAnsi="Times New Roman"/>
          <w:b/>
          <w:bCs/>
          <w:sz w:val="28"/>
          <w:szCs w:val="28"/>
        </w:rPr>
      </w:pPr>
      <w:r>
        <w:rPr>
          <w:rFonts w:ascii="Times New Roman" w:hAnsi="Times New Roman"/>
          <w:b/>
          <w:bCs/>
          <w:sz w:val="28"/>
          <w:szCs w:val="28"/>
        </w:rPr>
        <w:t>город Шарыпово  Красноярский край</w:t>
      </w:r>
    </w:p>
    <w:p>
      <w:pPr>
        <w:pStyle w:val="NoSpacing"/>
        <w:jc w:val="center"/>
        <w:rPr>
          <w:rFonts w:ascii="Times New Roman" w:hAnsi="Times New Roman"/>
          <w:b/>
          <w:bCs/>
          <w:sz w:val="28"/>
          <w:szCs w:val="28"/>
        </w:rPr>
      </w:pPr>
      <w:r>
        <w:rPr>
          <w:rFonts w:ascii="Times New Roman" w:hAnsi="Times New Roman"/>
          <w:b/>
          <w:bCs/>
          <w:sz w:val="28"/>
          <w:szCs w:val="28"/>
        </w:rPr>
        <mc:AlternateContent>
          <mc:Choice Requires="wps">
            <w:drawing>
              <wp:anchor behindDoc="0" distT="0" distB="0" distL="114300" distR="114300" simplePos="0" locked="0" layoutInCell="1" allowOverlap="1" relativeHeight="4">
                <wp:simplePos x="0" y="0"/>
                <wp:positionH relativeFrom="column">
                  <wp:posOffset>-960120</wp:posOffset>
                </wp:positionH>
                <wp:positionV relativeFrom="paragraph">
                  <wp:posOffset>52070</wp:posOffset>
                </wp:positionV>
                <wp:extent cx="7224395" cy="635"/>
                <wp:effectExtent l="635" t="635" r="635" b="635"/>
                <wp:wrapNone/>
                <wp:docPr id="1" name=""/>
                <a:graphic xmlns:a="http://schemas.openxmlformats.org/drawingml/2006/main">
                  <a:graphicData uri="http://schemas.microsoft.com/office/word/2010/wordprocessingShape">
                    <wps:wsp>
                      <wps:cNvSpPr/>
                      <wps:spPr>
                        <a:xfrm>
                          <a:off x="0" y="0"/>
                          <a:ext cx="7224480" cy="72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75.6pt,4.1pt" to="493.2pt,4.1pt" stroked="t" o:allowincell="f" style="position:absolute">
                <v:stroke color="black" joinstyle="round" endcap="flat"/>
                <v:fill o:detectmouseclick="t" on="false"/>
                <w10:wrap type="none"/>
              </v:line>
            </w:pict>
          </mc:Fallback>
        </mc:AlternateContent>
        <mc:AlternateContent>
          <mc:Choice Requires="wps">
            <w:drawing>
              <wp:anchor behindDoc="0" distT="0" distB="0" distL="114300" distR="114300" simplePos="0" locked="0" layoutInCell="1" allowOverlap="1" relativeHeight="5">
                <wp:simplePos x="0" y="0"/>
                <wp:positionH relativeFrom="column">
                  <wp:posOffset>-960120</wp:posOffset>
                </wp:positionH>
                <wp:positionV relativeFrom="paragraph">
                  <wp:posOffset>175260</wp:posOffset>
                </wp:positionV>
                <wp:extent cx="7224395" cy="635"/>
                <wp:effectExtent l="12700" t="12700" r="12700" b="12700"/>
                <wp:wrapNone/>
                <wp:docPr id="2" name=""/>
                <a:graphic xmlns:a="http://schemas.openxmlformats.org/drawingml/2006/main">
                  <a:graphicData uri="http://schemas.microsoft.com/office/word/2010/wordprocessingShape">
                    <wps:wsp>
                      <wps:cNvSpPr/>
                      <wps:spPr>
                        <a:xfrm>
                          <a:off x="0" y="0"/>
                          <a:ext cx="7224480" cy="720"/>
                        </a:xfrm>
                        <a:prstGeom prst="line">
                          <a:avLst/>
                        </a:prstGeom>
                        <a:ln w="25560">
                          <a:solidFill>
                            <a:srgbClr val="000000"/>
                          </a:solidFill>
                          <a:round/>
                        </a:ln>
                      </wps:spPr>
                      <wps:style>
                        <a:lnRef idx="0"/>
                        <a:fillRef idx="0"/>
                        <a:effectRef idx="0"/>
                        <a:fontRef idx="minor"/>
                      </wps:style>
                      <wps:bodyPr/>
                    </wps:wsp>
                  </a:graphicData>
                </a:graphic>
              </wp:anchor>
            </w:drawing>
          </mc:Choice>
          <mc:Fallback>
            <w:pict>
              <v:line id="shape_0" from="-75.6pt,13.8pt" to="493.2pt,13.8pt" stroked="t" o:allowincell="f" style="position:absolute">
                <v:stroke color="black" weight="25560" joinstyle="round" endcap="flat"/>
                <v:fill o:detectmouseclick="t" on="false"/>
                <w10:wrap type="none"/>
              </v:line>
            </w:pict>
          </mc:Fallback>
        </mc:AlternateContent>
      </w:r>
    </w:p>
    <w:p>
      <w:pPr>
        <w:pStyle w:val="NoSpacing"/>
        <w:ind w:firstLine="709"/>
        <w:jc w:val="center"/>
        <w:rPr>
          <w:rFonts w:ascii="Times New Roman" w:hAnsi="Times New Roman"/>
          <w:b/>
          <w:bCs/>
          <w:sz w:val="28"/>
          <w:szCs w:val="28"/>
        </w:rPr>
      </w:pPr>
      <w:r>
        <w:rPr>
          <w:rFonts w:ascii="Times New Roman" w:hAnsi="Times New Roman"/>
          <w:b/>
          <w:bCs/>
          <w:sz w:val="28"/>
          <w:szCs w:val="28"/>
        </w:rPr>
        <w:t>РЕШЕНИЕ</w:t>
      </w:r>
    </w:p>
    <w:p>
      <w:pPr>
        <w:pStyle w:val="NoSpacing"/>
        <w:ind w:firstLine="709"/>
        <w:jc w:val="both"/>
        <w:rPr>
          <w:rFonts w:ascii="Times New Roman" w:hAnsi="Times New Roman"/>
          <w:b/>
          <w:bCs/>
          <w:sz w:val="28"/>
          <w:szCs w:val="28"/>
        </w:rPr>
      </w:pPr>
      <w:r>
        <w:rPr>
          <w:rFonts w:ascii="Times New Roman" w:hAnsi="Times New Roman"/>
          <w:b/>
          <w:bCs/>
          <w:sz w:val="28"/>
          <w:szCs w:val="28"/>
        </w:rPr>
        <w:t>05.09.2017                                                                                       № 26-91</w:t>
      </w:r>
    </w:p>
    <w:p>
      <w:pPr>
        <w:pStyle w:val="NoSpacing"/>
        <w:ind w:firstLine="709"/>
        <w:jc w:val="both"/>
        <w:rPr>
          <w:rFonts w:ascii="Times New Roman" w:hAnsi="Times New Roman"/>
          <w:bCs/>
          <w:sz w:val="28"/>
          <w:szCs w:val="28"/>
        </w:rPr>
      </w:pPr>
      <w:r>
        <w:rPr>
          <w:rFonts w:ascii="Times New Roman" w:hAnsi="Times New Roman"/>
          <w:bCs/>
          <w:sz w:val="28"/>
          <w:szCs w:val="28"/>
        </w:rPr>
      </w:r>
    </w:p>
    <w:p>
      <w:pPr>
        <w:pStyle w:val="NoSpacing"/>
        <w:ind w:firstLine="709"/>
        <w:jc w:val="both"/>
        <w:rPr>
          <w:rFonts w:ascii="Times New Roman" w:hAnsi="Times New Roman"/>
          <w:bCs/>
          <w:sz w:val="28"/>
          <w:szCs w:val="28"/>
        </w:rPr>
      </w:pPr>
      <w:r>
        <w:rPr>
          <w:rFonts w:ascii="Times New Roman" w:hAnsi="Times New Roman"/>
          <w:bCs/>
          <w:sz w:val="28"/>
          <w:szCs w:val="28"/>
        </w:rPr>
        <w:t xml:space="preserve">Об утверждении «Норм и Правил </w:t>
      </w:r>
    </w:p>
    <w:p>
      <w:pPr>
        <w:pStyle w:val="NoSpacing"/>
        <w:ind w:firstLine="709"/>
        <w:jc w:val="both"/>
        <w:rPr>
          <w:rFonts w:ascii="Times New Roman" w:hAnsi="Times New Roman"/>
          <w:bCs/>
          <w:sz w:val="28"/>
          <w:szCs w:val="28"/>
        </w:rPr>
      </w:pPr>
      <w:r>
        <w:rPr>
          <w:rFonts w:ascii="Times New Roman" w:hAnsi="Times New Roman"/>
          <w:bCs/>
          <w:sz w:val="28"/>
          <w:szCs w:val="28"/>
        </w:rPr>
        <w:t xml:space="preserve">благоустройства территории </w:t>
      </w:r>
    </w:p>
    <w:p>
      <w:pPr>
        <w:pStyle w:val="NoSpacing"/>
        <w:ind w:firstLine="709"/>
        <w:jc w:val="both"/>
        <w:rPr>
          <w:rFonts w:ascii="Times New Roman" w:hAnsi="Times New Roman"/>
          <w:bCs/>
          <w:sz w:val="28"/>
          <w:szCs w:val="28"/>
        </w:rPr>
      </w:pPr>
      <w:r>
        <w:rPr>
          <w:rFonts w:ascii="Times New Roman" w:hAnsi="Times New Roman"/>
          <w:bCs/>
          <w:sz w:val="28"/>
          <w:szCs w:val="28"/>
        </w:rPr>
        <w:t xml:space="preserve">городского округа города Шарыпово» </w:t>
      </w:r>
    </w:p>
    <w:p>
      <w:pPr>
        <w:pStyle w:val="NoSpacing"/>
        <w:ind w:firstLine="709"/>
        <w:jc w:val="both"/>
        <w:rPr>
          <w:rFonts w:ascii="Times New Roman" w:hAnsi="Times New Roman"/>
          <w:bCs/>
          <w:sz w:val="28"/>
          <w:szCs w:val="28"/>
        </w:rPr>
      </w:pPr>
      <w:r>
        <w:rPr>
          <w:rFonts w:ascii="Times New Roman" w:hAnsi="Times New Roman"/>
          <w:bCs/>
          <w:sz w:val="28"/>
          <w:szCs w:val="28"/>
        </w:rPr>
      </w:r>
    </w:p>
    <w:p>
      <w:pPr>
        <w:pStyle w:val="NoSpacing"/>
        <w:ind w:firstLine="709"/>
        <w:jc w:val="both"/>
        <w:rPr>
          <w:rFonts w:ascii="Times New Roman" w:hAnsi="Times New Roman"/>
          <w:bCs/>
          <w:sz w:val="28"/>
          <w:szCs w:val="28"/>
        </w:rPr>
      </w:pPr>
      <w:r>
        <w:rPr>
          <w:rFonts w:ascii="Times New Roman" w:hAnsi="Times New Roman"/>
          <w:bCs/>
          <w:sz w:val="28"/>
          <w:szCs w:val="28"/>
        </w:rPr>
        <w:t>В соответствии со ст.22 Устава города Шарыпово, в целях обеспечения чистоты и порядка на территории городского округа города Шарыпово Красноярского края, Шарыповский городской Совет депутатов РЕШИЛ:</w:t>
      </w:r>
    </w:p>
    <w:p>
      <w:pPr>
        <w:pStyle w:val="NoSpacing"/>
        <w:numPr>
          <w:ilvl w:val="0"/>
          <w:numId w:val="1"/>
        </w:numPr>
        <w:ind w:firstLine="709" w:left="0"/>
        <w:jc w:val="both"/>
        <w:rPr>
          <w:rFonts w:ascii="Times New Roman" w:hAnsi="Times New Roman"/>
          <w:bCs/>
          <w:sz w:val="28"/>
          <w:szCs w:val="28"/>
        </w:rPr>
      </w:pPr>
      <w:r>
        <w:rPr>
          <w:rFonts w:ascii="Times New Roman" w:hAnsi="Times New Roman"/>
          <w:bCs/>
          <w:sz w:val="28"/>
          <w:szCs w:val="28"/>
        </w:rPr>
        <w:t>Утвердить Нормы и правила благоустройства территории</w:t>
      </w:r>
      <w:r>
        <w:rPr>
          <w:rFonts w:ascii="Times New Roman" w:hAnsi="Times New Roman"/>
          <w:b/>
          <w:bCs/>
          <w:sz w:val="28"/>
          <w:szCs w:val="28"/>
        </w:rPr>
        <w:t xml:space="preserve"> </w:t>
      </w:r>
      <w:r>
        <w:rPr>
          <w:rFonts w:ascii="Times New Roman" w:hAnsi="Times New Roman"/>
          <w:bCs/>
          <w:sz w:val="28"/>
          <w:szCs w:val="28"/>
        </w:rPr>
        <w:t>городского округа города Шарыпово согласно приложению.</w:t>
      </w:r>
    </w:p>
    <w:p>
      <w:pPr>
        <w:pStyle w:val="NoSpacing"/>
        <w:numPr>
          <w:ilvl w:val="0"/>
          <w:numId w:val="1"/>
        </w:numPr>
        <w:ind w:firstLine="709" w:left="0"/>
        <w:jc w:val="both"/>
        <w:rPr>
          <w:rFonts w:ascii="Times New Roman" w:hAnsi="Times New Roman"/>
          <w:bCs/>
          <w:sz w:val="28"/>
          <w:szCs w:val="28"/>
        </w:rPr>
      </w:pPr>
      <w:r>
        <w:rPr>
          <w:rFonts w:ascii="Times New Roman" w:hAnsi="Times New Roman"/>
          <w:bCs/>
          <w:sz w:val="28"/>
          <w:szCs w:val="28"/>
        </w:rPr>
        <w:t>Считать утратившим силу Решение Шарыповского городского совета депутатов:</w:t>
      </w:r>
    </w:p>
    <w:p>
      <w:pPr>
        <w:pStyle w:val="NoSpacing"/>
        <w:ind w:firstLine="709"/>
        <w:jc w:val="both"/>
        <w:rPr>
          <w:rFonts w:ascii="Times New Roman" w:hAnsi="Times New Roman"/>
          <w:bCs/>
          <w:sz w:val="28"/>
          <w:szCs w:val="28"/>
        </w:rPr>
      </w:pPr>
      <w:r>
        <w:rPr>
          <w:rFonts w:ascii="Times New Roman" w:hAnsi="Times New Roman"/>
          <w:bCs/>
          <w:sz w:val="28"/>
          <w:szCs w:val="28"/>
        </w:rPr>
        <w:t>-  от 27.11.2012 №33-226 «Об утверждении Норм и правил по благоустройству территории муниципального образования город Шарыпово Красноярского края»;</w:t>
      </w:r>
    </w:p>
    <w:p>
      <w:pPr>
        <w:pStyle w:val="NoSpacing"/>
        <w:ind w:firstLine="709"/>
        <w:jc w:val="both"/>
        <w:rPr>
          <w:rFonts w:ascii="Times New Roman" w:hAnsi="Times New Roman"/>
          <w:bCs/>
          <w:sz w:val="28"/>
          <w:szCs w:val="28"/>
        </w:rPr>
      </w:pPr>
      <w:r>
        <w:rPr>
          <w:rFonts w:ascii="Times New Roman" w:hAnsi="Times New Roman"/>
          <w:bCs/>
          <w:sz w:val="28"/>
          <w:szCs w:val="28"/>
        </w:rPr>
        <w:t>- от 24.09.2013 № 41-277 «О внесении изменений в Решение Шарыповского городского Совета депутатов от 27.11.2012 года N 33-226 "Об утверждении норм и правил по благоустройству территории муниципального образования город Шарыпово Красноярского края»;</w:t>
      </w:r>
    </w:p>
    <w:p>
      <w:pPr>
        <w:pStyle w:val="NoSpacing"/>
        <w:ind w:firstLine="709"/>
        <w:jc w:val="both"/>
        <w:rPr>
          <w:rFonts w:ascii="Times New Roman" w:hAnsi="Times New Roman"/>
          <w:bCs/>
          <w:sz w:val="28"/>
          <w:szCs w:val="28"/>
        </w:rPr>
      </w:pPr>
      <w:r>
        <w:rPr>
          <w:rFonts w:ascii="Times New Roman" w:hAnsi="Times New Roman"/>
          <w:bCs/>
          <w:sz w:val="28"/>
          <w:szCs w:val="28"/>
        </w:rPr>
        <w:t>- от 01.07.2014 № 55-327 «О внесении изменений в Решение Шарыповского городского Совета депутатов от 27.11.2012 N 33-226 "Об утверждении норм и правил по благоустройству территории муниципального образования город Шарыпово Красноярского края».</w:t>
      </w:r>
    </w:p>
    <w:p>
      <w:pPr>
        <w:pStyle w:val="NoSpacing"/>
        <w:ind w:firstLine="709"/>
        <w:jc w:val="both"/>
        <w:rPr>
          <w:rFonts w:ascii="Times New Roman" w:hAnsi="Times New Roman"/>
          <w:bCs/>
          <w:sz w:val="28"/>
          <w:szCs w:val="28"/>
        </w:rPr>
      </w:pPr>
      <w:r>
        <w:rPr>
          <w:rFonts w:ascii="Times New Roman" w:hAnsi="Times New Roman"/>
          <w:bCs/>
          <w:sz w:val="28"/>
          <w:szCs w:val="28"/>
        </w:rPr>
        <w:t>3. Контроль за исполнением Решения возложить на комиссию по вопросам жилищно-коммунального хозяйства и градостроительства (А.И.Малышев).</w:t>
      </w:r>
    </w:p>
    <w:p>
      <w:pPr>
        <w:pStyle w:val="NoSpacing"/>
        <w:ind w:firstLine="709"/>
        <w:jc w:val="both"/>
        <w:rPr>
          <w:rFonts w:ascii="Times New Roman" w:hAnsi="Times New Roman"/>
          <w:bCs/>
          <w:sz w:val="28"/>
          <w:szCs w:val="28"/>
        </w:rPr>
      </w:pPr>
      <w:r>
        <w:rPr>
          <w:rFonts w:ascii="Times New Roman" w:hAnsi="Times New Roman"/>
          <w:bCs/>
          <w:sz w:val="28"/>
          <w:szCs w:val="28"/>
        </w:rPr>
        <w:t xml:space="preserve">4. Решение вступает в силу в день, следующий за днем его официального опубликования в средствах массовой информации города Шарыпово и подлежит размещению на официальном сайте Администрации города Шарыпово </w:t>
      </w:r>
      <w:r>
        <w:rPr>
          <w:rFonts w:ascii="Times New Roman" w:hAnsi="Times New Roman"/>
          <w:bCs/>
          <w:sz w:val="28"/>
          <w:szCs w:val="28"/>
          <w:lang w:val="en-US"/>
        </w:rPr>
        <w:t>www</w:t>
      </w:r>
      <w:r>
        <w:rPr>
          <w:rFonts w:ascii="Times New Roman" w:hAnsi="Times New Roman"/>
          <w:bCs/>
          <w:sz w:val="28"/>
          <w:szCs w:val="28"/>
        </w:rPr>
        <w:t>.</w:t>
      </w:r>
      <w:r>
        <w:rPr>
          <w:rFonts w:ascii="Times New Roman" w:hAnsi="Times New Roman"/>
          <w:bCs/>
          <w:sz w:val="28"/>
          <w:szCs w:val="28"/>
          <w:lang w:val="en-US"/>
        </w:rPr>
        <w:t>gorodsharypovo</w:t>
      </w:r>
      <w:r>
        <w:rPr>
          <w:rFonts w:ascii="Times New Roman" w:hAnsi="Times New Roman"/>
          <w:bCs/>
          <w:sz w:val="28"/>
          <w:szCs w:val="28"/>
        </w:rPr>
        <w:t>.</w:t>
      </w:r>
      <w:r>
        <w:rPr>
          <w:rFonts w:ascii="Times New Roman" w:hAnsi="Times New Roman"/>
          <w:bCs/>
          <w:sz w:val="28"/>
          <w:szCs w:val="28"/>
          <w:lang w:val="en-US"/>
        </w:rPr>
        <w:t>ru</w:t>
      </w:r>
      <w:r>
        <w:rPr>
          <w:rFonts w:ascii="Times New Roman" w:hAnsi="Times New Roman"/>
          <w:bCs/>
          <w:sz w:val="28"/>
          <w:szCs w:val="28"/>
        </w:rPr>
        <w:t>.</w:t>
      </w:r>
    </w:p>
    <w:p>
      <w:pPr>
        <w:pStyle w:val="NoSpacing"/>
        <w:ind w:firstLine="709"/>
        <w:jc w:val="both"/>
        <w:rPr>
          <w:rFonts w:ascii="Times New Roman" w:hAnsi="Times New Roman"/>
          <w:bCs/>
          <w:sz w:val="28"/>
          <w:szCs w:val="28"/>
        </w:rPr>
      </w:pPr>
      <w:r>
        <w:rPr>
          <w:rFonts w:ascii="Times New Roman" w:hAnsi="Times New Roman"/>
          <w:bCs/>
          <w:sz w:val="28"/>
          <w:szCs w:val="28"/>
        </w:rPr>
      </w:r>
    </w:p>
    <w:p>
      <w:pPr>
        <w:pStyle w:val="NoSpacing"/>
        <w:jc w:val="both"/>
        <w:rPr>
          <w:rFonts w:ascii="Times New Roman" w:hAnsi="Times New Roman"/>
          <w:bCs/>
          <w:sz w:val="28"/>
          <w:szCs w:val="28"/>
        </w:rPr>
      </w:pPr>
      <w:r>
        <w:rPr>
          <w:rFonts w:ascii="Times New Roman" w:hAnsi="Times New Roman"/>
          <w:bCs/>
          <w:sz w:val="28"/>
          <w:szCs w:val="28"/>
        </w:rPr>
        <w:t xml:space="preserve">Заместитель </w:t>
      </w:r>
    </w:p>
    <w:p>
      <w:pPr>
        <w:pStyle w:val="NoSpacing"/>
        <w:jc w:val="both"/>
        <w:rPr>
          <w:rFonts w:ascii="Times New Roman" w:hAnsi="Times New Roman"/>
          <w:bCs/>
          <w:sz w:val="28"/>
          <w:szCs w:val="28"/>
        </w:rPr>
      </w:pPr>
      <w:r>
        <w:rPr>
          <w:rFonts w:ascii="Times New Roman" w:hAnsi="Times New Roman"/>
          <w:bCs/>
          <w:sz w:val="28"/>
          <w:szCs w:val="28"/>
        </w:rPr>
        <w:t>Председателя Шарыповского                          Глава города Шарыпово</w:t>
      </w:r>
    </w:p>
    <w:p>
      <w:pPr>
        <w:pStyle w:val="NoSpacing"/>
        <w:jc w:val="both"/>
        <w:rPr>
          <w:rFonts w:ascii="Times New Roman" w:hAnsi="Times New Roman"/>
          <w:bCs/>
          <w:sz w:val="28"/>
          <w:szCs w:val="28"/>
        </w:rPr>
      </w:pPr>
      <w:r>
        <w:rPr>
          <w:rFonts w:ascii="Times New Roman" w:hAnsi="Times New Roman"/>
          <w:bCs/>
          <w:sz w:val="28"/>
          <w:szCs w:val="28"/>
        </w:rPr>
        <w:t>городского Совета депутатов</w:t>
      </w:r>
    </w:p>
    <w:p>
      <w:pPr>
        <w:pStyle w:val="NoSpacing"/>
        <w:jc w:val="both"/>
        <w:rPr>
          <w:rFonts w:ascii="Times New Roman" w:hAnsi="Times New Roman"/>
          <w:bCs/>
          <w:sz w:val="28"/>
          <w:szCs w:val="28"/>
        </w:rPr>
      </w:pPr>
      <w:r>
        <w:rPr>
          <w:rFonts w:ascii="Times New Roman" w:hAnsi="Times New Roman"/>
          <w:bCs/>
          <w:sz w:val="28"/>
          <w:szCs w:val="28"/>
        </w:rPr>
      </w:r>
    </w:p>
    <w:p>
      <w:pPr>
        <w:pStyle w:val="NoSpacing"/>
        <w:jc w:val="both"/>
        <w:rPr>
          <w:rFonts w:ascii="Times New Roman" w:hAnsi="Times New Roman"/>
          <w:bCs/>
          <w:sz w:val="28"/>
          <w:szCs w:val="28"/>
        </w:rPr>
      </w:pPr>
      <w:r>
        <w:rPr>
          <w:rFonts w:ascii="Times New Roman" w:hAnsi="Times New Roman"/>
          <w:bCs/>
          <w:sz w:val="28"/>
          <w:szCs w:val="28"/>
        </w:rPr>
        <w:t>_____________ Ю.К.Зарубин                              ____________ Н.А. Петровская</w:t>
      </w:r>
    </w:p>
    <w:p>
      <w:pPr>
        <w:pStyle w:val="NoSpacing"/>
        <w:jc w:val="right"/>
        <w:rPr>
          <w:rFonts w:ascii="Times New Roman" w:hAnsi="Times New Roman"/>
          <w:b/>
          <w:bCs/>
          <w:sz w:val="28"/>
          <w:szCs w:val="28"/>
        </w:rPr>
      </w:pPr>
      <w:r>
        <w:rPr>
          <w:rFonts w:ascii="Times New Roman" w:hAnsi="Times New Roman"/>
          <w:b/>
          <w:bCs/>
          <w:sz w:val="28"/>
          <w:szCs w:val="28"/>
        </w:rPr>
      </w:r>
    </w:p>
    <w:p>
      <w:pPr>
        <w:pStyle w:val="NoSpacing"/>
        <w:jc w:val="right"/>
        <w:rPr>
          <w:rFonts w:ascii="Times New Roman" w:hAnsi="Times New Roman"/>
          <w:bCs/>
          <w:sz w:val="28"/>
          <w:szCs w:val="28"/>
          <w:lang w:eastAsia="ru-RU"/>
        </w:rPr>
      </w:pPr>
      <w:r>
        <w:rPr>
          <w:rFonts w:ascii="Times New Roman" w:hAnsi="Times New Roman"/>
          <w:bCs/>
          <w:sz w:val="28"/>
          <w:szCs w:val="28"/>
          <w:lang w:eastAsia="ru-RU"/>
        </w:rPr>
      </w:r>
    </w:p>
    <w:p>
      <w:pPr>
        <w:pStyle w:val="NoSpacing"/>
        <w:jc w:val="right"/>
        <w:rPr>
          <w:rFonts w:ascii="Times New Roman" w:hAnsi="Times New Roman"/>
          <w:bCs/>
          <w:sz w:val="28"/>
          <w:szCs w:val="28"/>
          <w:lang w:val="en-US" w:eastAsia="ru-RU"/>
        </w:rPr>
      </w:pPr>
      <w:r>
        <w:rPr>
          <w:rFonts w:ascii="Times New Roman" w:hAnsi="Times New Roman"/>
          <w:bCs/>
          <w:sz w:val="28"/>
          <w:szCs w:val="28"/>
          <w:lang w:val="en-US" w:eastAsia="ru-RU"/>
        </w:rPr>
      </w:r>
    </w:p>
    <w:p>
      <w:pPr>
        <w:pStyle w:val="NoSpacing"/>
        <w:jc w:val="right"/>
        <w:rPr>
          <w:rFonts w:ascii="Times New Roman" w:hAnsi="Times New Roman"/>
          <w:bCs/>
          <w:sz w:val="28"/>
          <w:szCs w:val="28"/>
          <w:lang w:val="en-US" w:eastAsia="ru-RU"/>
        </w:rPr>
      </w:pPr>
      <w:r>
        <w:rPr>
          <w:rFonts w:ascii="Times New Roman" w:hAnsi="Times New Roman"/>
          <w:bCs/>
          <w:sz w:val="28"/>
          <w:szCs w:val="28"/>
          <w:lang w:val="en-US" w:eastAsia="ru-RU"/>
        </w:rPr>
      </w:r>
    </w:p>
    <w:p>
      <w:pPr>
        <w:pStyle w:val="NoSpacing"/>
        <w:jc w:val="right"/>
        <w:rPr>
          <w:rFonts w:ascii="Times New Roman" w:hAnsi="Times New Roman"/>
          <w:bCs/>
          <w:sz w:val="28"/>
          <w:szCs w:val="28"/>
          <w:lang w:eastAsia="ru-RU"/>
        </w:rPr>
      </w:pPr>
      <w:r>
        <w:rPr>
          <w:rFonts w:ascii="Times New Roman" w:hAnsi="Times New Roman"/>
          <w:bCs/>
          <w:sz w:val="28"/>
          <w:szCs w:val="28"/>
          <w:lang w:eastAsia="ru-RU"/>
        </w:rPr>
        <w:t xml:space="preserve">Приложение к решению Шарыповского </w:t>
      </w:r>
    </w:p>
    <w:p>
      <w:pPr>
        <w:pStyle w:val="NoSpacing"/>
        <w:jc w:val="right"/>
        <w:rPr>
          <w:rFonts w:ascii="Times New Roman" w:hAnsi="Times New Roman"/>
          <w:bCs/>
          <w:sz w:val="28"/>
          <w:szCs w:val="28"/>
          <w:lang w:eastAsia="ru-RU"/>
        </w:rPr>
      </w:pPr>
      <w:r>
        <w:rPr>
          <w:rFonts w:ascii="Times New Roman" w:hAnsi="Times New Roman"/>
          <w:bCs/>
          <w:sz w:val="28"/>
          <w:szCs w:val="28"/>
          <w:lang w:eastAsia="ru-RU"/>
        </w:rPr>
        <w:t xml:space="preserve">городского Совета депутатов «Об утверждении </w:t>
      </w:r>
    </w:p>
    <w:p>
      <w:pPr>
        <w:pStyle w:val="NoSpacing"/>
        <w:jc w:val="right"/>
        <w:rPr>
          <w:rFonts w:ascii="Times New Roman" w:hAnsi="Times New Roman"/>
          <w:bCs/>
          <w:sz w:val="28"/>
          <w:szCs w:val="28"/>
          <w:lang w:eastAsia="ru-RU"/>
        </w:rPr>
      </w:pPr>
      <w:r>
        <w:rPr>
          <w:rFonts w:ascii="Times New Roman" w:hAnsi="Times New Roman"/>
          <w:bCs/>
          <w:sz w:val="28"/>
          <w:szCs w:val="28"/>
          <w:lang w:eastAsia="ru-RU"/>
        </w:rPr>
        <w:t xml:space="preserve">Норм и правил благоустройства территории </w:t>
      </w:r>
    </w:p>
    <w:p>
      <w:pPr>
        <w:pStyle w:val="NoSpacing"/>
        <w:jc w:val="right"/>
        <w:rPr>
          <w:rFonts w:ascii="Times New Roman" w:hAnsi="Times New Roman"/>
          <w:bCs/>
          <w:sz w:val="28"/>
          <w:szCs w:val="28"/>
          <w:lang w:eastAsia="ru-RU"/>
        </w:rPr>
      </w:pPr>
      <w:r>
        <w:rPr>
          <w:rFonts w:ascii="Times New Roman" w:hAnsi="Times New Roman"/>
          <w:bCs/>
          <w:sz w:val="28"/>
          <w:szCs w:val="28"/>
          <w:lang w:eastAsia="ru-RU"/>
        </w:rPr>
        <w:t>городского округа города Шарыпово»</w:t>
      </w:r>
    </w:p>
    <w:p>
      <w:pPr>
        <w:pStyle w:val="NoSpacing"/>
        <w:jc w:val="right"/>
        <w:rPr>
          <w:rFonts w:ascii="Times New Roman" w:hAnsi="Times New Roman"/>
          <w:bCs/>
          <w:sz w:val="28"/>
          <w:szCs w:val="28"/>
          <w:lang w:eastAsia="ru-RU"/>
        </w:rPr>
      </w:pPr>
      <w:r>
        <w:rPr>
          <w:rFonts w:ascii="Times New Roman" w:hAnsi="Times New Roman"/>
          <w:bCs/>
          <w:sz w:val="28"/>
          <w:szCs w:val="28"/>
          <w:lang w:eastAsia="ru-RU"/>
        </w:rPr>
        <w:t>от  05.09.2017 №26-91</w:t>
      </w:r>
    </w:p>
    <w:p>
      <w:pPr>
        <w:pStyle w:val="NoSpacing"/>
        <w:rPr>
          <w:rFonts w:ascii="Times New Roman" w:hAnsi="Times New Roman"/>
          <w:b/>
          <w:bCs/>
          <w:sz w:val="28"/>
          <w:szCs w:val="28"/>
          <w:lang w:eastAsia="ru-RU"/>
        </w:rPr>
      </w:pPr>
      <w:r>
        <w:rPr>
          <w:rFonts w:ascii="Times New Roman" w:hAnsi="Times New Roman"/>
          <w:b/>
          <w:bCs/>
          <w:sz w:val="28"/>
          <w:szCs w:val="28"/>
          <w:lang w:eastAsia="ru-RU"/>
        </w:rPr>
      </w:r>
    </w:p>
    <w:p>
      <w:pPr>
        <w:pStyle w:val="Normal"/>
        <w:numPr>
          <w:ilvl w:val="0"/>
          <w:numId w:val="0"/>
        </w:numPr>
        <w:spacing w:lineRule="auto" w:line="240" w:before="0" w:after="0"/>
        <w:jc w:val="center"/>
        <w:textAlignment w:val="baseline"/>
        <w:outlineLvl w:val="0"/>
        <w:rPr>
          <w:rFonts w:ascii="Times New Roman" w:hAnsi="Times New Roman" w:cs="Times New Roman"/>
          <w:b/>
          <w:color w:val="2D3038"/>
          <w:kern w:val="2"/>
          <w:sz w:val="28"/>
          <w:szCs w:val="28"/>
        </w:rPr>
      </w:pPr>
      <w:r>
        <w:rPr>
          <w:rFonts w:cs="Times New Roman" w:ascii="Times New Roman" w:hAnsi="Times New Roman"/>
          <w:b/>
          <w:color w:val="2D3038"/>
          <w:kern w:val="2"/>
          <w:sz w:val="28"/>
          <w:szCs w:val="28"/>
        </w:rPr>
        <w:t xml:space="preserve">Нормы и правила по благоустройству территории городского округа </w:t>
      </w:r>
    </w:p>
    <w:p>
      <w:pPr>
        <w:pStyle w:val="Normal"/>
        <w:numPr>
          <w:ilvl w:val="0"/>
          <w:numId w:val="0"/>
        </w:numPr>
        <w:spacing w:lineRule="auto" w:line="240" w:before="0" w:after="0"/>
        <w:jc w:val="center"/>
        <w:textAlignment w:val="baseline"/>
        <w:outlineLvl w:val="0"/>
        <w:rPr>
          <w:rFonts w:ascii="Times New Roman" w:hAnsi="Times New Roman" w:cs="Times New Roman"/>
          <w:b/>
          <w:color w:val="2D3038"/>
          <w:kern w:val="2"/>
          <w:sz w:val="28"/>
          <w:szCs w:val="28"/>
        </w:rPr>
      </w:pPr>
      <w:r>
        <w:rPr>
          <w:rFonts w:cs="Times New Roman" w:ascii="Times New Roman" w:hAnsi="Times New Roman"/>
          <w:b/>
          <w:color w:val="2D3038"/>
          <w:kern w:val="2"/>
          <w:sz w:val="28"/>
          <w:szCs w:val="28"/>
        </w:rPr>
        <w:t>города Шарыпово Красноярского края</w:t>
      </w:r>
    </w:p>
    <w:p>
      <w:pPr>
        <w:pStyle w:val="Normal"/>
        <w:spacing w:lineRule="auto" w:line="240" w:before="0" w:after="0"/>
        <w:jc w:val="both"/>
        <w:textAlignment w:val="baseline"/>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both"/>
        <w:textAlignment w:val="baseline"/>
        <w:rPr>
          <w:rFonts w:ascii="Times New Roman" w:hAnsi="Times New Roman" w:cs="Times New Roman"/>
          <w:color w:val="2D3038"/>
          <w:sz w:val="28"/>
          <w:szCs w:val="28"/>
        </w:rPr>
      </w:pPr>
      <w:r>
        <w:rPr>
          <w:rFonts w:cs="Times New Roman" w:ascii="Times New Roman" w:hAnsi="Times New Roman"/>
          <w:b/>
          <w:bCs/>
          <w:sz w:val="28"/>
          <w:szCs w:val="28"/>
        </w:rPr>
        <w:t>1.1.</w:t>
      </w:r>
      <w:r>
        <w:rPr>
          <w:rFonts w:cs="Times New Roman" w:ascii="Times New Roman" w:hAnsi="Times New Roman"/>
          <w:b/>
          <w:bCs/>
          <w:color w:val="777777"/>
          <w:sz w:val="28"/>
          <w:szCs w:val="28"/>
        </w:rPr>
        <w:t xml:space="preserve"> </w:t>
      </w:r>
      <w:r>
        <w:rPr>
          <w:rFonts w:cs="Times New Roman" w:ascii="Times New Roman" w:hAnsi="Times New Roman"/>
          <w:color w:val="2D3038"/>
          <w:sz w:val="28"/>
          <w:szCs w:val="28"/>
        </w:rPr>
        <w:t xml:space="preserve">Настоящие Нормы и правила по благоустройству территории городского округа города  Шарыпово Красноярского края (далее - Правила) устанавливают общие параметры и минимальное сочетание элементов благоустройства для создания безопасной, удобной и привлекательной среды территории городского округа города  Шарыпово Красноярского края. </w:t>
      </w:r>
    </w:p>
    <w:p>
      <w:pPr>
        <w:pStyle w:val="Normal"/>
        <w:spacing w:lineRule="auto" w:line="240" w:beforeAutospacing="1" w:after="0"/>
        <w:jc w:val="both"/>
        <w:rPr>
          <w:sz w:val="28"/>
          <w:szCs w:val="28"/>
        </w:rPr>
      </w:pPr>
      <w:r>
        <w:rPr>
          <w:rFonts w:cs="Times New Roman" w:ascii="Times New Roman" w:hAnsi="Times New Roman"/>
          <w:b/>
          <w:bCs/>
          <w:sz w:val="28"/>
          <w:szCs w:val="28"/>
        </w:rPr>
        <w:t xml:space="preserve">1.2. </w:t>
      </w:r>
      <w:r>
        <w:rPr>
          <w:rFonts w:cs="Times New Roman" w:ascii="Times New Roman" w:hAnsi="Times New Roman"/>
          <w:sz w:val="28"/>
          <w:szCs w:val="28"/>
        </w:rPr>
        <w:t>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sz w:val="28"/>
          <w:szCs w:val="28"/>
        </w:rPr>
        <w:t xml:space="preserve">1.3. </w:t>
      </w:r>
      <w:r>
        <w:rPr>
          <w:rFonts w:cs="Times New Roman" w:ascii="Times New Roman" w:hAnsi="Times New Roman"/>
          <w:sz w:val="28"/>
          <w:szCs w:val="28"/>
        </w:rPr>
        <w:t>Правила применяются при проектировании, контроле за осуществлением мероприятий по благоустройству территории, эксплуатации благоустроенных территорий.</w:t>
      </w:r>
    </w:p>
    <w:p>
      <w:pPr>
        <w:pStyle w:val="Normal"/>
        <w:spacing w:lineRule="auto" w:line="240" w:before="0" w:after="0"/>
        <w:jc w:val="both"/>
        <w:textAlignment w:val="baseline"/>
        <w:rPr>
          <w:rFonts w:ascii="Times New Roman" w:hAnsi="Times New Roman" w:cs="Times New Roman"/>
          <w:color w:val="2D3038"/>
          <w:sz w:val="28"/>
          <w:szCs w:val="28"/>
        </w:rPr>
      </w:pPr>
      <w:r>
        <w:rPr>
          <w:rFonts w:cs="Times New Roman" w:ascii="Times New Roman" w:hAnsi="Times New Roman"/>
          <w:b/>
          <w:bCs/>
          <w:sz w:val="28"/>
          <w:szCs w:val="28"/>
        </w:rPr>
        <w:t>1.4.</w:t>
      </w:r>
      <w:r>
        <w:rPr>
          <w:rFonts w:cs="Times New Roman" w:ascii="Times New Roman" w:hAnsi="Times New Roman"/>
          <w:b/>
          <w:bCs/>
          <w:color w:val="777777"/>
          <w:sz w:val="28"/>
          <w:szCs w:val="28"/>
        </w:rPr>
        <w:t xml:space="preserve"> </w:t>
      </w:r>
      <w:r>
        <w:rPr>
          <w:rFonts w:cs="Times New Roman" w:ascii="Times New Roman" w:hAnsi="Times New Roman"/>
          <w:color w:val="2D3038"/>
          <w:sz w:val="28"/>
          <w:szCs w:val="28"/>
        </w:rPr>
        <w:t>Проектирование и эксплуатация элементов благоустройства обеспечивают требования охраны здоровья человека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 исторической и природной среды, создают технические возможности беспрепятственного передвижения маломобильных групп населения по территории городского округа города Шарыпово.</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1.5.</w:t>
      </w:r>
      <w:r>
        <w:rPr>
          <w:rFonts w:cs="Times New Roman" w:ascii="Times New Roman" w:hAnsi="Times New Roman"/>
          <w:sz w:val="28"/>
          <w:szCs w:val="28"/>
        </w:rPr>
        <w:t xml:space="preserve">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Благоустройство территорий должно быть основано на стратегии развития городского округа города Шарыпово и концепции, отражающей потребности жителей города Шарыпово. Предлагаемые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pPr>
        <w:pStyle w:val="Normal"/>
        <w:spacing w:lineRule="auto" w:line="240" w:before="0" w:after="0"/>
        <w:jc w:val="both"/>
        <w:textAlignment w:val="baseline"/>
        <w:rPr>
          <w:rFonts w:ascii="Times New Roman" w:hAnsi="Times New Roman" w:cs="Times New Roman"/>
          <w:color w:val="2D3038"/>
          <w:sz w:val="28"/>
          <w:szCs w:val="28"/>
        </w:rPr>
      </w:pPr>
      <w:r>
        <w:rPr>
          <w:rFonts w:cs="Times New Roman" w:ascii="Times New Roman" w:hAnsi="Times New Roman"/>
          <w:b/>
          <w:bCs/>
          <w:sz w:val="28"/>
          <w:szCs w:val="28"/>
        </w:rPr>
        <w:t>1.6.</w:t>
      </w:r>
      <w:r>
        <w:rPr>
          <w:rFonts w:cs="Times New Roman" w:ascii="Times New Roman" w:hAnsi="Times New Roman"/>
          <w:b/>
          <w:bCs/>
          <w:color w:val="777777"/>
          <w:sz w:val="28"/>
          <w:szCs w:val="28"/>
        </w:rPr>
        <w:t xml:space="preserve"> </w:t>
      </w:r>
      <w:r>
        <w:rPr>
          <w:rFonts w:cs="Times New Roman" w:ascii="Times New Roman" w:hAnsi="Times New Roman"/>
          <w:color w:val="2D3038"/>
          <w:sz w:val="28"/>
          <w:szCs w:val="28"/>
        </w:rPr>
        <w:t>Правила осуществляются с учетом утвержденной градостроительной документации.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bCs/>
          <w:sz w:val="28"/>
          <w:szCs w:val="28"/>
        </w:rPr>
        <w:t>1.7.</w:t>
      </w:r>
      <w:r>
        <w:rPr>
          <w:rFonts w:cs="Times New Roman" w:ascii="Times New Roman" w:hAnsi="Times New Roman"/>
          <w:b/>
          <w:bCs/>
          <w:color w:val="777777"/>
          <w:sz w:val="28"/>
          <w:szCs w:val="28"/>
        </w:rPr>
        <w:t xml:space="preserve"> </w:t>
      </w:r>
      <w:r>
        <w:rPr>
          <w:rFonts w:cs="Times New Roman" w:ascii="Times New Roman" w:hAnsi="Times New Roman"/>
          <w:sz w:val="28"/>
          <w:szCs w:val="28"/>
        </w:rPr>
        <w:t>Благоустройство города обеспечивается деятельностью:</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администрации города, осуществляющей организационную и контролирующую функции;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организаций, выполняющих работы по санитарной очистке и уборке территории, благоустройству города;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юридических лиц и индивидуальных предпринимателей, а также граждан,</w:t>
      </w:r>
      <w:r>
        <w:rPr>
          <w:rFonts w:cs="Times New Roman" w:ascii="Times New Roman" w:hAnsi="Times New Roman"/>
          <w:b/>
          <w:bCs/>
          <w:sz w:val="28"/>
          <w:szCs w:val="28"/>
        </w:rPr>
        <w:t xml:space="preserve"> </w:t>
      </w:r>
      <w:r>
        <w:rPr>
          <w:rFonts w:cs="Times New Roman" w:ascii="Times New Roman" w:hAnsi="Times New Roman"/>
          <w:sz w:val="28"/>
          <w:szCs w:val="28"/>
        </w:rPr>
        <w:t>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города Шарыпово.</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1.8.</w:t>
      </w:r>
      <w:r>
        <w:rPr>
          <w:rFonts w:cs="Times New Roman" w:ascii="Times New Roman" w:hAnsi="Times New Roman"/>
          <w:sz w:val="28"/>
          <w:szCs w:val="28"/>
        </w:rPr>
        <w:t xml:space="preserve"> В настоящих Правилах используются следующие основные термины и определения:</w:t>
      </w:r>
    </w:p>
    <w:p>
      <w:pPr>
        <w:pStyle w:val="Normal"/>
        <w:spacing w:lineRule="auto" w:line="240" w:before="0" w:after="0"/>
        <w:contextualSpacing/>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Благоустройство территорий</w:t>
      </w:r>
      <w:r>
        <w:rPr>
          <w:rFonts w:eastAsia="Times New Roman" w:cs="Times New Roman" w:ascii="Times New Roman" w:hAnsi="Times New Roman"/>
          <w:sz w:val="28"/>
          <w:szCs w:val="28"/>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pPr>
        <w:pStyle w:val="Normal"/>
        <w:spacing w:lineRule="auto" w:line="240" w:before="0" w:after="0"/>
        <w:contextualSpacing/>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Городская среда</w:t>
      </w:r>
      <w:r>
        <w:rPr>
          <w:rFonts w:eastAsia="Times New Roman" w:cs="Times New Roman" w:ascii="Times New Roman" w:hAnsi="Times New Roman"/>
          <w:sz w:val="28"/>
          <w:szCs w:val="28"/>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pPr>
        <w:pStyle w:val="Normal"/>
        <w:spacing w:lineRule="auto" w:line="240" w:before="0" w:after="0"/>
        <w:contextualSpacing/>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Капитальный ремонт дорожного покрытия</w:t>
      </w:r>
      <w:r>
        <w:rPr>
          <w:rFonts w:eastAsia="Times New Roman" w:cs="Times New Roman" w:ascii="Times New Roman" w:hAnsi="Times New Roman"/>
          <w:sz w:val="28"/>
          <w:szCs w:val="28"/>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pPr>
        <w:pStyle w:val="Normal"/>
        <w:spacing w:lineRule="auto" w:line="240" w:before="0" w:after="0"/>
        <w:contextualSpacing/>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Качество городской среды</w:t>
      </w:r>
      <w:r>
        <w:rPr>
          <w:rFonts w:eastAsia="Times New Roman" w:cs="Times New Roman" w:ascii="Times New Roman" w:hAnsi="Times New Roman"/>
          <w:sz w:val="28"/>
          <w:szCs w:val="28"/>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pPr>
        <w:pStyle w:val="Normal"/>
        <w:spacing w:lineRule="auto" w:line="240" w:before="0" w:after="0"/>
        <w:contextualSpacing/>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Комплексное развитие городской среды</w:t>
      </w:r>
      <w:r>
        <w:rPr>
          <w:rFonts w:eastAsia="Times New Roman" w:cs="Times New Roman" w:ascii="Times New Roman" w:hAnsi="Times New Roman"/>
          <w:sz w:val="28"/>
          <w:szCs w:val="28"/>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pPr>
        <w:pStyle w:val="Normal"/>
        <w:spacing w:lineRule="auto" w:line="240" w:before="0" w:after="0"/>
        <w:contextualSpacing/>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Критерии качества городской среды</w:t>
      </w:r>
      <w:r>
        <w:rPr>
          <w:rFonts w:eastAsia="Times New Roman" w:cs="Times New Roman" w:ascii="Times New Roman" w:hAnsi="Times New Roman"/>
          <w:sz w:val="28"/>
          <w:szCs w:val="28"/>
        </w:rPr>
        <w:t xml:space="preserve"> - количественные и поддающиеся измерению параметры качества городской среды.</w:t>
      </w:r>
    </w:p>
    <w:p>
      <w:pPr>
        <w:pStyle w:val="Normal"/>
        <w:spacing w:lineRule="auto" w:line="240" w:before="0" w:after="0"/>
        <w:contextualSpacing/>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Нормируемый комплекс элементов благоустройства</w:t>
      </w:r>
      <w:r>
        <w:rPr>
          <w:rFonts w:eastAsia="Times New Roman" w:cs="Times New Roman" w:ascii="Times New Roman" w:hAnsi="Times New Roman"/>
          <w:sz w:val="28"/>
          <w:szCs w:val="28"/>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pPr>
        <w:pStyle w:val="Normal"/>
        <w:spacing w:lineRule="auto" w:line="240" w:before="0" w:after="0"/>
        <w:contextualSpacing/>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Оценка качества городской среды</w:t>
      </w:r>
      <w:r>
        <w:rPr>
          <w:rFonts w:eastAsia="Times New Roman" w:cs="Times New Roman" w:ascii="Times New Roman" w:hAnsi="Times New Roman"/>
          <w:sz w:val="28"/>
          <w:szCs w:val="28"/>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pPr>
        <w:pStyle w:val="Normal"/>
        <w:spacing w:lineRule="auto" w:line="240" w:before="0" w:after="0"/>
        <w:contextualSpacing/>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Общественные пространства</w:t>
      </w:r>
      <w:r>
        <w:rPr>
          <w:rFonts w:eastAsia="Times New Roman" w:cs="Times New Roman" w:ascii="Times New Roman" w:hAnsi="Times New Roman"/>
          <w:sz w:val="28"/>
          <w:szCs w:val="28"/>
        </w:rPr>
        <w:t xml:space="preserve">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pPr>
        <w:pStyle w:val="Normal"/>
        <w:spacing w:lineRule="auto" w:line="240" w:before="0" w:after="0"/>
        <w:contextualSpacing/>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Объекты благоустройства территории</w:t>
      </w:r>
      <w:r>
        <w:rPr>
          <w:rFonts w:eastAsia="Times New Roman" w:cs="Times New Roman" w:ascii="Times New Roman" w:hAnsi="Times New Roman"/>
          <w:sz w:val="28"/>
          <w:szCs w:val="28"/>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pPr>
        <w:pStyle w:val="Normal"/>
        <w:spacing w:lineRule="auto" w:line="240" w:before="0" w:after="0"/>
        <w:contextualSpacing/>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Проезд</w:t>
      </w:r>
      <w:r>
        <w:rPr>
          <w:rFonts w:eastAsia="Times New Roman" w:cs="Times New Roman" w:ascii="Times New Roman" w:hAnsi="Times New Roman"/>
          <w:sz w:val="28"/>
          <w:szCs w:val="28"/>
        </w:rPr>
        <w:t xml:space="preserve"> - дорога, примыкающая к проезжим частям жилых и магистральных улиц, разворотным площадкам.</w:t>
      </w:r>
    </w:p>
    <w:p>
      <w:pPr>
        <w:pStyle w:val="Normal"/>
        <w:spacing w:lineRule="auto" w:line="240" w:before="0" w:after="0"/>
        <w:contextualSpacing/>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Проект благоустройства</w:t>
      </w:r>
      <w:r>
        <w:rPr>
          <w:rFonts w:eastAsia="Times New Roman" w:cs="Times New Roman" w:ascii="Times New Roman" w:hAnsi="Times New Roman"/>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pPr>
        <w:pStyle w:val="Normal"/>
        <w:spacing w:lineRule="auto" w:line="240" w:before="0" w:after="0"/>
        <w:contextualSpacing/>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Развитие объекта благоустройства</w:t>
      </w:r>
      <w:r>
        <w:rPr>
          <w:rFonts w:eastAsia="Times New Roman" w:cs="Times New Roman" w:ascii="Times New Roman" w:hAnsi="Times New Roman"/>
          <w:sz w:val="28"/>
          <w:szCs w:val="28"/>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pPr>
        <w:pStyle w:val="Normal"/>
        <w:spacing w:lineRule="auto" w:line="240" w:before="0" w:after="0"/>
        <w:contextualSpacing/>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Содержание объекта благоустройства</w:t>
      </w:r>
      <w:r>
        <w:rPr>
          <w:rFonts w:eastAsia="Times New Roman" w:cs="Times New Roman" w:ascii="Times New Roman" w:hAnsi="Times New Roman"/>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pPr>
        <w:pStyle w:val="Normal"/>
        <w:spacing w:lineRule="auto" w:line="240" w:before="0" w:after="0"/>
        <w:contextualSpacing/>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Субъекты городской среды</w:t>
      </w:r>
      <w:r>
        <w:rPr>
          <w:rFonts w:eastAsia="Times New Roman" w:cs="Times New Roman" w:ascii="Times New Roman" w:hAnsi="Times New Roman"/>
          <w:sz w:val="28"/>
          <w:szCs w:val="28"/>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pPr>
        <w:pStyle w:val="Normal"/>
        <w:spacing w:lineRule="auto" w:line="240" w:before="0" w:after="0"/>
        <w:contextualSpacing/>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Твердое покрытие</w:t>
      </w:r>
      <w:r>
        <w:rPr>
          <w:rFonts w:eastAsia="Times New Roman" w:cs="Times New Roman" w:ascii="Times New Roman" w:hAnsi="Times New Roman"/>
          <w:sz w:val="28"/>
          <w:szCs w:val="28"/>
        </w:rPr>
        <w:t xml:space="preserve"> - дорожное покрытие в составе дорожных одежд.</w:t>
      </w:r>
    </w:p>
    <w:p>
      <w:pPr>
        <w:pStyle w:val="Normal"/>
        <w:spacing w:lineRule="auto" w:line="240" w:before="0" w:after="0"/>
        <w:contextualSpacing/>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Уборка территорий</w:t>
      </w:r>
      <w:r>
        <w:rPr>
          <w:rFonts w:eastAsia="Times New Roman" w:cs="Times New Roman" w:ascii="Times New Roman" w:hAnsi="Times New Roman"/>
          <w:sz w:val="28"/>
          <w:szCs w:val="2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pPr>
        <w:pStyle w:val="Normal"/>
        <w:spacing w:lineRule="auto" w:line="240" w:before="0" w:after="0"/>
        <w:contextualSpacing/>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Улица</w:t>
      </w:r>
      <w:r>
        <w:rPr>
          <w:rFonts w:eastAsia="Times New Roman" w:cs="Times New Roman" w:ascii="Times New Roman" w:hAnsi="Times New Roman"/>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pPr>
        <w:pStyle w:val="Normal"/>
        <w:spacing w:lineRule="auto" w:line="240" w:before="0" w:after="0"/>
        <w:contextualSpacing/>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Элементы благоустройства территории</w:t>
      </w:r>
      <w:r>
        <w:rPr>
          <w:rFonts w:eastAsia="Times New Roman" w:cs="Times New Roman" w:ascii="Times New Roman" w:hAnsi="Times New Roman"/>
          <w:sz w:val="28"/>
          <w:szCs w:val="28"/>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pPr>
        <w:pStyle w:val="Normal"/>
        <w:spacing w:lineRule="auto" w:line="240" w:before="0" w:after="0"/>
        <w:jc w:val="both"/>
        <w:rPr>
          <w:rFonts w:ascii="Times New Roman" w:hAnsi="Times New Roman" w:eastAsia="Calibri" w:cs="Times New Roman" w:eastAsiaTheme="minorHAnsi"/>
          <w:sz w:val="28"/>
          <w:szCs w:val="28"/>
          <w:lang w:eastAsia="en-US"/>
        </w:rPr>
      </w:pPr>
      <w:r>
        <w:rPr>
          <w:rFonts w:eastAsia="Calibri" w:cs="Times New Roman" w:ascii="Times New Roman" w:hAnsi="Times New Roman" w:eastAsiaTheme="minorHAnsi"/>
          <w:b/>
          <w:sz w:val="28"/>
          <w:szCs w:val="28"/>
          <w:lang w:eastAsia="en-US"/>
        </w:rPr>
        <w:t>1.9.</w:t>
      </w:r>
      <w:r>
        <w:rPr>
          <w:rFonts w:eastAsia="Calibri" w:eastAsiaTheme="minorHAnsi"/>
          <w:sz w:val="28"/>
          <w:szCs w:val="28"/>
          <w:lang w:eastAsia="en-US"/>
        </w:rPr>
        <w:t xml:space="preserve"> </w:t>
      </w:r>
      <w:r>
        <w:rPr>
          <w:rFonts w:eastAsia="Calibri" w:cs="Times New Roman" w:ascii="Times New Roman" w:hAnsi="Times New Roman" w:eastAsiaTheme="minorHAnsi"/>
          <w:sz w:val="28"/>
          <w:szCs w:val="28"/>
          <w:lang w:eastAsia="en-US"/>
        </w:rPr>
        <w:t>Необходимо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pPr>
        <w:pStyle w:val="Normal"/>
        <w:spacing w:before="0" w:after="0"/>
        <w:rPr>
          <w:rFonts w:ascii="Times New Roman" w:hAnsi="Times New Roman" w:cs="Times New Roman"/>
          <w:b/>
          <w:sz w:val="28"/>
          <w:szCs w:val="28"/>
        </w:rPr>
      </w:pPr>
      <w:r>
        <w:rPr>
          <w:rFonts w:cs="Times New Roman" w:ascii="Times New Roman" w:hAnsi="Times New Roman"/>
          <w:b/>
          <w:sz w:val="28"/>
          <w:szCs w:val="28"/>
        </w:rPr>
        <w:t>2. Элементы благоустройства территории.</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w:t>
      </w:r>
      <w:r>
        <w:rPr>
          <w:rFonts w:cs="Times New Roman" w:ascii="Times New Roman" w:hAnsi="Times New Roman"/>
          <w:sz w:val="28"/>
          <w:szCs w:val="28"/>
        </w:rPr>
        <w:t>Элементы инженерной подготовки и защиты территории</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2.1.1.</w:t>
      </w:r>
      <w:r>
        <w:rPr>
          <w:rFonts w:cs="Times New Roman" w:ascii="Times New Roman" w:hAnsi="Times New Roman"/>
          <w:sz w:val="28"/>
          <w:szCs w:val="28"/>
        </w:rPr>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2.1.2.</w:t>
      </w:r>
      <w:r>
        <w:rPr>
          <w:rFonts w:cs="Times New Roman" w:ascii="Times New Roman" w:hAnsi="Times New Roman"/>
          <w:sz w:val="28"/>
          <w:szCs w:val="28"/>
        </w:rPr>
        <w:t>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2.1.3.</w:t>
      </w:r>
      <w:r>
        <w:rPr>
          <w:rFonts w:cs="Times New Roman" w:ascii="Times New Roman" w:hAnsi="Times New Roman"/>
          <w:sz w:val="28"/>
          <w:szCs w:val="28"/>
        </w:rPr>
        <w:t>При организации рельефа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использовать только минеральные грунты и верхние плодородные слои почвы.</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2.1.4.</w:t>
      </w:r>
      <w:r>
        <w:rPr>
          <w:rFonts w:cs="Times New Roman" w:ascii="Times New Roman" w:hAnsi="Times New Roman"/>
          <w:sz w:val="28"/>
          <w:szCs w:val="28"/>
        </w:rPr>
        <w:t>При террасировании рельефа проектировать подпорные стенки и откосы. Максимально допустимые величины углов откосов устанавливаются в зависимости от видов грунтов.</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2.1.5.</w:t>
      </w:r>
      <w:r>
        <w:rPr>
          <w:rFonts w:cs="Times New Roman" w:ascii="Times New Roman" w:hAnsi="Times New Roman"/>
          <w:sz w:val="28"/>
          <w:szCs w:val="28"/>
        </w:rPr>
        <w:t>Проводить укрепление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2.1.5.1.</w:t>
      </w:r>
      <w:r>
        <w:rPr>
          <w:rFonts w:cs="Times New Roman" w:ascii="Times New Roman" w:hAnsi="Times New Roman"/>
          <w:sz w:val="28"/>
          <w:szCs w:val="28"/>
        </w:rPr>
        <w:t>На территориях зон особо охраняемых природных территорий для укрепления откосов открытых русел водоемов использовать материалы и приемы, сохраняющие естественный вид берегов: габионные конструкции или "матрацы Рено", 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2.1.5.2.</w:t>
      </w:r>
      <w:r>
        <w:rPr>
          <w:rFonts w:cs="Times New Roman" w:ascii="Times New Roman" w:hAnsi="Times New Roman"/>
          <w:sz w:val="28"/>
          <w:szCs w:val="28"/>
        </w:rPr>
        <w:t>В городской застройке укрепление откосов открытых русел следует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2.1.6.</w:t>
      </w:r>
      <w:r>
        <w:rPr>
          <w:rFonts w:cs="Times New Roman" w:ascii="Times New Roman" w:hAnsi="Times New Roman"/>
          <w:sz w:val="28"/>
          <w:szCs w:val="28"/>
        </w:rPr>
        <w:t>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рекомендуется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2.1.7.</w:t>
      </w:r>
      <w:r>
        <w:rPr>
          <w:rFonts w:cs="Times New Roman" w:ascii="Times New Roman" w:hAnsi="Times New Roman"/>
          <w:sz w:val="28"/>
          <w:szCs w:val="28"/>
        </w:rPr>
        <w:t>Следует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рекомендуется устанавливать не менее 0,9 м.</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2.1.8.</w:t>
      </w:r>
      <w:r>
        <w:rPr>
          <w:rFonts w:cs="Times New Roman" w:ascii="Times New Roman" w:hAnsi="Times New Roman"/>
          <w:sz w:val="28"/>
          <w:szCs w:val="28"/>
        </w:rPr>
        <w:t>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2.1.9.</w:t>
      </w:r>
      <w:r>
        <w:rPr>
          <w:rFonts w:cs="Times New Roman" w:ascii="Times New Roman" w:hAnsi="Times New Roman"/>
          <w:sz w:val="28"/>
          <w:szCs w:val="28"/>
        </w:rPr>
        <w:t>При проектировании стока поверхностных вод следует руководствоваться СНиП 2.04.03.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рекомендуется осуществлять с минимальным объемом земляных работ и предусматривающее сток воды со скоростями, исключающими возможность эрозии почвы.</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2.1.10.</w:t>
      </w:r>
      <w:r>
        <w:rPr>
          <w:rFonts w:cs="Times New Roman" w:ascii="Times New Roman" w:hAnsi="Times New Roman"/>
          <w:sz w:val="28"/>
          <w:szCs w:val="28"/>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2.1.11.</w:t>
      </w:r>
      <w:r>
        <w:rPr>
          <w:rFonts w:cs="Times New Roman" w:ascii="Times New Roman" w:hAnsi="Times New Roman"/>
          <w:sz w:val="28"/>
          <w:szCs w:val="28"/>
        </w:rPr>
        <w:t>Минимальные и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2.1.12.</w:t>
      </w:r>
      <w:r>
        <w:rPr>
          <w:rFonts w:cs="Times New Roman" w:ascii="Times New Roman" w:hAnsi="Times New Roman"/>
          <w:sz w:val="28"/>
          <w:szCs w:val="28"/>
        </w:rPr>
        <w:t>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2.1.13.</w:t>
      </w:r>
      <w:r>
        <w:rPr>
          <w:rFonts w:cs="Times New Roman" w:ascii="Times New Roman" w:hAnsi="Times New Roman"/>
          <w:sz w:val="28"/>
          <w:szCs w:val="28"/>
        </w:rPr>
        <w:t>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(таблица 1 приложения N 2 к настоящим Правилам). На территории городского округа города Шарыпово (далее - Город) не производить устройство поглощающих колодцев и испарительных площадок.</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2.1.14.</w:t>
      </w:r>
      <w:r>
        <w:rPr>
          <w:rFonts w:cs="Times New Roman" w:ascii="Times New Roman" w:hAnsi="Times New Roman"/>
          <w:sz w:val="28"/>
          <w:szCs w:val="28"/>
        </w:rPr>
        <w:t>При обустройстве решеток, перекрывающих водоотводящие лотки на пешеходных коммуникациях, ребра решеток не располагать вдоль направления пешеходного движения, а ширину отверстий между ребрами принять не более 15 мм.</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2.1.15.</w:t>
      </w:r>
      <w:r>
        <w:rPr>
          <w:rFonts w:cs="Times New Roman" w:ascii="Times New Roman" w:hAnsi="Times New Roman"/>
          <w:sz w:val="28"/>
          <w:szCs w:val="28"/>
        </w:rPr>
        <w:t>При ширине улицы в красных линиях более 30 м и уклонах более 30 промилле расстояние между дождеприемными колодцами принять не более 60 м. В случае превышения указанного расстояния следует обеспечивать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возможно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предусмотреть ввод дождевой канализации в ее границы, что необходимо обосновать расчетом.</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2.2.</w:t>
      </w:r>
      <w:r>
        <w:rPr>
          <w:rFonts w:cs="Times New Roman" w:ascii="Times New Roman" w:hAnsi="Times New Roman"/>
          <w:sz w:val="28"/>
          <w:szCs w:val="28"/>
        </w:rPr>
        <w:t>Озеленение</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2.2.1.</w:t>
      </w:r>
      <w:r>
        <w:rPr>
          <w:rFonts w:cs="Times New Roman" w:ascii="Times New Roman" w:hAnsi="Times New Roman"/>
          <w:sz w:val="28"/>
          <w:szCs w:val="28"/>
        </w:rPr>
        <w:t>Озеленение - элемент благоустройства и ландшафтной организации территории, обеспечивающий формирование среды городского округа города Шарыпово с активным использованием растительных компонентов, а также поддержание ранее созданной или изначально существующей природной среды на территории Города.</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2.2.2.</w:t>
      </w:r>
      <w:r>
        <w:rPr>
          <w:rFonts w:cs="Times New Roman" w:ascii="Times New Roman" w:hAnsi="Times New Roman"/>
          <w:sz w:val="28"/>
          <w:szCs w:val="28"/>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Города.</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2.2.3.</w:t>
      </w:r>
      <w:r>
        <w:rPr>
          <w:rFonts w:cs="Times New Roman" w:ascii="Times New Roman" w:hAnsi="Times New Roman"/>
          <w:sz w:val="28"/>
          <w:szCs w:val="28"/>
        </w:rPr>
        <w:t>На территории Города использовать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2.2.4.</w:t>
      </w:r>
      <w:r>
        <w:rPr>
          <w:rFonts w:cs="Times New Roman" w:ascii="Times New Roman" w:hAnsi="Times New Roman"/>
          <w:sz w:val="28"/>
          <w:szCs w:val="28"/>
        </w:rPr>
        <w:t>При проектировании озеленения Города учитывать минимальные расстояния посадок деревьев и кустарников до инженерных сетей, зданий и сооружений, размеры комов, ям и траншей для посадки насаждений (таблица 2 приложения N 2 к настоящим Правилам). Соблюдать максимальное количество насаждений на различных территориях Города (таблица 3 приложения N 2 к настоящим Правилам),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(таблицы 4 - 9 приложения N 2 к настоящим Правилам).</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2.2.5.</w:t>
      </w:r>
      <w:r>
        <w:rPr>
          <w:rFonts w:cs="Times New Roman" w:ascii="Times New Roman" w:hAnsi="Times New Roman"/>
          <w:sz w:val="28"/>
          <w:szCs w:val="28"/>
        </w:rPr>
        <w:t>Проектирование озеленения и формирование системы зеленых насаждений на территории Города вести с учетом факторов потери (в той или иной степени) способности городских экосистем к саморегуляции. Для обеспечения жизнеспособности насаждений и озеленяемых территорий Города необходимо:</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(таблицы 10, 11 приложения N 2 к настоящим Правилам);</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учитывать степень техногенных нагрузок от прилегающих территорий;</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2.2.6.</w:t>
      </w:r>
      <w:r>
        <w:rPr>
          <w:rFonts w:cs="Times New Roman" w:ascii="Times New Roman" w:hAnsi="Times New Roman"/>
          <w:sz w:val="28"/>
          <w:szCs w:val="28"/>
        </w:rPr>
        <w:t>На территории Города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При проектировании озеленения на территориях с почвенным покровом, нарушенным антропогенной деятельностью, рекомендуется учитывать приложение N 4 к настоящим Правилам.</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2.2.7.</w:t>
      </w:r>
      <w:r>
        <w:rPr>
          <w:rFonts w:cs="Times New Roman" w:ascii="Times New Roman" w:hAnsi="Times New Roman"/>
          <w:sz w:val="28"/>
          <w:szCs w:val="28"/>
        </w:rPr>
        <w:t>При озеленении территории общественных пространств и объектов рекреации, в том числе с использованием крышного и вертикального озеленения, предусматривать устройство газонов, автоматических систем полива и орошения (таблица 10 приложения N 2 к настоящим Правилам), цветочное оформление (таблица 4 приложения N 2 к настоящим Правилам). Обязательное цветочное оформление вводить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 На территориях с большой площадью замощенных поверхностей, высокой плотностью застройки и подземных коммуникаций для целей озеленения следует использовать отмостки зданий, поверхности фасадов и крыш, мобильное озеленение.</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2.2.8.</w:t>
      </w:r>
      <w:r>
        <w:rPr>
          <w:rFonts w:cs="Times New Roman" w:ascii="Times New Roman" w:hAnsi="Times New Roman"/>
          <w:sz w:val="28"/>
          <w:szCs w:val="28"/>
        </w:rPr>
        <w:t>При посадке деревьев в зонах действия теплотрасс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размещать: липу, клен, сирень, жимолость - ближе 2 м, тополь, боярышник, кизильник, дерен, лиственницу, березу - ближе 3 - 4 м.</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2.2.9.</w:t>
      </w:r>
      <w:r>
        <w:rPr>
          <w:rFonts w:cs="Times New Roman" w:ascii="Times New Roman" w:hAnsi="Times New Roman"/>
          <w:sz w:val="28"/>
          <w:szCs w:val="28"/>
        </w:rPr>
        <w:t>При воздействии неблагоприятных техногенных и климатических факторов на различные территории Города формировать защитные насаждения; при воздействии нескольких факторов выбирать ведущий по интенсивности и (или) наиболее значимый для функционального назначения территории.</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2.2.9.1.</w:t>
      </w:r>
      <w:r>
        <w:rPr>
          <w:rFonts w:cs="Times New Roman" w:ascii="Times New Roman" w:hAnsi="Times New Roman"/>
          <w:sz w:val="28"/>
          <w:szCs w:val="28"/>
        </w:rPr>
        <w:t>Для защиты от ветра использовать зеленые насаждения ажурной конструкции с вертикальной сомкнутостью полога 60 - 70%.</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2.2.9.2.</w:t>
      </w:r>
      <w:r>
        <w:rPr>
          <w:rFonts w:cs="Times New Roman" w:ascii="Times New Roman" w:hAnsi="Times New Roman"/>
          <w:sz w:val="28"/>
          <w:szCs w:val="28"/>
        </w:rPr>
        <w:t>Шумозащитные насаждения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заполнять рядами кустарника. Ожидаемый уровень снижения шума указан в таблице 7 приложения N 2 к настоящим Правилам.</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2.2.9.3.</w:t>
      </w:r>
      <w:r>
        <w:rPr>
          <w:rFonts w:cs="Times New Roman" w:ascii="Times New Roman" w:hAnsi="Times New Roman"/>
          <w:sz w:val="28"/>
          <w:szCs w:val="28"/>
        </w:rPr>
        <w:t>В условиях высокого уровня загрязнения воздуха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2.3.</w:t>
      </w:r>
      <w:r>
        <w:rPr>
          <w:rFonts w:cs="Times New Roman" w:ascii="Times New Roman" w:hAnsi="Times New Roman"/>
          <w:sz w:val="28"/>
          <w:szCs w:val="28"/>
        </w:rPr>
        <w:t>Виды покрытий</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2.3.1.</w:t>
      </w:r>
      <w:r>
        <w:rPr>
          <w:rFonts w:cs="Times New Roman" w:ascii="Times New Roman" w:hAnsi="Times New Roman"/>
          <w:sz w:val="28"/>
          <w:szCs w:val="28"/>
        </w:rPr>
        <w:t>Покрытия поверхности обеспечивают на территории Города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определить следующие виды покрытий:</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твердые (капитальные) - монолитные или сборные, выполняемые из асфальтобетона, цементобетона, природного камня и т.п. материалов;</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газонные, выполняемые по специальным технологиям подготовки и посадки травяного покрова;</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комбинированные, представляющие сочетания покрытий, указанных выше (например, плитка, утопленная в газон, и т.п.).</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2.3.2. </w:t>
      </w:r>
      <w:r>
        <w:rPr>
          <w:rFonts w:cs="Times New Roman" w:ascii="Times New Roman" w:hAnsi="Times New Roman"/>
          <w:sz w:val="28"/>
          <w:szCs w:val="28"/>
        </w:rPr>
        <w:t>На территории Города не допускать наличия участков почвы без перечисленных видов покрытий, за исключением дорожно-тропиночной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2.3.3. </w:t>
      </w:r>
      <w:r>
        <w:rPr>
          <w:rFonts w:cs="Times New Roman" w:ascii="Times New Roman" w:hAnsi="Times New Roman"/>
          <w:sz w:val="28"/>
          <w:szCs w:val="28"/>
        </w:rPr>
        <w:t>Применяемый в проекте вид покрытия устанавливать прочным, ремонтопригодным, экологичным,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2.3.4.</w:t>
      </w:r>
      <w:r>
        <w:rPr>
          <w:rFonts w:cs="Times New Roman" w:ascii="Times New Roman" w:hAnsi="Times New Roman"/>
          <w:sz w:val="28"/>
          <w:szCs w:val="28"/>
        </w:rPr>
        <w:t>Твердые виды покрытия устанавливать с шероховатой поверхностью с коэффициентом сцепления в сухом состоянии не менее 0,6, в мокром - не менее 0,4.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2.3.5.</w:t>
      </w:r>
      <w:r>
        <w:rPr>
          <w:rFonts w:cs="Times New Roman" w:ascii="Times New Roman" w:hAnsi="Times New Roman"/>
          <w:sz w:val="28"/>
          <w:szCs w:val="28"/>
        </w:rPr>
        <w:t>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2.3.6.</w:t>
      </w:r>
      <w:r>
        <w:rPr>
          <w:rFonts w:cs="Times New Roman" w:ascii="Times New Roman" w:hAnsi="Times New Roman"/>
          <w:sz w:val="28"/>
          <w:szCs w:val="28"/>
        </w:rPr>
        <w:t>На территории общественных пространств Города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выделять полосами тактильного покрытия. Тактильное покрытие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располагать вдоль направления движения.</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2.3.7.</w:t>
      </w:r>
      <w:r>
        <w:rPr>
          <w:rFonts w:cs="Times New Roman" w:ascii="Times New Roman" w:hAnsi="Times New Roman"/>
          <w:sz w:val="28"/>
          <w:szCs w:val="28"/>
        </w:rPr>
        <w:t>Для деревьев, расположенных в мощении, при отсутствии иных видов защиты (приствольных решеток, бордюров, периметральных скамеек и пр.) предусмотреть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2.3.8.</w:t>
      </w:r>
      <w:r>
        <w:rPr>
          <w:rFonts w:cs="Times New Roman" w:ascii="Times New Roman" w:hAnsi="Times New Roman"/>
          <w:sz w:val="28"/>
          <w:szCs w:val="28"/>
        </w:rPr>
        <w:t>Колористическое решение применяемого вида покрытия выполнять с учетом цветового решения формируемой среды, а на территориях общественных пространств Города - соответствующей концепции цветового решения этих территорий.</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2.4.</w:t>
      </w:r>
      <w:r>
        <w:rPr>
          <w:rFonts w:cs="Times New Roman" w:ascii="Times New Roman" w:hAnsi="Times New Roman"/>
          <w:sz w:val="28"/>
          <w:szCs w:val="28"/>
        </w:rPr>
        <w:t>Сопряжения поверхностей</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2.4.1.</w:t>
      </w:r>
      <w:r>
        <w:rPr>
          <w:rFonts w:cs="Times New Roman" w:ascii="Times New Roman" w:hAnsi="Times New Roman"/>
          <w:sz w:val="28"/>
          <w:szCs w:val="28"/>
        </w:rPr>
        <w:t>К элементам сопряжения поверхностей относят различные виды бортовых камней, пандусы, ступени, лестницы.</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sz w:val="28"/>
          <w:szCs w:val="28"/>
        </w:rPr>
        <w:t>Бортовые камни</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2.4.2.</w:t>
      </w:r>
      <w:r>
        <w:rPr>
          <w:rFonts w:cs="Times New Roman" w:ascii="Times New Roman" w:hAnsi="Times New Roman"/>
          <w:sz w:val="28"/>
          <w:szCs w:val="28"/>
        </w:rPr>
        <w:t>На стыке тротуара и проезжей части следует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2.4.3.</w:t>
      </w:r>
      <w:r>
        <w:rPr>
          <w:rFonts w:cs="Times New Roman" w:ascii="Times New Roman" w:hAnsi="Times New Roman"/>
          <w:sz w:val="28"/>
          <w:szCs w:val="28"/>
        </w:rPr>
        <w:t xml:space="preserve">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 </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sz w:val="28"/>
          <w:szCs w:val="28"/>
        </w:rPr>
        <w:t>Ступени, лестницы, пандусы.</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2.4.4.</w:t>
      </w:r>
      <w:r>
        <w:rPr>
          <w:rFonts w:cs="Times New Roman" w:ascii="Times New Roman" w:hAnsi="Times New Roman"/>
          <w:sz w:val="28"/>
          <w:szCs w:val="28"/>
        </w:rPr>
        <w:t>При уклонах пешеходных коммуникаций более 60 промилле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предусматривать бордюрный пандус для обеспечения спуска с покрытия тротуара на уровень дорожного покрытия.</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2.4.5. </w:t>
      </w:r>
      <w:r>
        <w:rPr>
          <w:rFonts w:cs="Times New Roman" w:ascii="Times New Roman" w:hAnsi="Times New Roman"/>
          <w:sz w:val="28"/>
          <w:szCs w:val="28"/>
        </w:rPr>
        <w:t>При проектировании открытых лестниц на перепадах рельефа высоту ступеней назначить не более 120 мм, ширину - не менее 400 мм и уклон 10 - 20 промилле в сторону вышележащей ступени. После каждых 10 - 12 ступеней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устанавливать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150 мм, а ширина ступеней и длина площадки - уменьшена до 300 мм и 1,0 м соответственно.</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2.4.6. </w:t>
      </w:r>
      <w:r>
        <w:rPr>
          <w:rFonts w:cs="Times New Roman" w:ascii="Times New Roman" w:hAnsi="Times New Roman"/>
          <w:sz w:val="28"/>
          <w:szCs w:val="28"/>
        </w:rPr>
        <w:t>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Зависимость уклона пандуса от высоты подъема рекомендуется принимать по таблице 12 приложения N 2 к настоящим Правилам. Уклон бордюрного пандуса следует, как правило, принимать 1:12.</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2.4.7. </w:t>
      </w:r>
      <w:r>
        <w:rPr>
          <w:rFonts w:cs="Times New Roman" w:ascii="Times New Roman" w:hAnsi="Times New Roman"/>
          <w:sz w:val="28"/>
          <w:szCs w:val="28"/>
        </w:rPr>
        <w:t>При повороте пандуса или его протяженности более 9 м не реже чем через каждые 9 м предусматривать горизонтальные площадки размером 1,5 x 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2.4.8. </w:t>
      </w:r>
      <w:r>
        <w:rPr>
          <w:rFonts w:cs="Times New Roman" w:ascii="Times New Roman" w:hAnsi="Times New Roman"/>
          <w:sz w:val="28"/>
          <w:szCs w:val="28"/>
        </w:rPr>
        <w:t>По обеим сторонам лестницы или пандуса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предусматривать разделительные поручни. Длину поручней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2.4.9. </w:t>
      </w:r>
      <w:r>
        <w:rPr>
          <w:rFonts w:cs="Times New Roman" w:ascii="Times New Roman" w:hAnsi="Times New Roman"/>
          <w:sz w:val="28"/>
          <w:szCs w:val="28"/>
        </w:rPr>
        <w:t>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выполнять мероприятия согласно пункту 2.1.5 настоящих Правил.</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2.5. </w:t>
      </w:r>
      <w:r>
        <w:rPr>
          <w:rFonts w:cs="Times New Roman" w:ascii="Times New Roman" w:hAnsi="Times New Roman"/>
          <w:sz w:val="28"/>
          <w:szCs w:val="28"/>
        </w:rPr>
        <w:t>Ограждения</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2.5.1. </w:t>
      </w:r>
      <w:r>
        <w:rPr>
          <w:rFonts w:cs="Times New Roman" w:ascii="Times New Roman" w:hAnsi="Times New Roman"/>
          <w:sz w:val="28"/>
          <w:szCs w:val="28"/>
        </w:rPr>
        <w:t>В целях благоустройства на территории Города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2.5.2. </w:t>
      </w:r>
      <w:r>
        <w:rPr>
          <w:rFonts w:cs="Times New Roman" w:ascii="Times New Roman" w:hAnsi="Times New Roman"/>
          <w:sz w:val="28"/>
          <w:szCs w:val="28"/>
        </w:rPr>
        <w:t>Проектирование ограждений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2.5.2.1. </w:t>
      </w:r>
      <w:r>
        <w:rPr>
          <w:rFonts w:cs="Times New Roman" w:ascii="Times New Roman" w:hAnsi="Times New Roman"/>
          <w:sz w:val="28"/>
          <w:szCs w:val="28"/>
        </w:rPr>
        <w:t>Ограждения магистралей и транспортных сооружений Города проектировать согласно ГОСТ Р 52289, ГОСТ 26804, верхних бровок откосов и террас - согласно пункту 2.1.7 настоящих Правил.</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2.5.2.2. </w:t>
      </w:r>
      <w:r>
        <w:rPr>
          <w:rFonts w:cs="Times New Roman" w:ascii="Times New Roman" w:hAnsi="Times New Roman"/>
          <w:sz w:val="28"/>
          <w:szCs w:val="28"/>
        </w:rPr>
        <w:t>Ограждение территорий памятников историко-культурного наследия выполнять в соответствии с регламентами, установленными для данных территорий.</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2.5.2.3. </w:t>
      </w:r>
      <w:r>
        <w:rPr>
          <w:rFonts w:cs="Times New Roman" w:ascii="Times New Roman" w:hAnsi="Times New Roman"/>
          <w:sz w:val="28"/>
          <w:szCs w:val="28"/>
        </w:rPr>
        <w:t>На территориях общественного, жилого, рекреационного назначения запрещается проектирование глухих и железобетонных ограждений. Применять декоративные металлические ограждения.</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2.5.3. </w:t>
      </w:r>
      <w:r>
        <w:rPr>
          <w:rFonts w:cs="Times New Roman" w:ascii="Times New Roman" w:hAnsi="Times New Roman"/>
          <w:sz w:val="28"/>
          <w:szCs w:val="28"/>
        </w:rPr>
        <w:t>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размещать на территории газона с отступом от границы примыкания порядка 0,2 - 0,3 м.</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2.5.4. </w:t>
      </w:r>
      <w:r>
        <w:rPr>
          <w:rFonts w:cs="Times New Roman" w:ascii="Times New Roman" w:hAnsi="Times New Roman"/>
          <w:sz w:val="28"/>
          <w:szCs w:val="28"/>
        </w:rPr>
        <w:t>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2.5.5. </w:t>
      </w:r>
      <w:r>
        <w:rPr>
          <w:rFonts w:cs="Times New Roman" w:ascii="Times New Roman" w:hAnsi="Times New Roman"/>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2.6. </w:t>
      </w:r>
      <w:r>
        <w:rPr>
          <w:rFonts w:cs="Times New Roman" w:ascii="Times New Roman" w:hAnsi="Times New Roman"/>
          <w:sz w:val="28"/>
          <w:szCs w:val="28"/>
        </w:rPr>
        <w:t>Малые архитектурные формы</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2.6.1. </w:t>
      </w:r>
      <w:r>
        <w:rPr>
          <w:rFonts w:cs="Times New Roman" w:ascii="Times New Roman" w:hAnsi="Times New Roman"/>
          <w:sz w:val="28"/>
          <w:szCs w:val="28"/>
        </w:rPr>
        <w:t>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городского округа города Шарыпово.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городских многофункциональных центров и зон малые архитектурные формы проектировать на основании индивидуальных проектных разработок.</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sz w:val="28"/>
          <w:szCs w:val="28"/>
        </w:rPr>
        <w:t>Устройства для оформления озеленения</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2.6.2. </w:t>
      </w:r>
      <w:r>
        <w:rPr>
          <w:rFonts w:cs="Times New Roman" w:ascii="Times New Roman" w:hAnsi="Times New Roman"/>
          <w:sz w:val="28"/>
          <w:szCs w:val="28"/>
        </w:rPr>
        <w:t>Для оформления мобильного и вертикального озеленения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sz w:val="28"/>
          <w:szCs w:val="28"/>
        </w:rPr>
        <w:t>Водные устройства</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2.6.3. </w:t>
      </w:r>
      <w:r>
        <w:rPr>
          <w:rFonts w:cs="Times New Roman" w:ascii="Times New Roman" w:hAnsi="Times New Roman"/>
          <w:sz w:val="28"/>
          <w:szCs w:val="28"/>
        </w:rPr>
        <w:t>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2.6.3.1. </w:t>
      </w:r>
      <w:r>
        <w:rPr>
          <w:rFonts w:cs="Times New Roman" w:ascii="Times New Roman" w:hAnsi="Times New Roman"/>
          <w:sz w:val="28"/>
          <w:szCs w:val="28"/>
        </w:rPr>
        <w:t>Фонтаны проектировать на основании индивидуальных проектных разработок.</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2.6.3.2. </w:t>
      </w:r>
      <w:r>
        <w:rPr>
          <w:rFonts w:cs="Times New Roman" w:ascii="Times New Roman" w:hAnsi="Times New Roman"/>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оборудовать твердым видом покрытия, высота должна составлять не более 90 см для взрослых и не более 70 см для детей.</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2.6.3.3. </w:t>
      </w:r>
      <w:r>
        <w:rPr>
          <w:rFonts w:cs="Times New Roman" w:ascii="Times New Roman" w:hAnsi="Times New Roman"/>
          <w:sz w:val="28"/>
          <w:szCs w:val="28"/>
        </w:rPr>
        <w:t>Следует учитывать, что родники на территории городского округа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2.6.3.4. </w:t>
      </w:r>
      <w:r>
        <w:rPr>
          <w:rFonts w:cs="Times New Roman" w:ascii="Times New Roman" w:hAnsi="Times New Roman"/>
          <w:sz w:val="28"/>
          <w:szCs w:val="28"/>
        </w:rPr>
        <w:t>Декоративные водоемы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sz w:val="28"/>
          <w:szCs w:val="28"/>
        </w:rPr>
        <w:t>Мебель городского округа.</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2.6.4. </w:t>
      </w:r>
      <w:r>
        <w:rPr>
          <w:rFonts w:cs="Times New Roman" w:ascii="Times New Roman" w:hAnsi="Times New Roman"/>
          <w:sz w:val="28"/>
          <w:szCs w:val="28"/>
        </w:rPr>
        <w:t>К мебели Города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2.6.4.1. </w:t>
      </w:r>
      <w:r>
        <w:rPr>
          <w:rFonts w:cs="Times New Roman" w:ascii="Times New Roman" w:hAnsi="Times New Roman"/>
          <w:sz w:val="28"/>
          <w:szCs w:val="28"/>
        </w:rPr>
        <w:t>Установку скамей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выполнять из дерева, с различными видами водоустойчивой обработки (предпочтительно - пропиткой).</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2.6.4.2. </w:t>
      </w:r>
      <w:r>
        <w:rPr>
          <w:rFonts w:cs="Times New Roman" w:ascii="Times New Roman" w:hAnsi="Times New Roman"/>
          <w:sz w:val="28"/>
          <w:szCs w:val="28"/>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2.6.4.3. </w:t>
      </w:r>
      <w:r>
        <w:rPr>
          <w:rFonts w:cs="Times New Roman" w:ascii="Times New Roman" w:hAnsi="Times New Roman"/>
          <w:sz w:val="28"/>
          <w:szCs w:val="28"/>
        </w:rPr>
        <w:t>Количество размещаемой мебели Города устанавливать в зависимости от функционального назначения территории и количества посетителей на этой территории.</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sz w:val="28"/>
          <w:szCs w:val="28"/>
        </w:rPr>
        <w:t>Уличное коммунально-бытовое оборудование</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2.6.5. </w:t>
      </w:r>
      <w:r>
        <w:rPr>
          <w:rFonts w:cs="Times New Roman" w:ascii="Times New Roman" w:hAnsi="Times New Roman"/>
          <w:sz w:val="28"/>
          <w:szCs w:val="28"/>
        </w:rPr>
        <w:t>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2.6.5.1. </w:t>
      </w:r>
      <w:r>
        <w:rPr>
          <w:rFonts w:cs="Times New Roman" w:ascii="Times New Roman" w:hAnsi="Times New Roman"/>
          <w:sz w:val="28"/>
          <w:szCs w:val="28"/>
        </w:rPr>
        <w:t>Для сбора бытового мусора на улицах, площадях, объектах рекреации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метрополитена и пригородной электрички).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Города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sz w:val="28"/>
          <w:szCs w:val="28"/>
        </w:rPr>
        <w:t>Уличное техническое оборудование</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2.6.6. </w:t>
      </w:r>
      <w:r>
        <w:rPr>
          <w:rFonts w:cs="Times New Roman" w:ascii="Times New Roman" w:hAnsi="Times New Roman"/>
          <w:sz w:val="28"/>
          <w:szCs w:val="28"/>
        </w:rPr>
        <w:t>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2.6.6.1. </w:t>
      </w:r>
      <w:r>
        <w:rPr>
          <w:rFonts w:cs="Times New Roman" w:ascii="Times New Roman" w:hAnsi="Times New Roman"/>
          <w:sz w:val="28"/>
          <w:szCs w:val="28"/>
        </w:rPr>
        <w:t xml:space="preserve">Установка уличного технического оборудования должна обеспечивать удобный подход к оборудованию и соответствовать </w:t>
      </w:r>
      <w:r>
        <w:rPr>
          <w:rStyle w:val="Strong"/>
          <w:rFonts w:cs="Times New Roman" w:ascii="Times New Roman" w:hAnsi="Times New Roman"/>
          <w:sz w:val="28"/>
          <w:szCs w:val="28"/>
          <w:shd w:fill="FFFFFF" w:val="clear"/>
        </w:rPr>
        <w:t>СП 59.13330.2011</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2.6.6.2. </w:t>
      </w:r>
      <w:r>
        <w:rPr>
          <w:rFonts w:cs="Times New Roman" w:ascii="Times New Roman" w:hAnsi="Times New Roman"/>
          <w:sz w:val="28"/>
          <w:szCs w:val="28"/>
        </w:rPr>
        <w:t>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монетоприемника от покрытия составлял 1,3 м; уровень приемного отверстия почтового ящика рекомендуется располагать от уровня покрытия на высоте 1,3 м.</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2.6.7. </w:t>
      </w:r>
      <w:r>
        <w:rPr>
          <w:rFonts w:cs="Times New Roman" w:ascii="Times New Roman" w:hAnsi="Times New Roman"/>
          <w:sz w:val="28"/>
          <w:szCs w:val="28"/>
        </w:rPr>
        <w:t>Выполнять оформление элементов инженерного оборудования, не нарушающее уровень благоустройства формируемой среды, ухудшающее условия передвижения, противоречащее техническим условиям, в том числе:</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вентиляционные шахты оборудовать решетками.</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2.7. </w:t>
      </w:r>
      <w:r>
        <w:rPr>
          <w:rFonts w:cs="Times New Roman" w:ascii="Times New Roman" w:hAnsi="Times New Roman"/>
          <w:sz w:val="28"/>
          <w:szCs w:val="28"/>
        </w:rPr>
        <w:t>Игровое и спортивное оборудование</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2.7.1. </w:t>
      </w:r>
      <w:r>
        <w:rPr>
          <w:rFonts w:cs="Times New Roman" w:ascii="Times New Roman" w:hAnsi="Times New Roman"/>
          <w:sz w:val="28"/>
          <w:szCs w:val="28"/>
        </w:rPr>
        <w:t>Игровое и спортивное оборудование на территории Города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(таблица 13 приложения N 2 к настоящим Правилам).</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sz w:val="28"/>
          <w:szCs w:val="28"/>
        </w:rPr>
        <w:t>Игровое оборудование</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2.7.2. </w:t>
      </w:r>
      <w:r>
        <w:rPr>
          <w:rFonts w:cs="Times New Roman" w:ascii="Times New Roman" w:hAnsi="Times New Roman"/>
          <w:sz w:val="28"/>
          <w:szCs w:val="28"/>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2.7.3. </w:t>
      </w:r>
      <w:r>
        <w:rPr>
          <w:rFonts w:cs="Times New Roman" w:ascii="Times New Roman" w:hAnsi="Times New Roman"/>
          <w:sz w:val="28"/>
          <w:szCs w:val="28"/>
        </w:rPr>
        <w:t>Предусматривать следующие требования к материалу игрового оборудования и условиям его обработки:</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2.7.4. </w:t>
      </w:r>
      <w:r>
        <w:rPr>
          <w:rFonts w:cs="Times New Roman" w:ascii="Times New Roman" w:hAnsi="Times New Roman"/>
          <w:sz w:val="28"/>
          <w:szCs w:val="28"/>
        </w:rPr>
        <w:t>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2.7.5. </w:t>
      </w:r>
      <w:r>
        <w:rPr>
          <w:rFonts w:cs="Times New Roman" w:ascii="Times New Roman" w:hAnsi="Times New Roman"/>
          <w:sz w:val="28"/>
          <w:szCs w:val="28"/>
        </w:rPr>
        <w:t>При размещении игрового оборудования на детских игровых площадках соблюдать минимальные расстояния безопасности в соответствии с таблицей 15 приложения N 2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согласно таблице 14 приложения N 2 к настоящим Правилам.</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sz w:val="28"/>
          <w:szCs w:val="28"/>
        </w:rPr>
        <w:t>Спортивное оборудование</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2.7.6. </w:t>
      </w:r>
      <w:r>
        <w:rPr>
          <w:rFonts w:cs="Times New Roman" w:ascii="Times New Roman" w:hAnsi="Times New Roman"/>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2.8. </w:t>
      </w:r>
      <w:r>
        <w:rPr>
          <w:rFonts w:cs="Times New Roman" w:ascii="Times New Roman" w:hAnsi="Times New Roman"/>
          <w:sz w:val="28"/>
          <w:szCs w:val="28"/>
        </w:rPr>
        <w:t>Освещение и осветительное оборудование</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2.8.1. </w:t>
      </w:r>
      <w:r>
        <w:rPr>
          <w:rFonts w:cs="Times New Roman" w:ascii="Times New Roman" w:hAnsi="Times New Roman"/>
          <w:sz w:val="28"/>
          <w:szCs w:val="28"/>
        </w:rPr>
        <w:t>В различных градостроительных условиях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городского округа и формирования системы светопространственных ансамблей.</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2.8.2. </w:t>
      </w:r>
      <w:r>
        <w:rPr>
          <w:rFonts w:cs="Times New Roman" w:ascii="Times New Roman" w:hAnsi="Times New Roman"/>
          <w:sz w:val="28"/>
          <w:szCs w:val="28"/>
        </w:rPr>
        <w:t>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экономичность и энергоэффективность применяемых установок, рациональное распределение и использование электроэнергии;</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эстетика элементов осветительных установок, их дизайн, качество материалов и изделий с учетом восприятия в дневное и ночное время;</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удобство обслуживания и управления при разных режимах работы установок.</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sz w:val="28"/>
          <w:szCs w:val="28"/>
        </w:rPr>
        <w:t>Функциональное освещение</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2.8.3. </w:t>
      </w:r>
      <w:r>
        <w:rPr>
          <w:rFonts w:cs="Times New Roman" w:ascii="Times New Roman" w:hAnsi="Times New Roman"/>
          <w:sz w:val="28"/>
          <w:szCs w:val="28"/>
        </w:rPr>
        <w:t>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2.8.3.1. </w:t>
      </w:r>
      <w:r>
        <w:rPr>
          <w:rFonts w:cs="Times New Roman" w:ascii="Times New Roman" w:hAnsi="Times New Roman"/>
          <w:sz w:val="28"/>
          <w:szCs w:val="28"/>
        </w:rPr>
        <w:t>В обычных установках светильники располагать на опорах (венчающие, консольные), подвесах или фасадах (бра, плафоны) на высоте от 3 до 15 м. Их применять в транспортных и пешеходных зонах как наиболее традиционные.</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2.8.3.2. </w:t>
      </w:r>
      <w:r>
        <w:rPr>
          <w:rFonts w:cs="Times New Roman" w:ascii="Times New Roman" w:hAnsi="Times New Roman"/>
          <w:sz w:val="28"/>
          <w:szCs w:val="28"/>
        </w:rPr>
        <w:t>В высокомачтовых установках осветительные приборы (прожекторы или светильники)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2.8.3.3. </w:t>
      </w:r>
      <w:r>
        <w:rPr>
          <w:rFonts w:cs="Times New Roman" w:ascii="Times New Roman" w:hAnsi="Times New Roman"/>
          <w:sz w:val="28"/>
          <w:szCs w:val="28"/>
        </w:rPr>
        <w:t>В парапетных установках светильники встраивать линией или пунктиром в парапет высотой до 1,2 метра,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2.8.3.4. </w:t>
      </w:r>
      <w:r>
        <w:rPr>
          <w:rFonts w:cs="Times New Roman" w:ascii="Times New Roman" w:hAnsi="Times New Roman"/>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2.8.3.5. </w:t>
      </w:r>
      <w:r>
        <w:rPr>
          <w:rFonts w:cs="Times New Roman" w:ascii="Times New Roman" w:hAnsi="Times New Roman"/>
          <w:sz w:val="28"/>
          <w:szCs w:val="28"/>
        </w:rPr>
        <w:t>Светильники, встроенные в ступени, подпорные стенки, ограждения, цоколи зданий и сооружений, МАФ, использовать для освещения пешеходных зон территорий общественного назначения.</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sz w:val="28"/>
          <w:szCs w:val="28"/>
        </w:rPr>
        <w:t>Архитектурное освещение</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2.8.4. </w:t>
      </w:r>
      <w:r>
        <w:rPr>
          <w:rFonts w:cs="Times New Roman" w:ascii="Times New Roman" w:hAnsi="Times New Roman"/>
          <w:sz w:val="28"/>
          <w:szCs w:val="28"/>
        </w:rPr>
        <w:t>Архитектурное освещение (АО) применять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2.8.4.1. </w:t>
      </w:r>
      <w:r>
        <w:rPr>
          <w:rFonts w:cs="Times New Roman" w:ascii="Times New Roman" w:hAnsi="Times New Roman"/>
          <w:sz w:val="28"/>
          <w:szCs w:val="28"/>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2.8.5. </w:t>
      </w:r>
      <w:r>
        <w:rPr>
          <w:rFonts w:cs="Times New Roman" w:ascii="Times New Roman" w:hAnsi="Times New Roman"/>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sz w:val="28"/>
          <w:szCs w:val="28"/>
        </w:rPr>
        <w:t>Световая информация</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2.8.6. </w:t>
      </w:r>
      <w:r>
        <w:rPr>
          <w:rFonts w:cs="Times New Roman" w:ascii="Times New Roman" w:hAnsi="Times New Roman"/>
          <w:sz w:val="28"/>
          <w:szCs w:val="28"/>
        </w:rPr>
        <w:t>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светокомпозиционных задач. Следует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sz w:val="28"/>
          <w:szCs w:val="28"/>
        </w:rPr>
        <w:t>Источники света</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2.8.7. </w:t>
      </w:r>
      <w:r>
        <w:rPr>
          <w:rFonts w:cs="Times New Roman" w:ascii="Times New Roman" w:hAnsi="Times New Roman"/>
          <w:sz w:val="28"/>
          <w:szCs w:val="28"/>
        </w:rPr>
        <w:t>В стационарных установках ФО и АО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2.8.8. </w:t>
      </w:r>
      <w:r>
        <w:rPr>
          <w:rFonts w:cs="Times New Roman" w:ascii="Times New Roman" w:hAnsi="Times New Roman"/>
          <w:sz w:val="28"/>
          <w:szCs w:val="28"/>
        </w:rPr>
        <w:t>Источники света в установках ФО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2.8.9. </w:t>
      </w:r>
      <w:r>
        <w:rPr>
          <w:rFonts w:cs="Times New Roman" w:ascii="Times New Roman" w:hAnsi="Times New Roman"/>
          <w:sz w:val="28"/>
          <w:szCs w:val="28"/>
        </w:rPr>
        <w:t>В установках АО и СИ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Города или световом ансамбле.</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sz w:val="28"/>
          <w:szCs w:val="28"/>
        </w:rPr>
        <w:t>Освещение транспортных и пешеходных зон</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2.8.10. </w:t>
      </w:r>
      <w:r>
        <w:rPr>
          <w:rFonts w:cs="Times New Roman" w:ascii="Times New Roman" w:hAnsi="Times New Roman"/>
          <w:sz w:val="28"/>
          <w:szCs w:val="28"/>
        </w:rPr>
        <w:t>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2.8.11. </w:t>
      </w:r>
      <w:r>
        <w:rPr>
          <w:rFonts w:cs="Times New Roman" w:ascii="Times New Roman" w:hAnsi="Times New Roman"/>
          <w:sz w:val="28"/>
          <w:szCs w:val="28"/>
        </w:rPr>
        <w:t>Для освещения проезжей части улиц и сопутствующих им тротуаров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2.8.12. </w:t>
      </w:r>
      <w:r>
        <w:rPr>
          <w:rFonts w:cs="Times New Roman" w:ascii="Times New Roman" w:hAnsi="Times New Roman"/>
          <w:sz w:val="28"/>
          <w:szCs w:val="28"/>
        </w:rPr>
        <w:t>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2.8.13. </w:t>
      </w:r>
      <w:r>
        <w:rPr>
          <w:rFonts w:cs="Times New Roman" w:ascii="Times New Roman" w:hAnsi="Times New Roman"/>
          <w:sz w:val="28"/>
          <w:szCs w:val="28"/>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2.8.14. </w:t>
      </w:r>
      <w:r>
        <w:rPr>
          <w:rFonts w:cs="Times New Roman" w:ascii="Times New Roman" w:hAnsi="Times New Roman"/>
          <w:sz w:val="28"/>
          <w:szCs w:val="28"/>
        </w:rPr>
        <w:t>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sz w:val="28"/>
          <w:szCs w:val="28"/>
        </w:rPr>
        <w:t>Режимы работы осветительных установок</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2.8.15. </w:t>
      </w:r>
      <w:r>
        <w:rPr>
          <w:rFonts w:cs="Times New Roman" w:ascii="Times New Roman" w:hAnsi="Times New Roman"/>
          <w:sz w:val="28"/>
          <w:szCs w:val="28"/>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предусматривать следующие режимы их работы:</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вечерний будничный режим, когда функционируют все стационарные установки ФО, АО и СИ, за исключением систем праздничного освещения;</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городской администрации;</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2.8.16. </w:t>
      </w:r>
      <w:r>
        <w:rPr>
          <w:rFonts w:cs="Times New Roman" w:ascii="Times New Roman" w:hAnsi="Times New Roman"/>
          <w:sz w:val="28"/>
          <w:szCs w:val="28"/>
        </w:rPr>
        <w:t>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Города,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установок АО - в соответствии с решением городской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установок СИ - по решению соответствующих ведомств или владельцев.</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2.9. </w:t>
      </w:r>
      <w:r>
        <w:rPr>
          <w:rFonts w:cs="Times New Roman" w:ascii="Times New Roman" w:hAnsi="Times New Roman"/>
          <w:sz w:val="28"/>
          <w:szCs w:val="28"/>
        </w:rPr>
        <w:t>Средства наружной рекламы и информации</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2.9.1. </w:t>
      </w:r>
      <w:r>
        <w:rPr>
          <w:rFonts w:cs="Times New Roman" w:ascii="Times New Roman" w:hAnsi="Times New Roman"/>
          <w:sz w:val="28"/>
          <w:szCs w:val="28"/>
        </w:rPr>
        <w:t xml:space="preserve">Размещение средств наружной рекламы и информации на территории Города производить согласно </w:t>
      </w:r>
      <w:r>
        <w:rPr>
          <w:rFonts w:cs="Times New Roman" w:ascii="Times New Roman" w:hAnsi="Times New Roman"/>
          <w:bCs/>
          <w:color w:val="000000"/>
          <w:sz w:val="28"/>
          <w:szCs w:val="28"/>
          <w:shd w:fill="FFFFFF" w:val="clear"/>
        </w:rPr>
        <w:t>ГОСТ Р 52044-2003.</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2.10. </w:t>
      </w:r>
      <w:r>
        <w:rPr>
          <w:rFonts w:cs="Times New Roman" w:ascii="Times New Roman" w:hAnsi="Times New Roman"/>
          <w:sz w:val="28"/>
          <w:szCs w:val="28"/>
        </w:rPr>
        <w:t>Некапитальные нестационарные сооружения</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2.10.1. </w:t>
      </w:r>
      <w:r>
        <w:rPr>
          <w:rFonts w:cs="Times New Roman" w:ascii="Times New Roman" w:hAnsi="Times New Roman"/>
          <w:sz w:val="28"/>
          <w:szCs w:val="28"/>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2.10.2. </w:t>
      </w:r>
      <w:r>
        <w:rPr>
          <w:rFonts w:cs="Times New Roman" w:ascii="Times New Roman" w:hAnsi="Times New Roman"/>
          <w:sz w:val="28"/>
          <w:szCs w:val="28"/>
        </w:rPr>
        <w:t>Размещение некапитальных нестационарных сооружений на территориях Города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2.10.2.1. </w:t>
      </w:r>
      <w:r>
        <w:rPr>
          <w:rFonts w:cs="Times New Roman" w:ascii="Times New Roman" w:hAnsi="Times New Roman"/>
          <w:sz w:val="28"/>
          <w:szCs w:val="28"/>
        </w:rPr>
        <w:t>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2.10.2.2. </w:t>
      </w:r>
      <w:r>
        <w:rPr>
          <w:rFonts w:cs="Times New Roman" w:ascii="Times New Roman" w:hAnsi="Times New Roman"/>
          <w:sz w:val="28"/>
          <w:szCs w:val="28"/>
        </w:rPr>
        <w:t>Возможно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2.10.3. </w:t>
      </w:r>
      <w:r>
        <w:rPr>
          <w:rFonts w:cs="Times New Roman" w:ascii="Times New Roman" w:hAnsi="Times New Roman"/>
          <w:sz w:val="28"/>
          <w:szCs w:val="28"/>
        </w:rPr>
        <w:t>Сооружения предприятий мелкорозничной торговли, бытового обслуживания и питания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2.10.4. </w:t>
      </w:r>
      <w:r>
        <w:rPr>
          <w:rFonts w:cs="Times New Roman" w:ascii="Times New Roman" w:hAnsi="Times New Roman"/>
          <w:sz w:val="28"/>
          <w:szCs w:val="28"/>
        </w:rPr>
        <w:t>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 x 5,0 м и более. Расстояние от края проезжей части до ближайшей конструкции павильона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2.10.5. </w:t>
      </w:r>
      <w:r>
        <w:rPr>
          <w:rFonts w:cs="Times New Roman" w:ascii="Times New Roman" w:hAnsi="Times New Roman"/>
          <w:sz w:val="28"/>
          <w:szCs w:val="28"/>
        </w:rPr>
        <w:t>Размещение туалетных кабин предусматривать на активно посещаемых территориях Города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2.11. </w:t>
      </w:r>
      <w:r>
        <w:rPr>
          <w:rFonts w:cs="Times New Roman" w:ascii="Times New Roman" w:hAnsi="Times New Roman"/>
          <w:sz w:val="28"/>
          <w:szCs w:val="28"/>
        </w:rPr>
        <w:t>Оформление и оборудование зданий и сооружений</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2.11.1. </w:t>
      </w:r>
      <w:r>
        <w:rPr>
          <w:rFonts w:cs="Times New Roman" w:ascii="Times New Roman" w:hAnsi="Times New Roman"/>
          <w:sz w:val="28"/>
          <w:szCs w:val="28"/>
        </w:rPr>
        <w:t>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2.11.2. </w:t>
      </w:r>
      <w:r>
        <w:rPr>
          <w:rFonts w:cs="Times New Roman" w:ascii="Times New Roman" w:hAnsi="Times New Roman"/>
          <w:sz w:val="28"/>
          <w:szCs w:val="28"/>
        </w:rPr>
        <w:t>Колористическое решение зданий и сооружений проектировать с учетом концепции общего цветового решения застройки улиц и территорий Города.</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2.11.2.1. </w:t>
      </w:r>
      <w:r>
        <w:rPr>
          <w:rFonts w:cs="Times New Roman" w:ascii="Times New Roman" w:hAnsi="Times New Roman"/>
          <w:sz w:val="28"/>
          <w:szCs w:val="28"/>
        </w:rPr>
        <w:t>Возможность остекления лоджий и балконов, замены рам, окраски стен в исторических центрах населенных пунктов устанавливать в составе градостроительного регламента.</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2.11.2.2. </w:t>
      </w:r>
      <w:r>
        <w:rPr>
          <w:rFonts w:cs="Times New Roman" w:ascii="Times New Roman" w:hAnsi="Times New Roman"/>
          <w:sz w:val="28"/>
          <w:szCs w:val="28"/>
        </w:rPr>
        <w:t>Размещение наружных кондиционеров и антенн-"тарелок" на зданиях, расположенных вдоль магистральных улиц населенного пункта, предусматривать со стороны дворовых фасадов.</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2.11.3. </w:t>
      </w:r>
      <w:r>
        <w:rPr>
          <w:rFonts w:cs="Times New Roman" w:ascii="Times New Roman" w:hAnsi="Times New Roman"/>
          <w:sz w:val="28"/>
          <w:szCs w:val="28"/>
        </w:rPr>
        <w:t>На зданиях и сооружениях Города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2.11.4. </w:t>
      </w:r>
      <w:r>
        <w:rPr>
          <w:rFonts w:cs="Times New Roman" w:ascii="Times New Roman" w:hAnsi="Times New Roman"/>
          <w:sz w:val="28"/>
          <w:szCs w:val="28"/>
        </w:rPr>
        <w:t>Для обеспечения поверхностного водоотвода от зданий и сооружений по их периметру выполнить устройство отмостки с надежной гидроизоляцией. Уклон отмостки принимать не менее 10 промилле в сторону от здания. Ширину отмостки для зданий и сооружений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2.11.5. </w:t>
      </w:r>
      <w:r>
        <w:rPr>
          <w:rFonts w:cs="Times New Roman" w:ascii="Times New Roman" w:hAnsi="Times New Roman"/>
          <w:sz w:val="28"/>
          <w:szCs w:val="28"/>
        </w:rPr>
        <w:t>При организации стока воды со скатных крыш через водосточные трубы:</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не допускать высоты свободного падения воды из выходного отверстия трубы более 200 мм;</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устройство лотков в покрытии (закрытых или перекрытых решетками согласно пункту 2.1.14 настоящих Правил);</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предусматривать устройство дренажа в местах стока воды из трубы на газон или иные мягкие виды покрытия.</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2.11.6. </w:t>
      </w:r>
      <w:r>
        <w:rPr>
          <w:rFonts w:cs="Times New Roman" w:ascii="Times New Roman" w:hAnsi="Times New Roman"/>
          <w:sz w:val="28"/>
          <w:szCs w:val="28"/>
        </w:rPr>
        <w:t>Входные группы зданий жилого и общественного назначения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2.11.6.1. </w:t>
      </w:r>
      <w:r>
        <w:rPr>
          <w:rFonts w:cs="Times New Roman" w:ascii="Times New Roman" w:hAnsi="Times New Roman"/>
          <w:sz w:val="28"/>
          <w:szCs w:val="28"/>
        </w:rPr>
        <w:t>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2.11.6.2. </w:t>
      </w:r>
      <w:r>
        <w:rPr>
          <w:rFonts w:cs="Times New Roman" w:ascii="Times New Roman" w:hAnsi="Times New Roman"/>
          <w:sz w:val="28"/>
          <w:szCs w:val="28"/>
        </w:rPr>
        <w:t>Возможно допускать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рекомендуется подтверждать расчетом (приложение N 3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2.11.6.3. </w:t>
      </w:r>
      <w:r>
        <w:rPr>
          <w:rFonts w:cs="Times New Roman" w:ascii="Times New Roman" w:hAnsi="Times New Roman"/>
          <w:sz w:val="28"/>
          <w:szCs w:val="2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2.11.7. </w:t>
      </w:r>
      <w:r>
        <w:rPr>
          <w:rFonts w:cs="Times New Roman" w:ascii="Times New Roman" w:hAnsi="Times New Roman"/>
          <w:sz w:val="28"/>
          <w:szCs w:val="28"/>
        </w:rPr>
        <w:t>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pPr>
        <w:pStyle w:val="Normal"/>
        <w:spacing w:lineRule="auto" w:line="240" w:before="0" w:after="0"/>
        <w:jc w:val="both"/>
        <w:textAlignment w:val="baseline"/>
        <w:rPr>
          <w:rFonts w:ascii="Times New Roman" w:hAnsi="Times New Roman" w:cs="Times New Roman"/>
          <w:b/>
          <w:sz w:val="28"/>
          <w:szCs w:val="28"/>
        </w:rPr>
      </w:pPr>
      <w:r>
        <w:rPr>
          <w:rFonts w:cs="Times New Roman" w:ascii="Times New Roman" w:hAnsi="Times New Roman"/>
          <w:b/>
          <w:bCs/>
          <w:sz w:val="28"/>
          <w:szCs w:val="28"/>
        </w:rPr>
        <w:t xml:space="preserve">2.12. </w:t>
      </w:r>
      <w:r>
        <w:rPr>
          <w:rFonts w:cs="Times New Roman" w:ascii="Times New Roman" w:hAnsi="Times New Roman"/>
          <w:sz w:val="28"/>
          <w:szCs w:val="28"/>
        </w:rPr>
        <w:t>Площадки</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2.12.1. </w:t>
      </w:r>
      <w:r>
        <w:rPr>
          <w:rFonts w:cs="Times New Roman" w:ascii="Times New Roman" w:hAnsi="Times New Roman"/>
          <w:sz w:val="28"/>
          <w:szCs w:val="28"/>
        </w:rPr>
        <w:t>На территории Города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sz w:val="28"/>
          <w:szCs w:val="28"/>
        </w:rPr>
        <w:t>Детские площадки</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2.12.2. </w:t>
      </w:r>
      <w:r>
        <w:rPr>
          <w:rFonts w:cs="Times New Roman" w:ascii="Times New Roman" w:hAnsi="Times New Roman"/>
          <w:sz w:val="28"/>
          <w:szCs w:val="28"/>
        </w:rPr>
        <w:t>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2.12.3. </w:t>
      </w:r>
      <w:r>
        <w:rPr>
          <w:rFonts w:cs="Times New Roman" w:ascii="Times New Roman" w:hAnsi="Times New Roman"/>
          <w:sz w:val="28"/>
          <w:szCs w:val="28"/>
        </w:rPr>
        <w:t>Расстояние от окон жилых домов и общественных зданий до границ детских площадок дошкольного возраста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размещать на участке жилой застройки, площадки для младшего и среднего школьного возраста, комплексные игровые площадки размещать на озелененных территориях группы или микрорайона, спортивно-игровые комплексы и места для катания - в парках жилого района.</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2.12.4.</w:t>
      </w:r>
      <w:r>
        <w:rPr>
          <w:rFonts w:cs="Times New Roman" w:ascii="Times New Roman" w:hAnsi="Times New Roman"/>
          <w:sz w:val="28"/>
          <w:szCs w:val="28"/>
        </w:rPr>
        <w:t>Площадки для игр детей на территориях жилого назначения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2.12.4.1. </w:t>
      </w:r>
      <w:r>
        <w:rPr>
          <w:rFonts w:cs="Times New Roman" w:ascii="Times New Roman" w:hAnsi="Times New Roman"/>
          <w:sz w:val="28"/>
          <w:szCs w:val="28"/>
        </w:rPr>
        <w:t>Площадки детей преддошкольного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устанавливать не менее 80 кв. м.</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2.12.4.2. </w:t>
      </w:r>
      <w:r>
        <w:rPr>
          <w:rFonts w:cs="Times New Roman" w:ascii="Times New Roman" w:hAnsi="Times New Roman"/>
          <w:sz w:val="28"/>
          <w:szCs w:val="28"/>
        </w:rPr>
        <w:t>Оптимальный размер игровых площадок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разделять густыми зелеными посадками и (или) декоративными стенками.</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2.12.4.3.</w:t>
      </w:r>
      <w:r>
        <w:rPr>
          <w:rFonts w:cs="Times New Roman" w:ascii="Times New Roman" w:hAnsi="Times New Roman"/>
          <w:sz w:val="28"/>
          <w:szCs w:val="28"/>
        </w:rPr>
        <w:t>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городского округа или в составе застройки согласно пункту 4.3.4 настоящих Правил.</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2.12.5.</w:t>
      </w:r>
      <w:r>
        <w:rPr>
          <w:rFonts w:cs="Times New Roman" w:ascii="Times New Roman" w:hAnsi="Times New Roman"/>
          <w:sz w:val="28"/>
          <w:szCs w:val="28"/>
        </w:rPr>
        <w:t>Детские площадки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- 15 м, отстойно-разворотных площадок на конечных остановках маршрутов городского пассажирского транспорта - не менее 50 м.</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2.12.6.</w:t>
      </w:r>
      <w:r>
        <w:rPr>
          <w:rFonts w:cs="Times New Roman" w:ascii="Times New Roman" w:hAnsi="Times New Roman"/>
          <w:sz w:val="28"/>
          <w:szCs w:val="28"/>
        </w:rPr>
        <w:t>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2.12.7.</w:t>
      </w:r>
      <w:r>
        <w:rPr>
          <w:rFonts w:cs="Times New Roman" w:ascii="Times New Roman" w:hAnsi="Times New Roman"/>
          <w:sz w:val="28"/>
          <w:szCs w:val="28"/>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2.12.7.1.</w:t>
      </w:r>
      <w:r>
        <w:rPr>
          <w:rFonts w:cs="Times New Roman" w:ascii="Times New Roman" w:hAnsi="Times New Roman"/>
          <w:sz w:val="28"/>
          <w:szCs w:val="28"/>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оборудовать твердыми видами покрытия или фундаментом согласно пункту 2.6.4.1 настоящих Правил. При травяном покрытии площадок предусматривать пешеходные дорожки к оборудованию с твердым, мягким или комбинированным видами покрытия.</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2.12.7.2.</w:t>
      </w:r>
      <w:r>
        <w:rPr>
          <w:rFonts w:cs="Times New Roman" w:ascii="Times New Roman" w:hAnsi="Times New Roman"/>
          <w:sz w:val="28"/>
          <w:szCs w:val="28"/>
        </w:rPr>
        <w:t>Для сопряжения поверхностей площадки и газона применять садовые бортовые камни со скошенными или закругленными краями.</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2.12.7.3.</w:t>
      </w:r>
      <w:r>
        <w:rPr>
          <w:rFonts w:cs="Times New Roman" w:ascii="Times New Roman" w:hAnsi="Times New Roman"/>
          <w:sz w:val="28"/>
          <w:szCs w:val="28"/>
        </w:rPr>
        <w:t>Детские площадки озеленять посадками деревьев и кустарника, с учетом их инсоляции в течение 5 часов светового дня. Деревья с восточной и северной сторон площадки должны высаживаться не ближе 3-х м, а с южной и западной - не ближе 1 м от края площадки до оси дерева. На площадках дошкольного возраста не допускать применение видов растений с колючками. На всех видах детских площадок не допускать применение растений с ядовитыми плодами.</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2.12.7.4.</w:t>
      </w:r>
      <w:r>
        <w:rPr>
          <w:rFonts w:cs="Times New Roman" w:ascii="Times New Roman" w:hAnsi="Times New Roman"/>
          <w:sz w:val="28"/>
          <w:szCs w:val="28"/>
        </w:rPr>
        <w:t>Размещение игрового оборудования проектировать с учетом нормативных параметров безопасности, представленных в таблице 14 приложения N 2 к настоящим Правилам. Площадки спортивно-игровых комплексов оборудовать стендом с правилами поведения на площадке и пользования спортивно-игровым оборудованием.</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2.12.7.5.</w:t>
      </w:r>
      <w:r>
        <w:rPr>
          <w:rFonts w:cs="Times New Roman" w:ascii="Times New Roman" w:hAnsi="Times New Roman"/>
          <w:sz w:val="28"/>
          <w:szCs w:val="28"/>
        </w:rPr>
        <w:t>Осветительное оборудование должно функционировать в режиме освещения территории, на которой расположена площадка. Не допускать размещение осветительного оборудования на высоте менее 2,5 м.</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sz w:val="28"/>
          <w:szCs w:val="28"/>
        </w:rPr>
        <w:t>Площадки отдыха</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2.12.8.</w:t>
      </w:r>
      <w:r>
        <w:rPr>
          <w:rFonts w:cs="Times New Roman" w:ascii="Times New Roman" w:hAnsi="Times New Roman"/>
          <w:sz w:val="28"/>
          <w:szCs w:val="28"/>
        </w:rPr>
        <w:t>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устанавливать проходными, примыкать к проездам, посадочным площадкам остановок, разворотным площадкам - между ними и площадкой отдыха предусматривать полосу озеленения (кустарник, деревья) не менее 3 м. Расстояние от границы площадки отдыха до мест хранения автомобилей принимать согласно СанПиН 2.2.1/2.1.1.1200,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устанавливать не менее 10 м, площадок шумных настольных игр - не менее 25 м.</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2.12.9.</w:t>
      </w:r>
      <w:r>
        <w:rPr>
          <w:rFonts w:cs="Times New Roman" w:ascii="Times New Roman" w:hAnsi="Times New Roman"/>
          <w:sz w:val="28"/>
          <w:szCs w:val="28"/>
        </w:rPr>
        <w:t>Площадки отдыха на жилых территориях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пункту 2.12.4.1 настоящих Правил.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2.12.10.</w:t>
      </w:r>
      <w:r>
        <w:rPr>
          <w:rFonts w:cs="Times New Roman" w:ascii="Times New Roman" w:hAnsi="Times New Roman"/>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2.12.10.1.</w:t>
      </w:r>
      <w:r>
        <w:rPr>
          <w:rFonts w:cs="Times New Roman" w:ascii="Times New Roman" w:hAnsi="Times New Roman"/>
          <w:sz w:val="28"/>
          <w:szCs w:val="28"/>
        </w:rPr>
        <w:t>Покрытие площадки проектировать в виде плиточного мощения. При совмещении площадок отдыха и детских площадок не допускать устройство твердых видов покрытия в зоне детских игр.</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2.12.10.2.</w:t>
      </w:r>
      <w:r>
        <w:rPr>
          <w:rFonts w:cs="Times New Roman" w:ascii="Times New Roman" w:hAnsi="Times New Roman"/>
          <w:sz w:val="28"/>
          <w:szCs w:val="28"/>
        </w:rPr>
        <w:t>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рекомендуется обеспечивать согласно пункту 2.12.7.3 настоящих Правил. Не допускается применение растений с ядовитыми плодами.</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2.12.10.3.</w:t>
      </w:r>
      <w:r>
        <w:rPr>
          <w:rFonts w:cs="Times New Roman" w:ascii="Times New Roman" w:hAnsi="Times New Roman"/>
          <w:sz w:val="28"/>
          <w:szCs w:val="28"/>
        </w:rPr>
        <w:t>Функционирование осветительного оборудования обеспечивать в режиме освещения территории, на которой расположена площадка.</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2.12.10.4.</w:t>
      </w:r>
      <w:r>
        <w:rPr>
          <w:rFonts w:cs="Times New Roman" w:ascii="Times New Roman" w:hAnsi="Times New Roman"/>
          <w:sz w:val="28"/>
          <w:szCs w:val="28"/>
        </w:rPr>
        <w:t>Минимальный размер площадки с установкой одного стола со скамьями для настольных игр устанавливать в пределах 12 - 15 кв. м.</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sz w:val="28"/>
          <w:szCs w:val="28"/>
        </w:rPr>
        <w:t>Спортивные площадки</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2.12.11.</w:t>
      </w:r>
      <w:r>
        <w:rPr>
          <w:rFonts w:cs="Times New Roman" w:ascii="Times New Roman" w:hAnsi="Times New Roman"/>
          <w:sz w:val="28"/>
          <w:szCs w:val="28"/>
        </w:rPr>
        <w:t>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2.12.12.</w:t>
      </w:r>
      <w:r>
        <w:rPr>
          <w:rFonts w:cs="Times New Roman" w:ascii="Times New Roman" w:hAnsi="Times New Roman"/>
          <w:sz w:val="28"/>
          <w:szCs w:val="28"/>
        </w:rPr>
        <w:t>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 м, школьного возраста (100 детей) - не менее 250 кв. м.</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2.12.13.</w:t>
      </w:r>
      <w:r>
        <w:rPr>
          <w:rFonts w:cs="Times New Roman" w:ascii="Times New Roman" w:hAnsi="Times New Roman"/>
          <w:sz w:val="28"/>
          <w:szCs w:val="28"/>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2.12.13.1.</w:t>
      </w:r>
      <w:r>
        <w:rPr>
          <w:rFonts w:cs="Times New Roman" w:ascii="Times New Roman" w:hAnsi="Times New Roman"/>
          <w:sz w:val="28"/>
          <w:szCs w:val="28"/>
        </w:rPr>
        <w:t>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2.12.13.2.</w:t>
      </w:r>
      <w:r>
        <w:rPr>
          <w:rFonts w:cs="Times New Roman" w:ascii="Times New Roman" w:hAnsi="Times New Roman"/>
          <w:sz w:val="28"/>
          <w:szCs w:val="28"/>
        </w:rPr>
        <w:t>Площадки оборудовать сетчатым ограждением высотой 2,5 - 3 м, а в местах примыкания спортивных площадок друг к другу - высотой не менее 1,2 м.</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sz w:val="28"/>
          <w:szCs w:val="28"/>
        </w:rPr>
        <w:t>Площадки для установки мусоросборников</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2.12.14.</w:t>
      </w:r>
      <w:r>
        <w:rPr>
          <w:rFonts w:cs="Times New Roman" w:ascii="Times New Roman" w:hAnsi="Times New Roman"/>
          <w:sz w:val="28"/>
          <w:szCs w:val="28"/>
        </w:rPr>
        <w:t>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предусматривать в составе территорий и участков любого функционального назначения, где могут накапливаться ТБО.</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2.12.15.</w:t>
      </w:r>
      <w:r>
        <w:rPr>
          <w:rFonts w:cs="Times New Roman" w:ascii="Times New Roman" w:hAnsi="Times New Roman"/>
          <w:sz w:val="28"/>
          <w:szCs w:val="28"/>
        </w:rPr>
        <w:t>Площадки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x 12 м).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располагать в зоне затенения (прилегающей застройкой, навесами или посадками зеленых насаждений).</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2.12.16.</w:t>
      </w:r>
      <w:r>
        <w:rPr>
          <w:rFonts w:cs="Times New Roman" w:ascii="Times New Roman" w:hAnsi="Times New Roman"/>
          <w:sz w:val="28"/>
          <w:szCs w:val="28"/>
        </w:rPr>
        <w:t>Размер площадки на один контейнер принимать 2 - 3 кв. м. Между контейнером и краем площадки размер прохода рекомендуется устанавливать не менее 1,0 м, между контейнерами - не менее 0,35 м. На территории жилого назначения площадки проектировать из расчета 0,03 кв. м на 1 жителя или 1 площадка на 6 - 8 подъездов жилых домов, имеющих мусоропроводы; если подъездов меньше - одну площадку при каждом доме.</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2.12.17.</w:t>
      </w:r>
      <w:r>
        <w:rPr>
          <w:rFonts w:cs="Times New Roman" w:ascii="Times New Roman" w:hAnsi="Times New Roman"/>
          <w:sz w:val="28"/>
          <w:szCs w:val="28"/>
        </w:rPr>
        <w:t>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2.12.17.1.</w:t>
      </w:r>
      <w:r>
        <w:rPr>
          <w:rFonts w:cs="Times New Roman" w:ascii="Times New Roman" w:hAnsi="Times New Roman"/>
          <w:sz w:val="28"/>
          <w:szCs w:val="28"/>
        </w:rPr>
        <w:t>Покрытие площадки устанавливать аналогичным покрытию транспортных проездов. Уклон покрытия площадки устанавливать составляющим 5 - 10% в сторону проезжей части, чтобы не допускать застаивания воды и скатывания контейнера.</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2.12.17.2.</w:t>
      </w:r>
      <w:r>
        <w:rPr>
          <w:rFonts w:cs="Times New Roman" w:ascii="Times New Roman" w:hAnsi="Times New Roman"/>
          <w:sz w:val="28"/>
          <w:szCs w:val="28"/>
        </w:rPr>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2.12.17.3.</w:t>
      </w:r>
      <w:r>
        <w:rPr>
          <w:rFonts w:cs="Times New Roman" w:ascii="Times New Roman" w:hAnsi="Times New Roman"/>
          <w:sz w:val="28"/>
          <w:szCs w:val="28"/>
        </w:rPr>
        <w:t>Функционирование осветительного оборудования устанавливать в режиме освещения прилегающей территории с высотой опор не менее 3 м.</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2.12.17.4.</w:t>
      </w:r>
      <w:r>
        <w:rPr>
          <w:rFonts w:cs="Times New Roman" w:ascii="Times New Roman" w:hAnsi="Times New Roman"/>
          <w:sz w:val="28"/>
          <w:szCs w:val="28"/>
        </w:rPr>
        <w:t>Озеленение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sz w:val="28"/>
          <w:szCs w:val="28"/>
        </w:rPr>
        <w:t>Площадки для выгула собак</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2.12.18. </w:t>
      </w:r>
      <w:r>
        <w:rPr>
          <w:rFonts w:cs="Times New Roman" w:ascii="Times New Roman" w:hAnsi="Times New Roman"/>
          <w:sz w:val="28"/>
          <w:szCs w:val="28"/>
        </w:rPr>
        <w:t>Площадки для выгула собак размещать на территориях общего пользования микрорайона и жилого района, свободных от зеленых насаждений и общегородских магистралей 1-го класса, под линиями электропередачи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2.12.19. </w:t>
      </w:r>
      <w:r>
        <w:rPr>
          <w:rFonts w:cs="Times New Roman" w:ascii="Times New Roman" w:hAnsi="Times New Roman"/>
          <w:sz w:val="28"/>
          <w:szCs w:val="28"/>
        </w:rPr>
        <w:t>Размеры площадок для выгула собак, размещаемых на территориях жилого назначения, рекомендуется принимать 400 - 600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микрорайонов с плотной жилой застройкой - не более 600 м. Расстояние от границы площадки до окон жилых и общественных зданий принимать не менее 25 м, а до участков детских учреждений, школ, детских, спортивных площадок, площадок отдыха - не менее 40 м.</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2.12.20. </w:t>
      </w:r>
      <w:r>
        <w:rPr>
          <w:rFonts w:cs="Times New Roman" w:ascii="Times New Roman" w:hAnsi="Times New Roman"/>
          <w:sz w:val="28"/>
          <w:szCs w:val="28"/>
        </w:rPr>
        <w:t>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Предусматривать периметральное озеленение.</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2.12.20.1. </w:t>
      </w:r>
      <w:r>
        <w:rPr>
          <w:rFonts w:cs="Times New Roman" w:ascii="Times New Roman" w:hAnsi="Times New Roman"/>
          <w:sz w:val="28"/>
          <w:szCs w:val="28"/>
        </w:rPr>
        <w:t>Для покрытия поверхности части площадки, предназначенной для выгула собак,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оборудовать твердым видом покрытия.</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2.12.20.2. </w:t>
      </w:r>
      <w:r>
        <w:rPr>
          <w:rFonts w:cs="Times New Roman" w:ascii="Times New Roman" w:hAnsi="Times New Roman"/>
          <w:sz w:val="28"/>
          <w:szCs w:val="28"/>
        </w:rPr>
        <w:t>Ограждение площадки выполнять из легкой металлической сетки высотой не менее 1,5 м. При этом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2.12.20.3. </w:t>
      </w:r>
      <w:r>
        <w:rPr>
          <w:rFonts w:cs="Times New Roman" w:ascii="Times New Roman" w:hAnsi="Times New Roman"/>
          <w:sz w:val="28"/>
          <w:szCs w:val="28"/>
        </w:rPr>
        <w:t>На территории площадки предусматривать информационный стенд с правилами пользования площадкой.</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2.12.20.4. </w:t>
      </w:r>
      <w:r>
        <w:rPr>
          <w:rFonts w:cs="Times New Roman" w:ascii="Times New Roman" w:hAnsi="Times New Roman"/>
          <w:sz w:val="28"/>
          <w:szCs w:val="28"/>
        </w:rPr>
        <w:t>Озеленение проектировать из периметральных плотных посадок высокого кустарника в виде живой изгороди или вертикального озеленения.</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sz w:val="28"/>
          <w:szCs w:val="28"/>
        </w:rPr>
        <w:t>Площадки для дрессировки собак</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2.12.21. </w:t>
      </w:r>
      <w:r>
        <w:rPr>
          <w:rFonts w:cs="Times New Roman" w:ascii="Times New Roman" w:hAnsi="Times New Roman"/>
          <w:sz w:val="28"/>
          <w:szCs w:val="28"/>
        </w:rPr>
        <w:t>Площадки для дрессировки собак размещать на удалении от застройки жилого и общественного назначения не менее чем на 50 м. Размещение площадки на территориях природного комплекса согласовывать с уполномоченными органами природопользования и охраны окружающей среды. Размер площадки принимать порядка 2000 кв. м.</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2.12.22.</w:t>
      </w:r>
      <w:r>
        <w:rPr>
          <w:rFonts w:cs="Times New Roman" w:ascii="Times New Roman" w:hAnsi="Times New Roman"/>
          <w:sz w:val="28"/>
          <w:szCs w:val="28"/>
        </w:rPr>
        <w:t>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2.12.22.1.</w:t>
      </w:r>
      <w:r>
        <w:rPr>
          <w:rFonts w:cs="Times New Roman" w:ascii="Times New Roman" w:hAnsi="Times New Roman"/>
          <w:sz w:val="28"/>
          <w:szCs w:val="28"/>
        </w:rPr>
        <w:t>Покрытие площадки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2.12.22.2.</w:t>
      </w:r>
      <w:r>
        <w:rPr>
          <w:rFonts w:cs="Times New Roman" w:ascii="Times New Roman" w:hAnsi="Times New Roman"/>
          <w:sz w:val="28"/>
          <w:szCs w:val="28"/>
        </w:rPr>
        <w:t>Ограждение должно быть представлено забором (металлическая сетка) высотой не менее 2,0 м.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2.12.22.3.</w:t>
      </w:r>
      <w:r>
        <w:rPr>
          <w:rFonts w:cs="Times New Roman" w:ascii="Times New Roman" w:hAnsi="Times New Roman"/>
          <w:sz w:val="28"/>
          <w:szCs w:val="28"/>
        </w:rPr>
        <w:t>Площадки для дрессировки собак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sz w:val="28"/>
          <w:szCs w:val="28"/>
        </w:rPr>
        <w:t>Площадки автостоянок</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2.12.23.</w:t>
      </w:r>
      <w:r>
        <w:rPr>
          <w:rFonts w:cs="Times New Roman" w:ascii="Times New Roman" w:hAnsi="Times New Roman"/>
          <w:sz w:val="28"/>
          <w:szCs w:val="28"/>
        </w:rPr>
        <w:t>На территории Города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приобъектных (у объекта или группы объектов), прочих (грузовых, перехватывающих и др.).</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2.12.24. </w:t>
      </w:r>
      <w:r>
        <w:rPr>
          <w:rFonts w:cs="Times New Roman" w:ascii="Times New Roman" w:hAnsi="Times New Roman"/>
          <w:sz w:val="28"/>
          <w:szCs w:val="28"/>
        </w:rPr>
        <w:t xml:space="preserve">Расстояние от границ автостоянок до окон жилых и общественных зданий принимается в соответствии с </w:t>
      </w:r>
      <w:r>
        <w:rPr>
          <w:rFonts w:cs="Times New Roman" w:ascii="Times New Roman" w:hAnsi="Times New Roman"/>
          <w:color w:val="000000"/>
          <w:sz w:val="28"/>
          <w:szCs w:val="28"/>
        </w:rPr>
        <w:t>СанПиН 2.2.1/2.1.1.1200-03</w:t>
      </w:r>
      <w:r>
        <w:rPr>
          <w:rFonts w:cs="Times New Roman" w:ascii="Times New Roman" w:hAnsi="Times New Roman"/>
          <w:sz w:val="28"/>
          <w:szCs w:val="28"/>
        </w:rPr>
        <w:t>. На площадках приобъектных автостоянок долю мест для автомобилей инвалидов проектировать согласно СП.59.13330.2012 , блокировать по два или более мест без объемных разделителей, а лишь с обозначением границы прохода при помощи ярко-желтой разметки.</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2.12.25.</w:t>
      </w:r>
      <w:r>
        <w:rPr>
          <w:rFonts w:cs="Times New Roman" w:ascii="Times New Roman" w:hAnsi="Times New Roman"/>
          <w:sz w:val="28"/>
          <w:szCs w:val="28"/>
        </w:rPr>
        <w:t>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2.12.26.</w:t>
      </w:r>
      <w:r>
        <w:rPr>
          <w:rFonts w:cs="Times New Roman" w:ascii="Times New Roman" w:hAnsi="Times New Roman"/>
          <w:sz w:val="28"/>
          <w:szCs w:val="28"/>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2.12.26.1. </w:t>
      </w:r>
      <w:r>
        <w:rPr>
          <w:rFonts w:cs="Times New Roman" w:ascii="Times New Roman" w:hAnsi="Times New Roman"/>
          <w:sz w:val="28"/>
          <w:szCs w:val="28"/>
        </w:rPr>
        <w:t>Покрытие площадок проектировать аналогичным покрытию транспортных проездов.</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2.12.26.2. </w:t>
      </w:r>
      <w:r>
        <w:rPr>
          <w:rFonts w:cs="Times New Roman" w:ascii="Times New Roman" w:hAnsi="Times New Roman"/>
          <w:sz w:val="28"/>
          <w:szCs w:val="28"/>
        </w:rPr>
        <w:t>Сопряжение покрытия площадки с проездом выполнять в одном уровне без укладки бортового камня, с газоном - в соответствии с пунктом 2.4.3 настоящих Правил.</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2.12.26.3. </w:t>
      </w:r>
      <w:r>
        <w:rPr>
          <w:rFonts w:cs="Times New Roman" w:ascii="Times New Roman" w:hAnsi="Times New Roman"/>
          <w:sz w:val="28"/>
          <w:szCs w:val="28"/>
        </w:rPr>
        <w:t>Разделительные элементы на площадках могут быть выполнены в виде разметки (белых полос), озелененных полос (газонов), контейнерного озеленения.</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2.13. </w:t>
      </w:r>
      <w:r>
        <w:rPr>
          <w:rFonts w:cs="Times New Roman" w:ascii="Times New Roman" w:hAnsi="Times New Roman"/>
          <w:sz w:val="28"/>
          <w:szCs w:val="28"/>
        </w:rPr>
        <w:t>Пешеходные коммуникации</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2.13.1. </w:t>
      </w:r>
      <w:r>
        <w:rPr>
          <w:rFonts w:cs="Times New Roman" w:ascii="Times New Roman" w:hAnsi="Times New Roman"/>
          <w:sz w:val="28"/>
          <w:szCs w:val="28"/>
        </w:rPr>
        <w:t>Пешеходные коммуникации обеспечивают пешеходные связи и передвижения на территории Города. К пешеходным коммуникациям относят: тротуары, аллеи, дорожки, тропинки. При проектировании пешеходных коммуникаций на территории населенного пункта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выделять основные и второстепенные пешеходные связи.</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2.13.2. </w:t>
      </w:r>
      <w:r>
        <w:rPr>
          <w:rFonts w:cs="Times New Roman" w:ascii="Times New Roman" w:hAnsi="Times New Roman"/>
          <w:sz w:val="28"/>
          <w:szCs w:val="28"/>
        </w:rPr>
        <w:t>При проектировании пешеходных коммуникаций продольный уклон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предусматривать не превышающими: продольный - 50 промилле, поперечный - 20 промилле. На пешеходных коммуникациях с уклонами 30 - 60 промилле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предусматривать устройство лестниц и пандусов.</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2.13.3. </w:t>
      </w:r>
      <w:r>
        <w:rPr>
          <w:rFonts w:cs="Times New Roman" w:ascii="Times New Roman" w:hAnsi="Times New Roman"/>
          <w:sz w:val="28"/>
          <w:szCs w:val="28"/>
        </w:rPr>
        <w:t>В случае необходимости расширения тротуаров возможно устраивать пешеходные галереи в составе прилегающей застройки.</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sz w:val="28"/>
          <w:szCs w:val="28"/>
        </w:rPr>
        <w:t>Основные пешеходные коммуникации</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2.13.4. </w:t>
      </w:r>
      <w:r>
        <w:rPr>
          <w:rFonts w:cs="Times New Roman" w:ascii="Times New Roman" w:hAnsi="Times New Roman"/>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2.13.5. </w:t>
      </w:r>
      <w:r>
        <w:rPr>
          <w:rFonts w:cs="Times New Roman" w:ascii="Times New Roman" w:hAnsi="Times New Roman"/>
          <w:sz w:val="28"/>
          <w:szCs w:val="28"/>
        </w:rPr>
        <w:t>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N 3 к настоящим Правилам. Трассировку пешеходных коммуникаций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2.13.6. </w:t>
      </w:r>
      <w:r>
        <w:rPr>
          <w:rFonts w:cs="Times New Roman" w:ascii="Times New Roman" w:hAnsi="Times New Roman"/>
          <w:sz w:val="28"/>
          <w:szCs w:val="28"/>
        </w:rPr>
        <w:t>Во всех случаях пересечения основных пешеходных коммуникаций с транспортными проездами выполнить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2.13.7. </w:t>
      </w:r>
      <w:r>
        <w:rPr>
          <w:rFonts w:cs="Times New Roman" w:ascii="Times New Roman" w:hAnsi="Times New Roman"/>
          <w:sz w:val="28"/>
          <w:szCs w:val="28"/>
        </w:rPr>
        <w:t>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1,5 м через каждые 30 м предусматривать уширения (разъездные площадки) для обеспечения передвижения инвалидов в креслах-колясках во встречных направлениях.</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2.13.8. </w:t>
      </w:r>
      <w:r>
        <w:rPr>
          <w:rFonts w:cs="Times New Roman" w:ascii="Times New Roman" w:hAnsi="Times New Roman"/>
          <w:sz w:val="28"/>
          <w:szCs w:val="28"/>
        </w:rPr>
        <w:t>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2.13.9. </w:t>
      </w:r>
      <w:r>
        <w:rPr>
          <w:rFonts w:cs="Times New Roman" w:ascii="Times New Roman" w:hAnsi="Times New Roman"/>
          <w:sz w:val="28"/>
          <w:szCs w:val="28"/>
        </w:rPr>
        <w:t>Основные пешеходные коммуникации в составе объектов рекреации с рекреационной нагрузкой более 100 чел/га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2.13.10. </w:t>
      </w:r>
      <w:r>
        <w:rPr>
          <w:rFonts w:cs="Times New Roman" w:ascii="Times New Roman" w:hAnsi="Times New Roman"/>
          <w:sz w:val="28"/>
          <w:szCs w:val="28"/>
        </w:rPr>
        <w:t>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2.13.10.1. </w:t>
      </w:r>
      <w:r>
        <w:rPr>
          <w:rFonts w:cs="Times New Roman" w:ascii="Times New Roman" w:hAnsi="Times New Roman"/>
          <w:sz w:val="28"/>
          <w:szCs w:val="28"/>
        </w:rPr>
        <w:t>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Предусматривать мощение плиткой. Проектирование ограждений пешеходных коммуникаций, расположенных на верхних бровках откосов и террас, рекомендуется производить согласно пункту 2.1.7 настоящих Правил.</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2.13.10.2. </w:t>
      </w:r>
      <w:r>
        <w:rPr>
          <w:rFonts w:cs="Times New Roman" w:ascii="Times New Roman" w:hAnsi="Times New Roman"/>
          <w:sz w:val="28"/>
          <w:szCs w:val="28"/>
        </w:rPr>
        <w:t>Возможно размещение некапитальных нестационарных сооружений.</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sz w:val="28"/>
          <w:szCs w:val="28"/>
        </w:rPr>
        <w:t>Второстепенные пешеходные коммуникации</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2.13.11. </w:t>
      </w:r>
      <w:r>
        <w:rPr>
          <w:rFonts w:cs="Times New Roman" w:ascii="Times New Roman" w:hAnsi="Times New Roman"/>
          <w:sz w:val="28"/>
          <w:szCs w:val="28"/>
        </w:rPr>
        <w:t>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1,0 - 1,5 м.</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2.13.12. </w:t>
      </w:r>
      <w:r>
        <w:rPr>
          <w:rFonts w:cs="Times New Roman" w:ascii="Times New Roman" w:hAnsi="Times New Roman"/>
          <w:sz w:val="28"/>
          <w:szCs w:val="28"/>
        </w:rPr>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2.13.12.1. </w:t>
      </w:r>
      <w:r>
        <w:rPr>
          <w:rFonts w:cs="Times New Roman" w:ascii="Times New Roman" w:hAnsi="Times New Roman"/>
          <w:sz w:val="28"/>
          <w:szCs w:val="28"/>
        </w:rPr>
        <w:t>На дорожках скверов, бульваров, садов Города предусматривать твердые виды покрытия с элементами сопряжения.</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2.13.12.2.</w:t>
      </w:r>
      <w:r>
        <w:rPr>
          <w:rFonts w:cs="Times New Roman" w:ascii="Times New Roman" w:hAnsi="Times New Roman"/>
          <w:sz w:val="28"/>
          <w:szCs w:val="28"/>
        </w:rPr>
        <w:t>На дорожках крупных рекреационных объектов (парков, лесопарков) предусматривать различные виды мягкого или комбинированных покрытий, пешеходные тропы с естественным грунтовым покрытием.</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2.14.</w:t>
      </w:r>
      <w:r>
        <w:rPr>
          <w:rFonts w:cs="Times New Roman" w:ascii="Times New Roman" w:hAnsi="Times New Roman"/>
          <w:sz w:val="28"/>
          <w:szCs w:val="28"/>
        </w:rPr>
        <w:t>Транспортные проезды</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2.14.1.</w:t>
      </w:r>
      <w:r>
        <w:rPr>
          <w:rFonts w:cs="Times New Roman" w:ascii="Times New Roman" w:hAnsi="Times New Roman"/>
          <w:sz w:val="28"/>
          <w:szCs w:val="28"/>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Города.</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2.14.2.</w:t>
      </w:r>
      <w:r>
        <w:rPr>
          <w:rFonts w:cs="Times New Roman" w:ascii="Times New Roman" w:hAnsi="Times New Roman"/>
          <w:sz w:val="28"/>
          <w:szCs w:val="28"/>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2.14.3.</w:t>
      </w:r>
      <w:r>
        <w:rPr>
          <w:rFonts w:cs="Times New Roman" w:ascii="Times New Roman" w:hAnsi="Times New Roman"/>
          <w:sz w:val="28"/>
          <w:szCs w:val="28"/>
        </w:rPr>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2.14.3.1.</w:t>
      </w:r>
      <w:r>
        <w:rPr>
          <w:rFonts w:cs="Times New Roman" w:ascii="Times New Roman" w:hAnsi="Times New Roman"/>
          <w:sz w:val="28"/>
          <w:szCs w:val="28"/>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2.14.3.2.</w:t>
      </w:r>
      <w:r>
        <w:rPr>
          <w:rFonts w:cs="Times New Roman" w:ascii="Times New Roman" w:hAnsi="Times New Roman"/>
          <w:sz w:val="28"/>
          <w:szCs w:val="28"/>
        </w:rP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pPr>
        <w:pStyle w:val="Normal"/>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t>3.  Благоустройство на территориях общественного назначения.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3.1.</w:t>
      </w:r>
      <w:r>
        <w:rPr>
          <w:rFonts w:cs="Times New Roman" w:ascii="Times New Roman" w:hAnsi="Times New Roman"/>
          <w:sz w:val="28"/>
          <w:szCs w:val="28"/>
        </w:rPr>
        <w:t>Общие положения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3.1.1.</w:t>
      </w:r>
      <w:r>
        <w:rPr>
          <w:rFonts w:cs="Times New Roman" w:ascii="Times New Roman" w:hAnsi="Times New Roman"/>
          <w:sz w:val="28"/>
          <w:szCs w:val="28"/>
        </w:rPr>
        <w:t>Объектами нормирования благоустройства на территориях общественного назначения являются: общественные пространства Города, участки и зоны общественной застройки, которые в различных сочетаниях формируют все разновидности общественных территорий Города: центры общегородского и локального значения, многофункциональные, примагистральные и специализированные общественные зоны Города.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3.1.2.</w:t>
      </w:r>
      <w:r>
        <w:rPr>
          <w:rFonts w:cs="Times New Roman" w:ascii="Times New Roman" w:hAnsi="Times New Roman"/>
          <w:sz w:val="28"/>
          <w:szCs w:val="28"/>
        </w:rPr>
        <w:t>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3.2.</w:t>
      </w:r>
      <w:r>
        <w:rPr>
          <w:rFonts w:cs="Times New Roman" w:ascii="Times New Roman" w:hAnsi="Times New Roman"/>
          <w:sz w:val="28"/>
          <w:szCs w:val="28"/>
        </w:rPr>
        <w:t>Общественные пространства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3.2.1.</w:t>
      </w:r>
      <w:r>
        <w:rPr>
          <w:rFonts w:cs="Times New Roman" w:ascii="Times New Roman" w:hAnsi="Times New Roman"/>
          <w:sz w:val="28"/>
          <w:szCs w:val="28"/>
        </w:rPr>
        <w:t>Общественные пространства Города включают пешеходные коммуникации, пешеходные зоны, участки активно посещаемой общественной застройки, участки озеленения, расположенные в составе Города, при магистральных и многофункциональных зонах, центров общегородского и локального значения.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3.2.1.1.</w:t>
      </w:r>
      <w:r>
        <w:rPr>
          <w:rFonts w:cs="Times New Roman" w:ascii="Times New Roman" w:hAnsi="Times New Roman"/>
          <w:sz w:val="28"/>
          <w:szCs w:val="28"/>
        </w:rPr>
        <w:t>Пешеходные коммуникации и пешеходные зоны обеспечивают пешеходные связи и передвижения по территории Города (пункты 2.13, 7.2 и 7.3 настоящих Правил).</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3.2.1.2.</w:t>
      </w:r>
      <w:r>
        <w:rPr>
          <w:rFonts w:cs="Times New Roman" w:ascii="Times New Roman" w:hAnsi="Times New Roman"/>
          <w:sz w:val="28"/>
          <w:szCs w:val="28"/>
        </w:rPr>
        <w:t>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3.2.1.3.</w:t>
      </w:r>
      <w:r>
        <w:rPr>
          <w:rFonts w:cs="Times New Roman" w:ascii="Times New Roman" w:hAnsi="Times New Roman"/>
          <w:sz w:val="28"/>
          <w:szCs w:val="28"/>
        </w:rPr>
        <w:t>Участки озеленения на территории общественных пространств Города проектировать в виде цветников, газонов, одиночных, групповых, рядовых посадок, вертикальных, многоярусных, мобильных форм озеленения.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3.2.2.</w:t>
      </w:r>
      <w:r>
        <w:rPr>
          <w:rFonts w:cs="Times New Roman" w:ascii="Times New Roman" w:hAnsi="Times New Roman"/>
          <w:sz w:val="28"/>
          <w:szCs w:val="28"/>
        </w:rPr>
        <w:t>Обязательный перечень элементов благоустройства на территории общественных пространств Города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3.2.2.1.</w:t>
      </w:r>
      <w:r>
        <w:rPr>
          <w:rFonts w:cs="Times New Roman" w:ascii="Times New Roman" w:hAnsi="Times New Roman"/>
          <w:sz w:val="28"/>
          <w:szCs w:val="28"/>
        </w:rPr>
        <w:t>На территории общественных пространств возможно размещение произведений декоративно-прикладного искусства, декоративных водных устройств.</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3.2.2.2. </w:t>
      </w:r>
      <w:r>
        <w:rPr>
          <w:rFonts w:cs="Times New Roman" w:ascii="Times New Roman" w:hAnsi="Times New Roman"/>
          <w:sz w:val="28"/>
          <w:szCs w:val="28"/>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3.2.2.3. </w:t>
      </w:r>
      <w:r>
        <w:rPr>
          <w:rFonts w:cs="Times New Roman" w:ascii="Times New Roman" w:hAnsi="Times New Roman"/>
          <w:sz w:val="28"/>
          <w:szCs w:val="28"/>
        </w:rPr>
        <w:t>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Города возможно отсутствие стационарного озеленения.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3.3.</w:t>
      </w:r>
      <w:r>
        <w:rPr>
          <w:rFonts w:cs="Times New Roman" w:ascii="Times New Roman" w:hAnsi="Times New Roman"/>
          <w:sz w:val="28"/>
          <w:szCs w:val="28"/>
        </w:rPr>
        <w:t>Участки и специализированные зоны общественной застройки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3.3.1.</w:t>
      </w:r>
      <w:r>
        <w:rPr>
          <w:rFonts w:cs="Times New Roman" w:ascii="Times New Roman" w:hAnsi="Times New Roman"/>
          <w:sz w:val="28"/>
          <w:szCs w:val="28"/>
        </w:rPr>
        <w:t>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3.3.1.1.</w:t>
      </w:r>
      <w:r>
        <w:rPr>
          <w:rFonts w:cs="Times New Roman" w:ascii="Times New Roman" w:hAnsi="Times New Roman"/>
          <w:sz w:val="28"/>
          <w:szCs w:val="28"/>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3.3.2.</w:t>
      </w:r>
      <w:r>
        <w:rPr>
          <w:rFonts w:cs="Times New Roman" w:ascii="Times New Roman" w:hAnsi="Times New Roman"/>
          <w:sz w:val="28"/>
          <w:szCs w:val="28"/>
        </w:rPr>
        <w:t>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предусматривать обязательное размещение скамей.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3.3.2.1.</w:t>
      </w:r>
      <w:r>
        <w:rPr>
          <w:rFonts w:cs="Times New Roman" w:ascii="Times New Roman" w:hAnsi="Times New Roman"/>
          <w:sz w:val="28"/>
          <w:szCs w:val="28"/>
        </w:rPr>
        <w:t>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pPr>
        <w:pStyle w:val="Normal"/>
        <w:spacing w:before="0" w:after="0"/>
        <w:rPr>
          <w:rFonts w:ascii="Times New Roman" w:hAnsi="Times New Roman" w:cs="Times New Roman"/>
          <w:b/>
          <w:sz w:val="28"/>
          <w:szCs w:val="28"/>
        </w:rPr>
      </w:pPr>
      <w:r>
        <w:rPr>
          <w:rFonts w:cs="Times New Roman" w:ascii="Times New Roman" w:hAnsi="Times New Roman"/>
          <w:b/>
          <w:sz w:val="28"/>
          <w:szCs w:val="28"/>
        </w:rPr>
        <w:t>4. Благоустройство на территориях жилого назначения.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4.1.</w:t>
      </w:r>
      <w:r>
        <w:rPr>
          <w:rFonts w:cs="Times New Roman" w:ascii="Times New Roman" w:hAnsi="Times New Roman"/>
          <w:sz w:val="28"/>
          <w:szCs w:val="28"/>
        </w:rPr>
        <w:t>Общие положения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4.1.1.</w:t>
      </w:r>
      <w:r>
        <w:rPr>
          <w:rFonts w:cs="Times New Roman" w:ascii="Times New Roman" w:hAnsi="Times New Roman"/>
          <w:sz w:val="28"/>
          <w:szCs w:val="28"/>
        </w:rPr>
        <w:t>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4.2.</w:t>
      </w:r>
      <w:r>
        <w:rPr>
          <w:rFonts w:cs="Times New Roman" w:ascii="Times New Roman" w:hAnsi="Times New Roman"/>
          <w:sz w:val="28"/>
          <w:szCs w:val="28"/>
        </w:rPr>
        <w:t>Общественные пространства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4.2.1.</w:t>
      </w:r>
      <w:r>
        <w:rPr>
          <w:rFonts w:cs="Times New Roman" w:ascii="Times New Roman" w:hAnsi="Times New Roman"/>
          <w:sz w:val="28"/>
          <w:szCs w:val="28"/>
        </w:rPr>
        <w:t>Общественные пространства на территориях жилого назначения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4.2.2.</w:t>
      </w:r>
      <w:r>
        <w:rPr>
          <w:rFonts w:cs="Times New Roman" w:ascii="Times New Roman" w:hAnsi="Times New Roman"/>
          <w:sz w:val="28"/>
          <w:szCs w:val="28"/>
        </w:rPr>
        <w:t>Учреждения обслуживания жилых групп, микрорайонов, жилых районов оборудовать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приобъектных автостоянок. На участках отделения милиции, пожарных депо, подстанций скорой помощи, рынков, объектов городского значения, расположенных на территориях жилого назначения, возможно предусматривать различные по высоте металлические ограждения.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4.2.3.</w:t>
      </w:r>
      <w:r>
        <w:rPr>
          <w:rFonts w:cs="Times New Roman" w:ascii="Times New Roman" w:hAnsi="Times New Roman"/>
          <w:sz w:val="28"/>
          <w:szCs w:val="28"/>
        </w:rPr>
        <w:t>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4.2.3.1. </w:t>
      </w:r>
      <w:r>
        <w:rPr>
          <w:rFonts w:cs="Times New Roman" w:ascii="Times New Roman" w:hAnsi="Times New Roman"/>
          <w:sz w:val="28"/>
          <w:szCs w:val="28"/>
        </w:rPr>
        <w:t>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4.2.3.2.</w:t>
      </w:r>
      <w:r>
        <w:rPr>
          <w:rFonts w:cs="Times New Roman" w:ascii="Times New Roman" w:hAnsi="Times New Roman"/>
          <w:sz w:val="28"/>
          <w:szCs w:val="28"/>
        </w:rPr>
        <w:t>Возможно размещение средств наружной рекламы, некапитальных нестационарных сооружений.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4.2.4.</w:t>
      </w:r>
      <w:r>
        <w:rPr>
          <w:rFonts w:cs="Times New Roman" w:ascii="Times New Roman" w:hAnsi="Times New Roman"/>
          <w:sz w:val="28"/>
          <w:szCs w:val="28"/>
        </w:rPr>
        <w:t>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4.3.</w:t>
      </w:r>
      <w:r>
        <w:rPr>
          <w:rFonts w:cs="Times New Roman" w:ascii="Times New Roman" w:hAnsi="Times New Roman"/>
          <w:sz w:val="28"/>
          <w:szCs w:val="28"/>
        </w:rPr>
        <w:t>Участки жилой застройки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4.3.1.</w:t>
      </w:r>
      <w:r>
        <w:rPr>
          <w:rFonts w:cs="Times New Roman" w:ascii="Times New Roman" w:hAnsi="Times New Roman"/>
          <w:sz w:val="28"/>
          <w:szCs w:val="28"/>
        </w:rPr>
        <w:t>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4.3.2.</w:t>
      </w:r>
      <w:r>
        <w:rPr>
          <w:rFonts w:cs="Times New Roman" w:ascii="Times New Roman" w:hAnsi="Times New Roman"/>
          <w:sz w:val="28"/>
          <w:szCs w:val="28"/>
        </w:rPr>
        <w:t>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то в границах участка размещать спортивные площадки и площадки для игр детей школьного возраста, площадки для выгула собак.</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4.3.3.</w:t>
      </w:r>
      <w:r>
        <w:rPr>
          <w:rFonts w:cs="Times New Roman" w:ascii="Times New Roman" w:hAnsi="Times New Roman"/>
          <w:sz w:val="28"/>
          <w:szCs w:val="28"/>
        </w:rPr>
        <w:t>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(подраздел 2.12 настоящих Правил), элементы сопряжения поверхностей, оборудование площадок, озеленение, осветительное оборудование.</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4.3.3.1.</w:t>
      </w:r>
      <w:r>
        <w:rPr>
          <w:rFonts w:cs="Times New Roman" w:ascii="Times New Roman" w:hAnsi="Times New Roman"/>
          <w:sz w:val="28"/>
          <w:szCs w:val="28"/>
        </w:rPr>
        <w:t>Озеленение жилого участка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4.3.3.2.</w:t>
      </w:r>
      <w:r>
        <w:rPr>
          <w:rFonts w:cs="Times New Roman" w:ascii="Times New Roman" w:hAnsi="Times New Roman"/>
          <w:sz w:val="28"/>
          <w:szCs w:val="28"/>
        </w:rPr>
        <w:t>Возможно ограждение участка жилой застройки, если оно не противоречит условиям размещения жилых участков вдоль магистральных улиц согласно пункту 4.3.4.3 настоящих Правил.</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4.3.4.</w:t>
      </w:r>
      <w:r>
        <w:rPr>
          <w:rFonts w:cs="Times New Roman" w:ascii="Times New Roman" w:hAnsi="Times New Roman"/>
          <w:sz w:val="28"/>
          <w:szCs w:val="28"/>
        </w:rPr>
        <w:t>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проектировать с учетом градостроительных условий и требований их размещения.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4.3.4.1.</w:t>
      </w:r>
      <w:r>
        <w:rPr>
          <w:rFonts w:cs="Times New Roman" w:ascii="Times New Roman" w:hAnsi="Times New Roman"/>
          <w:sz w:val="28"/>
          <w:szCs w:val="28"/>
        </w:rPr>
        <w:t>На территориях охранных зон памятников проектирование благоустройства вести в соответствии с режимами зон охраны и типологическими характеристиками застройки.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4.3.4.2.</w:t>
      </w:r>
      <w:r>
        <w:rPr>
          <w:rFonts w:cs="Times New Roman" w:ascii="Times New Roman" w:hAnsi="Times New Roman"/>
          <w:sz w:val="28"/>
          <w:szCs w:val="28"/>
        </w:rPr>
        <w:t>На жилых участках с высокой плотностью застройки (более 20 тыс. кв. м/га) применять компенсирующие приемы благоустройства, при которых нормативные показатели территории участка обеспечиваются за счет:</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4.3.4.3. </w:t>
      </w:r>
      <w:r>
        <w:rPr>
          <w:rFonts w:cs="Times New Roman" w:ascii="Times New Roman" w:hAnsi="Times New Roman"/>
          <w:sz w:val="28"/>
          <w:szCs w:val="28"/>
        </w:rPr>
        <w:t>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4.3.4.4.</w:t>
      </w:r>
      <w:r>
        <w:rPr>
          <w:rFonts w:cs="Times New Roman" w:ascii="Times New Roman" w:hAnsi="Times New Roman"/>
          <w:sz w:val="28"/>
          <w:szCs w:val="28"/>
        </w:rPr>
        <w:t>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4.4.</w:t>
      </w:r>
      <w:r>
        <w:rPr>
          <w:rFonts w:cs="Times New Roman" w:ascii="Times New Roman" w:hAnsi="Times New Roman"/>
          <w:sz w:val="28"/>
          <w:szCs w:val="28"/>
        </w:rPr>
        <w:t>Участки детских садов и школ</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4.4.1.</w:t>
      </w:r>
      <w:r>
        <w:rPr>
          <w:rFonts w:cs="Times New Roman" w:ascii="Times New Roman" w:hAnsi="Times New Roman"/>
          <w:sz w:val="28"/>
          <w:szCs w:val="28"/>
        </w:rPr>
        <w:t>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4.4.2.</w:t>
      </w:r>
      <w:r>
        <w:rPr>
          <w:rFonts w:cs="Times New Roman" w:ascii="Times New Roman" w:hAnsi="Times New Roman"/>
          <w:sz w:val="28"/>
          <w:szCs w:val="28"/>
        </w:rPr>
        <w:t>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4.4.2.1.</w:t>
      </w:r>
      <w:r>
        <w:rPr>
          <w:rFonts w:cs="Times New Roman" w:ascii="Times New Roman" w:hAnsi="Times New Roman"/>
          <w:sz w:val="28"/>
          <w:szCs w:val="28"/>
        </w:rPr>
        <w:t>В качестве твердых видов покрытий применение цементобетона и плиточного мощения.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4.4.2.2.</w:t>
      </w:r>
      <w:r>
        <w:rPr>
          <w:rFonts w:cs="Times New Roman" w:ascii="Times New Roman" w:hAnsi="Times New Roman"/>
          <w:sz w:val="28"/>
          <w:szCs w:val="28"/>
        </w:rPr>
        <w:t>При озеленении территории детских садов и школ не допускать применение растений с ядовитыми плодами.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4.4.3.</w:t>
      </w:r>
      <w:r>
        <w:rPr>
          <w:rFonts w:cs="Times New Roman" w:ascii="Times New Roman" w:hAnsi="Times New Roman"/>
          <w:sz w:val="28"/>
          <w:szCs w:val="28"/>
        </w:rPr>
        <w:t>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огородить или выделить предупреждающими об опасности знаками.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4.5.</w:t>
      </w:r>
      <w:r>
        <w:rPr>
          <w:rFonts w:cs="Times New Roman" w:ascii="Times New Roman" w:hAnsi="Times New Roman"/>
          <w:sz w:val="28"/>
          <w:szCs w:val="28"/>
        </w:rPr>
        <w:t>Участки длительного и кратковременного хранения автотранспортных средств</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4.5.1.</w:t>
      </w:r>
      <w:r>
        <w:rPr>
          <w:rFonts w:cs="Times New Roman" w:ascii="Times New Roman" w:hAnsi="Times New Roman"/>
          <w:sz w:val="28"/>
          <w:szCs w:val="28"/>
        </w:rPr>
        <w:t>На участке длительного и кратковременного хранения автотранспортных средств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4.5.2.</w:t>
      </w:r>
      <w:r>
        <w:rPr>
          <w:rFonts w:cs="Times New Roman" w:ascii="Times New Roman" w:hAnsi="Times New Roman"/>
          <w:sz w:val="28"/>
          <w:szCs w:val="28"/>
        </w:rPr>
        <w:t>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4.5.2.1.</w:t>
      </w:r>
      <w:r>
        <w:rPr>
          <w:rFonts w:cs="Times New Roman" w:ascii="Times New Roman" w:hAnsi="Times New Roman"/>
          <w:sz w:val="28"/>
          <w:szCs w:val="28"/>
        </w:rPr>
        <w:t>На пешеходных дорожках рекомендуется предусматривать съезд - бордюрный пандус - на уровень проезда (не менее одного на участок).</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4.5.2.2.</w:t>
      </w:r>
      <w:r>
        <w:rPr>
          <w:rFonts w:cs="Times New Roman" w:ascii="Times New Roman" w:hAnsi="Times New Roman"/>
          <w:sz w:val="28"/>
          <w:szCs w:val="28"/>
        </w:rPr>
        <w:t>Формировать посадки густого высокорастущего кустарника с высокой степенью фитонцидности и посадки деревьев вдоль границ участка.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4.5.3.</w:t>
      </w:r>
      <w:r>
        <w:rPr>
          <w:rFonts w:cs="Times New Roman" w:ascii="Times New Roman" w:hAnsi="Times New Roman"/>
          <w:sz w:val="28"/>
          <w:szCs w:val="28"/>
        </w:rPr>
        <w:t>На сооружениях для длительного и кратковременного хранения автотранспортных средств с плоской и малоуклонной кровлей, размещенных в многоэтажной жилой и общественной застройке, может предусматриваться крышное озеленение. На крышном озеленении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4.5.4.</w:t>
      </w:r>
      <w:r>
        <w:rPr>
          <w:rFonts w:cs="Times New Roman" w:ascii="Times New Roman" w:hAnsi="Times New Roman"/>
          <w:sz w:val="28"/>
          <w:szCs w:val="28"/>
        </w:rPr>
        <w:t>Благоустройство участка территории, предназначенного для хранения автомобилей в некапитальных нестационарных гаражных сооружениях, представлять твердым видом покрытия дорожек и проездов, осветительным оборудованием. Гаражные сооружения или отсеки предусматривать унифицированными, с элементами озеленения и размещением ограждений.</w:t>
      </w:r>
    </w:p>
    <w:p>
      <w:pPr>
        <w:pStyle w:val="Normal"/>
        <w:spacing w:before="0" w:after="0"/>
        <w:rPr>
          <w:rFonts w:ascii="Times New Roman" w:hAnsi="Times New Roman" w:cs="Times New Roman"/>
          <w:b/>
          <w:sz w:val="28"/>
          <w:szCs w:val="28"/>
        </w:rPr>
      </w:pPr>
      <w:r>
        <w:rPr>
          <w:rFonts w:cs="Times New Roman" w:ascii="Times New Roman" w:hAnsi="Times New Roman"/>
          <w:b/>
          <w:sz w:val="28"/>
          <w:szCs w:val="28"/>
        </w:rPr>
        <w:t>5. Благоустройство на территориях рекреационного  назначения.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5.1.</w:t>
      </w:r>
      <w:r>
        <w:rPr>
          <w:rFonts w:cs="Times New Roman" w:ascii="Times New Roman" w:hAnsi="Times New Roman"/>
          <w:sz w:val="28"/>
          <w:szCs w:val="28"/>
        </w:rPr>
        <w:t>Общие положения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5.1.1. </w:t>
      </w:r>
      <w:r>
        <w:rPr>
          <w:rFonts w:cs="Times New Roman" w:ascii="Times New Roman" w:hAnsi="Times New Roman"/>
          <w:sz w:val="28"/>
          <w:szCs w:val="28"/>
        </w:rPr>
        <w:t>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5.1.2.</w:t>
      </w:r>
      <w:r>
        <w:rPr>
          <w:rFonts w:cs="Times New Roman" w:ascii="Times New Roman" w:hAnsi="Times New Roman"/>
          <w:sz w:val="28"/>
          <w:szCs w:val="28"/>
        </w:rPr>
        <w:t>Б 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5.1.3. </w:t>
      </w:r>
      <w:r>
        <w:rPr>
          <w:rFonts w:cs="Times New Roman" w:ascii="Times New Roman" w:hAnsi="Times New Roman"/>
          <w:sz w:val="28"/>
          <w:szCs w:val="28"/>
        </w:rPr>
        <w:t>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5.1.4. </w:t>
      </w:r>
      <w:r>
        <w:rPr>
          <w:rFonts w:cs="Times New Roman" w:ascii="Times New Roman" w:hAnsi="Times New Roman"/>
          <w:sz w:val="28"/>
          <w:szCs w:val="28"/>
        </w:rPr>
        <w:t>При реконструкции объектов рекреации предусматривать:</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5.1.5. </w:t>
      </w:r>
      <w:r>
        <w:rPr>
          <w:rFonts w:cs="Times New Roman" w:ascii="Times New Roman" w:hAnsi="Times New Roman"/>
          <w:sz w:val="28"/>
          <w:szCs w:val="28"/>
        </w:rPr>
        <w:t>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5.2. </w:t>
      </w:r>
      <w:r>
        <w:rPr>
          <w:rFonts w:cs="Times New Roman" w:ascii="Times New Roman" w:hAnsi="Times New Roman"/>
          <w:sz w:val="28"/>
          <w:szCs w:val="28"/>
        </w:rPr>
        <w:t>Зоны отдыха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5.2.1. </w:t>
      </w:r>
      <w:r>
        <w:rPr>
          <w:rFonts w:cs="Times New Roman" w:ascii="Times New Roman" w:hAnsi="Times New Roman"/>
          <w:sz w:val="28"/>
          <w:szCs w:val="28"/>
        </w:rPr>
        <w:t>Зоны отдыха - территории, предназначенные и обустроенные для организации активного массового отдыха, купания и рекреации.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5.2.2. </w:t>
      </w:r>
      <w:r>
        <w:rPr>
          <w:rFonts w:cs="Times New Roman" w:ascii="Times New Roman" w:hAnsi="Times New Roman"/>
          <w:sz w:val="28"/>
          <w:szCs w:val="28"/>
        </w:rPr>
        <w:t>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5.2.3. </w:t>
      </w:r>
      <w:r>
        <w:rPr>
          <w:rFonts w:cs="Times New Roman" w:ascii="Times New Roman" w:hAnsi="Times New Roman"/>
          <w:sz w:val="28"/>
          <w:szCs w:val="28"/>
        </w:rPr>
        <w:t>На территории зоны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5.2.4. </w:t>
      </w:r>
      <w:r>
        <w:rPr>
          <w:rFonts w:cs="Times New Roman" w:ascii="Times New Roman" w:hAnsi="Times New Roman"/>
          <w:sz w:val="28"/>
          <w:szCs w:val="28"/>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5.2.4.1. </w:t>
      </w:r>
      <w:r>
        <w:rPr>
          <w:rFonts w:cs="Times New Roman" w:ascii="Times New Roman" w:hAnsi="Times New Roman"/>
          <w:sz w:val="28"/>
          <w:szCs w:val="28"/>
        </w:rPr>
        <w:t>При проектировании озеленения рекомендуется обеспечивать:</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сохранение травяного покрова, древесно-кустарниковой и прибрежной растительности не менее чем на 80% общей площади зоны отдыха;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недопущение использования территории зоны отдыха для иных целей (выгуливания собак, устройства игровых городков, аттракционов и т.п.).</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5.2.4.2. </w:t>
      </w:r>
      <w:r>
        <w:rPr>
          <w:rFonts w:cs="Times New Roman" w:ascii="Times New Roman" w:hAnsi="Times New Roman"/>
          <w:sz w:val="28"/>
          <w:szCs w:val="28"/>
        </w:rPr>
        <w:t>Возможно размещение ограждения, уличного технического оборудования (торговые тележки "вода", "мороженое").</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5.3. </w:t>
      </w:r>
      <w:r>
        <w:rPr>
          <w:rFonts w:cs="Times New Roman" w:ascii="Times New Roman" w:hAnsi="Times New Roman"/>
          <w:sz w:val="28"/>
          <w:szCs w:val="28"/>
        </w:rPr>
        <w:t>Парки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5.3.1. </w:t>
      </w:r>
      <w:r>
        <w:rPr>
          <w:rFonts w:cs="Times New Roman" w:ascii="Times New Roman" w:hAnsi="Times New Roman"/>
          <w:sz w:val="28"/>
          <w:szCs w:val="28"/>
        </w:rPr>
        <w:t>На территории Города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sz w:val="28"/>
          <w:szCs w:val="28"/>
        </w:rPr>
        <w:t>Многофункциональный парк</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5.3.2. </w:t>
      </w:r>
      <w:r>
        <w:rPr>
          <w:rFonts w:cs="Times New Roman" w:ascii="Times New Roman" w:hAnsi="Times New Roman"/>
          <w:sz w:val="28"/>
          <w:szCs w:val="28"/>
        </w:rPr>
        <w:t>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5.3.3. </w:t>
      </w:r>
      <w:r>
        <w:rPr>
          <w:rFonts w:cs="Times New Roman" w:ascii="Times New Roman" w:hAnsi="Times New Roman"/>
          <w:sz w:val="28"/>
          <w:szCs w:val="28"/>
        </w:rPr>
        <w:t>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10, 11 приложения № 2 к настоящим Правилам). Назначение и размеры площадок, вместимость парковых сооружений проектировать с учетом приложения № 5 к настоящим Правилам.</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5.3.4. </w:t>
      </w:r>
      <w:r>
        <w:rPr>
          <w:rFonts w:cs="Times New Roman" w:ascii="Times New Roman" w:hAnsi="Times New Roman"/>
          <w:sz w:val="28"/>
          <w:szCs w:val="28"/>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5.3.4.1. </w:t>
      </w:r>
      <w:r>
        <w:rPr>
          <w:rFonts w:cs="Times New Roman" w:ascii="Times New Roman" w:hAnsi="Times New Roman"/>
          <w:sz w:val="28"/>
          <w:szCs w:val="28"/>
        </w:rPr>
        <w:t>Возможно размещение некапитальных нестационарных сооружений мелкорозничной торговли и питания, туалетных кабин.</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sz w:val="28"/>
          <w:szCs w:val="28"/>
        </w:rPr>
        <w:t>Специализированные парки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5.3.5. </w:t>
      </w:r>
      <w:r>
        <w:rPr>
          <w:rFonts w:cs="Times New Roman" w:ascii="Times New Roman" w:hAnsi="Times New Roman"/>
          <w:sz w:val="28"/>
          <w:szCs w:val="28"/>
        </w:rPr>
        <w:t>Специализированные парки Города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5.3.6. </w:t>
      </w:r>
      <w:r>
        <w:rPr>
          <w:rFonts w:cs="Times New Roman" w:ascii="Times New Roman" w:hAnsi="Times New Roman"/>
          <w:sz w:val="28"/>
          <w:szCs w:val="28"/>
        </w:rPr>
        <w:t>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sz w:val="28"/>
          <w:szCs w:val="28"/>
        </w:rPr>
        <w:t>Парк жилого района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5.3.7. </w:t>
      </w:r>
      <w:r>
        <w:rPr>
          <w:rFonts w:cs="Times New Roman" w:ascii="Times New Roman" w:hAnsi="Times New Roman"/>
          <w:sz w:val="28"/>
          <w:szCs w:val="28"/>
        </w:rPr>
        <w:t>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роликах.</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5.3.8. </w:t>
      </w:r>
      <w:r>
        <w:rPr>
          <w:rFonts w:cs="Times New Roman" w:ascii="Times New Roman" w:hAnsi="Times New Roman"/>
          <w:sz w:val="28"/>
          <w:szCs w:val="28"/>
        </w:rPr>
        <w:t>Как правило,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5.3.8.1. </w:t>
      </w:r>
      <w:r>
        <w:rPr>
          <w:rFonts w:cs="Times New Roman" w:ascii="Times New Roman" w:hAnsi="Times New Roman"/>
          <w:sz w:val="28"/>
          <w:szCs w:val="28"/>
        </w:rPr>
        <w:t>При озеленении парка жилого района предусматривать цветочное оформление с использованием видов растений, характерных для данной климатической зоны.</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5.3.8.2. </w:t>
      </w:r>
      <w:r>
        <w:rPr>
          <w:rFonts w:cs="Times New Roman" w:ascii="Times New Roman" w:hAnsi="Times New Roman"/>
          <w:sz w:val="28"/>
          <w:szCs w:val="28"/>
        </w:rPr>
        <w:t>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5.4. </w:t>
      </w:r>
      <w:r>
        <w:rPr>
          <w:rFonts w:cs="Times New Roman" w:ascii="Times New Roman" w:hAnsi="Times New Roman"/>
          <w:sz w:val="28"/>
          <w:szCs w:val="28"/>
        </w:rPr>
        <w:t>Сады</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5.4.1. </w:t>
      </w:r>
      <w:r>
        <w:rPr>
          <w:rFonts w:cs="Times New Roman" w:ascii="Times New Roman" w:hAnsi="Times New Roman"/>
          <w:sz w:val="28"/>
          <w:szCs w:val="28"/>
        </w:rPr>
        <w:t>На территории Города формировать следующие виды садов: сады отдыха и прогулок, сады при сооружениях, сады-выставки и др.</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sz w:val="28"/>
          <w:szCs w:val="28"/>
        </w:rPr>
        <w:t>Сад отдыха и прогулок</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5.4.2. </w:t>
      </w:r>
      <w:r>
        <w:rPr>
          <w:rFonts w:cs="Times New Roman" w:ascii="Times New Roman" w:hAnsi="Times New Roman"/>
          <w:sz w:val="28"/>
          <w:szCs w:val="28"/>
        </w:rPr>
        <w:t>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5.4.3. </w:t>
      </w:r>
      <w:r>
        <w:rPr>
          <w:rFonts w:cs="Times New Roman" w:ascii="Times New Roman" w:hAnsi="Times New Roman"/>
          <w:sz w:val="28"/>
          <w:szCs w:val="28"/>
        </w:rPr>
        <w:t>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5.4.3.1. </w:t>
      </w:r>
      <w:r>
        <w:rPr>
          <w:rFonts w:cs="Times New Roman" w:ascii="Times New Roman" w:hAnsi="Times New Roman"/>
          <w:sz w:val="28"/>
          <w:szCs w:val="28"/>
        </w:rPr>
        <w:t>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5.4.3.2. </w:t>
      </w:r>
      <w:r>
        <w:rPr>
          <w:rFonts w:cs="Times New Roman" w:ascii="Times New Roman" w:hAnsi="Times New Roman"/>
          <w:sz w:val="28"/>
          <w:szCs w:val="28"/>
        </w:rPr>
        <w:t>Возможно предусматривать размещение ограждения, некапитальных нестационарных сооружений питания (летние кафе).</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sz w:val="28"/>
          <w:szCs w:val="28"/>
        </w:rPr>
        <w:t>Сады при зданиях и сооружениях</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5.4.4. </w:t>
      </w:r>
      <w:r>
        <w:rPr>
          <w:rFonts w:cs="Times New Roman" w:ascii="Times New Roman" w:hAnsi="Times New Roman"/>
          <w:sz w:val="28"/>
          <w:szCs w:val="28"/>
        </w:rPr>
        <w:t>Сады при зданиях и сооружениях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должна обеспечивать рациональные подходы к объекту и быструю эвакуацию посетителей.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5.4.5. </w:t>
      </w:r>
      <w:r>
        <w:rPr>
          <w:rFonts w:cs="Times New Roman" w:ascii="Times New Roman" w:hAnsi="Times New Roman"/>
          <w:sz w:val="28"/>
          <w:szCs w:val="28"/>
        </w:rPr>
        <w:t>Обязательный, рекомендуемый и допускаемый перечень элементов благоустройства сада рекомендуется принимать согласно пункту 5.4.3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sz w:val="28"/>
          <w:szCs w:val="28"/>
        </w:rPr>
        <w:t>Сад-выставка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5.4.6.</w:t>
      </w:r>
      <w:r>
        <w:rPr>
          <w:rFonts w:cs="Times New Roman" w:ascii="Times New Roman" w:hAnsi="Times New Roman"/>
          <w:sz w:val="28"/>
          <w:szCs w:val="28"/>
        </w:rPr>
        <w:t>Сад-выставка (скульптуры, цветов, произведений декоративно-прикладного искусства и др.), как правило, - экспозиционная территория, действующая как самостоятельный объект или как часть городского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5.4.7.</w:t>
      </w:r>
      <w:r>
        <w:rPr>
          <w:rFonts w:cs="Times New Roman" w:ascii="Times New Roman" w:hAnsi="Times New Roman"/>
          <w:sz w:val="28"/>
          <w:szCs w:val="28"/>
        </w:rPr>
        <w:t>Обязательный, рекомендуемый и допускаемый перечень элементов благоустройства сада при сооружениях рекомендуется принимать согласно пункту 5.4.3 настоящих Правил. Кроме того, рекомендуется размещать информационное оборудование со схемой организации и наименованиями экспозиции. Приемы озеленения ориентировать на создание хороших условий для осмотра экспозиции: газонные партеры, зеленые кулисы и боскеты.</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5.5.</w:t>
      </w:r>
      <w:r>
        <w:rPr>
          <w:rFonts w:cs="Times New Roman" w:ascii="Times New Roman" w:hAnsi="Times New Roman"/>
          <w:sz w:val="28"/>
          <w:szCs w:val="28"/>
        </w:rPr>
        <w:t>Бульвары, скверы</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5.5.1.</w:t>
      </w:r>
      <w:r>
        <w:rPr>
          <w:rFonts w:cs="Times New Roman" w:ascii="Times New Roman" w:hAnsi="Times New Roman"/>
          <w:sz w:val="28"/>
          <w:szCs w:val="28"/>
        </w:rPr>
        <w:t>Бульвары и скверы обычно предназначены для организации кратковременного отдыха, прогулок, транзитных пешеходных передвижений.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5.5.2.</w:t>
      </w:r>
      <w:r>
        <w:rPr>
          <w:rFonts w:cs="Times New Roman" w:ascii="Times New Roman" w:hAnsi="Times New Roman"/>
          <w:sz w:val="28"/>
          <w:szCs w:val="28"/>
        </w:rPr>
        <w:t>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5.5.2.1.</w:t>
      </w:r>
      <w:r>
        <w:rPr>
          <w:rFonts w:cs="Times New Roman" w:ascii="Times New Roman" w:hAnsi="Times New Roman"/>
          <w:sz w:val="28"/>
          <w:szCs w:val="28"/>
        </w:rPr>
        <w:t>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5.5.2.2.</w:t>
      </w:r>
      <w:r>
        <w:rPr>
          <w:rFonts w:cs="Times New Roman" w:ascii="Times New Roman" w:hAnsi="Times New Roman"/>
          <w:sz w:val="28"/>
          <w:szCs w:val="28"/>
        </w:rPr>
        <w:t>При озеленении бульваров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использовать приемы зрительного расширения озеленяемого пространства.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5.5.2.3.</w:t>
      </w:r>
      <w:r>
        <w:rPr>
          <w:rFonts w:cs="Times New Roman" w:ascii="Times New Roman" w:hAnsi="Times New Roman"/>
          <w:sz w:val="28"/>
          <w:szCs w:val="28"/>
        </w:rPr>
        <w:t>Возможно размещение технического оборудования (тележки "вода", "мороженое").</w:t>
      </w:r>
    </w:p>
    <w:p>
      <w:pPr>
        <w:pStyle w:val="Normal"/>
        <w:spacing w:before="0" w:after="0"/>
        <w:rPr>
          <w:rFonts w:ascii="Times New Roman" w:hAnsi="Times New Roman" w:cs="Times New Roman"/>
          <w:b/>
          <w:sz w:val="28"/>
          <w:szCs w:val="28"/>
        </w:rPr>
      </w:pPr>
      <w:r>
        <w:rPr>
          <w:rFonts w:cs="Times New Roman" w:ascii="Times New Roman" w:hAnsi="Times New Roman"/>
          <w:b/>
          <w:sz w:val="28"/>
          <w:szCs w:val="28"/>
        </w:rPr>
        <w:t>6. Благоустройство на территориях производственного  назначения.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6.1.</w:t>
      </w:r>
      <w:r>
        <w:rPr>
          <w:rFonts w:cs="Times New Roman" w:ascii="Times New Roman" w:hAnsi="Times New Roman"/>
          <w:sz w:val="28"/>
          <w:szCs w:val="28"/>
        </w:rPr>
        <w:t>Общие положения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6.1.1.</w:t>
      </w:r>
      <w:r>
        <w:rPr>
          <w:rFonts w:cs="Times New Roman" w:ascii="Times New Roman" w:hAnsi="Times New Roman"/>
          <w:sz w:val="28"/>
          <w:szCs w:val="28"/>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рекомендуется применять в соответствии с приложением N 6 к настоящим Правилам.</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6.2.</w:t>
      </w:r>
      <w:r>
        <w:rPr>
          <w:rFonts w:cs="Times New Roman" w:ascii="Times New Roman" w:hAnsi="Times New Roman"/>
          <w:sz w:val="28"/>
          <w:szCs w:val="28"/>
        </w:rPr>
        <w:t>Озелененные территории санитарно-защитных зон</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6.2.1.</w:t>
      </w:r>
      <w:r>
        <w:rPr>
          <w:rFonts w:cs="Times New Roman" w:ascii="Times New Roman" w:hAnsi="Times New Roman"/>
          <w:sz w:val="28"/>
          <w:szCs w:val="28"/>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6.2.2.</w:t>
      </w:r>
      <w:r>
        <w:rPr>
          <w:rFonts w:cs="Times New Roman" w:ascii="Times New Roman" w:hAnsi="Times New Roman"/>
          <w:sz w:val="28"/>
          <w:szCs w:val="28"/>
        </w:rPr>
        <w:t>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6.2.2.1. </w:t>
      </w:r>
      <w:r>
        <w:rPr>
          <w:rFonts w:cs="Times New Roman" w:ascii="Times New Roman" w:hAnsi="Times New Roman"/>
          <w:sz w:val="28"/>
          <w:szCs w:val="28"/>
        </w:rPr>
        <w:t>Озеленение формировать в виде живописных композиций, исключающих однообразие и монотонность.</w:t>
      </w:r>
    </w:p>
    <w:p>
      <w:pPr>
        <w:pStyle w:val="Normal"/>
        <w:spacing w:before="0" w:after="0"/>
        <w:rPr>
          <w:rFonts w:ascii="Times New Roman" w:hAnsi="Times New Roman" w:cs="Times New Roman"/>
          <w:b/>
          <w:sz w:val="28"/>
          <w:szCs w:val="28"/>
        </w:rPr>
      </w:pPr>
      <w:r>
        <w:rPr>
          <w:rFonts w:cs="Times New Roman" w:ascii="Times New Roman" w:hAnsi="Times New Roman"/>
          <w:b/>
          <w:sz w:val="28"/>
          <w:szCs w:val="28"/>
        </w:rPr>
        <w:t>7. Объекты благоустройства на территориях транспортных и инженерных коммуникаций городского округа города Шарыпово.</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7.1.</w:t>
      </w:r>
      <w:r>
        <w:rPr>
          <w:rFonts w:cs="Times New Roman" w:ascii="Times New Roman" w:hAnsi="Times New Roman"/>
          <w:sz w:val="28"/>
          <w:szCs w:val="28"/>
        </w:rPr>
        <w:t>Общие положения</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7.1.1.</w:t>
      </w:r>
      <w:r>
        <w:rPr>
          <w:rFonts w:cs="Times New Roman" w:ascii="Times New Roman" w:hAnsi="Times New Roman"/>
          <w:sz w:val="28"/>
          <w:szCs w:val="28"/>
        </w:rPr>
        <w:t>Объектами нормирования благоустройства на территориях транспортных коммуникаций населенного пункта обычно являются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7.1.2.</w:t>
      </w:r>
      <w:r>
        <w:rPr>
          <w:rFonts w:cs="Times New Roman" w:ascii="Times New Roman" w:hAnsi="Times New Roman"/>
          <w:sz w:val="28"/>
          <w:szCs w:val="28"/>
        </w:rPr>
        <w:t>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 технические зоны метрополитена.</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7.1.3.</w:t>
      </w:r>
      <w:r>
        <w:rPr>
          <w:rFonts w:cs="Times New Roman" w:ascii="Times New Roman" w:hAnsi="Times New Roman"/>
          <w:sz w:val="28"/>
          <w:szCs w:val="28"/>
        </w:rPr>
        <w:t xml:space="preserve">Проектирование комплексного благоустройства на территориях транспортных и инженерных коммуникаций города следует вести с учетом СП. 59.13330.2012, </w:t>
      </w:r>
      <w:r>
        <w:rPr>
          <w:rFonts w:cs="Times New Roman" w:ascii="Times New Roman" w:hAnsi="Times New Roman"/>
          <w:bCs/>
          <w:color w:val="000000"/>
          <w:sz w:val="28"/>
          <w:szCs w:val="28"/>
        </w:rPr>
        <w:t>СП 34.13330.2012</w:t>
      </w:r>
      <w:r>
        <w:rPr>
          <w:rFonts w:cs="Times New Roman" w:ascii="Times New Roman" w:hAnsi="Times New Roman"/>
          <w:sz w:val="28"/>
          <w:szCs w:val="28"/>
        </w:rPr>
        <w:t>, ГОСТ Р 52289, ГОСТ Р 52290-2004, ГОСТ Р 51256-2011,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вести преимущественно в проходных коллекторах.</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7.2.</w:t>
      </w:r>
      <w:r>
        <w:rPr>
          <w:rFonts w:cs="Times New Roman" w:ascii="Times New Roman" w:hAnsi="Times New Roman"/>
          <w:sz w:val="28"/>
          <w:szCs w:val="28"/>
        </w:rPr>
        <w:t>Улицы и дороги</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7.2.1.</w:t>
      </w:r>
      <w:r>
        <w:rPr>
          <w:rFonts w:cs="Times New Roman" w:ascii="Times New Roman" w:hAnsi="Times New Roman"/>
          <w:sz w:val="28"/>
          <w:szCs w:val="28"/>
        </w:rPr>
        <w:t>Улицы и дороги на территории Города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7.2.2.</w:t>
      </w:r>
      <w:r>
        <w:rPr>
          <w:rFonts w:cs="Times New Roman" w:ascii="Times New Roman" w:hAnsi="Times New Roman"/>
          <w:sz w:val="28"/>
          <w:szCs w:val="28"/>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7.2.2.1.</w:t>
      </w:r>
      <w:r>
        <w:rPr>
          <w:rFonts w:cs="Times New Roman" w:ascii="Times New Roman" w:hAnsi="Times New Roman"/>
          <w:sz w:val="28"/>
          <w:szCs w:val="28"/>
        </w:rPr>
        <w:t>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N 7 к настоящим Правилам.</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7.2.2.2.</w:t>
      </w:r>
      <w:r>
        <w:rPr>
          <w:rFonts w:cs="Times New Roman" w:ascii="Times New Roman" w:hAnsi="Times New Roman"/>
          <w:sz w:val="28"/>
          <w:szCs w:val="28"/>
        </w:rPr>
        <w:t>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проектировать согласно пункту 7.4.2 настоящих Правил. Рекомендуется предусматривать увеличение буферных зон между краем проезжей части и ближайшим рядом деревьев - за пределами зоны риска рекомендуется высаживать специально выращиваемые для таких объектов растения (таблица 16 приложения N 2 к настоящим Правилам).</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7.2.2.3.</w:t>
      </w:r>
      <w:r>
        <w:rPr>
          <w:rFonts w:cs="Times New Roman" w:ascii="Times New Roman" w:hAnsi="Times New Roman"/>
          <w:sz w:val="28"/>
          <w:szCs w:val="28"/>
        </w:rPr>
        <w:t>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7.2.2.4.</w:t>
      </w:r>
      <w:r>
        <w:rPr>
          <w:rFonts w:cs="Times New Roman" w:ascii="Times New Roman" w:hAnsi="Times New Roman"/>
          <w:sz w:val="28"/>
          <w:szCs w:val="28"/>
        </w:rPr>
        <w:t>Для освещения магистральных улиц на участках между пересечениями, на эстакадах, мостах и путепроводах опоры светильников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7.3.</w:t>
      </w:r>
      <w:r>
        <w:rPr>
          <w:rFonts w:cs="Times New Roman" w:ascii="Times New Roman" w:hAnsi="Times New Roman"/>
          <w:sz w:val="28"/>
          <w:szCs w:val="28"/>
        </w:rPr>
        <w:t>Площади</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7.3.1.</w:t>
      </w:r>
      <w:r>
        <w:rPr>
          <w:rFonts w:cs="Times New Roman" w:ascii="Times New Roman" w:hAnsi="Times New Roman"/>
          <w:sz w:val="28"/>
          <w:szCs w:val="28"/>
        </w:rPr>
        <w:t>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в Город),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7.3.2.</w:t>
      </w:r>
      <w:r>
        <w:rPr>
          <w:rFonts w:cs="Times New Roman" w:ascii="Times New Roman" w:hAnsi="Times New Roman"/>
          <w:sz w:val="28"/>
          <w:szCs w:val="28"/>
        </w:rPr>
        <w:t>Территории площади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и станции городского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7.3.3.</w:t>
      </w:r>
      <w:r>
        <w:rPr>
          <w:rFonts w:cs="Times New Roman" w:ascii="Times New Roman" w:hAnsi="Times New Roman"/>
          <w:sz w:val="28"/>
          <w:szCs w:val="28"/>
        </w:rPr>
        <w:t>Обязательный перечень элементов благоустройства на территории площади рекомендуется принимать в соответствии с пунктом 7.2.2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на главных, приобъектных, мемориальных площадях - произведения монументально-декоративного искусства, водные устройства (фонтаны);</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7.3.3.1.</w:t>
      </w:r>
      <w:r>
        <w:rPr>
          <w:rFonts w:cs="Times New Roman" w:ascii="Times New Roman" w:hAnsi="Times New Roman"/>
          <w:sz w:val="28"/>
          <w:szCs w:val="28"/>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7.3.3.2.</w:t>
      </w:r>
      <w:r>
        <w:rPr>
          <w:rFonts w:cs="Times New Roman" w:ascii="Times New Roman" w:hAnsi="Times New Roman"/>
          <w:sz w:val="28"/>
          <w:szCs w:val="28"/>
        </w:rPr>
        <w:t>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Ширину прохода рекомендуется проектировать в соответствии с приложением N 3 к настоящим Правилам.</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7.3.3.3.</w:t>
      </w:r>
      <w:r>
        <w:rPr>
          <w:rFonts w:cs="Times New Roman" w:ascii="Times New Roman" w:hAnsi="Times New Roman"/>
          <w:sz w:val="28"/>
          <w:szCs w:val="28"/>
        </w:rPr>
        <w:t>При озеленении площади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применять компактные и (или) мобильные приемы озеленения. Озеленение островка безопасности в центре площади осуществлять в виде партерного озеленения или высоких насаждений с учетом необходимого угла видимости для водителей согласно пункту 7.4.2 настоящих Правил.</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7.4.</w:t>
      </w:r>
      <w:r>
        <w:rPr>
          <w:rFonts w:cs="Times New Roman" w:ascii="Times New Roman" w:hAnsi="Times New Roman"/>
          <w:sz w:val="28"/>
          <w:szCs w:val="28"/>
        </w:rPr>
        <w:t>Пешеходные переходы</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7.4.1.</w:t>
      </w:r>
      <w:r>
        <w:rPr>
          <w:rFonts w:cs="Times New Roman" w:ascii="Times New Roman" w:hAnsi="Times New Roman"/>
          <w:sz w:val="28"/>
          <w:szCs w:val="28"/>
        </w:rPr>
        <w:t>Пешеходные переходы размещать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7.4.2.</w:t>
      </w:r>
      <w:r>
        <w:rPr>
          <w:rFonts w:cs="Times New Roman" w:ascii="Times New Roman" w:hAnsi="Times New Roman"/>
          <w:sz w:val="28"/>
          <w:szCs w:val="28"/>
        </w:rPr>
        <w:t>При размещении наземного пешеходного перехода на улицах нерегулируемого движения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7.4.3.</w:t>
      </w:r>
      <w:r>
        <w:rPr>
          <w:rFonts w:cs="Times New Roman" w:ascii="Times New Roman" w:hAnsi="Times New Roman"/>
          <w:sz w:val="28"/>
          <w:szCs w:val="28"/>
        </w:rPr>
        <w:t>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7.4.3.1.</w:t>
      </w:r>
      <w:r>
        <w:rPr>
          <w:rFonts w:cs="Times New Roman" w:ascii="Times New Roman" w:hAnsi="Times New Roman"/>
          <w:sz w:val="28"/>
          <w:szCs w:val="28"/>
        </w:rPr>
        <w:t>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7.5.</w:t>
      </w:r>
      <w:r>
        <w:rPr>
          <w:rFonts w:cs="Times New Roman" w:ascii="Times New Roman" w:hAnsi="Times New Roman"/>
          <w:sz w:val="28"/>
          <w:szCs w:val="28"/>
        </w:rPr>
        <w:t>Технические зоны транспортных, инженерных коммуникаций, водоохранные зоны</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7.5.1.</w:t>
      </w:r>
      <w:r>
        <w:rPr>
          <w:rFonts w:cs="Times New Roman" w:ascii="Times New Roman" w:hAnsi="Times New Roman"/>
          <w:sz w:val="28"/>
          <w:szCs w:val="28"/>
        </w:rPr>
        <w:t>На территории Города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высоковольтной передачи, метрополитена, в том числе мелкого заложения.</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7.5.2.</w:t>
      </w:r>
      <w:r>
        <w:rPr>
          <w:rFonts w:cs="Times New Roman" w:ascii="Times New Roman" w:hAnsi="Times New Roman"/>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высоковольтной передачи,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7.5.3.</w:t>
      </w:r>
      <w:r>
        <w:rPr>
          <w:rFonts w:cs="Times New Roman" w:ascii="Times New Roman" w:hAnsi="Times New Roman"/>
          <w:sz w:val="28"/>
          <w:szCs w:val="28"/>
        </w:rPr>
        <w:t>В зоне линий высоковольтной передачи напряжением менее 110 кВт возможно размещение площадок для выгула и дрессировки собак. Озеленение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7.5.4.</w:t>
      </w:r>
      <w:r>
        <w:rPr>
          <w:rFonts w:cs="Times New Roman" w:ascii="Times New Roman" w:hAnsi="Times New Roman"/>
          <w:sz w:val="28"/>
          <w:szCs w:val="28"/>
        </w:rPr>
        <w:t>Благоустройство полосы отвода железной дороги следует проектировать с учетом СП. 119.13330.2012.</w:t>
      </w:r>
    </w:p>
    <w:p>
      <w:pPr>
        <w:pStyle w:val="Normal"/>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7.5.5.</w:t>
      </w:r>
      <w:r>
        <w:rPr>
          <w:rFonts w:cs="Times New Roman" w:ascii="Times New Roman" w:hAnsi="Times New Roman"/>
          <w:sz w:val="28"/>
          <w:szCs w:val="28"/>
        </w:rPr>
        <w:t>Благоустройство территорий водоохранных зон следует проектировать в соответствии с водным законодательством.</w:t>
      </w:r>
    </w:p>
    <w:p>
      <w:pPr>
        <w:pStyle w:val="Normal"/>
        <w:spacing w:before="0" w:after="0"/>
        <w:rPr>
          <w:rFonts w:ascii="Times New Roman" w:hAnsi="Times New Roman" w:cs="Times New Roman"/>
          <w:b/>
          <w:sz w:val="28"/>
          <w:szCs w:val="28"/>
        </w:rPr>
      </w:pPr>
      <w:r>
        <w:rPr>
          <w:rFonts w:cs="Times New Roman" w:ascii="Times New Roman" w:hAnsi="Times New Roman"/>
          <w:b/>
          <w:sz w:val="28"/>
          <w:szCs w:val="28"/>
        </w:rPr>
        <w:t>8. Эксплуатация объектов благоустройства.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8.1.</w:t>
      </w:r>
      <w:r>
        <w:rPr>
          <w:rFonts w:cs="Times New Roman" w:ascii="Times New Roman" w:hAnsi="Times New Roman"/>
          <w:sz w:val="28"/>
          <w:szCs w:val="28"/>
        </w:rPr>
        <w:t>Общие положения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8.1.1.</w:t>
      </w:r>
      <w:r>
        <w:rPr>
          <w:rFonts w:cs="Times New Roman" w:ascii="Times New Roman" w:hAnsi="Times New Roman"/>
          <w:sz w:val="28"/>
          <w:szCs w:val="28"/>
        </w:rPr>
        <w:t>Правила эксплуатации объектов благоустройства принимаются органом местного самоуправления (далее - Правила эксплуатации). Настоящий раздел Правил содержит основные принципы и рекомендации по структуре и содержанию Правил эксплуатации.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8.1.2.</w:t>
      </w:r>
      <w:r>
        <w:rPr>
          <w:rFonts w:cs="Times New Roman" w:ascii="Times New Roman" w:hAnsi="Times New Roman"/>
          <w:sz w:val="28"/>
          <w:szCs w:val="28"/>
        </w:rPr>
        <w:t>В состав правил эксплуатации объектов благоустройства включаются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8.2.</w:t>
      </w:r>
      <w:r>
        <w:rPr>
          <w:rFonts w:cs="Times New Roman" w:ascii="Times New Roman" w:hAnsi="Times New Roman"/>
          <w:sz w:val="28"/>
          <w:szCs w:val="28"/>
        </w:rPr>
        <w:t>Уборка территории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8.2.1.</w:t>
      </w:r>
      <w:r>
        <w:rPr>
          <w:rFonts w:cs="Times New Roman" w:ascii="Times New Roman" w:hAnsi="Times New Roman"/>
          <w:sz w:val="28"/>
          <w:szCs w:val="28"/>
        </w:rPr>
        <w:t>Физические и юридические лица независимо от их организационно-правовых форм обязаны обеспечивать содержание,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разделом 8 настоящих Правил и порядком сбора, вывоза и утилизации отходов производства и потребления, утверждаемых органом местного самоуправления.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8.2.2.</w:t>
      </w:r>
      <w:r>
        <w:rPr>
          <w:rFonts w:cs="Times New Roman" w:ascii="Times New Roman" w:hAnsi="Times New Roman"/>
          <w:sz w:val="28"/>
          <w:szCs w:val="28"/>
        </w:rPr>
        <w:t>Физические и юридические лица обязаны соблюдать чистоту и порядок на территориях общего пользования Города.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8.2.3.</w:t>
      </w:r>
      <w:r>
        <w:rPr>
          <w:rFonts w:cs="Times New Roman" w:ascii="Times New Roman" w:hAnsi="Times New Roman"/>
          <w:sz w:val="28"/>
          <w:szCs w:val="28"/>
        </w:rPr>
        <w:t>Содержание внешнего благоустройства территорий общего пользования включает в себя ремонт, регулярную уборку от мусора, снега, льда, посыпку песком проезжей части улиц и тротуаров, мойку и поливку дорожных покрытий, тротуаров, газонов, покос травы, уход за зелеными насаждениями, малыми архитектурными формами.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8.2.4.</w:t>
      </w:r>
      <w:r>
        <w:rPr>
          <w:rFonts w:cs="Times New Roman" w:ascii="Times New Roman" w:hAnsi="Times New Roman"/>
          <w:sz w:val="28"/>
          <w:szCs w:val="28"/>
        </w:rPr>
        <w:t>В целях обеспечения чистоты и порядка на территориях общего пользования запрещается: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1)</w:t>
      </w:r>
      <w:r>
        <w:rPr>
          <w:rFonts w:cs="Times New Roman" w:ascii="Times New Roman" w:hAnsi="Times New Roman"/>
          <w:sz w:val="28"/>
          <w:szCs w:val="28"/>
        </w:rPr>
        <w:t>оставлять мусор, грязь, отбросы, отходы строительства и отходы потребления;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w:t>
      </w:r>
      <w:r>
        <w:rPr>
          <w:rFonts w:cs="Times New Roman" w:ascii="Times New Roman" w:hAnsi="Times New Roman"/>
          <w:sz w:val="28"/>
          <w:szCs w:val="28"/>
        </w:rPr>
        <w:t>складировать строительные материалы, дрова, уголь и другие материалы;</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3)</w:t>
      </w:r>
      <w:r>
        <w:rPr>
          <w:rFonts w:cs="Times New Roman" w:ascii="Times New Roman" w:hAnsi="Times New Roman"/>
          <w:sz w:val="28"/>
          <w:szCs w:val="28"/>
        </w:rPr>
        <w:t>осуществлять поджоги, огневые способы оттаивания мерзлого грунта, сжигание производственных отходов и бытового мусора; пользование открытым огнем для любых целей;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4)</w:t>
      </w:r>
      <w:r>
        <w:rPr>
          <w:rFonts w:cs="Times New Roman" w:ascii="Times New Roman" w:hAnsi="Times New Roman"/>
          <w:sz w:val="28"/>
          <w:szCs w:val="28"/>
        </w:rPr>
        <w:t>перевозить мусор, сыпучие материалы, промышленные и бытовые отходы и другие грузы, загрязняющие городские территории, в необорудованных для этих целей транспортных средствах;</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5)</w:t>
      </w:r>
      <w:r>
        <w:rPr>
          <w:rFonts w:cs="Times New Roman" w:ascii="Times New Roman" w:hAnsi="Times New Roman"/>
          <w:sz w:val="28"/>
          <w:szCs w:val="28"/>
        </w:rPr>
        <w:t>расклеивать плакаты, афиши, объявления на фасадах зданий, входных дверях, остановочных павильонах, заборах, столбах, опорах без согласования с собственником, кроме специально установленных для этих целей мест;</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6)</w:t>
      </w:r>
      <w:r>
        <w:rPr>
          <w:rFonts w:cs="Times New Roman" w:ascii="Times New Roman" w:hAnsi="Times New Roman"/>
          <w:sz w:val="28"/>
          <w:szCs w:val="28"/>
        </w:rPr>
        <w:t>заезжать на тротуары, бордюры, газоны всем видам автотранспорта; въезжать во внутриквартальные проезды жилых массивов грузовому транспорту полной массой более 3,5 т, за исключением транспортных средств, занятых на обслуживании населения; хранить автомобильный транспорт во дворах жилых домов (кроме частного сектора), оставлять транспортные средства на детских и спортивных площадках, газонах, участках с зелеными насаждениями, оставлять брошенные и (или) разукомплектованные транспортные средства на территории общего пользования;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7) </w:t>
      </w:r>
      <w:r>
        <w:rPr>
          <w:rFonts w:cs="Times New Roman" w:ascii="Times New Roman" w:hAnsi="Times New Roman"/>
          <w:sz w:val="28"/>
          <w:szCs w:val="28"/>
        </w:rPr>
        <w:t>осуществлять передвижение тяжеловесных механизмов, тракторов, кранов и других машин на гусеничном ходу по всем улицам, имеющим асфальтобетонные покрытия;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8) </w:t>
      </w:r>
      <w:r>
        <w:rPr>
          <w:rFonts w:cs="Times New Roman" w:ascii="Times New Roman" w:hAnsi="Times New Roman"/>
          <w:sz w:val="28"/>
          <w:szCs w:val="28"/>
        </w:rPr>
        <w:t>мыть автомобили, другие транспортные средства на территории Города, за исключением специально отведенных для этих целей мест.</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sz w:val="28"/>
          <w:szCs w:val="28"/>
        </w:rPr>
        <w:t>Все транспортные средства должны выезжать на территорию Города чистыми и технически исправными.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8.2.5. </w:t>
      </w:r>
      <w:r>
        <w:rPr>
          <w:rFonts w:cs="Times New Roman" w:ascii="Times New Roman" w:hAnsi="Times New Roman"/>
          <w:sz w:val="28"/>
          <w:szCs w:val="28"/>
        </w:rPr>
        <w:t>Промышленные организации обязывать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8.2.6. </w:t>
      </w:r>
      <w:r>
        <w:rPr>
          <w:rFonts w:cs="Times New Roman" w:ascii="Times New Roman" w:hAnsi="Times New Roman"/>
          <w:sz w:val="28"/>
          <w:szCs w:val="28"/>
        </w:rPr>
        <w:t>На территории Города запрещается накапливать и размещать отходы производства и потребления в несанкционированных местах.</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8.2.7.</w:t>
      </w:r>
      <w:r>
        <w:rPr>
          <w:rFonts w:cs="Times New Roman" w:ascii="Times New Roman" w:hAnsi="Times New Roman"/>
          <w:sz w:val="28"/>
          <w:szCs w:val="28"/>
        </w:rPr>
        <w:t>Сбор и вывоз отходов производства и потребления рекомендуется осуществлять по контейнерной или бестарной системе в установленном порядке.</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8.2.8.</w:t>
      </w:r>
      <w:r>
        <w:rPr>
          <w:rFonts w:cs="Times New Roman" w:ascii="Times New Roman" w:hAnsi="Times New Roman"/>
          <w:sz w:val="28"/>
          <w:szCs w:val="28"/>
        </w:rPr>
        <w:t>На территории общего пользования Города запрещено сжигание отходов производства и потребления.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8.2.9.</w:t>
      </w:r>
      <w:r>
        <w:rPr>
          <w:rFonts w:cs="Times New Roman" w:ascii="Times New Roman" w:hAnsi="Times New Roman"/>
          <w:sz w:val="28"/>
          <w:szCs w:val="28"/>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8.2.10.</w:t>
      </w:r>
      <w:r>
        <w:rPr>
          <w:rFonts w:cs="Times New Roman" w:ascii="Times New Roman" w:hAnsi="Times New Roman"/>
          <w:sz w:val="28"/>
          <w:szCs w:val="28"/>
        </w:rPr>
        <w:t>Вывоз отходов, образовавшихся во время ремонта, осуществлять в специально отведенные для этого места лицам, производившим этот ремонт, самостоятельно.</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8.2.11.</w:t>
      </w:r>
      <w:r>
        <w:rPr>
          <w:rFonts w:cs="Times New Roman" w:ascii="Times New Roman" w:hAnsi="Times New Roman"/>
          <w:sz w:val="28"/>
          <w:szCs w:val="28"/>
        </w:rPr>
        <w:t>Запрещено складирование отходов, образовавшихся во время ремонта, в места временного хранения отходов.</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8.2.12.</w:t>
      </w:r>
      <w:r>
        <w:rPr>
          <w:rFonts w:cs="Times New Roman" w:ascii="Times New Roman" w:hAnsi="Times New Roman"/>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 в соответствии с разделом 8 настоящих Правил.</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8.2.13.</w:t>
      </w:r>
      <w:r>
        <w:rPr>
          <w:rFonts w:cs="Times New Roman" w:ascii="Times New Roman" w:hAnsi="Times New Roman"/>
          <w:sz w:val="28"/>
          <w:szCs w:val="28"/>
        </w:rPr>
        <w:t>Для предотвращения засорения улиц, площадей, скверов и других общественных мест отходами производства и потребления устанавливать специально предназначенные для временного хранения отходов емкости малого размера (урны, баки).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8.2.14.</w:t>
      </w:r>
      <w:r>
        <w:rPr>
          <w:rFonts w:cs="Times New Roman" w:ascii="Times New Roman" w:hAnsi="Times New Roman"/>
          <w:sz w:val="28"/>
          <w:szCs w:val="28"/>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 в соответствии с пунктом 8.2.1 настоящих Правил.</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8.2.15. </w:t>
      </w:r>
      <w:r>
        <w:rPr>
          <w:rFonts w:cs="Times New Roman" w:ascii="Times New Roman" w:hAnsi="Times New Roman"/>
          <w:sz w:val="28"/>
          <w:szCs w:val="28"/>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8.2.16. </w:t>
      </w:r>
      <w:r>
        <w:rPr>
          <w:rFonts w:cs="Times New Roman" w:ascii="Times New Roman" w:hAnsi="Times New Roman"/>
          <w:sz w:val="28"/>
          <w:szCs w:val="28"/>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производить работникам организации, осуществляющей вывоз отходов.</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8.2.17. </w:t>
      </w:r>
      <w:r>
        <w:rPr>
          <w:rFonts w:cs="Times New Roman" w:ascii="Times New Roman" w:hAnsi="Times New Roman"/>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8.2.18.</w:t>
      </w:r>
      <w:r>
        <w:rPr>
          <w:rFonts w:cs="Times New Roman" w:ascii="Times New Roman" w:hAnsi="Times New Roman"/>
          <w:sz w:val="28"/>
          <w:szCs w:val="28"/>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8.2.19.</w:t>
      </w:r>
      <w:r>
        <w:rPr>
          <w:rFonts w:cs="Times New Roman" w:ascii="Times New Roman" w:hAnsi="Times New Roman"/>
          <w:sz w:val="28"/>
          <w:szCs w:val="28"/>
        </w:rPr>
        <w:t>При уборке в ночное время следует принимать меры, предупреждающие шум.</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8.2.20.</w:t>
      </w:r>
      <w:r>
        <w:rPr>
          <w:rFonts w:cs="Times New Roman" w:ascii="Times New Roman" w:hAnsi="Times New Roman"/>
          <w:sz w:val="28"/>
          <w:szCs w:val="28"/>
        </w:rPr>
        <w:t>Уборку и очистку конечных автобусных остановок, территорий диспетчерских пунктов необходимо обеспечивать организации, эксплуатирующей данные объекты.</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8.2.21.</w:t>
      </w:r>
      <w:r>
        <w:rPr>
          <w:rFonts w:cs="Times New Roman" w:ascii="Times New Roman" w:hAnsi="Times New Roman"/>
          <w:sz w:val="28"/>
          <w:szCs w:val="28"/>
        </w:rPr>
        <w:t>Уборку и очистку остановок, на которых расположены некапитальные объекты торговли, необходимо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8.2.22. </w:t>
      </w:r>
      <w:r>
        <w:rPr>
          <w:rFonts w:cs="Times New Roman" w:ascii="Times New Roman" w:hAnsi="Times New Roman"/>
          <w:sz w:val="28"/>
          <w:szCs w:val="28"/>
        </w:rPr>
        <w:t>Границу прилегающих территорий определять:</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sz w:val="28"/>
          <w:szCs w:val="28"/>
        </w:rPr>
        <w:t>Прилегающая территория устанавливается в следующих границах:</w:t>
      </w:r>
    </w:p>
    <w:p>
      <w:pPr>
        <w:pStyle w:val="Normal"/>
        <w:spacing w:lineRule="auto" w:line="240" w:beforeAutospacing="1" w:after="0"/>
        <w:jc w:val="both"/>
        <w:rPr>
          <w:rFonts w:ascii="Times New Roman" w:hAnsi="Times New Roman" w:cs="Times New Roman"/>
          <w:sz w:val="28"/>
          <w:szCs w:val="28"/>
        </w:rPr>
      </w:pPr>
      <w:r>
        <w:rPr>
          <w:rFonts w:cs="Times New Roman" w:ascii="Times New Roman" w:hAnsi="Times New Roman"/>
          <w:sz w:val="28"/>
          <w:szCs w:val="28"/>
        </w:rPr>
        <w:t xml:space="preserve">а) </w:t>
      </w:r>
      <w:r>
        <w:rPr>
          <w:rFonts w:eastAsia="Times New Roman" w:cs="Times New Roman" w:ascii="Times New Roman" w:hAnsi="Times New Roman"/>
          <w:sz w:val="28"/>
          <w:szCs w:val="28"/>
        </w:rPr>
        <w:t>здания, сооружения, жилые дома (кроме многоквартирных жилых домов), включая жилые здания со встроенными хозяйственными объектами, в том числе индивидуальной застройки - по периметру отведенной территории (здания) до середины территорий между двумя соседними домовладениями (при отсутствии соседних домовладений - от отведенной территории (здания, ограждения) 15</w:t>
      </w:r>
      <w:r>
        <w:rPr>
          <w:rFonts w:eastAsia="Times New Roman" w:cs="Times New Roman" w:ascii="Times New Roman" w:hAnsi="Times New Roman"/>
          <w:i/>
          <w:iCs/>
          <w:sz w:val="28"/>
          <w:szCs w:val="28"/>
        </w:rPr>
        <w:t xml:space="preserve"> </w:t>
      </w:r>
      <w:r>
        <w:rPr>
          <w:rFonts w:eastAsia="Times New Roman" w:cs="Times New Roman" w:ascii="Times New Roman" w:hAnsi="Times New Roman"/>
          <w:sz w:val="28"/>
          <w:szCs w:val="28"/>
        </w:rPr>
        <w:t>метров в каждую сторону); в случае расположения земельного участка вблизи дорог границей прилегающей территории является кромка проезжей части улицы, дороги; автомобильные дороги 8 м в обе стороны от кромки проезжей части (вне зоны жилой застройки), а в зоне жилой усадьбы  не менее 1 метра и не более 3 метров.</w:t>
      </w:r>
    </w:p>
    <w:p>
      <w:pPr>
        <w:pStyle w:val="Normal"/>
        <w:spacing w:lineRule="auto" w:line="240" w:beforeAutospacing="1" w:after="0"/>
        <w:jc w:val="both"/>
        <w:rPr>
          <w:rFonts w:ascii="Times New Roman" w:hAnsi="Times New Roman" w:cs="Times New Roman"/>
          <w:sz w:val="28"/>
          <w:szCs w:val="28"/>
        </w:rPr>
      </w:pPr>
      <w:r>
        <w:rPr>
          <w:rFonts w:cs="Times New Roman" w:ascii="Times New Roman" w:hAnsi="Times New Roman"/>
          <w:sz w:val="28"/>
          <w:szCs w:val="28"/>
        </w:rPr>
        <w:t>Въезды во дворы, территории дворов, внутриквартальные проезды включаются в прилегающую территорию в соответствии с балансовой принадлежностью. Если домовладение находится внутри квартала, удалено от улиц, проездов и т.п., ширина прилегающей территории устанавливается не менее 30 метров по периметру отведенной территории;</w:t>
      </w:r>
    </w:p>
    <w:p>
      <w:pPr>
        <w:pStyle w:val="Normal"/>
        <w:spacing w:lineRule="auto" w:line="240" w:beforeAutospacing="1" w:after="0"/>
        <w:jc w:val="both"/>
        <w:rPr>
          <w:rFonts w:ascii="Times New Roman" w:hAnsi="Times New Roman" w:cs="Times New Roman"/>
          <w:sz w:val="28"/>
          <w:szCs w:val="28"/>
        </w:rPr>
      </w:pPr>
      <w:r>
        <w:rPr>
          <w:rFonts w:cs="Times New Roman" w:ascii="Times New Roman" w:hAnsi="Times New Roman"/>
          <w:sz w:val="28"/>
          <w:szCs w:val="28"/>
        </w:rPr>
        <w:t>б) объекты мелкорозничной торговой сети, бытового и иного обслуживания населения, летние кафе - 15 м по периметру отведенной территории, вне застройки - до проезжей части улиц;</w:t>
      </w:r>
    </w:p>
    <w:p>
      <w:pPr>
        <w:pStyle w:val="Normal"/>
        <w:spacing w:lineRule="auto" w:line="240" w:beforeAutospacing="1" w:after="0"/>
        <w:jc w:val="both"/>
        <w:rPr>
          <w:rFonts w:ascii="Times New Roman" w:hAnsi="Times New Roman" w:cs="Times New Roman"/>
          <w:sz w:val="28"/>
          <w:szCs w:val="28"/>
        </w:rPr>
      </w:pPr>
      <w:r>
        <w:rPr>
          <w:rFonts w:cs="Times New Roman" w:ascii="Times New Roman" w:hAnsi="Times New Roman"/>
          <w:sz w:val="28"/>
          <w:szCs w:val="28"/>
        </w:rPr>
        <w:t>в) торговые ярмарки, рынки, парки, пляжи, стадионы и др. аналогичные объекты - 15 метров по периметру отведенной территории объекта; при наличии ограждения - 15 метров от ограждения, вне застройки - до проезжей части улиц;</w:t>
      </w:r>
    </w:p>
    <w:p>
      <w:pPr>
        <w:pStyle w:val="Normal"/>
        <w:spacing w:lineRule="auto" w:line="240" w:beforeAutospacing="1" w:after="0"/>
        <w:jc w:val="both"/>
        <w:rPr>
          <w:rFonts w:ascii="Times New Roman" w:hAnsi="Times New Roman" w:cs="Times New Roman"/>
          <w:sz w:val="28"/>
          <w:szCs w:val="28"/>
        </w:rPr>
      </w:pPr>
      <w:r>
        <w:rPr>
          <w:rFonts w:cs="Times New Roman" w:ascii="Times New Roman" w:hAnsi="Times New Roman"/>
          <w:sz w:val="28"/>
          <w:szCs w:val="28"/>
        </w:rPr>
        <w:t>г) отдельно стоящие объекты рекламы – в радиусе 5 метров от рекламных конструкций;</w:t>
      </w:r>
    </w:p>
    <w:p>
      <w:pPr>
        <w:pStyle w:val="Normal"/>
        <w:spacing w:lineRule="auto" w:line="240" w:beforeAutospacing="1" w:after="0"/>
        <w:jc w:val="both"/>
        <w:rPr>
          <w:rFonts w:ascii="Times New Roman" w:hAnsi="Times New Roman" w:cs="Times New Roman"/>
          <w:sz w:val="28"/>
          <w:szCs w:val="28"/>
        </w:rPr>
      </w:pPr>
      <w:r>
        <w:rPr>
          <w:rFonts w:cs="Times New Roman" w:ascii="Times New Roman" w:hAnsi="Times New Roman"/>
          <w:sz w:val="28"/>
          <w:szCs w:val="28"/>
        </w:rPr>
        <w:t>д) индивидуальные гаражи – 10м по периметру отведённой территории;</w:t>
      </w:r>
    </w:p>
    <w:p>
      <w:pPr>
        <w:pStyle w:val="Normal"/>
        <w:spacing w:lineRule="auto" w:line="240" w:beforeAutospacing="1" w:after="0"/>
        <w:jc w:val="both"/>
        <w:rPr>
          <w:rFonts w:ascii="Times New Roman" w:hAnsi="Times New Roman" w:cs="Times New Roman"/>
          <w:sz w:val="28"/>
          <w:szCs w:val="28"/>
        </w:rPr>
      </w:pPr>
      <w:r>
        <w:rPr>
          <w:rFonts w:cs="Times New Roman" w:ascii="Times New Roman" w:hAnsi="Times New Roman"/>
          <w:sz w:val="28"/>
          <w:szCs w:val="28"/>
        </w:rPr>
        <w:t>е) гаражи, автостоянки, парковки - 20 м (в зависимости от вместимости и мощности объекта) по периметру отведенной территории;</w:t>
      </w:r>
    </w:p>
    <w:p>
      <w:pPr>
        <w:pStyle w:val="Normal"/>
        <w:spacing w:lineRule="auto" w:line="240" w:beforeAutospacing="1" w:after="0"/>
        <w:jc w:val="both"/>
        <w:rPr>
          <w:rFonts w:ascii="Times New Roman" w:hAnsi="Times New Roman" w:cs="Times New Roman"/>
          <w:sz w:val="28"/>
          <w:szCs w:val="28"/>
        </w:rPr>
      </w:pPr>
      <w:r>
        <w:rPr>
          <w:rFonts w:cs="Times New Roman" w:ascii="Times New Roman" w:hAnsi="Times New Roman"/>
          <w:sz w:val="28"/>
          <w:szCs w:val="28"/>
        </w:rPr>
        <w:t xml:space="preserve">ж) АЗС, автомоечные посты, заправочные комплексы - 50 метров по периметру отведенной территории; </w:t>
      </w:r>
    </w:p>
    <w:p>
      <w:pPr>
        <w:pStyle w:val="Normal"/>
        <w:spacing w:lineRule="auto" w:line="240" w:beforeAutospacing="1" w:after="0"/>
        <w:jc w:val="both"/>
        <w:rPr>
          <w:rFonts w:ascii="Times New Roman" w:hAnsi="Times New Roman" w:cs="Times New Roman"/>
          <w:sz w:val="28"/>
          <w:szCs w:val="28"/>
        </w:rPr>
      </w:pPr>
      <w:r>
        <w:rPr>
          <w:rFonts w:cs="Times New Roman" w:ascii="Times New Roman" w:hAnsi="Times New Roman"/>
          <w:sz w:val="28"/>
          <w:szCs w:val="28"/>
        </w:rPr>
        <w:t>з) промышленные объекты, выделяющие вредные вещества, 1 - 5 классов опасности по санитарной классификации - в пределах санитарно-защитных зон (СЗЗ), определяемых в установленном порядке в соответствии с техническими и санитарными нормативами или до границ объектов, принадлежащих на праве собственности, праве хозяйственного ведения, праве оперативного управления другому владельцу;</w:t>
      </w:r>
    </w:p>
    <w:p>
      <w:pPr>
        <w:pStyle w:val="Normal"/>
        <w:spacing w:lineRule="auto" w:line="240" w:beforeAutospacing="1" w:after="0"/>
        <w:jc w:val="both"/>
        <w:rPr>
          <w:rFonts w:ascii="Times New Roman" w:hAnsi="Times New Roman" w:cs="Times New Roman"/>
          <w:sz w:val="28"/>
          <w:szCs w:val="28"/>
        </w:rPr>
      </w:pPr>
      <w:r>
        <w:rPr>
          <w:rFonts w:cs="Times New Roman" w:ascii="Times New Roman" w:hAnsi="Times New Roman"/>
          <w:sz w:val="28"/>
          <w:szCs w:val="28"/>
        </w:rPr>
        <w:t>и) надземные и подземные инженерные коммуникации – в пределах санитарных разрывов;</w:t>
      </w:r>
    </w:p>
    <w:p>
      <w:pPr>
        <w:pStyle w:val="Normal"/>
        <w:spacing w:lineRule="auto" w:line="240" w:beforeAutospacing="1" w:after="0"/>
        <w:jc w:val="both"/>
        <w:rPr>
          <w:rFonts w:ascii="Times New Roman" w:hAnsi="Times New Roman" w:cs="Times New Roman"/>
          <w:sz w:val="28"/>
          <w:szCs w:val="28"/>
        </w:rPr>
      </w:pPr>
      <w:r>
        <w:rPr>
          <w:rFonts w:cs="Times New Roman" w:ascii="Times New Roman" w:hAnsi="Times New Roman"/>
          <w:sz w:val="28"/>
          <w:szCs w:val="28"/>
        </w:rPr>
        <w:t>к) строительные площадки - 15 метров по периметру ограждения, подъездные пути.</w:t>
      </w:r>
    </w:p>
    <w:p>
      <w:pPr>
        <w:pStyle w:val="Normal"/>
        <w:spacing w:lineRule="auto" w:line="240" w:beforeAutospacing="1" w:after="0"/>
        <w:jc w:val="both"/>
        <w:rPr>
          <w:rFonts w:ascii="Times New Roman" w:hAnsi="Times New Roman" w:cs="Times New Roman"/>
          <w:sz w:val="28"/>
          <w:szCs w:val="28"/>
        </w:rPr>
      </w:pPr>
      <w:r>
        <w:rPr>
          <w:rFonts w:cs="Times New Roman" w:ascii="Times New Roman" w:hAnsi="Times New Roman"/>
          <w:sz w:val="28"/>
          <w:szCs w:val="28"/>
        </w:rPr>
        <w:t>л) линии железнодорожного транспорта общего и промышленного назначения – в пределах санитарных разрывов. Содержание и ремонт железнодорожных переездов на пересечениях с проезжей частью дорог и оборудованных пешеходных переходов осуществляется соответствующими предприятиями железнодорожного транспорта. В остальных случаях прилегающей территорией является земельный участок шириной 15 метров по периметру отведенной территории, здания, сооружения, за исключением расположения земельного участка вблизи дорог. В данном случае границей прилегающей территории является кромка проезжей части улицы, дороги. При уплотненной застройке расстояния от объектов до обозначенной границы прилегающей территории могут быть сокращены до 50%.</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8.2.23.</w:t>
      </w:r>
      <w:r>
        <w:rPr>
          <w:rFonts w:cs="Times New Roman" w:ascii="Times New Roman" w:hAnsi="Times New Roman"/>
          <w:sz w:val="28"/>
          <w:szCs w:val="28"/>
        </w:rPr>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осуществляют организации, в чьей собственности либо аренде находятся колонки. Обязанность по очистке территории около водоразборных колонок от мусора, а в зимний период от снежно-ледяных образований до усовершенствованного покрытия в радиусе пяти метров несут собственники водоразборных колонок либо лица, которым данное имущество передано в хозяйственное ведение, оперативное управление либо аренду.</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8.2.24.</w:t>
      </w:r>
      <w:r>
        <w:rPr>
          <w:rFonts w:cs="Times New Roman" w:ascii="Times New Roman" w:hAnsi="Times New Roman"/>
          <w:sz w:val="28"/>
          <w:szCs w:val="28"/>
        </w:rPr>
        <w:t>Благоустройство, содержание и уборка территории вокруг водозаборных сооружений и трансформаторных подстанций, колонок, колодцев, гидрантов в радиусе 5 метров производится специализированными предприятиями, лицами и организациями, в ведении или собственности которых они находятся.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8.2.25.</w:t>
      </w:r>
      <w:r>
        <w:rPr>
          <w:rFonts w:cs="Times New Roman" w:ascii="Times New Roman" w:hAnsi="Times New Roman"/>
          <w:sz w:val="28"/>
          <w:szCs w:val="28"/>
        </w:rPr>
        <w:t>Организацию работы по очистке и уборке территории рынков и прилегающих к ним территорий возлагать на администрации рынков в соответствии с действующими санитарными нормами и правилами торговли на рынках.</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8.2.26.</w:t>
      </w:r>
      <w:r>
        <w:rPr>
          <w:rFonts w:cs="Times New Roman" w:ascii="Times New Roman" w:hAnsi="Times New Roman"/>
          <w:sz w:val="28"/>
          <w:szCs w:val="28"/>
        </w:rPr>
        <w:t>Владельцы предприятий мелкорозничной торговли, киосков, палаток, ларьков обязаны организовать уборку территорий сразу по окончании рабочего дня в радиусе 10 метров от места торговли.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8.2.27.</w:t>
      </w:r>
      <w:r>
        <w:rPr>
          <w:rFonts w:cs="Times New Roman" w:ascii="Times New Roman" w:hAnsi="Times New Roman"/>
          <w:sz w:val="28"/>
          <w:szCs w:val="28"/>
        </w:rPr>
        <w:t>Запрещается складирование тары, запасов товара, строительных материалов, строительного мусора у объектов с кратковременным сроком эксплуатации, магазинов, салонов, офисов и т.п., а также использование для этих целей прилегающей территории, в том числе дворовой территории жилых домов.</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8.2.28.</w:t>
      </w:r>
      <w:r>
        <w:rPr>
          <w:rFonts w:cs="Times New Roman" w:ascii="Times New Roman" w:hAnsi="Times New Roman"/>
          <w:sz w:val="28"/>
          <w:szCs w:val="28"/>
        </w:rPr>
        <w:t>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производить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8.2.29.</w:t>
      </w:r>
      <w:r>
        <w:rPr>
          <w:rFonts w:cs="Times New Roman" w:ascii="Times New Roman" w:hAnsi="Times New Roman"/>
          <w:sz w:val="28"/>
          <w:szCs w:val="28"/>
        </w:rPr>
        <w:t>Запрещен разлив помоев и нечистот за территорией домов и улиц, вынос отходов производства и потребления на уличные проезды.</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8.2.30.</w:t>
      </w:r>
      <w:r>
        <w:rPr>
          <w:rFonts w:cs="Times New Roman" w:ascii="Times New Roman" w:hAnsi="Times New Roman"/>
          <w:sz w:val="28"/>
          <w:szCs w:val="28"/>
        </w:rPr>
        <w:t>Жидкие нечистоты следует вывозить по договорам или разовым заявкам организациям, имеющим специальный транспорт.</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8.2.31.</w:t>
      </w:r>
      <w:r>
        <w:rPr>
          <w:rFonts w:cs="Times New Roman" w:ascii="Times New Roman" w:hAnsi="Times New Roman"/>
          <w:sz w:val="28"/>
          <w:szCs w:val="28"/>
        </w:rPr>
        <w:t>Собственникам помещений необходимо обеспечивать подъезды непосредственно к мусоросборникам и выгребным ямам.</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8.2.32.</w:t>
      </w:r>
      <w:r>
        <w:rPr>
          <w:rFonts w:cs="Times New Roman" w:ascii="Times New Roman" w:hAnsi="Times New Roman"/>
          <w:sz w:val="28"/>
          <w:szCs w:val="28"/>
        </w:rPr>
        <w:t>Очистку и уборку водосточных канав, лотков, труб, дренажей, предназначенных для отвода поверхностных и грунтовых вод из дворов, производить лицам, указанным в пункте 8.2.1 настоящих Правил.</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8.2.33.</w:t>
      </w:r>
      <w:r>
        <w:rPr>
          <w:rFonts w:cs="Times New Roman" w:ascii="Times New Roman" w:hAnsi="Times New Roman"/>
          <w:sz w:val="28"/>
          <w:szCs w:val="28"/>
        </w:rPr>
        <w:t>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8.2.34.</w:t>
      </w:r>
      <w:r>
        <w:rPr>
          <w:rFonts w:cs="Times New Roman" w:ascii="Times New Roman" w:hAnsi="Times New Roman"/>
          <w:sz w:val="28"/>
          <w:szCs w:val="28"/>
        </w:rPr>
        <w:t>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8.2.35.</w:t>
      </w:r>
      <w:r>
        <w:rPr>
          <w:rFonts w:cs="Times New Roman" w:ascii="Times New Roman" w:hAnsi="Times New Roman"/>
          <w:sz w:val="28"/>
          <w:szCs w:val="28"/>
        </w:rPr>
        <w:t>Железнодорожные пути, проходящие в черте Города в пределах полосы отчуждения (откосы выемок и насыпей, переезды, переходы через пути), необходимо убирать и содержать силами и средствами железнодорожных организаций, эксплуатирующих данные сооружения.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8.2.36.</w:t>
      </w:r>
      <w:r>
        <w:rPr>
          <w:rFonts w:cs="Times New Roman" w:ascii="Times New Roman" w:hAnsi="Times New Roman"/>
          <w:sz w:val="28"/>
          <w:szCs w:val="28"/>
        </w:rPr>
        <w:t>Уборку и очистку территорий, отведенных для размещения и эксплуатации линий электропередачи, газовых, водопроводных, канализационных и тепловых сетей, необходимо осуществлять силами и средствами организаций, эксплуатирующих указанные сети и линии электропередачи.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8.2.37.</w:t>
      </w:r>
      <w:r>
        <w:rPr>
          <w:rFonts w:cs="Times New Roman" w:ascii="Times New Roman" w:hAnsi="Times New Roman"/>
          <w:sz w:val="28"/>
          <w:szCs w:val="28"/>
        </w:rPr>
        <w:t>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эксплуатацией данных коммуникаций.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8.2.38.</w:t>
      </w:r>
      <w:r>
        <w:rPr>
          <w:rFonts w:cs="Times New Roman" w:ascii="Times New Roman" w:hAnsi="Times New Roman"/>
          <w:sz w:val="28"/>
          <w:szCs w:val="28"/>
        </w:rPr>
        <w:t>На собственников и (или) лиц, проживающих в индивидуальных жилых домах, владельцев гаражей и иных построек возлагаются следующие обязанности: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1) </w:t>
      </w:r>
      <w:r>
        <w:rPr>
          <w:rFonts w:cs="Times New Roman" w:ascii="Times New Roman" w:hAnsi="Times New Roman"/>
          <w:sz w:val="28"/>
          <w:szCs w:val="28"/>
        </w:rPr>
        <w:t>осуществлять уборку и выкос травы на прилегающей территории;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w:t>
      </w:r>
      <w:r>
        <w:rPr>
          <w:rFonts w:cs="Times New Roman" w:ascii="Times New Roman" w:hAnsi="Times New Roman"/>
          <w:sz w:val="28"/>
          <w:szCs w:val="28"/>
        </w:rPr>
        <w:t>осуществлять сбор твердых бытовых отходов только в специально оборудованные места в соответствии с санитарными правилами и нормами;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3)</w:t>
      </w:r>
      <w:r>
        <w:rPr>
          <w:rFonts w:cs="Times New Roman" w:ascii="Times New Roman" w:hAnsi="Times New Roman"/>
          <w:sz w:val="28"/>
          <w:szCs w:val="28"/>
        </w:rPr>
        <w:t>осуществлять сбор жидких бытовых отходов и нечистот в неканализированных домовладениях только в специально оборудованные для этих целей места в соответствии с санитарными правилами и нормами;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4)</w:t>
      </w:r>
      <w:r>
        <w:rPr>
          <w:rFonts w:cs="Times New Roman" w:ascii="Times New Roman" w:hAnsi="Times New Roman"/>
          <w:sz w:val="28"/>
          <w:szCs w:val="28"/>
        </w:rPr>
        <w:t>осуществлять очистку канавы и трубы для стока воды, проходящие перед застроенным участком, в весенний период обеспечивать проход талых вод, в летне-осенний период обеспечивать проход ливневых вод.</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8.2.39.</w:t>
      </w:r>
      <w:r>
        <w:rPr>
          <w:rFonts w:cs="Times New Roman" w:ascii="Times New Roman" w:hAnsi="Times New Roman"/>
          <w:sz w:val="28"/>
          <w:szCs w:val="28"/>
        </w:rPr>
        <w:t>Собственникам и (или) лицам, проживающим в индивидуальных жилых домах, владельцам гаражей и иных построек запрещается: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1)</w:t>
      </w:r>
      <w:r>
        <w:rPr>
          <w:rFonts w:cs="Times New Roman" w:ascii="Times New Roman" w:hAnsi="Times New Roman"/>
          <w:sz w:val="28"/>
          <w:szCs w:val="28"/>
        </w:rPr>
        <w:t>производить сброс жидких бытовых отходов и нечистот в канавы для стока воды, на пешеходные дорожки, проезжую часть дорог, газоны и территории домовладения;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w:t>
      </w:r>
      <w:r>
        <w:rPr>
          <w:rFonts w:cs="Times New Roman" w:ascii="Times New Roman" w:hAnsi="Times New Roman"/>
          <w:sz w:val="28"/>
          <w:szCs w:val="28"/>
        </w:rPr>
        <w:t>складировать и хранить вне дворовой части строительные материалы, строительный мусор, оборудование, грунт, уголь, дрова, органические удобрения, части транспортных средств, сельскохозяйственную технику и т.п.</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8.2.40. </w:t>
      </w:r>
      <w:r>
        <w:rPr>
          <w:rFonts w:cs="Times New Roman" w:ascii="Times New Roman" w:hAnsi="Times New Roman"/>
          <w:sz w:val="28"/>
          <w:szCs w:val="28"/>
        </w:rPr>
        <w:t>Лицам, указанным в пункте 8.2.1 настоящих Правил, запрещается: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1)</w:t>
      </w:r>
      <w:r>
        <w:rPr>
          <w:rFonts w:cs="Times New Roman" w:ascii="Times New Roman" w:hAnsi="Times New Roman"/>
          <w:sz w:val="28"/>
          <w:szCs w:val="28"/>
        </w:rPr>
        <w:t>разведение костров и сжигание мусора, в том числе бытового, листвы, тары, производственных отходов, в том числе на внутренних территориях организаций и индивидуальных домовладений;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w:t>
      </w:r>
      <w:r>
        <w:rPr>
          <w:rFonts w:cs="Times New Roman" w:ascii="Times New Roman" w:hAnsi="Times New Roman"/>
          <w:sz w:val="28"/>
          <w:szCs w:val="28"/>
        </w:rPr>
        <w:t>сброс неочищенных вод, промышленных и жидких промышленных отходов организаций и иных хозяйствующих субъектов в водоемы и другие места, не предназначенные для этих целей;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3)</w:t>
      </w:r>
      <w:r>
        <w:rPr>
          <w:rFonts w:cs="Times New Roman" w:ascii="Times New Roman" w:hAnsi="Times New Roman"/>
          <w:sz w:val="28"/>
          <w:szCs w:val="28"/>
        </w:rPr>
        <w:t>перевозка грунта, мусора, сыпучих, пылящих строительных материалов, в том числе бетонно-растворных смесей, а также грузов, легкой тары, листвы, растительных остатков древесно-кустарниковых пород без покрытия брезентом или другим материалом, предотвращающим загрязнение дорог.</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8.2.41.</w:t>
      </w:r>
      <w:r>
        <w:rPr>
          <w:rFonts w:cs="Times New Roman" w:ascii="Times New Roman" w:hAnsi="Times New Roman"/>
          <w:sz w:val="28"/>
          <w:szCs w:val="28"/>
        </w:rPr>
        <w:t>Сбор брошенных на улицах предметов, создающих помехи дорожному движению, возлагать на организации, обслуживающие данные объекты.</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8.2.42. </w:t>
      </w:r>
      <w:r>
        <w:rPr>
          <w:rFonts w:cs="Times New Roman" w:ascii="Times New Roman" w:hAnsi="Times New Roman"/>
          <w:sz w:val="28"/>
          <w:szCs w:val="28"/>
        </w:rPr>
        <w:t>Обязанности по уборке и содержанию тротуаров и (или) пешеходных зон, прилегающих к нежилым помещениям, расположенным на первых и (или) цокольных этажах в жилых домах, нежилых зданиях и имеющим отдельный выход на тротуары, пешеходные зоны, на расстоянии от здания до проезжей части дороги, включая газон, в границах нежилых помещений, в том числе по вывозу образовавшегося на указанных прилегающих территориях мусора, возлагаются на юридических или физических лиц, осуществляющих в указанных помещениях хозяйственную или иную деятельность.</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8.2.43.</w:t>
      </w:r>
      <w:r>
        <w:rPr>
          <w:rFonts w:cs="Times New Roman" w:ascii="Times New Roman" w:hAnsi="Times New Roman"/>
          <w:sz w:val="28"/>
          <w:szCs w:val="28"/>
        </w:rPr>
        <w:t>Обязанности по уборке территорий, прилегающих к отдельно стоящим рекламным конструкциям, в том числе опорам для размещения рекламных перетяжек (транспарантов), в радиусе пяти метров от рекламных конструкций или опор, за исключением проезжей части дороги, в том числе по вывозу образовавшегося на прилегающей территории мусора, возлагаются на рекламораспространителей (владельцев рекламных конструкций).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8.2.44.</w:t>
      </w:r>
      <w:r>
        <w:rPr>
          <w:rFonts w:cs="Times New Roman" w:ascii="Times New Roman" w:hAnsi="Times New Roman"/>
          <w:sz w:val="28"/>
          <w:szCs w:val="28"/>
        </w:rPr>
        <w:t>Обязанности по уборке и содержанию территорий автозаправочных станций, газозаправочных станций, автомоечных постов, шиномонтажных и авторемонтных мастерских, заправочных комплексов, въездов (выездов) с указанных объектов, а также прилегающей к ним территории, в том числе по вывозу образовавшегося на указанных территориях мусора, возлагаются на юридических или физических лиц, осуществляющих в указанных объектах хозяйственную или иную деятельность.</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8.2.45.</w:t>
      </w:r>
      <w:r>
        <w:rPr>
          <w:rFonts w:cs="Times New Roman" w:ascii="Times New Roman" w:hAnsi="Times New Roman"/>
          <w:sz w:val="28"/>
          <w:szCs w:val="28"/>
        </w:rPr>
        <w:t>Обязанности по уборке и содержанию территорий платных и (или) бесплатных автостоянок, притротуарных парковок и т.п., в том числе пятиметровой территории, прилегающей к ограждениям указанных объектов, а также по вывозу бытового мусора с указанных территорий возлагаются на собственников указанных объектов либо лиц, эксплуатирующих, обслуживающих указанные объекты.</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8.2.46.</w:t>
      </w:r>
      <w:r>
        <w:rPr>
          <w:rFonts w:cs="Times New Roman" w:ascii="Times New Roman" w:hAnsi="Times New Roman"/>
          <w:sz w:val="28"/>
          <w:szCs w:val="28"/>
        </w:rPr>
        <w:t>Обязанности по уборке и содержанию пятиметровой территории, прилегающей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 том числе по вывозу образовавшегося на указанной территории мусора, возлагаются на юридических или физических лиц, эксплуатирующих указанные объекты.</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8.2.47. </w:t>
      </w:r>
      <w:r>
        <w:rPr>
          <w:rFonts w:cs="Times New Roman" w:ascii="Times New Roman" w:hAnsi="Times New Roman"/>
          <w:sz w:val="28"/>
          <w:szCs w:val="28"/>
        </w:rPr>
        <w:t>Обязанности по уборке и содержанию дворовых территорий, территорий фасадных частей многоквартирных домов и находящихся на них пешеходных дорожек, тротуаров, въездов (выездов) во дворы, межквартальных проездов, в том числе по вывозу образовавшегося на указанных территориях мусора, возлагаются на хозяйствующие субъекты, в хозяйственном ведении, оперативном управлении или на обслуживании которых находятся данные дворовые территории.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8.2.48. </w:t>
      </w:r>
      <w:r>
        <w:rPr>
          <w:rFonts w:cs="Times New Roman" w:ascii="Times New Roman" w:hAnsi="Times New Roman"/>
          <w:sz w:val="28"/>
          <w:szCs w:val="28"/>
        </w:rPr>
        <w:t>Обязанности по уборке и содержанию длительное время неосваиваемых территорий, территорий после сноса строений, в том числе по вывозу образовавшегося на указанных территориях мусора, грязи, возлагаются на юридических и физических лиц, которым отведена данная территория для проведения работ.</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8.2.49.</w:t>
      </w:r>
      <w:r>
        <w:rPr>
          <w:rFonts w:cs="Times New Roman" w:ascii="Times New Roman" w:hAnsi="Times New Roman"/>
          <w:sz w:val="28"/>
          <w:szCs w:val="28"/>
        </w:rPr>
        <w:t>В случае если два и более объекта находятся на таком удалении друг от друга, которое не позволяет установить границы прилегающей территории в соответствии с настоящими Правилами (т.е. происходит наложение прилегающих территорий), то их установление осуществляется по линии, проходящей между объектами на равном удалении от каждого из них.</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8.2.50. </w:t>
      </w:r>
      <w:r>
        <w:rPr>
          <w:rFonts w:cs="Times New Roman" w:ascii="Times New Roman" w:hAnsi="Times New Roman"/>
          <w:sz w:val="28"/>
          <w:szCs w:val="28"/>
        </w:rPr>
        <w:t>Организации, в ведении которых находятся подземные инженерные сооружения и коммуникации, осуществляют постоянный надзор за нахождением на проектной отметке крышек люков смотровых колодцев, решеток дождеприемников, независимо от их месторасположения, за их содержанием в исправном и закрытом состоянии. В случае отсутствия, повреждения или разрушения крышек, решеток или повреждения, разрушения самих смотровых колодцев, дождеприемников указанные организации незамедлительно принимают меры по их ограждению, обозначению соответствующими дорожными знаками и замене или восстановлению в течение суток с момента обнаружения.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8.2.51. </w:t>
      </w:r>
      <w:r>
        <w:rPr>
          <w:rFonts w:cs="Times New Roman" w:ascii="Times New Roman" w:hAnsi="Times New Roman"/>
          <w:sz w:val="28"/>
          <w:szCs w:val="28"/>
        </w:rPr>
        <w:t>Ежегодно хозяйствующие субъекты, в собственности, хозяйственном ведении или оперативном управлении которых находятся водопроводы, сети водоотведения и тепловые сети, обеспечивают очистку прилегающей к ним пятиметровой территории от мусора, покос травы, вырубку и вывоз поросли.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8.2.52. </w:t>
      </w:r>
      <w:r>
        <w:rPr>
          <w:rFonts w:cs="Times New Roman" w:ascii="Times New Roman" w:hAnsi="Times New Roman"/>
          <w:sz w:val="28"/>
          <w:szCs w:val="28"/>
        </w:rPr>
        <w:t>По окончании проведения ремонтных работ на подземных либо надземных инженерных сооружениях, а также работ по их очистке лицо, проводившее работы, обеспечивает уборку прилегающей территории от образовавшегося в результате проведения работ мусора и других отходов, а также их вывоз до конца рабочего дня.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8.2.53.</w:t>
      </w:r>
      <w:r>
        <w:rPr>
          <w:rFonts w:cs="Times New Roman" w:ascii="Times New Roman" w:hAnsi="Times New Roman"/>
          <w:sz w:val="28"/>
          <w:szCs w:val="28"/>
        </w:rPr>
        <w:t>Грунтовые наносы, размывы, наледи, образовавшиеся из-за аварий на подземных инженерных коммуникациях, ликвидируются собственниками либо лицами, в хозяйственном ведении или оперативном управлении которых находятся коммуникации.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8.2.54.</w:t>
      </w:r>
      <w:r>
        <w:rPr>
          <w:rFonts w:cs="Times New Roman" w:ascii="Times New Roman" w:hAnsi="Times New Roman"/>
          <w:sz w:val="28"/>
          <w:szCs w:val="28"/>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Города.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8.2.55. </w:t>
      </w:r>
      <w:r>
        <w:rPr>
          <w:rFonts w:cs="Times New Roman" w:ascii="Times New Roman" w:hAnsi="Times New Roman"/>
          <w:sz w:val="28"/>
          <w:szCs w:val="28"/>
        </w:rPr>
        <w:t>Привлечение граждан к выполнению работ по уборке, благоустройству и озеленению территории Города следует осуществлять на основании распоряжения администрации Города.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8.3. </w:t>
      </w:r>
      <w:r>
        <w:rPr>
          <w:rFonts w:cs="Times New Roman" w:ascii="Times New Roman" w:hAnsi="Times New Roman"/>
          <w:sz w:val="28"/>
          <w:szCs w:val="28"/>
        </w:rPr>
        <w:t>Особенности уборки территории в весенне-летний период</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8.3.1.</w:t>
      </w:r>
      <w:r>
        <w:rPr>
          <w:rFonts w:cs="Times New Roman" w:ascii="Times New Roman" w:hAnsi="Times New Roman"/>
          <w:sz w:val="28"/>
          <w:szCs w:val="28"/>
        </w:rPr>
        <w:t>Весенне-летнюю уборку территории рекомендуется производить с 15 апреля по 15 октября и предусматривать мойку, полив и подметание проезжей части улиц, тротуаров, площадей.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sz w:val="28"/>
          <w:szCs w:val="28"/>
        </w:rPr>
        <w:t>В зависимости от климатических условий постановлением администрации Города период весенне-летней уборки может быть изменен.</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8.3.2.</w:t>
      </w:r>
      <w:r>
        <w:rPr>
          <w:rFonts w:cs="Times New Roman" w:ascii="Times New Roman" w:hAnsi="Times New Roman"/>
          <w:sz w:val="28"/>
          <w:szCs w:val="28"/>
        </w:rPr>
        <w:t>Мойке следует подвергать всю ширину проезжей части улиц и площадей.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8.3.3.</w:t>
      </w:r>
      <w:r>
        <w:rPr>
          <w:rFonts w:cs="Times New Roman" w:ascii="Times New Roman" w:hAnsi="Times New Roman"/>
          <w:sz w:val="28"/>
          <w:szCs w:val="28"/>
        </w:rPr>
        <w:t>Уборку лотков и бордюр от песка, пыли, мусора после мойки рекомендуется заканчивать к 7 часам утра.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8.3.4.</w:t>
      </w:r>
      <w:r>
        <w:rPr>
          <w:rFonts w:cs="Times New Roman" w:ascii="Times New Roman" w:hAnsi="Times New Roman"/>
          <w:sz w:val="28"/>
          <w:szCs w:val="28"/>
        </w:rPr>
        <w:t>Мойку и поливку тротуаров и дворовых территорий, зеленых насаждений и газонов производить силами организаций и собственниками помещений.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8.3.5.</w:t>
      </w:r>
      <w:r>
        <w:rPr>
          <w:rFonts w:cs="Times New Roman" w:ascii="Times New Roman" w:hAnsi="Times New Roman"/>
          <w:sz w:val="28"/>
          <w:szCs w:val="28"/>
        </w:rPr>
        <w:t>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8.4.</w:t>
      </w:r>
      <w:r>
        <w:rPr>
          <w:rFonts w:cs="Times New Roman" w:ascii="Times New Roman" w:hAnsi="Times New Roman"/>
          <w:sz w:val="28"/>
          <w:szCs w:val="28"/>
        </w:rPr>
        <w:t>Особенности уборки территории в осенне-зимний период</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8.4.1.</w:t>
      </w:r>
      <w:r>
        <w:rPr>
          <w:rFonts w:cs="Times New Roman" w:ascii="Times New Roman" w:hAnsi="Times New Roman"/>
          <w:sz w:val="28"/>
          <w:szCs w:val="28"/>
        </w:rPr>
        <w:t>Осенне-зимнюю уборку территории рекомендуется проводить с 15 октября по 15 апреля и предусматривать уборку и вывоз мусора, снега и льда, грязи, посыпку улиц песком с примесью хлоридов.</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8.4.2.</w:t>
      </w:r>
      <w:r>
        <w:rPr>
          <w:rFonts w:cs="Times New Roman" w:ascii="Times New Roman" w:hAnsi="Times New Roman"/>
          <w:sz w:val="28"/>
          <w:szCs w:val="28"/>
        </w:rPr>
        <w:t>Укладка свежевыпавшего снега в валы и кучи производится с последующей вывозкой.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8.4.3.</w:t>
      </w:r>
      <w:r>
        <w:rPr>
          <w:rFonts w:cs="Times New Roman" w:ascii="Times New Roman" w:hAnsi="Times New Roman"/>
          <w:sz w:val="28"/>
          <w:szCs w:val="28"/>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8.4.4.</w:t>
      </w:r>
      <w:r>
        <w:rPr>
          <w:rFonts w:cs="Times New Roman" w:ascii="Times New Roman" w:hAnsi="Times New Roman"/>
          <w:sz w:val="28"/>
          <w:szCs w:val="28"/>
        </w:rPr>
        <w:t>Посыпку песком с примесью хлоридов, как правило, следует начинать немедленно с начала снегопада или появления гололеда.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8.4.5.</w:t>
      </w:r>
      <w:r>
        <w:rPr>
          <w:rFonts w:cs="Times New Roman" w:ascii="Times New Roman" w:hAnsi="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8.4.6.</w:t>
      </w:r>
      <w:r>
        <w:rPr>
          <w:rFonts w:cs="Times New Roman" w:ascii="Times New Roman" w:hAnsi="Times New Roman"/>
          <w:sz w:val="28"/>
          <w:szCs w:val="28"/>
        </w:rPr>
        <w:t>Тротуары рекомендуется посыпать сухим песком без хлоридов.</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8.4.7.</w:t>
      </w:r>
      <w:r>
        <w:rPr>
          <w:rFonts w:cs="Times New Roman" w:ascii="Times New Roman" w:hAnsi="Times New Roman"/>
          <w:sz w:val="28"/>
          <w:szCs w:val="28"/>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8.4.8.</w:t>
      </w:r>
      <w:r>
        <w:rPr>
          <w:rFonts w:cs="Times New Roman" w:ascii="Times New Roman" w:hAnsi="Times New Roman"/>
          <w:sz w:val="28"/>
          <w:szCs w:val="28"/>
        </w:rPr>
        <w:t>Очистка от снега и удаление ледяных образований с крыш, карнизов, водосточных труб жилых домов производится по мере их образования собственниками или лицами, на обслуживании которых находятся дома, с предварительной установкой ограждений на опасных участках и принятием других охранных мероприятий, обеспечивающих безопасность.</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8.4.9.</w:t>
      </w:r>
      <w:r>
        <w:rPr>
          <w:rFonts w:cs="Times New Roman" w:ascii="Times New Roman" w:hAnsi="Times New Roman"/>
          <w:sz w:val="28"/>
          <w:szCs w:val="28"/>
        </w:rPr>
        <w:t>Очистка от снега и удаление ледяных образований с крыш, карнизов, водосточных труб зданий, сооружений и объектов с кратковременным сроком эксплуатации производится по мере их образования юридическими или физическими лицами, осуществляющими хозяйственную или иную деятельность в указанных объектах, с предварительной установкой ограждений на опасных участках и принятием других охранных мероприятий, обеспечивающих безопасность.</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8.4.10.</w:t>
      </w:r>
      <w:r>
        <w:rPr>
          <w:rFonts w:cs="Times New Roman" w:ascii="Times New Roman" w:hAnsi="Times New Roman"/>
          <w:sz w:val="28"/>
          <w:szCs w:val="28"/>
        </w:rPr>
        <w:t>При сбрасывании снега и ледяных образований обеспечивается безопасность пешеходов, машин, полная сохранность деревьев, кустарников, воздушных линий уличного освещения и связи, растяжек, рекламных конструкций, светофорных объектов, дорожных знаков и т.п.</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8.4.11.</w:t>
      </w:r>
      <w:r>
        <w:rPr>
          <w:rFonts w:cs="Times New Roman" w:ascii="Times New Roman" w:hAnsi="Times New Roman"/>
          <w:sz w:val="28"/>
          <w:szCs w:val="28"/>
        </w:rPr>
        <w:t>Сброшенный снег и ледяные образования подлежат вывозу на снежные свалки в течение суток.</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8.4.12.</w:t>
      </w:r>
      <w:r>
        <w:rPr>
          <w:rFonts w:cs="Times New Roman" w:ascii="Times New Roman" w:hAnsi="Times New Roman"/>
          <w:sz w:val="28"/>
          <w:szCs w:val="28"/>
        </w:rPr>
        <w:t>Все тротуары, дворы, лотки проезжей части улиц, площадей, рыночные площади и другие участки с асфальтовым покрытием рекомендуется очищать от снега и обледенелого наката под скребок и посыпать песком до 8 часов утра.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8.4.13.</w:t>
      </w:r>
      <w:r>
        <w:rPr>
          <w:rFonts w:cs="Times New Roman" w:ascii="Times New Roman" w:hAnsi="Times New Roman"/>
          <w:sz w:val="28"/>
          <w:szCs w:val="28"/>
        </w:rPr>
        <w:t>Вывоз снега разрешается только на специально отведенные места отвала.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8.4.14.</w:t>
      </w:r>
      <w:r>
        <w:rPr>
          <w:rFonts w:cs="Times New Roman" w:ascii="Times New Roman" w:hAnsi="Times New Roman"/>
          <w:sz w:val="28"/>
          <w:szCs w:val="28"/>
        </w:rPr>
        <w:t>Уборку и вывозку снега и льда с улиц, площадей, мостов и скверов следует начинать немедленно с начала снегопада и производить, в первую очередь, с магистральных улиц, автобусных трасс, мостов для обеспечения бесперебойного движения транспорта во избежание наката.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8.4.15.</w:t>
      </w:r>
      <w:r>
        <w:rPr>
          <w:rFonts w:cs="Times New Roman" w:ascii="Times New Roman" w:hAnsi="Times New Roman"/>
          <w:sz w:val="28"/>
          <w:szCs w:val="28"/>
        </w:rPr>
        <w:t>При уборке улиц, проездов, площадей специализированными организациями лицам, указанным в пункте 8.2.1 настоящих Правил, необходимо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8.4.16.</w:t>
      </w:r>
      <w:r>
        <w:rPr>
          <w:rFonts w:cs="Times New Roman" w:ascii="Times New Roman" w:hAnsi="Times New Roman"/>
          <w:sz w:val="28"/>
          <w:szCs w:val="28"/>
        </w:rPr>
        <w:t>Запрещается выдвижение или перемещение на проезжую часть улиц, дорог и проездов снежных масс, счищаемых с внутриквартальных проездов, дворовых территорий, территорий организаций, от индивидуальных жилых домов, строительных площадок, торговых объектов, территорий гаражных кооперативов, автомобильных парковок, стоянок и т.п.</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8.4.17.</w:t>
      </w:r>
      <w:r>
        <w:rPr>
          <w:rFonts w:cs="Times New Roman" w:ascii="Times New Roman" w:hAnsi="Times New Roman"/>
          <w:sz w:val="28"/>
          <w:szCs w:val="28"/>
        </w:rPr>
        <w:t>Запрещается перемещение уплотненного снега, снежно-ледяных образований с тротуаров и остановок общественного транспорта на дороги и с дорог на тротуары и остановки общественного транспорта.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w:t>
      </w:r>
      <w:r>
        <w:rPr>
          <w:rFonts w:cs="Times New Roman" w:ascii="Times New Roman" w:hAnsi="Times New Roman"/>
          <w:sz w:val="28"/>
          <w:szCs w:val="28"/>
        </w:rPr>
        <w:t>Порядок содержания элементов благоустройства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8.5.1.</w:t>
      </w:r>
      <w:r>
        <w:rPr>
          <w:rFonts w:cs="Times New Roman" w:ascii="Times New Roman" w:hAnsi="Times New Roman"/>
          <w:sz w:val="28"/>
          <w:szCs w:val="28"/>
        </w:rPr>
        <w:t>Общие требования к содержанию элементов благоустройства.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8.5.1.1.</w:t>
      </w:r>
      <w:r>
        <w:rPr>
          <w:rFonts w:cs="Times New Roman" w:ascii="Times New Roman" w:hAnsi="Times New Roman"/>
          <w:sz w:val="28"/>
          <w:szCs w:val="28"/>
        </w:rPr>
        <w:t>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8.5.1.2.</w:t>
      </w:r>
      <w:r>
        <w:rPr>
          <w:rFonts w:cs="Times New Roman" w:ascii="Times New Roman" w:hAnsi="Times New Roman"/>
          <w:sz w:val="28"/>
          <w:szCs w:val="28"/>
        </w:rPr>
        <w:t>Физическим и юридическим лицам следует осуществлять организацию содержания элементов благоустройства, расположенных на прилегающих территориях.</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8.5.1.3.</w:t>
      </w:r>
      <w:r>
        <w:rPr>
          <w:rFonts w:cs="Times New Roman" w:ascii="Times New Roman" w:hAnsi="Times New Roman"/>
          <w:sz w:val="28"/>
          <w:szCs w:val="28"/>
        </w:rPr>
        <w:t>Организацию содержания иных элементов благоустройства следует осуществлять администрации Города по соглашениям со специализированными организациями в пределах средств, предусмотренных на эти цели в бюджете Города.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8.5.1.4.</w:t>
      </w:r>
      <w:r>
        <w:rPr>
          <w:rFonts w:cs="Times New Roman" w:ascii="Times New Roman" w:hAnsi="Times New Roman"/>
          <w:sz w:val="28"/>
          <w:szCs w:val="28"/>
        </w:rPr>
        <w:t>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8.5.1.5.</w:t>
      </w:r>
      <w:r>
        <w:rPr>
          <w:rFonts w:cs="Times New Roman" w:ascii="Times New Roman" w:hAnsi="Times New Roman"/>
          <w:sz w:val="28"/>
          <w:szCs w:val="28"/>
        </w:rPr>
        <w:t>На площадях, улицах, в скверах, парках, на рынках, остановках общественного транспорта, у входов в магазины, предприятия сферы обслуживания, в офисные помещения юридических и физических лиц, имеющие отдельные входы, у объектов с кратковременным сроком эксплуатации и т.п. устанавливаются в достаточном количестве урны для мусора.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8.5.1.6.</w:t>
      </w:r>
      <w:r>
        <w:rPr>
          <w:rFonts w:cs="Times New Roman" w:ascii="Times New Roman" w:hAnsi="Times New Roman"/>
          <w:sz w:val="28"/>
          <w:szCs w:val="28"/>
        </w:rPr>
        <w:t>Установка урн для мусора и своевременная их очистка (содержание) осуществляется: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1)</w:t>
      </w:r>
      <w:r>
        <w:rPr>
          <w:rFonts w:cs="Times New Roman" w:ascii="Times New Roman" w:hAnsi="Times New Roman"/>
          <w:sz w:val="28"/>
          <w:szCs w:val="28"/>
        </w:rPr>
        <w:t>на площадях и улицах, в скверах, парках, на рынках, остановках общественного транспорта хозяйствующими субъектами, в хозяйственном ведении, оперативном управлении или на обслуживании которых находятся указанные объекты;</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w:t>
      </w:r>
      <w:r>
        <w:rPr>
          <w:rFonts w:cs="Times New Roman" w:ascii="Times New Roman" w:hAnsi="Times New Roman"/>
          <w:sz w:val="28"/>
          <w:szCs w:val="28"/>
        </w:rPr>
        <w:t>у входов в магазины, на предприятия сферы обслуживания, в офисные помещения юридических и физических лиц, имеющие отдельные входы, у объектов с кратковременным сроком эксплуатации и иных объектов юридическими и физическими лицами, осуществляющими хозяйственную или иную деятельность в указанных объектах.</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8.5.1.7.</w:t>
      </w:r>
      <w:r>
        <w:rPr>
          <w:rFonts w:cs="Times New Roman" w:ascii="Times New Roman" w:hAnsi="Times New Roman"/>
          <w:sz w:val="28"/>
          <w:szCs w:val="28"/>
        </w:rPr>
        <w:t>Строительные площадки следует ограждать по всему периметру плотным забором установленного образца. В ограждениях предусмотреть минимальное количество проездов. Ограждения должны содержаться в чистоте и исправном техническом состоянии.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8.5.1.8.</w:t>
      </w:r>
      <w:r>
        <w:rPr>
          <w:rFonts w:cs="Times New Roman" w:ascii="Times New Roman" w:hAnsi="Times New Roman"/>
          <w:sz w:val="28"/>
          <w:szCs w:val="28"/>
        </w:rPr>
        <w:t>Проезды, как правило, должны выходить на второстепенные улицы и оборудоваться шлагбаумами или воротами.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8.5.1.9.</w:t>
      </w:r>
      <w:r>
        <w:rPr>
          <w:rFonts w:cs="Times New Roman" w:ascii="Times New Roman" w:hAnsi="Times New Roman"/>
          <w:sz w:val="28"/>
          <w:szCs w:val="28"/>
        </w:rPr>
        <w:t>Строительные площадки необходимо обеспечить благоустроенной проезжей частью не менее 20 метров у каждого выезда с оборудованием для очистки колес.</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8.5.1.10.</w:t>
      </w:r>
      <w:r>
        <w:rPr>
          <w:rFonts w:cs="Times New Roman" w:ascii="Times New Roman" w:hAnsi="Times New Roman"/>
          <w:sz w:val="28"/>
          <w:szCs w:val="28"/>
        </w:rPr>
        <w:t>Места для прохода пешеходов оборудуются сплошным твердым покрытием и защитным козырьком.</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8.5.1.11.</w:t>
      </w:r>
      <w:r>
        <w:rPr>
          <w:rFonts w:cs="Times New Roman" w:ascii="Times New Roman" w:hAnsi="Times New Roman"/>
          <w:sz w:val="28"/>
          <w:szCs w:val="28"/>
        </w:rPr>
        <w:t>При въезде на строительную площадку устанавливается табличка с наименованием заказчика, генерального подрядчика, фамилией лица, ответственного за производство строительных работ, номерами телефонов данных лиц, схемой въездов (выездов) автомобильного транспорта со строительной площадки.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8.5.1.12.</w:t>
      </w:r>
      <w:r>
        <w:rPr>
          <w:rFonts w:cs="Times New Roman" w:ascii="Times New Roman" w:hAnsi="Times New Roman"/>
          <w:sz w:val="28"/>
          <w:szCs w:val="28"/>
        </w:rPr>
        <w:t>Для движения автомобильного транспорта территория строительной площадки, въезды (выезды) на строительную площадку оборудуются твердым покрытием, как правило, железобетонными плитами.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8.5.1.13.</w:t>
      </w:r>
      <w:r>
        <w:rPr>
          <w:rFonts w:cs="Times New Roman" w:ascii="Times New Roman" w:hAnsi="Times New Roman"/>
          <w:sz w:val="28"/>
          <w:szCs w:val="28"/>
        </w:rP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8.5.1.14.</w:t>
      </w:r>
      <w:r>
        <w:rPr>
          <w:rFonts w:cs="Times New Roman" w:ascii="Times New Roman" w:hAnsi="Times New Roman"/>
          <w:sz w:val="28"/>
          <w:szCs w:val="28"/>
        </w:rPr>
        <w:t>На период капитального строительства заказчик работ обязан организовать уборку участка дороги до 150 метров в обе стороны от въезда (выезда) на строительную площадку.</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8.5.1.15.</w:t>
      </w:r>
      <w:r>
        <w:rPr>
          <w:rFonts w:cs="Times New Roman" w:ascii="Times New Roman" w:hAnsi="Times New Roman"/>
          <w:sz w:val="28"/>
          <w:szCs w:val="28"/>
        </w:rPr>
        <w:t>Уборка дороги от грязи, выносимой колесами автомобильного транспорта, выезжающего со строительной площадки, проводится ежедневно или по мере загрязнения дороги.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8.5.1.16.</w:t>
      </w:r>
      <w:r>
        <w:rPr>
          <w:rFonts w:cs="Times New Roman" w:ascii="Times New Roman" w:hAnsi="Times New Roman"/>
          <w:sz w:val="28"/>
          <w:szCs w:val="28"/>
        </w:rPr>
        <w:t>Запрещается: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1)</w:t>
      </w:r>
      <w:r>
        <w:rPr>
          <w:rFonts w:cs="Times New Roman" w:ascii="Times New Roman" w:hAnsi="Times New Roman"/>
          <w:sz w:val="28"/>
          <w:szCs w:val="28"/>
        </w:rPr>
        <w:t>выезд автомобильного транспорта со строительных площадок с неочищенными от грязи колесами на асфальтобетонные дороги, улицы и неблагоустроенные территории;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w:t>
      </w:r>
      <w:r>
        <w:rPr>
          <w:rFonts w:cs="Times New Roman" w:ascii="Times New Roman" w:hAnsi="Times New Roman"/>
          <w:sz w:val="28"/>
          <w:szCs w:val="28"/>
        </w:rPr>
        <w:t>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3)</w:t>
      </w:r>
      <w:r>
        <w:rPr>
          <w:rFonts w:cs="Times New Roman" w:ascii="Times New Roman" w:hAnsi="Times New Roman"/>
          <w:sz w:val="28"/>
          <w:szCs w:val="28"/>
        </w:rPr>
        <w:t>размещение бытовок за пределами территории строительной площадки и вне специально отведенных мест;</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4)</w:t>
      </w:r>
      <w:r>
        <w:rPr>
          <w:rFonts w:cs="Times New Roman" w:ascii="Times New Roman" w:hAnsi="Times New Roman"/>
          <w:sz w:val="28"/>
          <w:szCs w:val="28"/>
        </w:rPr>
        <w:t>установка ограждений строительных площадок с занятием под эти цели тротуаров, газонов, дорог без соответствующего согласования.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8.5.2.</w:t>
      </w:r>
      <w:r>
        <w:rPr>
          <w:rFonts w:cs="Times New Roman" w:ascii="Times New Roman" w:hAnsi="Times New Roman"/>
          <w:sz w:val="28"/>
          <w:szCs w:val="28"/>
        </w:rPr>
        <w:t>Световые вывески, реклама и витрины.</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8.5.2.1.</w:t>
      </w:r>
      <w:r>
        <w:rPr>
          <w:rFonts w:cs="Times New Roman" w:ascii="Times New Roman" w:hAnsi="Times New Roman"/>
          <w:sz w:val="28"/>
          <w:szCs w:val="28"/>
        </w:rPr>
        <w:t>Установка всякого рода вывесок разрешается только после согласования эскизов с администрацией Города.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8.5.2.2.</w:t>
      </w:r>
      <w:r>
        <w:rPr>
          <w:rFonts w:cs="Times New Roman" w:ascii="Times New Roman" w:hAnsi="Times New Roman"/>
          <w:sz w:val="28"/>
          <w:szCs w:val="28"/>
        </w:rPr>
        <w:t>Организациям, эксплуатирующим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sz w:val="28"/>
          <w:szCs w:val="28"/>
        </w:rPr>
        <w:t>В случае неисправности отдельных знаков рекламы или вывески выключать полностью.</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8.5.2.3. </w:t>
      </w:r>
      <w:r>
        <w:rPr>
          <w:rFonts w:cs="Times New Roman" w:ascii="Times New Roman" w:hAnsi="Times New Roman"/>
          <w:sz w:val="28"/>
          <w:szCs w:val="28"/>
        </w:rPr>
        <w:t>Витрины необходимо оборудовать специальными осветительными приборами.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8.5.2.4.</w:t>
      </w:r>
      <w:r>
        <w:rPr>
          <w:rFonts w:cs="Times New Roman" w:ascii="Times New Roman" w:hAnsi="Times New Roman"/>
          <w:sz w:val="28"/>
          <w:szCs w:val="28"/>
        </w:rPr>
        <w:t>Расклейку газет, афиш, плакатов, различного рода объявлений и реклам разрешать только на специально установленных стендах.</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8.5.2.5.</w:t>
      </w:r>
      <w:r>
        <w:rPr>
          <w:rFonts w:cs="Times New Roman" w:ascii="Times New Roman" w:hAnsi="Times New Roman"/>
          <w:sz w:val="28"/>
          <w:szCs w:val="28"/>
        </w:rPr>
        <w:t>Рекламные конструкции, знаково-информационные системы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иметь соответствующую разрешительным документам окраску). Кроме того, знаково-информационные системы и рекламные изображения должны иметь целостное, ненарушенное изображение.</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8.5.2.6.</w:t>
      </w:r>
      <w:r>
        <w:rPr>
          <w:rFonts w:cs="Times New Roman" w:ascii="Times New Roman" w:hAnsi="Times New Roman"/>
          <w:sz w:val="28"/>
          <w:szCs w:val="28"/>
        </w:rPr>
        <w:t>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8.5.2.7.</w:t>
      </w:r>
      <w:r>
        <w:rPr>
          <w:rFonts w:cs="Times New Roman" w:ascii="Times New Roman" w:hAnsi="Times New Roman"/>
          <w:sz w:val="28"/>
          <w:szCs w:val="28"/>
        </w:rPr>
        <w:t>Владельцы рекламных конструкций, знаково-информационных систем обязаны содержать рекламные конструкции и знаково-информационные системы в технически исправном состоянии. Внешний вид рекламных конструкций и знаково-информационных систем должен соответствовать утвержденной документации.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8.5.2.8.</w:t>
      </w:r>
      <w:r>
        <w:rPr>
          <w:rFonts w:cs="Times New Roman" w:ascii="Times New Roman" w:hAnsi="Times New Roman"/>
          <w:sz w:val="28"/>
          <w:szCs w:val="28"/>
        </w:rPr>
        <w:t>Запрещается: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1)</w:t>
      </w:r>
      <w:r>
        <w:rPr>
          <w:rFonts w:cs="Times New Roman" w:ascii="Times New Roman" w:hAnsi="Times New Roman"/>
          <w:sz w:val="28"/>
          <w:szCs w:val="28"/>
        </w:rPr>
        <w:t>эксплуатация рекламных конструкций с рекламными изображениями, имеющими повреждения (нарушения целостности изображения, надписи и т.д.), более двух суток;</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w:t>
      </w:r>
      <w:r>
        <w:rPr>
          <w:rFonts w:cs="Times New Roman" w:ascii="Times New Roman" w:hAnsi="Times New Roman"/>
          <w:sz w:val="28"/>
          <w:szCs w:val="28"/>
        </w:rPr>
        <w:t>эксплуатация рекламных конструкций, имеющих механические повреждения (деформация конструкции, поврежденный щит и т.п.), более двух суток;</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3)</w:t>
      </w:r>
      <w:r>
        <w:rPr>
          <w:rFonts w:cs="Times New Roman" w:ascii="Times New Roman" w:hAnsi="Times New Roman"/>
          <w:sz w:val="28"/>
          <w:szCs w:val="28"/>
        </w:rPr>
        <w:t>эксплуатация знаково-информационных систем, имеющих повреждения (нарушения целостности изображения, надписи и т.д.), более одних суток;</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4)</w:t>
      </w:r>
      <w:r>
        <w:rPr>
          <w:rFonts w:cs="Times New Roman" w:ascii="Times New Roman" w:hAnsi="Times New Roman"/>
          <w:sz w:val="28"/>
          <w:szCs w:val="28"/>
        </w:rPr>
        <w:t>эксплуатация знаково-информационных систем, имеющих механические повреждения (деформация конструкции, сломанный щит и т.п.), более двух суток;</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5)</w:t>
      </w:r>
      <w:r>
        <w:rPr>
          <w:rFonts w:cs="Times New Roman" w:ascii="Times New Roman" w:hAnsi="Times New Roman"/>
          <w:sz w:val="28"/>
          <w:szCs w:val="28"/>
        </w:rPr>
        <w:t>размещение на зданиях, строениях, сооружениях, объектах с кратковременным сроком эксплуатации, ограждениях, остановочных павильонах общественного транспорта, опорах освещения, линий электропередачи и контактной сети, а также деревьях каких-либо объявлений и иной информационно-печатной продукции.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8.5.3. </w:t>
      </w:r>
      <w:r>
        <w:rPr>
          <w:rFonts w:cs="Times New Roman" w:ascii="Times New Roman" w:hAnsi="Times New Roman"/>
          <w:sz w:val="28"/>
          <w:szCs w:val="28"/>
        </w:rPr>
        <w:t>Строительство, установка и содержание малых архитектурных форм.</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8.5.3.1.</w:t>
      </w:r>
      <w:r>
        <w:rPr>
          <w:rFonts w:cs="Times New Roman" w:ascii="Times New Roman" w:hAnsi="Times New Roman"/>
          <w:sz w:val="28"/>
          <w:szCs w:val="28"/>
        </w:rPr>
        <w:t>Физическим или юридическим лицам при содержании малых архитектурных форм необходимо производить их ремонт и окраску, согласовывая колеры с администрацией Города.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8.5.3.2.</w:t>
      </w:r>
      <w:r>
        <w:rPr>
          <w:rFonts w:cs="Times New Roman" w:ascii="Times New Roman" w:hAnsi="Times New Roman"/>
          <w:sz w:val="28"/>
          <w:szCs w:val="28"/>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8.5.3.3.</w:t>
      </w:r>
      <w:r>
        <w:rPr>
          <w:rFonts w:cs="Times New Roman" w:ascii="Times New Roman" w:hAnsi="Times New Roman"/>
          <w:sz w:val="28"/>
          <w:szCs w:val="28"/>
        </w:rPr>
        <w:t>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8.5.4.</w:t>
      </w:r>
      <w:r>
        <w:rPr>
          <w:rFonts w:cs="Times New Roman" w:ascii="Times New Roman" w:hAnsi="Times New Roman"/>
          <w:sz w:val="28"/>
          <w:szCs w:val="28"/>
        </w:rPr>
        <w:t>Ремонт и содержание зданий и сооружений.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8.5.4.1.</w:t>
      </w:r>
      <w:r>
        <w:rPr>
          <w:rFonts w:cs="Times New Roman" w:ascii="Times New Roman" w:hAnsi="Times New Roman"/>
          <w:sz w:val="28"/>
          <w:szCs w:val="28"/>
        </w:rPr>
        <w:t>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8.5.4.2.</w:t>
      </w:r>
      <w:r>
        <w:rPr>
          <w:rFonts w:cs="Times New Roman" w:ascii="Times New Roman" w:hAnsi="Times New Roman"/>
          <w:sz w:val="28"/>
          <w:szCs w:val="28"/>
        </w:rPr>
        <w:t>Текущий и капитальный ремонт, окраску фасадов зданий и сооружений необходимо производить в зависимости от их технического состояния собственникам зданий и сооружений либо по соглашению с собственником иным лицам.</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8.5.4.3.</w:t>
      </w:r>
      <w:r>
        <w:rPr>
          <w:rFonts w:cs="Times New Roman" w:ascii="Times New Roman" w:hAnsi="Times New Roman"/>
          <w:sz w:val="28"/>
          <w:szCs w:val="28"/>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Города.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8.5.4.4.</w:t>
      </w:r>
      <w:r>
        <w:rPr>
          <w:rFonts w:cs="Times New Roman" w:ascii="Times New Roman" w:hAnsi="Times New Roman"/>
          <w:sz w:val="28"/>
          <w:szCs w:val="28"/>
        </w:rPr>
        <w:t>Запрещено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Города.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8.5.4.5.</w:t>
      </w:r>
      <w:r>
        <w:rPr>
          <w:rFonts w:cs="Times New Roman" w:ascii="Times New Roman" w:hAnsi="Times New Roman"/>
          <w:sz w:val="28"/>
          <w:szCs w:val="28"/>
        </w:rPr>
        <w:t>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8.5.4.6.</w:t>
      </w:r>
      <w:r>
        <w:rPr>
          <w:rFonts w:cs="Times New Roman" w:ascii="Times New Roman" w:hAnsi="Times New Roman"/>
          <w:sz w:val="28"/>
          <w:szCs w:val="28"/>
        </w:rPr>
        <w:t>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8.5.4.7.</w:t>
      </w:r>
      <w:r>
        <w:rPr>
          <w:rFonts w:cs="Times New Roman" w:ascii="Times New Roman" w:hAnsi="Times New Roman"/>
          <w:sz w:val="28"/>
          <w:szCs w:val="28"/>
        </w:rPr>
        <w:t>Собственники и (или) лица, проживающие в индивидуальных жилых домах, обязаны постоянно поддерживать в исправном техническом состоянии дома, ограждения и другие постройки, их архитектурный облик и внешние конструктивные элементы, по мере необходимости производить их ремонт и окраску.</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8.5.4.8.</w:t>
      </w:r>
      <w:r>
        <w:rPr>
          <w:rFonts w:cs="Times New Roman" w:ascii="Times New Roman" w:hAnsi="Times New Roman"/>
          <w:sz w:val="28"/>
          <w:szCs w:val="28"/>
        </w:rPr>
        <w:t>Лица, в собственности, хозяйственном ведении, оперативном управлении или в аренде которых находятся нежилые здания, сооружения или объекты с кратковременным сроком эксплуатации, обязаны:</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1)</w:t>
      </w:r>
      <w:r>
        <w:rPr>
          <w:rFonts w:cs="Times New Roman" w:ascii="Times New Roman" w:hAnsi="Times New Roman"/>
          <w:sz w:val="28"/>
          <w:szCs w:val="28"/>
        </w:rPr>
        <w:t>своевременно принимать меры по ремонту, реставрации и покраске фасадов и их отдельных внешних конструктивных элементов (балконов, лоджий, водосточных труб и т.п.), заборов и ограждений указанных объектов;</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w:t>
      </w:r>
      <w:r>
        <w:rPr>
          <w:rFonts w:cs="Times New Roman" w:ascii="Times New Roman" w:hAnsi="Times New Roman"/>
          <w:sz w:val="28"/>
          <w:szCs w:val="28"/>
        </w:rPr>
        <w:t>производить очистку фасадов и их отдельных внешних конструктивных элементов (балконов, лоджий, водосточных труб и т.п.), заборов и ограждений указанных объектов от надписей, рисунков, объявлений, плакатов, иной информационно-печатной продукции и их частей;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3)</w:t>
      </w:r>
      <w:r>
        <w:rPr>
          <w:rFonts w:cs="Times New Roman" w:ascii="Times New Roman" w:hAnsi="Times New Roman"/>
          <w:sz w:val="28"/>
          <w:szCs w:val="28"/>
        </w:rPr>
        <w:t>поддерживать в чистоте и исправном состоянии расположенные на фасадах зданий, сооружений информационные таблички, адресные указатели, памятные доски и т.п.</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8.5.4.9.</w:t>
      </w:r>
      <w:r>
        <w:rPr>
          <w:rFonts w:cs="Times New Roman" w:ascii="Times New Roman" w:hAnsi="Times New Roman"/>
          <w:sz w:val="28"/>
          <w:szCs w:val="28"/>
        </w:rPr>
        <w:t>Лица, в собственности, хозяйственном ведении, оперативном управлении или в аренде которых находятся нежилые помещения в жилых домах, обязаны:</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1)</w:t>
      </w:r>
      <w:r>
        <w:rPr>
          <w:rFonts w:cs="Times New Roman" w:ascii="Times New Roman" w:hAnsi="Times New Roman"/>
          <w:sz w:val="28"/>
          <w:szCs w:val="28"/>
        </w:rPr>
        <w:t>своевременно принимать меры по ремонту, реставрации и покраске наружных частей стен и отдельных внешних конструктивных элементов (крылец, водосточных труб и т.п.) указанных помещений;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w:t>
      </w:r>
      <w:r>
        <w:rPr>
          <w:rFonts w:cs="Times New Roman" w:ascii="Times New Roman" w:hAnsi="Times New Roman"/>
          <w:sz w:val="28"/>
          <w:szCs w:val="28"/>
        </w:rPr>
        <w:t>производить очистку наружных частей стен и отдельных внешних конструктивных элементов (крылец, водосточных труб и т.п.) указанных помещений от надписей, рисунков, объявлений, плакатов, иной информационно-печатной продукции и их частей;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3)</w:t>
      </w:r>
      <w:r>
        <w:rPr>
          <w:rFonts w:cs="Times New Roman" w:ascii="Times New Roman" w:hAnsi="Times New Roman"/>
          <w:sz w:val="28"/>
          <w:szCs w:val="28"/>
        </w:rPr>
        <w:t>поддерживать в чистоте и исправном состоянии расположенные на наружных частях стен указанных помещений информационные таблички, адресные указатели, памятные доски и т.п.</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8.5.4.10.</w:t>
      </w:r>
      <w:r>
        <w:rPr>
          <w:rFonts w:cs="Times New Roman" w:ascii="Times New Roman" w:hAnsi="Times New Roman"/>
          <w:sz w:val="28"/>
          <w:szCs w:val="28"/>
        </w:rPr>
        <w:t>Административные, производственные, общественные здания, жилые дома, в том числе индивидуальные, в обязательном порядке оборудуются адресными указателями с наименованием микрорайона, проспекта, улицы, площади, переулка и т.п., а также с указанием номера дома, здания.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8.5.4.11.</w:t>
      </w:r>
      <w:r>
        <w:rPr>
          <w:rFonts w:cs="Times New Roman" w:ascii="Times New Roman" w:hAnsi="Times New Roman"/>
          <w:sz w:val="28"/>
          <w:szCs w:val="28"/>
        </w:rPr>
        <w:t>Многоквартирные дома в обязательном порядке оборудуются указателями номеров подъездов и квартир.</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8.5.4.12.</w:t>
      </w:r>
      <w:r>
        <w:rPr>
          <w:rFonts w:cs="Times New Roman" w:ascii="Times New Roman" w:hAnsi="Times New Roman"/>
          <w:sz w:val="28"/>
          <w:szCs w:val="28"/>
        </w:rPr>
        <w:t>Адресные указатели содержатся в чистоте и в исправном состоянии. Обязанность по содержанию адресных указателей в чистоте и исправном состоянии возлагается на собственников домов, зданий или на обслуживающие их организации.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8.5.4.13.</w:t>
      </w:r>
      <w:r>
        <w:rPr>
          <w:rFonts w:cs="Times New Roman" w:ascii="Times New Roman" w:hAnsi="Times New Roman"/>
          <w:sz w:val="28"/>
          <w:szCs w:val="28"/>
        </w:rPr>
        <w:t>Адресные указатели и нумерация домов располагаются на зданиях, домах преимущественно в угловой их части, а на зданиях, домах, расположенных на перекрестках, с обеих сторон квартала.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8.5.4.14.</w:t>
      </w:r>
      <w:r>
        <w:rPr>
          <w:rFonts w:cs="Times New Roman" w:ascii="Times New Roman" w:hAnsi="Times New Roman"/>
          <w:sz w:val="28"/>
          <w:szCs w:val="28"/>
        </w:rPr>
        <w:t>Обязанность по организации фасадного освещения и наружного освещения подъездов многоквартирных домов возлагается на собственников помещений либо организацию, осуществляющую управление многоквартирным жилым домом.</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8.5.4.15.</w:t>
      </w:r>
      <w:r>
        <w:rPr>
          <w:rFonts w:cs="Times New Roman" w:ascii="Times New Roman" w:hAnsi="Times New Roman"/>
          <w:sz w:val="28"/>
          <w:szCs w:val="28"/>
        </w:rPr>
        <w:t>Обязанность по организации освещения нежилых зданий, сооружений, объектов с кратковременным сроком эксплуатации возлагается на собственников и лиц, которым данное имущество передано в хозяйственное ведение, оперативное управление либо аренду.</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8.6.</w:t>
      </w:r>
      <w:r>
        <w:rPr>
          <w:rFonts w:cs="Times New Roman" w:ascii="Times New Roman" w:hAnsi="Times New Roman"/>
          <w:sz w:val="28"/>
          <w:szCs w:val="28"/>
        </w:rPr>
        <w:t>Работы по озеленению территорий и содержанию зеленых насаждений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8.6.1.</w:t>
      </w:r>
      <w:r>
        <w:rPr>
          <w:rFonts w:cs="Times New Roman" w:ascii="Times New Roman" w:hAnsi="Times New Roman"/>
          <w:sz w:val="28"/>
          <w:szCs w:val="28"/>
        </w:rPr>
        <w:t>Озеленение территории, работы по содержанию и восстановлению парков, скверов, зеленых зон, содержание и охрана городских лесов осуществляется специализированным организациям по договорам с администрацией городского округа в пределах средств, предусмотренных в бюджете Города на эти цели.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8.6.2.</w:t>
      </w:r>
      <w:r>
        <w:rPr>
          <w:rFonts w:cs="Times New Roman" w:ascii="Times New Roman" w:hAnsi="Times New Roman"/>
          <w:sz w:val="28"/>
          <w:szCs w:val="28"/>
        </w:rPr>
        <w:t>Физическим и юридическим лицам, в собственности или в пользовании которых находятся земельные участки, необходимо обеспечивать содержание и сохранность зеленых насаждений, находящихся на этих участках, а также на прилегающих территориях.</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8.6.3. </w:t>
      </w:r>
      <w:r>
        <w:rPr>
          <w:rFonts w:cs="Times New Roman" w:ascii="Times New Roman" w:hAnsi="Times New Roman"/>
          <w:sz w:val="28"/>
          <w:szCs w:val="28"/>
        </w:rPr>
        <w:t>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следует производить только по проектам, согласованным с администрацией Города.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8.6.4.</w:t>
      </w:r>
      <w:r>
        <w:rPr>
          <w:rFonts w:cs="Times New Roman" w:ascii="Times New Roman" w:hAnsi="Times New Roman"/>
          <w:sz w:val="28"/>
          <w:szCs w:val="28"/>
        </w:rPr>
        <w:t>Лицам, указанным в пунктах 8.6.1 и 8.6.2 настоящих Правил, необходимо:</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1)</w:t>
      </w:r>
      <w:r>
        <w:rPr>
          <w:rFonts w:cs="Times New Roman" w:ascii="Times New Roman" w:hAnsi="Times New Roman"/>
          <w:sz w:val="28"/>
          <w:szCs w:val="28"/>
        </w:rP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w:t>
      </w:r>
      <w:r>
        <w:rPr>
          <w:rFonts w:cs="Times New Roman" w:ascii="Times New Roman" w:hAnsi="Times New Roman"/>
          <w:sz w:val="28"/>
          <w:szCs w:val="28"/>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3)</w:t>
      </w:r>
      <w:r>
        <w:rPr>
          <w:rFonts w:cs="Times New Roman" w:ascii="Times New Roman" w:hAnsi="Times New Roman"/>
          <w:sz w:val="28"/>
          <w:szCs w:val="28"/>
        </w:rPr>
        <w:t>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4)</w:t>
      </w:r>
      <w:r>
        <w:rPr>
          <w:rFonts w:cs="Times New Roman" w:ascii="Times New Roman" w:hAnsi="Times New Roman"/>
          <w:sz w:val="28"/>
          <w:szCs w:val="28"/>
        </w:rPr>
        <w:t>проводить своевременный ремонт ограждений зеленых насаждений.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8.6.5.</w:t>
      </w:r>
      <w:r>
        <w:rPr>
          <w:rFonts w:cs="Times New Roman" w:ascii="Times New Roman" w:hAnsi="Times New Roman"/>
          <w:sz w:val="28"/>
          <w:szCs w:val="28"/>
        </w:rPr>
        <w:t>На площадях зеленых насаждений запрещается: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1)</w:t>
      </w:r>
      <w:r>
        <w:rPr>
          <w:rFonts w:cs="Times New Roman" w:ascii="Times New Roman" w:hAnsi="Times New Roman"/>
          <w:sz w:val="28"/>
          <w:szCs w:val="28"/>
        </w:rPr>
        <w:t>ходить и лежать на газонах и в молодых лесных посадках;</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w:t>
      </w:r>
      <w:r>
        <w:rPr>
          <w:rFonts w:cs="Times New Roman" w:ascii="Times New Roman" w:hAnsi="Times New Roman"/>
          <w:sz w:val="28"/>
          <w:szCs w:val="28"/>
        </w:rPr>
        <w:t>ломать деревья, кустарники, сучья и ветви, срывать листья и цветы, сбивать и собирать плоды;</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3)</w:t>
      </w:r>
      <w:r>
        <w:rPr>
          <w:rFonts w:cs="Times New Roman" w:ascii="Times New Roman" w:hAnsi="Times New Roman"/>
          <w:sz w:val="28"/>
          <w:szCs w:val="28"/>
        </w:rPr>
        <w:t>разбивать палатки и разводить костры;</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4)</w:t>
      </w:r>
      <w:r>
        <w:rPr>
          <w:rFonts w:cs="Times New Roman" w:ascii="Times New Roman" w:hAnsi="Times New Roman"/>
          <w:sz w:val="28"/>
          <w:szCs w:val="28"/>
        </w:rPr>
        <w:t>засорять газоны, цветники, дорожки и водоемы;</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5)</w:t>
      </w:r>
      <w:r>
        <w:rPr>
          <w:rFonts w:cs="Times New Roman" w:ascii="Times New Roman" w:hAnsi="Times New Roman"/>
          <w:sz w:val="28"/>
          <w:szCs w:val="28"/>
        </w:rPr>
        <w:t>портить скульптуры, скамейки, ограды;</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6)</w:t>
      </w:r>
      <w:r>
        <w:rPr>
          <w:rFonts w:cs="Times New Roman" w:ascii="Times New Roman" w:hAnsi="Times New Roman"/>
          <w:sz w:val="28"/>
          <w:szCs w:val="28"/>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7)</w:t>
      </w:r>
      <w:r>
        <w:rPr>
          <w:rFonts w:cs="Times New Roman" w:ascii="Times New Roman" w:hAnsi="Times New Roman"/>
          <w:sz w:val="28"/>
          <w:szCs w:val="28"/>
        </w:rPr>
        <w:t>ездить на велосипедах, мотоциклах, лошадях, тракторах и автомашинах;</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w:t>
      </w:r>
      <w:r>
        <w:rPr>
          <w:rFonts w:cs="Times New Roman" w:ascii="Times New Roman" w:hAnsi="Times New Roman"/>
          <w:sz w:val="28"/>
          <w:szCs w:val="28"/>
        </w:rPr>
        <w:t>мыть автотранспортные средства, стирать белье, а также купать животных в водоемах, расположенных на территории зеленых насаждений;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9)</w:t>
      </w:r>
      <w:r>
        <w:rPr>
          <w:rFonts w:cs="Times New Roman" w:ascii="Times New Roman" w:hAnsi="Times New Roman"/>
          <w:sz w:val="28"/>
          <w:szCs w:val="28"/>
        </w:rPr>
        <w:t>парковать автотранспортные средства на газонах;</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10)</w:t>
      </w:r>
      <w:r>
        <w:rPr>
          <w:rFonts w:cs="Times New Roman" w:ascii="Times New Roman" w:hAnsi="Times New Roman"/>
          <w:sz w:val="28"/>
          <w:szCs w:val="28"/>
        </w:rPr>
        <w:t>пасти скот;</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11)</w:t>
      </w:r>
      <w:r>
        <w:rPr>
          <w:rFonts w:cs="Times New Roman" w:ascii="Times New Roman" w:hAnsi="Times New Roman"/>
          <w:sz w:val="28"/>
          <w:szCs w:val="28"/>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12)</w:t>
      </w:r>
      <w:r>
        <w:rPr>
          <w:rFonts w:cs="Times New Roman" w:ascii="Times New Roman" w:hAnsi="Times New Roman"/>
          <w:sz w:val="28"/>
          <w:szCs w:val="28"/>
        </w:rPr>
        <w:t>производить строительные и ремонтные работы без ограждений насаждений щитами, гарантирующими защиту их от повреждений;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13)</w:t>
      </w:r>
      <w:r>
        <w:rPr>
          <w:rFonts w:cs="Times New Roman" w:ascii="Times New Roman" w:hAnsi="Times New Roman"/>
          <w:sz w:val="28"/>
          <w:szCs w:val="28"/>
        </w:rPr>
        <w:t>обнажать корни деревьев на расстоянии ближе 1,5 м от ствола и засыпать шейки деревьев землей или строительным мусором;</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14)</w:t>
      </w:r>
      <w:r>
        <w:rPr>
          <w:rFonts w:cs="Times New Roman" w:ascii="Times New Roman" w:hAnsi="Times New Roman"/>
          <w:sz w:val="28"/>
          <w:szCs w:val="28"/>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15)</w:t>
      </w:r>
      <w:r>
        <w:rPr>
          <w:rFonts w:cs="Times New Roman" w:ascii="Times New Roman" w:hAnsi="Times New Roman"/>
          <w:sz w:val="28"/>
          <w:szCs w:val="28"/>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16)</w:t>
      </w:r>
      <w:r>
        <w:rPr>
          <w:rFonts w:cs="Times New Roman" w:ascii="Times New Roman" w:hAnsi="Times New Roman"/>
          <w:sz w:val="28"/>
          <w:szCs w:val="28"/>
        </w:rPr>
        <w:t>добывать растительную землю, песок и производить другие раскопки;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17)</w:t>
      </w:r>
      <w:r>
        <w:rPr>
          <w:rFonts w:cs="Times New Roman" w:ascii="Times New Roman" w:hAnsi="Times New Roman"/>
          <w:sz w:val="28"/>
          <w:szCs w:val="28"/>
        </w:rPr>
        <w:t>выгуливать и отпускать с поводка собак в парках, лесопарках, скверах и иных территориях зеленых насаждений;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18)</w:t>
      </w:r>
      <w:r>
        <w:rPr>
          <w:rFonts w:cs="Times New Roman" w:ascii="Times New Roman" w:hAnsi="Times New Roman"/>
          <w:sz w:val="28"/>
          <w:szCs w:val="28"/>
        </w:rPr>
        <w:t>сжигать листву и мусор на территории общего пользования городского округа.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8.6.6.</w:t>
      </w:r>
      <w:r>
        <w:rPr>
          <w:rFonts w:cs="Times New Roman" w:ascii="Times New Roman" w:hAnsi="Times New Roman"/>
          <w:sz w:val="28"/>
          <w:szCs w:val="28"/>
        </w:rPr>
        <w:t>Запрещена самовольная вырубка деревьев и кустарников.</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8.6.7.</w:t>
      </w:r>
      <w:r>
        <w:rPr>
          <w:rFonts w:cs="Times New Roman" w:ascii="Times New Roman" w:hAnsi="Times New Roman"/>
          <w:sz w:val="28"/>
          <w:szCs w:val="28"/>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Города, необходимо производить только по письменному разрешению администрации городского округа.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8.6.8.</w:t>
      </w:r>
      <w:r>
        <w:rPr>
          <w:rFonts w:cs="Times New Roman" w:ascii="Times New Roman" w:hAnsi="Times New Roman"/>
          <w:sz w:val="28"/>
          <w:szCs w:val="28"/>
        </w:rPr>
        <w:t>За вынужденный снос крупномерных деревьев и кустарников, связанный с застройкой или прокладкой подземных коммуникаций, взимается восстановительная стоимость.</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8.6.9.</w:t>
      </w:r>
      <w:r>
        <w:rPr>
          <w:rFonts w:cs="Times New Roman" w:ascii="Times New Roman" w:hAnsi="Times New Roman"/>
          <w:sz w:val="28"/>
          <w:szCs w:val="28"/>
        </w:rPr>
        <w:t>Выдача разрешения на снос деревьев и кустарников производится после оплаты восстановительной стоимости.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8.6.10.</w:t>
      </w:r>
      <w:r>
        <w:rPr>
          <w:rFonts w:cs="Times New Roman" w:ascii="Times New Roman" w:hAnsi="Times New Roman"/>
          <w:sz w:val="28"/>
          <w:szCs w:val="28"/>
        </w:rPr>
        <w:t>Если указанные насаждения подлежат пересадке, выдачу разрешения следует производить без уплаты восстановительной стоимости.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8.6.11.</w:t>
      </w:r>
      <w:r>
        <w:rPr>
          <w:rFonts w:cs="Times New Roman" w:ascii="Times New Roman" w:hAnsi="Times New Roman"/>
          <w:sz w:val="28"/>
          <w:szCs w:val="28"/>
        </w:rPr>
        <w:t>Размер восстановительной стоимости зеленых насаждений и место посадок определяются администрацией Города.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8.6.12.</w:t>
      </w:r>
      <w:r>
        <w:rPr>
          <w:rFonts w:cs="Times New Roman" w:ascii="Times New Roman" w:hAnsi="Times New Roman"/>
          <w:sz w:val="28"/>
          <w:szCs w:val="28"/>
        </w:rPr>
        <w:t>Восстановительную стоимость зеленых насаждений следует зачислять в бюджет Города.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8.6.13.</w:t>
      </w:r>
      <w:r>
        <w:rPr>
          <w:rFonts w:cs="Times New Roman" w:ascii="Times New Roman" w:hAnsi="Times New Roman"/>
          <w:sz w:val="28"/>
          <w:szCs w:val="28"/>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8.6.14.</w:t>
      </w:r>
      <w:r>
        <w:rPr>
          <w:rFonts w:cs="Times New Roman" w:ascii="Times New Roman" w:hAnsi="Times New Roman"/>
          <w:sz w:val="28"/>
          <w:szCs w:val="28"/>
        </w:rPr>
        <w:t>За незаконную вырубку или повреждение деревьев на территории городских лесов виновным лицам необходимо возмещать убытки.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8.6.15.</w:t>
      </w:r>
      <w:r>
        <w:rPr>
          <w:rFonts w:cs="Times New Roman" w:ascii="Times New Roman" w:hAnsi="Times New Roman"/>
          <w:sz w:val="28"/>
          <w:szCs w:val="28"/>
        </w:rPr>
        <w:t>Учет, содержание, клеймение, снос, обрезку, пересадку деревьев и кустарников следует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 лесхоза или иной специализированной организации - в городских лесах.</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8.6.16.</w:t>
      </w:r>
      <w:r>
        <w:rPr>
          <w:rFonts w:cs="Times New Roman" w:ascii="Times New Roman" w:hAnsi="Times New Roman"/>
          <w:sz w:val="28"/>
          <w:szCs w:val="28"/>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Города для принятия необходимых мер.</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8.6.17.</w:t>
      </w:r>
      <w:r>
        <w:rPr>
          <w:rFonts w:cs="Times New Roman" w:ascii="Times New Roman" w:hAnsi="Times New Roman"/>
          <w:sz w:val="28"/>
          <w:szCs w:val="28"/>
        </w:rPr>
        <w:t>Разрешение на вырубку сухостоя выдается администрацией Города либо уполномоченной ею организацией.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8.6.18.</w:t>
      </w:r>
      <w:r>
        <w:rPr>
          <w:rFonts w:cs="Times New Roman" w:ascii="Times New Roman" w:hAnsi="Times New Roman"/>
          <w:sz w:val="28"/>
          <w:szCs w:val="28"/>
        </w:rPr>
        <w:t>Снос деревьев в зоне индивидуальной застройки следует осуществлять собственникам земельных участков самостоятельно за счет собственных средств.</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8.6.19.</w:t>
      </w:r>
      <w:r>
        <w:rPr>
          <w:rFonts w:cs="Times New Roman" w:ascii="Times New Roman" w:hAnsi="Times New Roman"/>
          <w:sz w:val="28"/>
          <w:szCs w:val="28"/>
        </w:rPr>
        <w:t>Вынужденный снос зеленых насаждений, включая погибшие и сухостойные деревья, осуществляет владелец (пользователь) городской территории только после заключения специализированной организации и разрешения, выдаваемого в порядке, устанавливаемом администрацией Города.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8.6.20.</w:t>
      </w:r>
      <w:r>
        <w:rPr>
          <w:rFonts w:cs="Times New Roman" w:ascii="Times New Roman" w:hAnsi="Times New Roman"/>
          <w:sz w:val="28"/>
          <w:szCs w:val="28"/>
        </w:rPr>
        <w:t>Пользователи земельных участков на территории Города обязаны:</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обеспечить полную сохранность и уход за существующими зелеными насаждениями;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не допускать загрязнения почвы и зарастания земель сорняками;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при осуществлении строительства, связанного с нарушением почвенного покрова (кроме работ аварийного порядка), снимать и хранить плодородный слой почвы для использования его в зеленом строительстве, а также восстанавливать за свой счет зеленые посадки и газоны немедленно после окончания строительства;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осуществлять полив газонов и насаждений;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не допускать пожогов на газонах, сжигания сухих остатков травы, опавших листьев и т.д.</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8.6.21.</w:t>
      </w:r>
      <w:r>
        <w:rPr>
          <w:rFonts w:cs="Times New Roman" w:ascii="Times New Roman" w:hAnsi="Times New Roman"/>
          <w:sz w:val="28"/>
          <w:szCs w:val="28"/>
        </w:rPr>
        <w:t>При проектировании зданий, сооружений, инженерных коммуникаций проектные организации обязаны максимально сохранять на участке предстоящего строительства существующие деревья и кустарники, предусматривать в составе проектов благоустройства застраиваемого участка сеть поливочного водопровода на газонных частях.</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8.6.22.</w:t>
      </w:r>
      <w:r>
        <w:rPr>
          <w:rFonts w:cs="Times New Roman" w:ascii="Times New Roman" w:hAnsi="Times New Roman"/>
          <w:sz w:val="28"/>
          <w:szCs w:val="28"/>
        </w:rPr>
        <w:t>При осуществлении строительно-монтажных работ пересадку и вынужденный снос зеленых насаждений осуществляет организация, осуществляющая данные работы, под надзором специализированного предприятия по содержанию объектов озеленения.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8.6.23.</w:t>
      </w:r>
      <w:r>
        <w:rPr>
          <w:rFonts w:cs="Times New Roman" w:ascii="Times New Roman" w:hAnsi="Times New Roman"/>
          <w:sz w:val="28"/>
          <w:szCs w:val="28"/>
        </w:rPr>
        <w:t>В случае гибели пересаженных деревьев и кустарников организация, осуществлявшая пересадку, обязана возместить восстановительную стоимость специализированному предприятию. Пригодность к пересадке деревьев и кустарников определяют специалисты специализированного предприятия по содержанию объектов озеленения или комиссия с их участием.</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8.6.24.</w:t>
      </w:r>
      <w:r>
        <w:rPr>
          <w:rFonts w:cs="Times New Roman" w:ascii="Times New Roman" w:hAnsi="Times New Roman"/>
          <w:sz w:val="28"/>
          <w:szCs w:val="28"/>
        </w:rPr>
        <w:t>Владельцы и арендаторы строений на территории садов, скверов, бульваров, лесопарков, а также торгующие организации обязаны своевременно ремонтировать и содержать в опрятном виде как сами строения, так и вспомогательные элементы благоустройства (павильоны, туалеты, дорожки, скамейки, ограды, урны и т.д.), а также осуществлять регулярную уборку и выполнять необходимые агротехнические мероприятия в санитарно-охранной зоне.</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8.6.25.</w:t>
      </w:r>
      <w:r>
        <w:rPr>
          <w:rFonts w:cs="Times New Roman" w:ascii="Times New Roman" w:hAnsi="Times New Roman"/>
          <w:sz w:val="28"/>
          <w:szCs w:val="28"/>
        </w:rPr>
        <w:t>Организации, производящие строительные, складские, погрузо-разгрузочные и другие работы в местах нахождения зеленых насаждений и лесопарках, обязаны до начала работ получить разрешение специализированного муниципального учреждения.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8.6.26.</w:t>
      </w:r>
      <w:r>
        <w:rPr>
          <w:rFonts w:cs="Times New Roman" w:ascii="Times New Roman" w:hAnsi="Times New Roman"/>
          <w:sz w:val="28"/>
          <w:szCs w:val="28"/>
        </w:rPr>
        <w:t>За повреждение или самовольные вырубки зеленых насаждений, а также непринятие мер по предписаниям инспектирующих органов за халатное отношение к зеленым насаждениям виновное юридическое, должностное и физическое лицо наказывается в административном порядке.</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8.7.</w:t>
      </w:r>
      <w:r>
        <w:rPr>
          <w:rFonts w:cs="Times New Roman" w:ascii="Times New Roman" w:hAnsi="Times New Roman"/>
          <w:sz w:val="28"/>
          <w:szCs w:val="28"/>
        </w:rPr>
        <w:t>Содержание и эксплуатация дорог</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8.7.1.</w:t>
      </w:r>
      <w:r>
        <w:rPr>
          <w:rFonts w:cs="Times New Roman" w:ascii="Times New Roman" w:hAnsi="Times New Roman"/>
          <w:sz w:val="28"/>
          <w:szCs w:val="28"/>
        </w:rPr>
        <w:t>С целью сохранения дорожных покрытий на территории Города запрещается: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подвоз груза волоком;</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перегон по улицам населенных пунктов, имеющим твердое покрытие, машин на гусеничном ходу;</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движение и стоянка большегрузного транспорта на внутриквартальных пешеходных дорожках, тротуарах.</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8.7.2.</w:t>
      </w:r>
      <w:r>
        <w:rPr>
          <w:rFonts w:cs="Times New Roman" w:ascii="Times New Roman" w:hAnsi="Times New Roman"/>
          <w:sz w:val="28"/>
          <w:szCs w:val="28"/>
        </w:rPr>
        <w:t>Специализированным организациям производить уборку территорий Города на основании соглашений с лицами, указанными в пункте 8.2.1 настоящих Правил.</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8.7.3.</w:t>
      </w:r>
      <w:r>
        <w:rPr>
          <w:rFonts w:cs="Times New Roman" w:ascii="Times New Roman" w:hAnsi="Times New Roman"/>
          <w:sz w:val="28"/>
          <w:szCs w:val="28"/>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Города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осуществлять специализированным организациям по договорам с администрацией Города в соответствии с планом капитальных вложений.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8.7.4.</w:t>
      </w:r>
      <w:r>
        <w:rPr>
          <w:rFonts w:cs="Times New Roman" w:ascii="Times New Roman" w:hAnsi="Times New Roman"/>
          <w:sz w:val="28"/>
          <w:szCs w:val="28"/>
        </w:rPr>
        <w:t>Эксплуатацию, текущий и капитальный ремонт светофоров,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Города.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8.7.5.</w:t>
      </w:r>
      <w:r>
        <w:rPr>
          <w:rFonts w:cs="Times New Roman" w:ascii="Times New Roman" w:hAnsi="Times New Roman"/>
          <w:sz w:val="28"/>
          <w:szCs w:val="28"/>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8.7.6.</w:t>
      </w:r>
      <w:r>
        <w:rPr>
          <w:rFonts w:cs="Times New Roman" w:ascii="Times New Roman" w:hAnsi="Times New Roman"/>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8.7.7.</w:t>
      </w:r>
      <w:r>
        <w:rPr>
          <w:rFonts w:cs="Times New Roman" w:ascii="Times New Roman" w:hAnsi="Times New Roman"/>
          <w:sz w:val="28"/>
          <w:szCs w:val="28"/>
        </w:rPr>
        <w:t>На вновь построенной или капитально отремонтированной дороге прокладка подземных коммуникаций производится только бестраншейным (закрытым) способом, исключающим нарушение дорожного покрытия.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8.8.</w:t>
      </w:r>
      <w:r>
        <w:rPr>
          <w:rFonts w:cs="Times New Roman" w:ascii="Times New Roman" w:hAnsi="Times New Roman"/>
          <w:sz w:val="28"/>
          <w:szCs w:val="28"/>
        </w:rPr>
        <w:t>Освещение территории муниципальных образований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8.8.1.</w:t>
      </w:r>
      <w:r>
        <w:rPr>
          <w:rFonts w:cs="Times New Roman" w:ascii="Times New Roman" w:hAnsi="Times New Roman"/>
          <w:sz w:val="28"/>
          <w:szCs w:val="28"/>
        </w:rPr>
        <w:t>Улицы, дороги, площади, мосты,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следует освещать в темное время суток. Обязанность по освещению данных объектов следует возлагать на их собственников или уполномоченных собственником лиц.</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8.8.2.</w:t>
      </w:r>
      <w:r>
        <w:rPr>
          <w:rFonts w:cs="Times New Roman" w:ascii="Times New Roman" w:hAnsi="Times New Roman"/>
          <w:sz w:val="28"/>
          <w:szCs w:val="28"/>
        </w:rPr>
        <w:t>Освещение территории Города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8.8.3.</w:t>
      </w:r>
      <w:r>
        <w:rPr>
          <w:rFonts w:cs="Times New Roman" w:ascii="Times New Roman" w:hAnsi="Times New Roman"/>
          <w:sz w:val="28"/>
          <w:szCs w:val="28"/>
        </w:rPr>
        <w:t>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Города.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8.9.</w:t>
      </w:r>
      <w:r>
        <w:rPr>
          <w:rFonts w:cs="Times New Roman" w:ascii="Times New Roman" w:hAnsi="Times New Roman"/>
          <w:sz w:val="28"/>
          <w:szCs w:val="28"/>
        </w:rPr>
        <w:t>Проведение работ при строительстве, ремонте, реконструкции коммуникаций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8.9.1.</w:t>
      </w:r>
      <w:r>
        <w:rPr>
          <w:rFonts w:cs="Times New Roman" w:ascii="Times New Roman" w:hAnsi="Times New Roman"/>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Города или уполномоченным ею лицом.</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8.9.2.</w:t>
      </w:r>
      <w:r>
        <w:rPr>
          <w:rFonts w:cs="Times New Roman" w:ascii="Times New Roman" w:hAnsi="Times New Roman"/>
          <w:sz w:val="28"/>
          <w:szCs w:val="28"/>
        </w:rPr>
        <w:t>Аварийные работы рекомендуется начинать владельцам сетей по телефонограмме или по уведомлению администрации Города с последующим оформлением разрешения в 3-дневный срок.</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8.9.3.</w:t>
      </w:r>
      <w:r>
        <w:rPr>
          <w:rFonts w:cs="Times New Roman" w:ascii="Times New Roman" w:hAnsi="Times New Roman"/>
          <w:sz w:val="28"/>
          <w:szCs w:val="28"/>
        </w:rPr>
        <w:t>Разрешение на производство земляных работ выдается администрацией Города либо уполномоченной ею организацией при предъявлении: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проекта проведения работ, согласованного с заинтересованными службами, отвечающими за сохранность инженерных коммуникаций, дорожного покрытия, элементов благоустройства;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схемы движения транспорта и пешеходов, согласованной с Государственной инспекцией по безопасности дорожного движения;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согласования с отделом архитектуры и градостроительства;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8.9.4.</w:t>
      </w:r>
      <w:r>
        <w:rPr>
          <w:rFonts w:cs="Times New Roman" w:ascii="Times New Roman" w:hAnsi="Times New Roman"/>
          <w:sz w:val="28"/>
          <w:szCs w:val="28"/>
        </w:rPr>
        <w:t>Согласования, полученные более чем за 2 месяца до оформления ордера на проведение земляных работ, считаются недействительными.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8.9.5.</w:t>
      </w:r>
      <w:r>
        <w:rPr>
          <w:rFonts w:cs="Times New Roman" w:ascii="Times New Roman" w:hAnsi="Times New Roman"/>
          <w:sz w:val="28"/>
          <w:szCs w:val="28"/>
        </w:rPr>
        <w:t>При реконструкции действующих подземных коммуникаций следует предусматривать их вынос из-под проезжей части магистральных улиц.</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8.9.6.</w:t>
      </w:r>
      <w:r>
        <w:rPr>
          <w:rFonts w:cs="Times New Roman" w:ascii="Times New Roman" w:hAnsi="Times New Roman"/>
          <w:sz w:val="28"/>
          <w:szCs w:val="28"/>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8.9.7.</w:t>
      </w:r>
      <w:r>
        <w:rPr>
          <w:rFonts w:cs="Times New Roman" w:ascii="Times New Roman" w:hAnsi="Times New Roman"/>
          <w:sz w:val="28"/>
          <w:szCs w:val="28"/>
        </w:rPr>
        <w:t>Прокладка подземных коммуникаций под проезжей частью улиц, проездами, а также под тротуарами допускается соответствующим организациям при условии восстановления проезжей части автодороги (тротуара) на полную ширину независимо от ширины траншеи.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8.9.8.</w:t>
      </w:r>
      <w:r>
        <w:rPr>
          <w:rFonts w:cs="Times New Roman" w:ascii="Times New Roman" w:hAnsi="Times New Roman"/>
          <w:sz w:val="28"/>
          <w:szCs w:val="28"/>
        </w:rPr>
        <w:t>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необходимо сообщить в администрацию Города о намеченных работах по прокладке коммуникаций с указанием предполагаемых сроков производства работ.</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8.9.9.</w:t>
      </w:r>
      <w:r>
        <w:rPr>
          <w:rFonts w:cs="Times New Roman" w:ascii="Times New Roman" w:hAnsi="Times New Roman"/>
          <w:sz w:val="28"/>
          <w:szCs w:val="28"/>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Города.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8.9.10.</w:t>
      </w:r>
      <w:r>
        <w:rPr>
          <w:rFonts w:cs="Times New Roman" w:ascii="Times New Roman" w:hAnsi="Times New Roman"/>
          <w:sz w:val="28"/>
          <w:szCs w:val="28"/>
        </w:rPr>
        <w:t>Перед началом производства ремонтно-восстановительных работ по ликвидации аварий, произошедших на подземных коммуникациях, лица, выполняющие работы, в обязательном порядке сообщают телефонограммой в администрацию Города либо уполномоченную ею организацию о месте проведения работ, сроках их выполнения, сетях, на которых произошла авария, примерном объеме нарушаемых элементов благоустройства.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sz w:val="28"/>
          <w:szCs w:val="28"/>
        </w:rPr>
        <w:t>Если авария произошла на проезжей части дороги, аналогичная телефонограмма передается и в ОГИБДД.</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8.9.11.</w:t>
      </w:r>
      <w:r>
        <w:rPr>
          <w:rFonts w:cs="Times New Roman" w:ascii="Times New Roman" w:hAnsi="Times New Roman"/>
          <w:sz w:val="28"/>
          <w:szCs w:val="28"/>
        </w:rPr>
        <w:t>До начала производства работ по разрытию производителям работ необходимо:</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1)</w:t>
      </w:r>
      <w:r>
        <w:rPr>
          <w:rFonts w:cs="Times New Roman" w:ascii="Times New Roman" w:hAnsi="Times New Roman"/>
          <w:sz w:val="28"/>
          <w:szCs w:val="28"/>
        </w:rPr>
        <w:t>установить дорожные знаки в соответствии с согласованной схемой;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w:t>
      </w:r>
      <w:r>
        <w:rPr>
          <w:rFonts w:cs="Times New Roman" w:ascii="Times New Roman" w:hAnsi="Times New Roman"/>
          <w:sz w:val="28"/>
          <w:szCs w:val="28"/>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 Ограждение выполнять сплошным и надежным, предотвращающим попадание посторонних на стройплощадку.</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8.9.12.</w:t>
      </w:r>
      <w:r>
        <w:rPr>
          <w:rFonts w:cs="Times New Roman" w:ascii="Times New Roman" w:hAnsi="Times New Roman"/>
          <w:sz w:val="28"/>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8.9.13.</w:t>
      </w:r>
      <w:r>
        <w:rPr>
          <w:rFonts w:cs="Times New Roman" w:ascii="Times New Roman" w:hAnsi="Times New Roman"/>
          <w:sz w:val="28"/>
          <w:szCs w:val="28"/>
        </w:rPr>
        <w:t>В случаях когда производство работ связано с закрытием, изменением маршрутов пассажирского транспорта, лицам, выполняющим работы, необходимо помещать соответствующие объявления в средствах массовой информации с указанием сроков работ, по согласованию с администрацией Города.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8.9.14.</w:t>
      </w:r>
      <w:r>
        <w:rPr>
          <w:rFonts w:cs="Times New Roman" w:ascii="Times New Roman" w:hAnsi="Times New Roman"/>
          <w:sz w:val="28"/>
          <w:szCs w:val="28"/>
        </w:rPr>
        <w:t>Разрешение на производство работ следует хранить на месте работ и предъявлять по первому требованию лиц, осуществляющих надзорные функции.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8.9.15.</w:t>
      </w:r>
      <w:r>
        <w:rPr>
          <w:rFonts w:cs="Times New Roman" w:ascii="Times New Roman" w:hAnsi="Times New Roman"/>
          <w:sz w:val="28"/>
          <w:szCs w:val="28"/>
        </w:rPr>
        <w:t>В разрешении устанавливать сроки и условия производства работ.</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8.9.16.</w:t>
      </w:r>
      <w:r>
        <w:rPr>
          <w:rFonts w:cs="Times New Roman" w:ascii="Times New Roman" w:hAnsi="Times New Roman"/>
          <w:sz w:val="28"/>
          <w:szCs w:val="28"/>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sz w:val="28"/>
          <w:szCs w:val="28"/>
        </w:rPr>
        <w:t>Особые условия подлежат неукоснительному соблюдению строительной организацией, производящей земляные работы.</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8.9.17.</w:t>
      </w:r>
      <w:r>
        <w:rPr>
          <w:rFonts w:cs="Times New Roman" w:ascii="Times New Roman" w:hAnsi="Times New Roman"/>
          <w:sz w:val="28"/>
          <w:szCs w:val="28"/>
        </w:rPr>
        <w:t>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8.9.18.</w:t>
      </w:r>
      <w:r>
        <w:rPr>
          <w:rFonts w:cs="Times New Roman" w:ascii="Times New Roman" w:hAnsi="Times New Roman"/>
          <w:sz w:val="28"/>
          <w:szCs w:val="28"/>
        </w:rPr>
        <w:t>Обязанность по обеспечению сохранности существующих подземных сетей и пунктов полигонометрической сети, зеленых насаждений при осуществлении строительных работ несет лицо, выполняющее данные работы.</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8.9.19.</w:t>
      </w:r>
      <w:r>
        <w:rPr>
          <w:rFonts w:cs="Times New Roman" w:ascii="Times New Roman" w:hAnsi="Times New Roman"/>
          <w:sz w:val="28"/>
          <w:szCs w:val="28"/>
        </w:rPr>
        <w:t>В случае повреждения соседних или пересекаемых коммуникаций они немедленно восстанавливаются собственником или лицом, эксплуатирующим эти коммуникации, с последующим взысканием причиненного ущерба с виновного лица в соответствии с действующим законодательством.</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8.9.20.</w:t>
      </w:r>
      <w:r>
        <w:rPr>
          <w:rFonts w:cs="Times New Roman" w:ascii="Times New Roman" w:hAnsi="Times New Roman"/>
          <w:sz w:val="28"/>
          <w:szCs w:val="28"/>
        </w:rPr>
        <w:t>Если при выполнении земляных работ выявлено несоответствие расположения действующих подземных сооружений с данными топоосновы, работы приостанавливаются и вызываются представители проектной организации, заказчика и эксплуатационных служб для принятия согласованного решения.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8.9.21.</w:t>
      </w:r>
      <w:r>
        <w:rPr>
          <w:rFonts w:cs="Times New Roman" w:ascii="Times New Roman" w:hAnsi="Times New Roman"/>
          <w:sz w:val="28"/>
          <w:szCs w:val="28"/>
        </w:rPr>
        <w:t>При производстве работ на проезжей части улиц асфальт и щебень в пределах траншеи разбирать и вывозить производителем работ в специально отведенное место.</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8.9.22.</w:t>
      </w:r>
      <w:r>
        <w:rPr>
          <w:rFonts w:cs="Times New Roman" w:ascii="Times New Roman" w:hAnsi="Times New Roman"/>
          <w:sz w:val="28"/>
          <w:szCs w:val="28"/>
        </w:rPr>
        <w:t>Бордюр разбирается, складируется на месте производства работ для дальнейшей установки.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8.9.23.</w:t>
      </w:r>
      <w:r>
        <w:rPr>
          <w:rFonts w:cs="Times New Roman" w:ascii="Times New Roman" w:hAnsi="Times New Roman"/>
          <w:sz w:val="28"/>
          <w:szCs w:val="28"/>
        </w:rPr>
        <w:t>При производстве работ на улицах, застроенных территориях грунт следует немедленно вывозить в специально отведенное место.</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8.9.24.</w:t>
      </w:r>
      <w:r>
        <w:rPr>
          <w:rFonts w:cs="Times New Roman" w:ascii="Times New Roman" w:hAnsi="Times New Roman"/>
          <w:sz w:val="28"/>
          <w:szCs w:val="28"/>
        </w:rPr>
        <w:t>При необходимости строительная организация может обеспечивать планировку грунта на отвале при наличии соответствующего согласования администрации Города.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8.9.25.</w:t>
      </w:r>
      <w:r>
        <w:rPr>
          <w:rFonts w:cs="Times New Roman" w:ascii="Times New Roman" w:hAnsi="Times New Roman"/>
          <w:sz w:val="28"/>
          <w:szCs w:val="28"/>
        </w:rPr>
        <w:t>Траншеи под проезжей частью и тротуарами рекомендуется засыпать песком и песчаным грунтом с послойным уплотнением и поливкой водой.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8.9.26.</w:t>
      </w:r>
      <w:r>
        <w:rPr>
          <w:rFonts w:cs="Times New Roman" w:ascii="Times New Roman" w:hAnsi="Times New Roman"/>
          <w:sz w:val="28"/>
          <w:szCs w:val="28"/>
        </w:rPr>
        <w:t>Траншеи на газонах засыпать местным грунтом с уплотнением, восстановлением плодородного слоя и посевом травы.</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8.9.27.</w:t>
      </w:r>
      <w:r>
        <w:rPr>
          <w:rFonts w:cs="Times New Roman" w:ascii="Times New Roman" w:hAnsi="Times New Roman"/>
          <w:sz w:val="28"/>
          <w:szCs w:val="28"/>
        </w:rPr>
        <w:t>Засыпку траншеи до выполнения геодезической съемки не допускать. Организации, получившей разрешение на проведение земляных работ, до окончания работ следует произвести геодезическую съемку.</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8.9.28.</w:t>
      </w:r>
      <w:r>
        <w:rPr>
          <w:rFonts w:cs="Times New Roman" w:ascii="Times New Roman" w:hAnsi="Times New Roman"/>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8.9.29.</w:t>
      </w:r>
      <w:r>
        <w:rPr>
          <w:rFonts w:cs="Times New Roman" w:ascii="Times New Roman" w:hAnsi="Times New Roman"/>
          <w:sz w:val="28"/>
          <w:szCs w:val="28"/>
        </w:rPr>
        <w:t>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8.9.30.</w:t>
      </w:r>
      <w:r>
        <w:rPr>
          <w:rFonts w:cs="Times New Roman" w:ascii="Times New Roman" w:hAnsi="Times New Roman"/>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8.9.31.</w:t>
      </w:r>
      <w:r>
        <w:rPr>
          <w:rFonts w:cs="Times New Roman" w:ascii="Times New Roman" w:hAnsi="Times New Roman"/>
          <w:sz w:val="28"/>
          <w:szCs w:val="28"/>
        </w:rPr>
        <w:t>Наледи, образовавшиеся из-за аварий на подземных коммуникациях, следует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8.9.32.</w:t>
      </w:r>
      <w:r>
        <w:rPr>
          <w:rFonts w:cs="Times New Roman" w:ascii="Times New Roman" w:hAnsi="Times New Roman"/>
          <w:sz w:val="28"/>
          <w:szCs w:val="28"/>
        </w:rPr>
        <w:t>Проведение работ при строительстве, ремонте, реконструкции коммуникаций по просроченным ордерам следует признавать самовольным проведением земляных работ.</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8.9.33.</w:t>
      </w:r>
      <w:r>
        <w:rPr>
          <w:rFonts w:cs="Times New Roman" w:ascii="Times New Roman" w:hAnsi="Times New Roman"/>
          <w:sz w:val="28"/>
          <w:szCs w:val="28"/>
        </w:rPr>
        <w:t>Вскрытое асфальтобетонное покрытие вдоль дорог, тротуаров, внутриквартальных проездов восстанавливается на всю ширину дороги, тротуара, внутриквартального проезда. При необходимости восстановление производится с заменой бордюрных камней, поребриков.</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8.9.34.</w:t>
      </w:r>
      <w:r>
        <w:rPr>
          <w:rFonts w:cs="Times New Roman" w:ascii="Times New Roman" w:hAnsi="Times New Roman"/>
          <w:sz w:val="28"/>
          <w:szCs w:val="28"/>
        </w:rPr>
        <w:t>Восстановление нарушенных элементов благоустройства после проведения земляных работ, в том числе установки (монтажа) или демонтажа рекламных конструкций, опор для размещения перетяжек (транспарантов) и отдельно стоящих знаково-информационных систем, производится с учетом площадей, нарушенных в результате устройства обходов, перемещения техники в процессе производства работ, складирования грунта и строительных материалов, в соответствии с требованиями строительных норм и правил.</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8.9.35.</w:t>
      </w:r>
      <w:r>
        <w:rPr>
          <w:rFonts w:cs="Times New Roman" w:ascii="Times New Roman" w:hAnsi="Times New Roman"/>
          <w:sz w:val="28"/>
          <w:szCs w:val="28"/>
        </w:rPr>
        <w:t>Запрещается: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проведение плановых работ по ремонту подземных коммуникаций под видом аварийных;</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изменение существующего положения подземных коммуникаций, сооружений, если такое изменение не предусмотрено утвержденным проектом;</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засыпка (завал) землей, строительными материалами и мусором зеленых насаждений (газонов, деревьев и кустарников), крышек люков смотровых колодцев и камер, водосточных решеток, лотков дождевой канализации;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засыпка кюветов и водостоков, а также устройство переездов через водосточные канавы и кюветы без оборудования подмостков для пропуска воды.</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8.9.36.</w:t>
      </w:r>
      <w:r>
        <w:rPr>
          <w:rFonts w:cs="Times New Roman" w:ascii="Times New Roman" w:hAnsi="Times New Roman"/>
          <w:sz w:val="28"/>
          <w:szCs w:val="28"/>
        </w:rPr>
        <w:t>Сроки производства работ определяются заказчиком работ в соответствии с действующими нормами продолжительности строительства или ремонта согласно строительным нормам и правилам и указываются в заявке при оформлении ордера на производство работ.</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8.9.37.</w:t>
      </w:r>
      <w:r>
        <w:rPr>
          <w:rFonts w:cs="Times New Roman" w:ascii="Times New Roman" w:hAnsi="Times New Roman"/>
          <w:sz w:val="28"/>
          <w:szCs w:val="28"/>
        </w:rPr>
        <w:t>Сроки производства работ могут корректироваться в связи с проведением на территории Города массовых мероприятий (День города, выставки, спортивные соревнования и т.п.).</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8.9.38.</w:t>
      </w:r>
      <w:r>
        <w:rPr>
          <w:rFonts w:cs="Times New Roman" w:ascii="Times New Roman" w:hAnsi="Times New Roman"/>
          <w:sz w:val="28"/>
          <w:szCs w:val="28"/>
        </w:rPr>
        <w:t>Срок действия ордера на производство работ может быть продлен в случае, если лицом, производящим работы, до окончания срока действия ордера будет направлено письменное заявление, в котором указываются объективные причины невозможности окончить работы в срок, указанный в ордере на производство работ, а именно: неблагоприятные погодные условия, несоответствие расположения действующих подземных инженерных коммуникаций данным рабочей документации или другие непредвиденные обстоятельства. К заявлению о продлении срока действия ордера на производство работ прикладывается акт, справка или иной документ, подтверждающий объективность причины невозможности выполнить работы в срок.</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8.9.39.</w:t>
      </w:r>
      <w:r>
        <w:rPr>
          <w:rFonts w:cs="Times New Roman" w:ascii="Times New Roman" w:hAnsi="Times New Roman"/>
          <w:sz w:val="28"/>
          <w:szCs w:val="28"/>
        </w:rPr>
        <w:t>Восстановление покрытия проезжей части улиц и дорог в местах интенсивного движения транспорта производится в течение суток после засыпки траншей и котлованов.</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8.9.40. </w:t>
      </w:r>
      <w:r>
        <w:rPr>
          <w:rFonts w:cs="Times New Roman" w:ascii="Times New Roman" w:hAnsi="Times New Roman"/>
          <w:sz w:val="28"/>
          <w:szCs w:val="28"/>
        </w:rPr>
        <w:t>В случае невозможности восстановления в полном объеме элементов благоустройства после проведения ремонтно-восстановительных работ в связи с низкими температурами исполнителем работ проводятся мероприятия по приведению в порядок территории (планировка грунта на улицах, дорогах и тротуарах с усовершенствованным покрытием с подсыпкой песка и щебня) и обеспечению на весь зимний период времени безопасности движения транспорта и пешеходов.</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8.9.41. </w:t>
      </w:r>
      <w:r>
        <w:rPr>
          <w:rFonts w:cs="Times New Roman" w:ascii="Times New Roman" w:hAnsi="Times New Roman"/>
          <w:sz w:val="28"/>
          <w:szCs w:val="28"/>
        </w:rPr>
        <w:t>В случае нарушения лицами, производящими работы, требований настоящих Правил или сроков производства работ по ранее выданному ордеру на производство работ администрация Города или уполномоченная ею организация вправе прекратить действие указанного ордера и не выдавать нарушителю ордер на производство новых работ до устранения нарушения или до завершения начатых работ.</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8.9.42. </w:t>
      </w:r>
      <w:r>
        <w:rPr>
          <w:rFonts w:cs="Times New Roman" w:ascii="Times New Roman" w:hAnsi="Times New Roman"/>
          <w:sz w:val="28"/>
          <w:szCs w:val="28"/>
        </w:rPr>
        <w:t>По окончании земляных работ заказчик обязан выполнить в установленном порядке исполнительную съемку объекта и сдать объект представителю администрации Города на предмет восстановления нарушенных при производстве работ элементов благоустройства.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8.9.43.</w:t>
      </w:r>
      <w:r>
        <w:rPr>
          <w:rFonts w:cs="Times New Roman" w:ascii="Times New Roman" w:hAnsi="Times New Roman"/>
          <w:sz w:val="28"/>
          <w:szCs w:val="28"/>
        </w:rPr>
        <w:t>Обязанность по восстановлению в полном объеме нарушенных элементов благоустройства возлагается на лицо, осуществляющее земляные работы (заказчика либо привлекаемое на основании договора физическое или юридическое лицо).</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8.10.</w:t>
      </w:r>
      <w:r>
        <w:rPr>
          <w:rFonts w:cs="Times New Roman" w:ascii="Times New Roman" w:hAnsi="Times New Roman"/>
          <w:sz w:val="28"/>
          <w:szCs w:val="28"/>
        </w:rPr>
        <w:t>Содержание животных в городском округе города Шарыпово</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8.10.1.</w:t>
      </w:r>
      <w:r>
        <w:rPr>
          <w:rFonts w:cs="Times New Roman" w:ascii="Times New Roman" w:hAnsi="Times New Roman"/>
          <w:sz w:val="28"/>
          <w:szCs w:val="28"/>
        </w:rPr>
        <w:t>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8.10.2.</w:t>
      </w:r>
      <w:r>
        <w:rPr>
          <w:rFonts w:cs="Times New Roman" w:ascii="Times New Roman" w:hAnsi="Times New Roman"/>
          <w:sz w:val="28"/>
          <w:szCs w:val="28"/>
        </w:rPr>
        <w:t>Не допускается содержание домашних животных, птиц, пчел на балконах, лоджиях, в местах общего пользования многоквартирных жилых домов.</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8.10.3. </w:t>
      </w:r>
      <w:r>
        <w:rPr>
          <w:rFonts w:cs="Times New Roman" w:ascii="Times New Roman" w:hAnsi="Times New Roman"/>
          <w:sz w:val="28"/>
          <w:szCs w:val="28"/>
        </w:rPr>
        <w:t>Запрещается передвижение сельскохозяйственных животных на территории городского округа без сопровождающих лиц.</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8.10.4. </w:t>
      </w:r>
      <w:r>
        <w:rPr>
          <w:rFonts w:cs="Times New Roman" w:ascii="Times New Roman" w:hAnsi="Times New Roman"/>
          <w:sz w:val="28"/>
          <w:szCs w:val="28"/>
        </w:rPr>
        <w:t>Выпас сельскохозяйственных животных осуществлять на специально отведенных администрацией городского округа местах выпаса под наблюдением владельца или уполномоченного им лица.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8.10.5. </w:t>
      </w:r>
      <w:r>
        <w:rPr>
          <w:rFonts w:cs="Times New Roman" w:ascii="Times New Roman" w:hAnsi="Times New Roman"/>
          <w:sz w:val="28"/>
          <w:szCs w:val="28"/>
        </w:rPr>
        <w:t>Осуществлять отлов собак и кошек следует независимо от породы и назначения (в том числе и имеющих ошейник с номерным знаком), находящихся на улицах или в иных общественных местах без сопровождающего лица.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8.10.6. </w:t>
      </w:r>
      <w:r>
        <w:rPr>
          <w:rFonts w:cs="Times New Roman" w:ascii="Times New Roman" w:hAnsi="Times New Roman"/>
          <w:sz w:val="28"/>
          <w:szCs w:val="28"/>
        </w:rPr>
        <w:t>Отлов бродячих животных осуществлять специализированным организациям по договорам с администрацией Города в пределах средств, предусмотренных в бюджете Города на эти цели.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8.10.7. </w:t>
      </w:r>
      <w:r>
        <w:rPr>
          <w:rFonts w:cs="Times New Roman" w:ascii="Times New Roman" w:hAnsi="Times New Roman"/>
          <w:sz w:val="28"/>
          <w:szCs w:val="28"/>
        </w:rPr>
        <w:t>Владельцем домашнего животного является лицо, у которого домашнее животное находится на праве собственности и содержится в жилом помещении и на территориях.</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8.10.8. </w:t>
      </w:r>
      <w:r>
        <w:rPr>
          <w:rFonts w:cs="Times New Roman" w:ascii="Times New Roman" w:hAnsi="Times New Roman"/>
          <w:sz w:val="28"/>
          <w:szCs w:val="28"/>
        </w:rPr>
        <w:t>Обязательным условием содержания домашних животных является соблюдение санитарно-гигиенических, ветеринарно-санитарных правил и норм, действующих на территории РФ.</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8.10.9. </w:t>
      </w:r>
      <w:r>
        <w:rPr>
          <w:rFonts w:cs="Times New Roman" w:ascii="Times New Roman" w:hAnsi="Times New Roman"/>
          <w:sz w:val="28"/>
          <w:szCs w:val="28"/>
        </w:rPr>
        <w:t>Собаки и кошки (с учетом возраста) подлежат обязательной ежегодной вакцинации в государственных ветеринарных учреждениях против бешенства. Вновь приобретенные животные должны быть в обязательном порядке зарегистрированы в 2-недельный срок в ветеринарных учреждениях по месту проживания владельцев животных. При регистрации владельцу выдается регистрационное удостоверение.</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8.10.10. </w:t>
      </w:r>
      <w:r>
        <w:rPr>
          <w:rFonts w:cs="Times New Roman" w:ascii="Times New Roman" w:hAnsi="Times New Roman"/>
          <w:sz w:val="28"/>
          <w:szCs w:val="28"/>
        </w:rPr>
        <w:t>В случае нападения собаки на человека последний имеет право самозащиты с использованием любых подручных средств.</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8.10.11. </w:t>
      </w:r>
      <w:r>
        <w:rPr>
          <w:rFonts w:cs="Times New Roman" w:ascii="Times New Roman" w:hAnsi="Times New Roman"/>
          <w:sz w:val="28"/>
          <w:szCs w:val="28"/>
        </w:rPr>
        <w:t>Разрешается содержать животных в домах, квартирах, занятых одной семьей, в комнатах коммунальных квартир при отсутствии медицинских противопоказаний у соседей.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8.10.12. </w:t>
      </w:r>
      <w:r>
        <w:rPr>
          <w:rFonts w:cs="Times New Roman" w:ascii="Times New Roman" w:hAnsi="Times New Roman"/>
          <w:sz w:val="28"/>
          <w:szCs w:val="28"/>
        </w:rPr>
        <w:t>Запрещается содержать животных в местах общего пользования: кухнях, коридорах, подъездах, чердаках, подвалах и т.д.</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8.10.13. </w:t>
      </w:r>
      <w:r>
        <w:rPr>
          <w:rFonts w:cs="Times New Roman" w:ascii="Times New Roman" w:hAnsi="Times New Roman"/>
          <w:sz w:val="28"/>
          <w:szCs w:val="28"/>
        </w:rPr>
        <w:t>Перевозка домашних животных в городском общественном транспорте должна производиться: собак - в ошейнике, на коротком поводке и в наморднике, кроме карликовых собак; кошек - в специальных переносных контейнерах или сумках.</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8.10.14. </w:t>
      </w:r>
      <w:r>
        <w:rPr>
          <w:rFonts w:cs="Times New Roman" w:ascii="Times New Roman" w:hAnsi="Times New Roman"/>
          <w:sz w:val="28"/>
          <w:szCs w:val="28"/>
        </w:rPr>
        <w:t>Владельцы собак, имеющие в пользовании земельный участок, могут содержать собаку в свободном выгуле в пределах участка только при наличии ограждений либо на привязи. О наличии собаки на территории должна быть сделана предупреждающая надпись при входе на участок.</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8.10.15. </w:t>
      </w:r>
      <w:r>
        <w:rPr>
          <w:rFonts w:cs="Times New Roman" w:ascii="Times New Roman" w:hAnsi="Times New Roman"/>
          <w:sz w:val="28"/>
          <w:szCs w:val="28"/>
        </w:rPr>
        <w:t>Любое домашнее животное является собственностью владельца и охраняется законом.</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8.10.16. </w:t>
      </w:r>
      <w:r>
        <w:rPr>
          <w:rFonts w:cs="Times New Roman" w:ascii="Times New Roman" w:hAnsi="Times New Roman"/>
          <w:sz w:val="28"/>
          <w:szCs w:val="28"/>
        </w:rPr>
        <w:t>Владелец домашнего животного имеет право распоряжаться домашним животным по своему усмотрению, при условии, что эти действия не нарушают действующее законодательство.</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8.10.17. </w:t>
      </w:r>
      <w:r>
        <w:rPr>
          <w:rFonts w:cs="Times New Roman" w:ascii="Times New Roman" w:hAnsi="Times New Roman"/>
          <w:sz w:val="28"/>
          <w:szCs w:val="28"/>
        </w:rPr>
        <w:t>Владелец домашнего животного имеет право выгуливать домашнее животное в любое удобное время, при условии соблюдения настоящих Правил, не нарушая общественный порядок.</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 xml:space="preserve">8.10.18. </w:t>
      </w:r>
      <w:r>
        <w:rPr>
          <w:rFonts w:cs="Times New Roman" w:ascii="Times New Roman" w:hAnsi="Times New Roman"/>
          <w:sz w:val="28"/>
          <w:szCs w:val="28"/>
        </w:rPr>
        <w:t>Владелец домашнего животного обязан:</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1)</w:t>
      </w:r>
      <w:r>
        <w:rPr>
          <w:rFonts w:cs="Times New Roman" w:ascii="Times New Roman" w:hAnsi="Times New Roman"/>
          <w:sz w:val="28"/>
          <w:szCs w:val="28"/>
        </w:rPr>
        <w:t>содержать животное в соответствии с его биологическими особенностями;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2)</w:t>
      </w:r>
      <w:r>
        <w:rPr>
          <w:rFonts w:cs="Times New Roman" w:ascii="Times New Roman" w:hAnsi="Times New Roman"/>
          <w:sz w:val="28"/>
          <w:szCs w:val="28"/>
        </w:rPr>
        <w:t>поддерживать санитарное состояние места проживания и территорий, на которых осуществляется выгул животного. Запрещается загрязнение домашними животными подъездов, лестничных площадок, дворов и иных мест общего пользования. Загрязнения от животного должны быть ликвидированы владельцем животного;</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3)</w:t>
      </w:r>
      <w:r>
        <w:rPr>
          <w:rFonts w:cs="Times New Roman" w:ascii="Times New Roman" w:hAnsi="Times New Roman"/>
          <w:sz w:val="28"/>
          <w:szCs w:val="28"/>
        </w:rPr>
        <w:t>принимать необходимые меры по обеспечению безопасности окружающих людей и животных, в случае заболевания животного оказывать вовремя ветеринарную помощь;</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4)</w:t>
      </w:r>
      <w:r>
        <w:rPr>
          <w:rFonts w:cs="Times New Roman" w:ascii="Times New Roman" w:hAnsi="Times New Roman"/>
          <w:sz w:val="28"/>
          <w:szCs w:val="28"/>
        </w:rPr>
        <w:t>выводить собаку на прогулку в ошейнике с жетоном, на котором указаны адрес и фамилия владельца, на поводке, в людных местах надевать намордник, кроме карликовых собак. Выгул домашних животных без хозяев не допускается, кроме как в изолированных частных домах и вольерах;</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5)</w:t>
      </w:r>
      <w:r>
        <w:rPr>
          <w:rFonts w:cs="Times New Roman" w:ascii="Times New Roman" w:hAnsi="Times New Roman"/>
          <w:sz w:val="28"/>
          <w:szCs w:val="28"/>
        </w:rPr>
        <w:t>спускать собаку с поводка только в специально отведенных местах для выгула, со злобных собак - не снимая намордника;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6)</w:t>
      </w:r>
      <w:r>
        <w:rPr>
          <w:rFonts w:cs="Times New Roman" w:ascii="Times New Roman" w:hAnsi="Times New Roman"/>
          <w:sz w:val="28"/>
          <w:szCs w:val="28"/>
        </w:rPr>
        <w:t>при переходе через транспортные пути и дороги брать собаку на поводок во избежание транспортных происшествий и гибели животных;</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7)</w:t>
      </w:r>
      <w:r>
        <w:rPr>
          <w:rFonts w:cs="Times New Roman" w:ascii="Times New Roman" w:hAnsi="Times New Roman"/>
          <w:sz w:val="28"/>
          <w:szCs w:val="28"/>
        </w:rPr>
        <w:t>гуманно относиться к домашнему животному в соответствии с действующим законодательством, существующими нормами морали и нравственности;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w:t>
      </w:r>
      <w:r>
        <w:rPr>
          <w:rFonts w:cs="Times New Roman" w:ascii="Times New Roman" w:hAnsi="Times New Roman"/>
          <w:sz w:val="28"/>
          <w:szCs w:val="28"/>
        </w:rPr>
        <w:t>немедленно сообщать в ветеринарные учреждения и органы здравоохранения о всех случаях укуса собакой или кошкой человека;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9)</w:t>
      </w:r>
      <w:r>
        <w:rPr>
          <w:rFonts w:cs="Times New Roman" w:ascii="Times New Roman" w:hAnsi="Times New Roman"/>
          <w:sz w:val="28"/>
          <w:szCs w:val="28"/>
        </w:rPr>
        <w:t>оставлять собаку на привязи возле магазинов или других учреждений, надевать на нее намордник и следить за тем, чтобы собака не мешала прохожим.</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8.10.19.</w:t>
      </w:r>
      <w:r>
        <w:rPr>
          <w:rFonts w:cs="Times New Roman" w:ascii="Times New Roman" w:hAnsi="Times New Roman"/>
          <w:sz w:val="28"/>
          <w:szCs w:val="28"/>
        </w:rPr>
        <w:t>Категорически запрещается выгул животных в подъездах, на лестничных площадках, во дворах жилых домов, в парках и скверах, на детских и спортивных площадках, на территориях детских садов и школ, а также в других местах общего пользования.</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8.10.20.</w:t>
      </w:r>
      <w:r>
        <w:rPr>
          <w:rFonts w:cs="Times New Roman" w:ascii="Times New Roman" w:hAnsi="Times New Roman"/>
          <w:sz w:val="28"/>
          <w:szCs w:val="28"/>
        </w:rPr>
        <w:t>Запрещается появляться с собаками в общественных местах и транспорте лицам в нетрезвом состоянии.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8.11.</w:t>
      </w:r>
      <w:r>
        <w:rPr>
          <w:rFonts w:cs="Times New Roman" w:ascii="Times New Roman" w:hAnsi="Times New Roman"/>
          <w:sz w:val="28"/>
          <w:szCs w:val="28"/>
        </w:rPr>
        <w:t>Особые требования к доступности городской среды</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8.11.1.</w:t>
      </w:r>
      <w:r>
        <w:rPr>
          <w:rFonts w:cs="Times New Roman" w:ascii="Times New Roman" w:hAnsi="Times New Roman"/>
          <w:sz w:val="28"/>
          <w:szCs w:val="28"/>
        </w:rPr>
        <w:t>При проектировании объектов благоустройства жилой среды, улиц и дорог, объектов культурно-бытового обслуживания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8.11.2.</w:t>
      </w:r>
      <w:r>
        <w:rPr>
          <w:rFonts w:cs="Times New Roman" w:ascii="Times New Roman" w:hAnsi="Times New Roman"/>
          <w:sz w:val="28"/>
          <w:szCs w:val="28"/>
        </w:rPr>
        <w:t>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8.12.</w:t>
      </w:r>
      <w:r>
        <w:rPr>
          <w:rFonts w:cs="Times New Roman" w:ascii="Times New Roman" w:hAnsi="Times New Roman"/>
          <w:sz w:val="28"/>
          <w:szCs w:val="28"/>
        </w:rPr>
        <w:t>Праздничное оформление территории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8.12.1.</w:t>
      </w:r>
      <w:r>
        <w:rPr>
          <w:rFonts w:cs="Times New Roman" w:ascii="Times New Roman" w:hAnsi="Times New Roman"/>
          <w:sz w:val="28"/>
          <w:szCs w:val="28"/>
        </w:rPr>
        <w:t>Праздничное оформление территории городского округа рекомендуется выполнять по решению администрации Города на период проведения государственных и городских праздников, мероприятий, связанных со знаменательными событиями.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sz w:val="28"/>
          <w:szCs w:val="28"/>
        </w:rPr>
        <w:t>Оформление зданий, сооружений рекомендуется осуществлять их владельцами в рамках концепции праздничного оформления территории Города.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8.12.2.</w:t>
      </w:r>
      <w:r>
        <w:rPr>
          <w:rFonts w:cs="Times New Roman" w:ascii="Times New Roman" w:hAnsi="Times New Roman"/>
          <w:sz w:val="28"/>
          <w:szCs w:val="28"/>
        </w:rPr>
        <w:t>Работы, связанные с проведением общегородских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Города в пределах средств, предусмотренных на эти цели в бюджете Города.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8.12.3.</w:t>
      </w:r>
      <w:r>
        <w:rPr>
          <w:rFonts w:cs="Times New Roman" w:ascii="Times New Roman" w:hAnsi="Times New Roman"/>
          <w:sz w:val="28"/>
          <w:szCs w:val="28"/>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8.12.4.</w:t>
      </w:r>
      <w:r>
        <w:rPr>
          <w:rFonts w:cs="Times New Roman" w:ascii="Times New Roman" w:hAnsi="Times New Roman"/>
          <w:sz w:val="28"/>
          <w:szCs w:val="28"/>
        </w:rPr>
        <w:t>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утверждаемых администрацией Города.</w:t>
      </w:r>
    </w:p>
    <w:p>
      <w:pPr>
        <w:pStyle w:val="Normal"/>
        <w:spacing w:lineRule="atLeast" w:line="319" w:before="0" w:after="0"/>
        <w:jc w:val="both"/>
        <w:textAlignment w:val="baseline"/>
        <w:rPr>
          <w:rFonts w:ascii="Times New Roman" w:hAnsi="Times New Roman" w:cs="Times New Roman"/>
          <w:sz w:val="28"/>
          <w:szCs w:val="28"/>
        </w:rPr>
      </w:pPr>
      <w:r>
        <w:rPr>
          <w:rFonts w:cs="Times New Roman" w:ascii="Times New Roman" w:hAnsi="Times New Roman"/>
          <w:b/>
          <w:bCs/>
          <w:sz w:val="28"/>
          <w:szCs w:val="28"/>
        </w:rPr>
        <w:t>8.12.5.</w:t>
      </w:r>
      <w:r>
        <w:rPr>
          <w:rFonts w:cs="Times New Roman" w:ascii="Times New Roman" w:hAnsi="Times New Roman"/>
          <w:sz w:val="28"/>
          <w:szCs w:val="28"/>
        </w:rPr>
        <w:t>При изготовлении и установке элементов праздничного оформления недопустимо снимать, повреждать и ухудшать видимость технических средств регулирования дорожного движения.</w:t>
      </w:r>
    </w:p>
    <w:p>
      <w:pPr>
        <w:pStyle w:val="Normal"/>
        <w:numPr>
          <w:ilvl w:val="0"/>
          <w:numId w:val="0"/>
        </w:numPr>
        <w:spacing w:before="330" w:after="0"/>
        <w:textAlignment w:val="baseline"/>
        <w:outlineLvl w:val="0"/>
        <w:rPr>
          <w:rFonts w:ascii="Times New Roman" w:hAnsi="Times New Roman" w:cs="Times New Roman"/>
          <w:b/>
          <w:kern w:val="2"/>
          <w:sz w:val="28"/>
          <w:szCs w:val="28"/>
        </w:rPr>
      </w:pPr>
      <w:r>
        <w:rPr>
          <w:rFonts w:cs="Times New Roman" w:ascii="Times New Roman" w:hAnsi="Times New Roman"/>
          <w:b/>
          <w:sz w:val="28"/>
          <w:szCs w:val="28"/>
        </w:rPr>
        <w:t>9. Контроль за соблюдением н</w:t>
      </w:r>
      <w:r>
        <w:rPr>
          <w:rFonts w:cs="Times New Roman" w:ascii="Times New Roman" w:hAnsi="Times New Roman"/>
          <w:b/>
          <w:kern w:val="2"/>
          <w:sz w:val="28"/>
          <w:szCs w:val="28"/>
        </w:rPr>
        <w:t>орм и правил по благоустройству территории городского округа города Шарыпово Красноярского края.</w:t>
      </w:r>
    </w:p>
    <w:p>
      <w:pPr>
        <w:pStyle w:val="Normal"/>
        <w:spacing w:before="0" w:after="0"/>
        <w:jc w:val="both"/>
        <w:rPr>
          <w:rFonts w:ascii="Times New Roman" w:hAnsi="Times New Roman" w:eastAsia="Calibri" w:cs="Times New Roman"/>
          <w:bCs/>
          <w:sz w:val="28"/>
          <w:szCs w:val="28"/>
          <w:lang w:eastAsia="en-US"/>
        </w:rPr>
      </w:pPr>
      <w:r>
        <w:rPr>
          <w:rFonts w:eastAsia="Calibri" w:cs="Times New Roman" w:ascii="Times New Roman" w:hAnsi="Times New Roman"/>
          <w:b/>
          <w:bCs/>
          <w:sz w:val="28"/>
          <w:szCs w:val="28"/>
          <w:lang w:eastAsia="en-US"/>
        </w:rPr>
        <w:t>9.1.</w:t>
      </w:r>
      <w:r>
        <w:rPr>
          <w:rFonts w:eastAsia="Calibri" w:cs="Times New Roman" w:ascii="Times New Roman" w:hAnsi="Times New Roman"/>
          <w:bCs/>
          <w:sz w:val="28"/>
          <w:szCs w:val="28"/>
          <w:lang w:eastAsia="en-US"/>
        </w:rPr>
        <w:t xml:space="preserve"> Контроль за соблюдением настоящих Правил осуществляется органами Администрации </w:t>
      </w:r>
      <w:r>
        <w:rPr>
          <w:rFonts w:eastAsia="Times New Roman" w:cs="Times New Roman" w:ascii="Times New Roman" w:hAnsi="Times New Roman"/>
          <w:sz w:val="28"/>
          <w:szCs w:val="28"/>
        </w:rPr>
        <w:t>городского округа.</w:t>
      </w:r>
    </w:p>
    <w:p>
      <w:pPr>
        <w:pStyle w:val="Normal"/>
        <w:spacing w:before="0" w:after="0"/>
        <w:jc w:val="both"/>
        <w:rPr>
          <w:rFonts w:ascii="Times New Roman" w:hAnsi="Times New Roman" w:eastAsia="Calibri" w:cs="Times New Roman"/>
          <w:sz w:val="28"/>
          <w:szCs w:val="28"/>
          <w:lang w:eastAsia="en-US"/>
        </w:rPr>
      </w:pPr>
      <w:r>
        <w:rPr>
          <w:rFonts w:eastAsia="Calibri" w:cs="Times New Roman" w:ascii="Times New Roman" w:hAnsi="Times New Roman"/>
          <w:b/>
          <w:sz w:val="28"/>
          <w:szCs w:val="28"/>
          <w:lang w:eastAsia="en-US"/>
        </w:rPr>
        <w:t>9.2.</w:t>
      </w:r>
      <w:r>
        <w:rPr>
          <w:rFonts w:eastAsia="Calibri" w:cs="Times New Roman" w:ascii="Times New Roman" w:hAnsi="Times New Roman"/>
          <w:sz w:val="28"/>
          <w:szCs w:val="28"/>
          <w:lang w:eastAsia="en-US"/>
        </w:rPr>
        <w:t xml:space="preserve"> Полномочия по осуществлению муниципального </w:t>
      </w:r>
      <w:r>
        <w:rPr>
          <w:rFonts w:eastAsia="Calibri" w:cs="Times New Roman" w:ascii="Times New Roman" w:hAnsi="Times New Roman"/>
          <w:bCs/>
          <w:sz w:val="28"/>
          <w:szCs w:val="28"/>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Pr>
          <w:rFonts w:eastAsia="Calibri" w:cs="Times New Roman" w:ascii="Times New Roman" w:hAnsi="Times New Roman"/>
          <w:sz w:val="28"/>
          <w:szCs w:val="28"/>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color w:val="000000"/>
          <w:sz w:val="28"/>
          <w:szCs w:val="28"/>
        </w:rPr>
        <w:t>9.3</w:t>
      </w:r>
      <w:r>
        <w:rPr>
          <w:rFonts w:eastAsia="Times New Roman" w:cs="Times New Roman" w:ascii="Times New Roman" w:hAnsi="Times New Roman"/>
          <w:color w:val="000000"/>
          <w:sz w:val="28"/>
          <w:szCs w:val="28"/>
        </w:rPr>
        <w:t xml:space="preserve"> Физические и юридические лица обязаны соблюдать чистоту и порядок на территории города Шарыпово.</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color w:val="000000"/>
          <w:sz w:val="28"/>
          <w:szCs w:val="28"/>
        </w:rPr>
        <w:t>9.4.</w:t>
      </w:r>
      <w:r>
        <w:rPr>
          <w:rFonts w:eastAsia="Times New Roman" w:cs="Times New Roman" w:ascii="Times New Roman" w:hAnsi="Times New Roman"/>
          <w:color w:val="000000"/>
          <w:sz w:val="28"/>
          <w:szCs w:val="28"/>
        </w:rPr>
        <w:t xml:space="preserve"> Юридические лица и индивидуальные предприниматели обязаны заключить соглашения с органом местного самоуправления </w:t>
      </w:r>
      <w:r>
        <w:rPr>
          <w:rFonts w:eastAsia="Times New Roman" w:cs="Times New Roman" w:ascii="Times New Roman" w:hAnsi="Times New Roman"/>
          <w:sz w:val="28"/>
          <w:szCs w:val="28"/>
        </w:rPr>
        <w:t>городского округа</w:t>
      </w:r>
      <w:r>
        <w:rPr>
          <w:rFonts w:eastAsia="Times New Roman" w:cs="Times New Roman" w:ascii="Times New Roman" w:hAnsi="Times New Roman"/>
          <w:color w:val="000000"/>
          <w:sz w:val="28"/>
          <w:szCs w:val="28"/>
        </w:rPr>
        <w:t xml:space="preserve"> города Шарыпово о благоустройстве объектов недвижимого имущества (включая объекты незавершенного строительства) и земельных участков, находящихся в их собственности (пользовании), не позднее 2020 года за счет средств указанных лиц;</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color w:val="000000"/>
          <w:sz w:val="28"/>
          <w:szCs w:val="28"/>
        </w:rPr>
        <w:t>9.5.</w:t>
      </w:r>
      <w:r>
        <w:rPr>
          <w:rFonts w:eastAsia="Times New Roman" w:cs="Times New Roman" w:ascii="Times New Roman" w:hAnsi="Times New Roman"/>
          <w:color w:val="000000"/>
          <w:sz w:val="28"/>
          <w:szCs w:val="28"/>
        </w:rPr>
        <w:t xml:space="preserve"> Собственники (пользователи) индивидуальных жилых домов и земельных участков, предоставленных для их размещения,</w:t>
      </w:r>
      <w:r>
        <w:rPr>
          <w:rFonts w:eastAsia="Times New Roman" w:cs="Times New Roman" w:ascii="Times New Roman" w:hAnsi="Times New Roman"/>
          <w:sz w:val="28"/>
          <w:szCs w:val="28"/>
        </w:rPr>
        <w:t xml:space="preserve"> </w:t>
      </w:r>
      <w:r>
        <w:rPr>
          <w:rFonts w:eastAsia="Times New Roman" w:cs="Times New Roman" w:ascii="Times New Roman" w:hAnsi="Times New Roman"/>
          <w:color w:val="000000"/>
          <w:sz w:val="28"/>
          <w:szCs w:val="28"/>
        </w:rPr>
        <w:t xml:space="preserve">обязаны заключить соглашения с органом местного самоуправления </w:t>
      </w:r>
      <w:r>
        <w:rPr>
          <w:rFonts w:eastAsia="Times New Roman" w:cs="Times New Roman" w:ascii="Times New Roman" w:hAnsi="Times New Roman"/>
          <w:sz w:val="28"/>
          <w:szCs w:val="28"/>
        </w:rPr>
        <w:t>городского округа</w:t>
      </w:r>
      <w:r>
        <w:rPr>
          <w:rFonts w:eastAsia="Times New Roman" w:cs="Times New Roman" w:ascii="Times New Roman" w:hAnsi="Times New Roman"/>
          <w:color w:val="000000"/>
          <w:sz w:val="28"/>
          <w:szCs w:val="28"/>
        </w:rPr>
        <w:t xml:space="preserve"> города Шарыпово об их благоустройстве  не позднее 2020 года в соответствии с требованиями настоящих правил благоустройства.</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color w:val="000000"/>
          <w:sz w:val="28"/>
          <w:szCs w:val="28"/>
        </w:rPr>
        <w:t>9.6.</w:t>
      </w:r>
      <w:r>
        <w:rPr>
          <w:rFonts w:eastAsia="Times New Roman" w:cs="Times New Roman" w:ascii="Times New Roman" w:hAnsi="Times New Roman"/>
          <w:color w:val="000000"/>
          <w:sz w:val="28"/>
          <w:szCs w:val="28"/>
        </w:rPr>
        <w:t xml:space="preserve"> В случае выявления фактов нарушений настоящих Правил благоустройства, уполномоченные должностные лица вправе:</w:t>
      </w:r>
    </w:p>
    <w:p>
      <w:pPr>
        <w:pStyle w:val="Normal"/>
        <w:spacing w:before="0" w:after="0"/>
        <w:ind w:firstLine="56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составить протокол об административном правонарушении в порядке, установленном действующим законодательством;</w:t>
      </w:r>
    </w:p>
    <w:p>
      <w:pPr>
        <w:pStyle w:val="Normal"/>
        <w:spacing w:before="0" w:after="0"/>
        <w:ind w:firstLine="56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обратиться в суд с заявлением (исковым заявлением) о признании незаконными действий (бездействия) физических и (или) юридических лиц, нарушающих настоящие Правил благоустройства, и о возмещении ущерба.</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color w:val="000000"/>
          <w:sz w:val="28"/>
          <w:szCs w:val="28"/>
        </w:rPr>
        <w:t>9.7.</w:t>
      </w:r>
      <w:r>
        <w:rPr>
          <w:rFonts w:eastAsia="Times New Roman" w:cs="Times New Roman" w:ascii="Times New Roman" w:hAnsi="Times New Roman"/>
          <w:color w:val="000000"/>
          <w:sz w:val="28"/>
          <w:szCs w:val="28"/>
        </w:rPr>
        <w:t xml:space="preserve"> Лица, допустившие нарушение настоящих Правил благоустройства, несут ответственность в соответствии с действующим законодательством.</w:t>
      </w:r>
    </w:p>
    <w:p>
      <w:pPr>
        <w:pStyle w:val="Normal"/>
        <w:spacing w:before="0" w:after="0"/>
        <w:ind w:firstLine="56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pPr>
        <w:pStyle w:val="Normal"/>
        <w:spacing w:before="0" w:after="0"/>
        <w:jc w:val="both"/>
        <w:rPr>
          <w:rFonts w:ascii="Times New Roman" w:hAnsi="Times New Roman" w:eastAsia="Times New Roman" w:cs="Times New Roman"/>
          <w:bCs/>
          <w:sz w:val="28"/>
          <w:szCs w:val="28"/>
        </w:rPr>
      </w:pPr>
      <w:r>
        <w:rPr>
          <w:rFonts w:eastAsia="Times New Roman" w:cs="Times New Roman" w:ascii="Times New Roman" w:hAnsi="Times New Roman"/>
          <w:b/>
          <w:color w:val="000000"/>
          <w:sz w:val="28"/>
          <w:szCs w:val="28"/>
        </w:rPr>
        <w:t>9.8.</w:t>
      </w:r>
      <w:r>
        <w:rPr>
          <w:rFonts w:eastAsia="Times New Roman" w:cs="Times New Roman" w:ascii="Times New Roman" w:hAnsi="Times New Roman"/>
          <w:color w:val="000000"/>
          <w:sz w:val="28"/>
          <w:szCs w:val="28"/>
        </w:rPr>
        <w:t xml:space="preserve">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w:t>
      </w:r>
      <w:r>
        <w:rPr>
          <w:rFonts w:eastAsia="Times New Roman" w:cs="Times New Roman" w:ascii="Times New Roman" w:hAnsi="Times New Roman"/>
          <w:sz w:val="28"/>
          <w:szCs w:val="28"/>
        </w:rPr>
        <w:t>2.10.2008 № 7-2161 «</w:t>
      </w:r>
      <w:r>
        <w:rPr>
          <w:rFonts w:eastAsia="Times New Roman" w:cs="Times New Roman" w:ascii="Times New Roman" w:hAnsi="Times New Roman"/>
          <w:bCs/>
          <w:sz w:val="28"/>
          <w:szCs w:val="28"/>
        </w:rPr>
        <w:t>Об административных правонарушениях».</w:t>
      </w:r>
    </w:p>
    <w:p>
      <w:pPr>
        <w:pStyle w:val="Normal"/>
        <w:spacing w:lineRule="auto" w:line="240" w:before="0" w:after="0"/>
        <w:jc w:val="both"/>
        <w:rPr>
          <w:rFonts w:ascii="Times New Roman" w:hAnsi="Times New Roman" w:cs="Times New Roman"/>
          <w:bCs/>
          <w:sz w:val="28"/>
          <w:szCs w:val="28"/>
        </w:rPr>
      </w:pPr>
      <w:r>
        <w:rPr>
          <w:rFonts w:eastAsia="Calibri" w:cs="Times New Roman" w:ascii="Times New Roman" w:hAnsi="Times New Roman" w:eastAsiaTheme="minorHAnsi"/>
          <w:b/>
          <w:sz w:val="28"/>
          <w:szCs w:val="28"/>
          <w:lang w:eastAsia="en-US"/>
        </w:rPr>
        <w:t>10. Порядок и механизмы общественного участия в процессе благоустройства.</w:t>
      </w:r>
    </w:p>
    <w:p>
      <w:pPr>
        <w:pStyle w:val="Normal"/>
        <w:spacing w:lineRule="auto" w:line="240" w:before="0" w:after="0"/>
        <w:jc w:val="both"/>
        <w:rPr>
          <w:rFonts w:ascii="Times New Roman" w:hAnsi="Times New Roman" w:eastAsia="Calibri" w:cs="Times New Roman" w:eastAsiaTheme="minorHAnsi"/>
          <w:sz w:val="28"/>
          <w:szCs w:val="28"/>
          <w:lang w:eastAsia="en-US"/>
        </w:rPr>
      </w:pPr>
      <w:r>
        <w:rPr>
          <w:rFonts w:eastAsia="Calibri" w:cs="Times New Roman" w:ascii="Times New Roman" w:hAnsi="Times New Roman" w:eastAsiaTheme="minorHAnsi"/>
          <w:b/>
          <w:sz w:val="28"/>
          <w:szCs w:val="28"/>
          <w:lang w:eastAsia="en-US"/>
        </w:rPr>
        <w:t>10.1</w:t>
      </w:r>
      <w:r>
        <w:rPr>
          <w:rFonts w:eastAsia="Calibri" w:cs="Times New Roman" w:ascii="Times New Roman" w:hAnsi="Times New Roman" w:eastAsiaTheme="minorHAnsi"/>
          <w:sz w:val="28"/>
          <w:szCs w:val="28"/>
          <w:lang w:eastAsia="en-US"/>
        </w:rPr>
        <w:t>.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pPr>
        <w:pStyle w:val="Normal"/>
        <w:spacing w:lineRule="auto" w:line="240" w:before="0" w:after="0"/>
        <w:jc w:val="both"/>
        <w:rPr>
          <w:rFonts w:ascii="Times New Roman" w:hAnsi="Times New Roman" w:eastAsia="Calibri" w:cs="Times New Roman" w:eastAsiaTheme="minorHAnsi"/>
          <w:sz w:val="28"/>
          <w:szCs w:val="28"/>
          <w:lang w:eastAsia="en-US"/>
        </w:rPr>
      </w:pPr>
      <w:r>
        <w:rPr>
          <w:rFonts w:eastAsia="Calibri" w:cs="Times New Roman" w:ascii="Times New Roman" w:hAnsi="Times New Roman" w:eastAsiaTheme="minorHAnsi"/>
          <w:b/>
          <w:sz w:val="28"/>
          <w:szCs w:val="28"/>
          <w:lang w:eastAsia="en-US"/>
        </w:rPr>
        <w:t>10.2</w:t>
      </w:r>
      <w:r>
        <w:rPr>
          <w:rFonts w:eastAsia="Calibri" w:cs="Times New Roman" w:ascii="Times New Roman" w:hAnsi="Times New Roman" w:eastAsiaTheme="minorHAnsi"/>
          <w:sz w:val="28"/>
          <w:szCs w:val="28"/>
          <w:lang w:eastAsia="en-US"/>
        </w:rPr>
        <w:t xml:space="preserve">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официальном сайте Администрации города Шарыпово (далее - сеть Интернет).</w:t>
      </w:r>
    </w:p>
    <w:p>
      <w:pPr>
        <w:pStyle w:val="Normal"/>
        <w:spacing w:lineRule="auto" w:line="240" w:before="0" w:after="0"/>
        <w:jc w:val="both"/>
        <w:rPr>
          <w:rFonts w:ascii="Times New Roman" w:hAnsi="Times New Roman" w:eastAsia="Calibri" w:cs="Times New Roman" w:eastAsiaTheme="minorHAnsi"/>
          <w:sz w:val="28"/>
          <w:szCs w:val="28"/>
          <w:lang w:eastAsia="en-US"/>
        </w:rPr>
      </w:pPr>
      <w:r>
        <w:rPr>
          <w:rFonts w:eastAsia="Calibri" w:cs="Times New Roman" w:ascii="Times New Roman" w:hAnsi="Times New Roman" w:eastAsiaTheme="minorHAnsi"/>
          <w:b/>
          <w:sz w:val="28"/>
          <w:szCs w:val="28"/>
          <w:lang w:eastAsia="en-US"/>
        </w:rPr>
        <w:t>10.3.</w:t>
      </w:r>
      <w:r>
        <w:rPr>
          <w:rFonts w:eastAsia="Calibri" w:cs="Times New Roman" w:ascii="Times New Roman" w:hAnsi="Times New Roman" w:eastAsiaTheme="minorHAnsi"/>
          <w:sz w:val="28"/>
          <w:szCs w:val="28"/>
          <w:lang w:eastAsia="en-US"/>
        </w:rPr>
        <w:t xml:space="preserve">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pPr>
        <w:pStyle w:val="Normal"/>
        <w:spacing w:lineRule="auto" w:line="240" w:before="0" w:after="0"/>
        <w:jc w:val="both"/>
        <w:rPr>
          <w:rFonts w:ascii="Times New Roman" w:hAnsi="Times New Roman" w:eastAsia="Calibri" w:cs="Times New Roman" w:eastAsiaTheme="minorHAnsi"/>
          <w:sz w:val="28"/>
          <w:szCs w:val="28"/>
          <w:lang w:eastAsia="en-US"/>
        </w:rPr>
      </w:pPr>
      <w:r>
        <w:rPr>
          <w:rFonts w:eastAsia="Calibri" w:cs="Times New Roman" w:ascii="Times New Roman" w:hAnsi="Times New Roman" w:eastAsiaTheme="minorHAnsi"/>
          <w:b/>
          <w:sz w:val="28"/>
          <w:szCs w:val="28"/>
          <w:lang w:eastAsia="en-US"/>
        </w:rPr>
        <w:t xml:space="preserve">10.4. </w:t>
      </w:r>
      <w:r>
        <w:rPr>
          <w:rFonts w:eastAsia="Calibri" w:cs="Times New Roman" w:ascii="Times New Roman" w:hAnsi="Times New Roman" w:eastAsiaTheme="minorHAnsi"/>
          <w:sz w:val="28"/>
          <w:szCs w:val="28"/>
          <w:lang w:eastAsia="en-US"/>
        </w:rPr>
        <w:t xml:space="preserve">Общественное участие в процессе благоустройства территории реализуется в </w:t>
      </w:r>
    </w:p>
    <w:p>
      <w:pPr>
        <w:pStyle w:val="Normal"/>
        <w:spacing w:lineRule="auto" w:line="240" w:before="0" w:after="0"/>
        <w:jc w:val="both"/>
        <w:rPr>
          <w:rFonts w:ascii="Times New Roman" w:hAnsi="Times New Roman" w:eastAsia="Calibri" w:cs="Times New Roman" w:eastAsiaTheme="minorHAnsi"/>
          <w:sz w:val="28"/>
          <w:szCs w:val="28"/>
          <w:lang w:eastAsia="en-US"/>
        </w:rPr>
      </w:pPr>
      <w:r>
        <w:rPr>
          <w:rFonts w:eastAsia="Calibri" w:cs="Times New Roman" w:ascii="Times New Roman" w:hAnsi="Times New Roman" w:eastAsiaTheme="minorHAnsi"/>
          <w:sz w:val="28"/>
          <w:szCs w:val="28"/>
          <w:lang w:eastAsia="en-US"/>
        </w:rPr>
        <w:t>следующих формах:</w:t>
      </w:r>
    </w:p>
    <w:p>
      <w:pPr>
        <w:pStyle w:val="Normal"/>
        <w:spacing w:lineRule="auto" w:line="240" w:before="0" w:after="0"/>
        <w:ind w:firstLine="540"/>
        <w:jc w:val="both"/>
        <w:rPr>
          <w:rFonts w:ascii="Times New Roman" w:hAnsi="Times New Roman" w:eastAsia="Calibri" w:cs="Times New Roman" w:eastAsiaTheme="minorHAnsi"/>
          <w:sz w:val="28"/>
          <w:szCs w:val="28"/>
          <w:lang w:eastAsia="en-US"/>
        </w:rPr>
      </w:pPr>
      <w:r>
        <w:rPr>
          <w:rFonts w:eastAsia="Calibri" w:cs="Times New Roman" w:ascii="Times New Roman" w:hAnsi="Times New Roman" w:eastAsiaTheme="minorHAnsi"/>
          <w:sz w:val="28"/>
          <w:szCs w:val="28"/>
          <w:lang w:eastAsia="en-US"/>
        </w:rPr>
        <w:t>а) совместное определение целей и задач по развитию территории, инвентаризация проблем и потенциалов среды;</w:t>
      </w:r>
    </w:p>
    <w:p>
      <w:pPr>
        <w:pStyle w:val="Normal"/>
        <w:spacing w:lineRule="auto" w:line="240" w:before="0" w:after="0"/>
        <w:ind w:firstLine="540"/>
        <w:jc w:val="both"/>
        <w:rPr>
          <w:rFonts w:ascii="Times New Roman" w:hAnsi="Times New Roman" w:eastAsia="Calibri" w:cs="Times New Roman" w:eastAsiaTheme="minorHAnsi"/>
          <w:sz w:val="28"/>
          <w:szCs w:val="28"/>
          <w:lang w:eastAsia="en-US"/>
        </w:rPr>
      </w:pPr>
      <w:r>
        <w:rPr>
          <w:rFonts w:eastAsia="Calibri" w:cs="Times New Roman" w:ascii="Times New Roman" w:hAnsi="Times New Roman" w:eastAsiaTheme="minorHAnsi"/>
          <w:sz w:val="28"/>
          <w:szCs w:val="28"/>
          <w:lang w:eastAsia="en-US"/>
        </w:rPr>
        <w:t>б) определение основных видов активностей;</w:t>
      </w:r>
    </w:p>
    <w:p>
      <w:pPr>
        <w:pStyle w:val="Normal"/>
        <w:spacing w:lineRule="auto" w:line="240" w:before="0" w:after="0"/>
        <w:ind w:firstLine="540"/>
        <w:jc w:val="both"/>
        <w:rPr>
          <w:rFonts w:ascii="Times New Roman" w:hAnsi="Times New Roman" w:eastAsia="Calibri" w:cs="Times New Roman" w:eastAsiaTheme="minorHAnsi"/>
          <w:sz w:val="28"/>
          <w:szCs w:val="28"/>
          <w:lang w:eastAsia="en-US"/>
        </w:rPr>
      </w:pPr>
      <w:r>
        <w:rPr>
          <w:rFonts w:eastAsia="Calibri" w:cs="Times New Roman" w:ascii="Times New Roman" w:hAnsi="Times New Roman" w:eastAsiaTheme="minorHAnsi"/>
          <w:sz w:val="28"/>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pPr>
        <w:pStyle w:val="Normal"/>
        <w:spacing w:lineRule="auto" w:line="240" w:before="0" w:after="0"/>
        <w:ind w:firstLine="540"/>
        <w:jc w:val="both"/>
        <w:rPr>
          <w:rFonts w:ascii="Times New Roman" w:hAnsi="Times New Roman" w:eastAsia="Calibri" w:cs="Times New Roman" w:eastAsiaTheme="minorHAnsi"/>
          <w:sz w:val="28"/>
          <w:szCs w:val="28"/>
          <w:lang w:eastAsia="en-US"/>
        </w:rPr>
      </w:pPr>
      <w:r>
        <w:rPr>
          <w:rFonts w:eastAsia="Calibri" w:cs="Times New Roman" w:ascii="Times New Roman" w:hAnsi="Times New Roman" w:eastAsiaTheme="minorHAnsi"/>
          <w:sz w:val="28"/>
          <w:szCs w:val="28"/>
          <w:lang w:eastAsia="en-US"/>
        </w:rPr>
        <w:t>г) консультации в выборе типов покрытий, с учетом функционального зонирования территории;</w:t>
      </w:r>
    </w:p>
    <w:p>
      <w:pPr>
        <w:pStyle w:val="Normal"/>
        <w:spacing w:lineRule="auto" w:line="240" w:before="0" w:after="0"/>
        <w:ind w:firstLine="540"/>
        <w:jc w:val="both"/>
        <w:rPr>
          <w:rFonts w:ascii="Times New Roman" w:hAnsi="Times New Roman" w:eastAsia="Calibri" w:cs="Times New Roman" w:eastAsiaTheme="minorHAnsi"/>
          <w:sz w:val="28"/>
          <w:szCs w:val="28"/>
          <w:lang w:eastAsia="en-US"/>
        </w:rPr>
      </w:pPr>
      <w:r>
        <w:rPr>
          <w:rFonts w:eastAsia="Calibri" w:cs="Times New Roman" w:ascii="Times New Roman" w:hAnsi="Times New Roman" w:eastAsiaTheme="minorHAnsi"/>
          <w:sz w:val="28"/>
          <w:szCs w:val="28"/>
          <w:lang w:eastAsia="en-US"/>
        </w:rPr>
        <w:t>д) консультации по предполагаемым типам озеленения;</w:t>
      </w:r>
    </w:p>
    <w:p>
      <w:pPr>
        <w:pStyle w:val="Normal"/>
        <w:spacing w:lineRule="auto" w:line="240" w:before="0" w:after="0"/>
        <w:ind w:firstLine="540"/>
        <w:jc w:val="both"/>
        <w:rPr>
          <w:rFonts w:ascii="Times New Roman" w:hAnsi="Times New Roman" w:eastAsia="Calibri" w:cs="Times New Roman" w:eastAsiaTheme="minorHAnsi"/>
          <w:sz w:val="28"/>
          <w:szCs w:val="28"/>
          <w:lang w:eastAsia="en-US"/>
        </w:rPr>
      </w:pPr>
      <w:r>
        <w:rPr>
          <w:rFonts w:eastAsia="Calibri" w:cs="Times New Roman" w:ascii="Times New Roman" w:hAnsi="Times New Roman" w:eastAsiaTheme="minorHAnsi"/>
          <w:sz w:val="28"/>
          <w:szCs w:val="28"/>
          <w:lang w:eastAsia="en-US"/>
        </w:rPr>
        <w:t>е) консультации по предполагаемым типам освещения и осветительного оборудования;</w:t>
      </w:r>
    </w:p>
    <w:p>
      <w:pPr>
        <w:pStyle w:val="Normal"/>
        <w:spacing w:lineRule="auto" w:line="240" w:before="0" w:after="0"/>
        <w:ind w:firstLine="540"/>
        <w:jc w:val="both"/>
        <w:rPr>
          <w:rFonts w:ascii="Times New Roman" w:hAnsi="Times New Roman" w:eastAsia="Calibri" w:cs="Times New Roman" w:eastAsiaTheme="minorHAnsi"/>
          <w:sz w:val="28"/>
          <w:szCs w:val="28"/>
          <w:lang w:eastAsia="en-US"/>
        </w:rPr>
      </w:pPr>
      <w:r>
        <w:rPr>
          <w:rFonts w:eastAsia="Calibri" w:cs="Times New Roman" w:ascii="Times New Roman" w:hAnsi="Times New Roman" w:eastAsiaTheme="minorHAnsi"/>
          <w:sz w:val="28"/>
          <w:szCs w:val="2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pPr>
        <w:pStyle w:val="Normal"/>
        <w:spacing w:lineRule="auto" w:line="240" w:before="0" w:after="0"/>
        <w:ind w:firstLine="540"/>
        <w:jc w:val="both"/>
        <w:rPr>
          <w:rFonts w:ascii="Times New Roman" w:hAnsi="Times New Roman" w:eastAsia="Calibri" w:cs="Times New Roman" w:eastAsiaTheme="minorHAnsi"/>
          <w:sz w:val="28"/>
          <w:szCs w:val="28"/>
          <w:lang w:eastAsia="en-US"/>
        </w:rPr>
      </w:pPr>
      <w:r>
        <w:rPr>
          <w:rFonts w:eastAsia="Calibri" w:cs="Times New Roman" w:ascii="Times New Roman" w:hAnsi="Times New Roman" w:eastAsiaTheme="minorHAnsi"/>
          <w:sz w:val="28"/>
          <w:szCs w:val="28"/>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pPr>
        <w:pStyle w:val="Normal"/>
        <w:spacing w:lineRule="auto" w:line="240" w:before="0" w:after="0"/>
        <w:ind w:firstLine="540"/>
        <w:jc w:val="both"/>
        <w:rPr>
          <w:rFonts w:ascii="Times New Roman" w:hAnsi="Times New Roman" w:eastAsia="Calibri" w:cs="Times New Roman" w:eastAsiaTheme="minorHAnsi"/>
          <w:sz w:val="28"/>
          <w:szCs w:val="28"/>
          <w:lang w:eastAsia="en-US"/>
        </w:rPr>
      </w:pPr>
      <w:r>
        <w:rPr>
          <w:rFonts w:eastAsia="Calibri" w:cs="Times New Roman" w:ascii="Times New Roman" w:hAnsi="Times New Roman" w:eastAsiaTheme="minorHAnsi"/>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pPr>
        <w:pStyle w:val="Normal"/>
        <w:spacing w:lineRule="auto" w:line="240" w:before="0" w:after="0"/>
        <w:ind w:firstLine="540"/>
        <w:jc w:val="both"/>
        <w:rPr>
          <w:rFonts w:ascii="Times New Roman" w:hAnsi="Times New Roman" w:eastAsia="Calibri" w:cs="Times New Roman" w:eastAsiaTheme="minorHAnsi"/>
          <w:sz w:val="28"/>
          <w:szCs w:val="28"/>
          <w:lang w:eastAsia="en-US"/>
        </w:rPr>
      </w:pPr>
      <w:r>
        <w:rPr>
          <w:rFonts w:eastAsia="Calibri" w:cs="Times New Roman" w:ascii="Times New Roman" w:hAnsi="Times New Roman" w:eastAsiaTheme="minorHAnsi"/>
          <w:sz w:val="28"/>
          <w:szCs w:val="2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pPr>
        <w:pStyle w:val="Normal"/>
        <w:spacing w:lineRule="auto" w:line="240" w:before="0" w:after="0"/>
        <w:jc w:val="both"/>
        <w:rPr>
          <w:rFonts w:ascii="Times New Roman" w:hAnsi="Times New Roman" w:eastAsia="Calibri" w:cs="Times New Roman" w:eastAsiaTheme="minorHAnsi"/>
          <w:sz w:val="28"/>
          <w:szCs w:val="28"/>
          <w:lang w:eastAsia="en-US"/>
        </w:rPr>
      </w:pPr>
      <w:r>
        <w:rPr>
          <w:rFonts w:eastAsia="Calibri" w:cs="Times New Roman" w:ascii="Times New Roman" w:hAnsi="Times New Roman" w:eastAsiaTheme="minorHAnsi"/>
          <w:b/>
          <w:sz w:val="28"/>
          <w:szCs w:val="28"/>
          <w:lang w:eastAsia="en-US"/>
        </w:rPr>
        <w:t>10.5.</w:t>
      </w:r>
      <w:r>
        <w:rPr>
          <w:rFonts w:eastAsia="Calibri" w:cs="Times New Roman" w:ascii="Times New Roman" w:hAnsi="Times New Roman" w:eastAsiaTheme="minorHAnsi"/>
          <w:sz w:val="28"/>
          <w:szCs w:val="28"/>
          <w:lang w:eastAsia="en-US"/>
        </w:rPr>
        <w:t xml:space="preserve"> При реализации проектов осуществляется информирование общественности о планирующихся изменениях и возможности участия в этом процессе.</w:t>
      </w:r>
    </w:p>
    <w:p>
      <w:pPr>
        <w:pStyle w:val="Normal"/>
        <w:spacing w:lineRule="auto" w:line="240" w:before="0" w:after="0"/>
        <w:ind w:firstLine="540"/>
        <w:jc w:val="both"/>
        <w:rPr>
          <w:rFonts w:ascii="Times New Roman" w:hAnsi="Times New Roman" w:eastAsia="Calibri" w:cs="Times New Roman" w:eastAsiaTheme="minorHAnsi"/>
          <w:sz w:val="28"/>
          <w:szCs w:val="28"/>
          <w:lang w:eastAsia="en-US"/>
        </w:rPr>
      </w:pPr>
      <w:r>
        <w:rPr>
          <w:rFonts w:eastAsia="Calibri" w:cs="Times New Roman" w:ascii="Times New Roman" w:hAnsi="Times New Roman" w:eastAsiaTheme="minorHAnsi"/>
          <w:sz w:val="28"/>
          <w:szCs w:val="28"/>
          <w:lang w:eastAsia="en-US"/>
        </w:rPr>
        <w:t>Информирование осуществляется путем:</w:t>
      </w:r>
    </w:p>
    <w:p>
      <w:pPr>
        <w:pStyle w:val="Normal"/>
        <w:spacing w:lineRule="auto" w:line="240" w:before="0" w:after="0"/>
        <w:ind w:firstLine="540"/>
        <w:jc w:val="both"/>
        <w:rPr>
          <w:rFonts w:ascii="Times New Roman" w:hAnsi="Times New Roman" w:eastAsia="Calibri" w:cs="Times New Roman" w:eastAsiaTheme="minorHAnsi"/>
          <w:sz w:val="28"/>
          <w:szCs w:val="28"/>
          <w:lang w:eastAsia="en-US"/>
        </w:rPr>
      </w:pPr>
      <w:r>
        <w:rPr>
          <w:rFonts w:eastAsia="Calibri" w:cs="Times New Roman" w:ascii="Times New Roman" w:hAnsi="Times New Roman" w:eastAsiaTheme="minorHAnsi"/>
          <w:sz w:val="28"/>
          <w:szCs w:val="28"/>
          <w:lang w:eastAsia="en-US"/>
        </w:rPr>
        <w:t>а) использования информационного интернет-ресурса http://www.gorodsharypovo.ru/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pPr>
        <w:pStyle w:val="Normal"/>
        <w:spacing w:lineRule="auto" w:line="240" w:before="0" w:after="0"/>
        <w:ind w:firstLine="540"/>
        <w:jc w:val="both"/>
        <w:rPr>
          <w:rFonts w:ascii="Times New Roman" w:hAnsi="Times New Roman" w:eastAsia="Calibri" w:cs="Times New Roman" w:eastAsiaTheme="minorHAnsi"/>
          <w:sz w:val="28"/>
          <w:szCs w:val="28"/>
          <w:lang w:eastAsia="en-US"/>
        </w:rPr>
      </w:pPr>
      <w:r>
        <w:rPr>
          <w:rFonts w:eastAsia="Calibri" w:cs="Times New Roman" w:ascii="Times New Roman" w:hAnsi="Times New Roman" w:eastAsiaTheme="minorHAnsi"/>
          <w:sz w:val="28"/>
          <w:szCs w:val="28"/>
          <w:lang w:eastAsia="en-US"/>
        </w:rPr>
        <w:t>б) трансляции и (или) опубликования информации средствами массовой информации;</w:t>
      </w:r>
    </w:p>
    <w:p>
      <w:pPr>
        <w:pStyle w:val="Normal"/>
        <w:spacing w:lineRule="auto" w:line="240" w:before="0" w:after="0"/>
        <w:ind w:firstLine="540"/>
        <w:jc w:val="both"/>
        <w:rPr>
          <w:rFonts w:ascii="Times New Roman" w:hAnsi="Times New Roman" w:eastAsia="Calibri" w:cs="Times New Roman" w:eastAsiaTheme="minorHAnsi"/>
          <w:sz w:val="28"/>
          <w:szCs w:val="28"/>
          <w:lang w:eastAsia="en-US"/>
        </w:rPr>
      </w:pPr>
      <w:r>
        <w:rPr>
          <w:rFonts w:eastAsia="Calibri" w:cs="Times New Roman" w:ascii="Times New Roman" w:hAnsi="Times New Roman" w:eastAsiaTheme="minorHAnsi"/>
          <w:sz w:val="28"/>
          <w:szCs w:val="28"/>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pPr>
        <w:pStyle w:val="Normal"/>
        <w:spacing w:lineRule="auto" w:line="240" w:before="0" w:after="0"/>
        <w:ind w:firstLine="540"/>
        <w:jc w:val="both"/>
        <w:rPr>
          <w:rFonts w:ascii="Times New Roman" w:hAnsi="Times New Roman" w:eastAsia="Calibri" w:cs="Times New Roman" w:eastAsiaTheme="minorHAnsi"/>
          <w:sz w:val="28"/>
          <w:szCs w:val="28"/>
          <w:lang w:eastAsia="en-US"/>
        </w:rPr>
      </w:pPr>
      <w:r>
        <w:rPr>
          <w:rFonts w:eastAsia="Calibri" w:cs="Times New Roman" w:ascii="Times New Roman" w:hAnsi="Times New Roman" w:eastAsiaTheme="minorHAnsi"/>
          <w:sz w:val="28"/>
          <w:szCs w:val="2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pPr>
        <w:pStyle w:val="Normal"/>
        <w:spacing w:lineRule="auto" w:line="240" w:before="0" w:after="0"/>
        <w:ind w:firstLine="540"/>
        <w:jc w:val="both"/>
        <w:rPr>
          <w:rFonts w:ascii="Times New Roman" w:hAnsi="Times New Roman" w:eastAsia="Calibri" w:cs="Times New Roman" w:eastAsiaTheme="minorHAnsi"/>
          <w:sz w:val="28"/>
          <w:szCs w:val="28"/>
          <w:lang w:eastAsia="en-US"/>
        </w:rPr>
      </w:pPr>
      <w:r>
        <w:rPr>
          <w:rFonts w:eastAsia="Calibri" w:cs="Times New Roman" w:ascii="Times New Roman" w:hAnsi="Times New Roman" w:eastAsiaTheme="minorHAnsi"/>
          <w:sz w:val="28"/>
          <w:szCs w:val="28"/>
          <w:lang w:eastAsia="en-US"/>
        </w:rPr>
        <w:t>д) индивидуальных приглашений участников встречи лично, по электронной почте или по телефону;</w:t>
      </w:r>
    </w:p>
    <w:p>
      <w:pPr>
        <w:pStyle w:val="Normal"/>
        <w:spacing w:lineRule="auto" w:line="240" w:before="0" w:after="0"/>
        <w:ind w:firstLine="540"/>
        <w:jc w:val="both"/>
        <w:rPr>
          <w:rFonts w:ascii="Times New Roman" w:hAnsi="Times New Roman" w:eastAsia="Calibri" w:cs="Times New Roman" w:eastAsiaTheme="minorHAnsi"/>
          <w:sz w:val="28"/>
          <w:szCs w:val="28"/>
          <w:lang w:eastAsia="en-US"/>
        </w:rPr>
      </w:pPr>
      <w:r>
        <w:rPr>
          <w:rFonts w:eastAsia="Calibri" w:cs="Times New Roman" w:ascii="Times New Roman" w:hAnsi="Times New Roman" w:eastAsiaTheme="minorHAnsi"/>
          <w:sz w:val="28"/>
          <w:szCs w:val="28"/>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pPr>
        <w:pStyle w:val="Normal"/>
        <w:spacing w:lineRule="auto" w:line="240" w:before="0" w:after="0"/>
        <w:ind w:firstLine="540"/>
        <w:jc w:val="both"/>
        <w:rPr>
          <w:rFonts w:ascii="Times New Roman" w:hAnsi="Times New Roman" w:eastAsia="Calibri" w:cs="Times New Roman" w:eastAsiaTheme="minorHAnsi"/>
          <w:sz w:val="28"/>
          <w:szCs w:val="28"/>
          <w:lang w:eastAsia="en-US"/>
        </w:rPr>
      </w:pPr>
      <w:r>
        <w:rPr>
          <w:rFonts w:eastAsia="Calibri" w:cs="Times New Roman" w:ascii="Times New Roman" w:hAnsi="Times New Roman" w:eastAsiaTheme="minorHAnsi"/>
          <w:sz w:val="28"/>
          <w:szCs w:val="28"/>
          <w:lang w:eastAsia="en-US"/>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pPr>
        <w:pStyle w:val="Normal"/>
        <w:spacing w:lineRule="auto" w:line="240" w:before="0" w:after="0"/>
        <w:ind w:firstLine="540"/>
        <w:jc w:val="both"/>
        <w:rPr>
          <w:rFonts w:ascii="Times New Roman" w:hAnsi="Times New Roman" w:eastAsia="Calibri" w:cs="Times New Roman" w:eastAsiaTheme="minorHAnsi"/>
          <w:sz w:val="28"/>
          <w:szCs w:val="28"/>
          <w:lang w:eastAsia="en-US"/>
        </w:rPr>
      </w:pPr>
      <w:r>
        <w:rPr>
          <w:rFonts w:eastAsia="Calibri" w:cs="Times New Roman" w:ascii="Times New Roman" w:hAnsi="Times New Roman" w:eastAsiaTheme="minorHAnsi"/>
          <w:sz w:val="28"/>
          <w:szCs w:val="28"/>
          <w:lang w:eastAsia="en-US"/>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pPr>
        <w:pStyle w:val="Normal"/>
        <w:spacing w:lineRule="auto" w:line="240" w:before="0" w:after="0"/>
        <w:jc w:val="both"/>
        <w:rPr>
          <w:rFonts w:ascii="Times New Roman" w:hAnsi="Times New Roman" w:eastAsia="Calibri" w:cs="Times New Roman" w:eastAsiaTheme="minorHAnsi"/>
          <w:sz w:val="28"/>
          <w:szCs w:val="28"/>
          <w:lang w:eastAsia="en-US"/>
        </w:rPr>
      </w:pPr>
      <w:r>
        <w:rPr>
          <w:rFonts w:eastAsia="Calibri" w:cs="Times New Roman" w:ascii="Times New Roman" w:hAnsi="Times New Roman" w:eastAsiaTheme="minorHAnsi"/>
          <w:b/>
          <w:sz w:val="28"/>
          <w:szCs w:val="28"/>
          <w:lang w:eastAsia="en-US"/>
        </w:rPr>
        <w:t>10.6.</w:t>
      </w:r>
      <w:r>
        <w:rPr>
          <w:rFonts w:eastAsia="Calibri" w:cs="Times New Roman" w:ascii="Times New Roman" w:hAnsi="Times New Roman" w:eastAsiaTheme="minorHAnsi"/>
          <w:sz w:val="28"/>
          <w:szCs w:val="28"/>
          <w:lang w:eastAsia="en-US"/>
        </w:rPr>
        <w:t xml:space="preserve">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pPr>
        <w:pStyle w:val="Normal"/>
        <w:spacing w:lineRule="auto" w:line="240" w:before="0" w:after="0"/>
        <w:jc w:val="both"/>
        <w:rPr>
          <w:rFonts w:ascii="Times New Roman" w:hAnsi="Times New Roman" w:eastAsia="Calibri" w:cs="Times New Roman" w:eastAsiaTheme="minorHAnsi"/>
          <w:sz w:val="28"/>
          <w:szCs w:val="28"/>
          <w:lang w:eastAsia="en-US"/>
        </w:rPr>
      </w:pPr>
      <w:r>
        <w:rPr>
          <w:rFonts w:eastAsia="Calibri" w:cs="Times New Roman" w:ascii="Times New Roman" w:hAnsi="Times New Roman" w:eastAsiaTheme="minorHAnsi"/>
          <w:b/>
          <w:sz w:val="28"/>
          <w:szCs w:val="28"/>
          <w:lang w:eastAsia="en-US"/>
        </w:rPr>
        <w:t>10.7.</w:t>
      </w:r>
      <w:r>
        <w:rPr>
          <w:rFonts w:eastAsia="Calibri" w:cs="Times New Roman" w:ascii="Times New Roman" w:hAnsi="Times New Roman" w:eastAsiaTheme="minorHAnsi"/>
          <w:sz w:val="28"/>
          <w:szCs w:val="28"/>
          <w:lang w:eastAsia="en-US"/>
        </w:rPr>
        <w:t xml:space="preserve">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pPr>
        <w:pStyle w:val="Normal"/>
        <w:spacing w:lineRule="auto" w:line="240" w:before="0" w:after="0"/>
        <w:jc w:val="both"/>
        <w:rPr>
          <w:rFonts w:ascii="Times New Roman" w:hAnsi="Times New Roman" w:eastAsia="Calibri" w:cs="Times New Roman" w:eastAsiaTheme="minorHAnsi"/>
          <w:sz w:val="28"/>
          <w:szCs w:val="28"/>
          <w:lang w:eastAsia="en-US"/>
        </w:rPr>
      </w:pPr>
      <w:r>
        <w:rPr>
          <w:rFonts w:eastAsia="Calibri" w:cs="Times New Roman" w:ascii="Times New Roman" w:hAnsi="Times New Roman" w:eastAsiaTheme="minorHAnsi"/>
          <w:b/>
          <w:sz w:val="28"/>
          <w:szCs w:val="28"/>
          <w:lang w:eastAsia="en-US"/>
        </w:rPr>
        <w:t>10.8</w:t>
      </w:r>
      <w:r>
        <w:rPr>
          <w:rFonts w:eastAsia="Calibri" w:cs="Times New Roman" w:ascii="Times New Roman" w:hAnsi="Times New Roman" w:eastAsiaTheme="minorHAnsi"/>
          <w:sz w:val="28"/>
          <w:szCs w:val="28"/>
          <w:lang w:eastAsia="en-US"/>
        </w:rPr>
        <w:t>.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pPr>
        <w:pStyle w:val="Normal"/>
        <w:spacing w:lineRule="auto" w:line="240" w:before="0" w:after="0"/>
        <w:jc w:val="both"/>
        <w:rPr>
          <w:rFonts w:ascii="Times New Roman" w:hAnsi="Times New Roman" w:eastAsia="Calibri" w:cs="Times New Roman" w:eastAsiaTheme="minorHAnsi"/>
          <w:sz w:val="28"/>
          <w:szCs w:val="28"/>
          <w:lang w:eastAsia="en-US"/>
        </w:rPr>
      </w:pPr>
      <w:r>
        <w:rPr>
          <w:rFonts w:eastAsia="Calibri" w:cs="Times New Roman" w:ascii="Times New Roman" w:hAnsi="Times New Roman" w:eastAsiaTheme="minorHAnsi"/>
          <w:b/>
          <w:sz w:val="28"/>
          <w:szCs w:val="28"/>
          <w:lang w:eastAsia="en-US"/>
        </w:rPr>
        <w:t>10.9</w:t>
      </w:r>
      <w:r>
        <w:rPr>
          <w:rFonts w:eastAsia="Calibri" w:cs="Times New Roman" w:ascii="Times New Roman" w:hAnsi="Times New Roman" w:eastAsiaTheme="minorHAnsi"/>
          <w:sz w:val="28"/>
          <w:szCs w:val="28"/>
          <w:lang w:eastAsia="en-US"/>
        </w:rPr>
        <w:t>. Общественный контроль является одним из механизмов общественного участия.</w:t>
      </w:r>
    </w:p>
    <w:p>
      <w:pPr>
        <w:pStyle w:val="Normal"/>
        <w:spacing w:lineRule="auto" w:line="240" w:before="0" w:after="0"/>
        <w:ind w:firstLine="540"/>
        <w:jc w:val="both"/>
        <w:rPr>
          <w:rFonts w:ascii="Times New Roman" w:hAnsi="Times New Roman" w:eastAsia="Calibri" w:cs="Times New Roman" w:eastAsiaTheme="minorHAnsi"/>
          <w:sz w:val="28"/>
          <w:szCs w:val="28"/>
          <w:lang w:eastAsia="en-US"/>
        </w:rPr>
      </w:pPr>
      <w:r>
        <w:rPr>
          <w:rFonts w:eastAsia="Calibri" w:cs="Times New Roman" w:ascii="Times New Roman" w:hAnsi="Times New Roman" w:eastAsiaTheme="minorHAnsi"/>
          <w:sz w:val="28"/>
          <w:szCs w:val="28"/>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городского округа или на интерактивный портал в сети Интернет.</w:t>
      </w:r>
    </w:p>
    <w:p>
      <w:pPr>
        <w:pStyle w:val="ConsPlusNormal"/>
        <w:jc w:val="both"/>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numPr>
          <w:ilvl w:val="0"/>
          <w:numId w:val="0"/>
        </w:numPr>
        <w:jc w:val="right"/>
        <w:outlineLvl w:val="1"/>
        <w:rPr>
          <w:rFonts w:ascii="Times New Roman" w:hAnsi="Times New Roman" w:cs="Times New Roman"/>
          <w:sz w:val="28"/>
          <w:szCs w:val="28"/>
        </w:rPr>
      </w:pPr>
      <w:bookmarkStart w:id="0" w:name="Par1000"/>
      <w:bookmarkEnd w:id="0"/>
      <w:r>
        <w:rPr>
          <w:rFonts w:cs="Times New Roman" w:ascii="Times New Roman" w:hAnsi="Times New Roman"/>
          <w:sz w:val="28"/>
          <w:szCs w:val="28"/>
        </w:rPr>
        <w:t>Приложение № 1</w:t>
      </w:r>
    </w:p>
    <w:p>
      <w:pPr>
        <w:pStyle w:val="NoSpacing"/>
        <w:jc w:val="right"/>
        <w:rPr>
          <w:rFonts w:ascii="Times New Roman" w:hAnsi="Times New Roman"/>
          <w:bCs/>
          <w:sz w:val="28"/>
          <w:szCs w:val="28"/>
          <w:lang w:eastAsia="ru-RU"/>
        </w:rPr>
      </w:pPr>
      <w:r>
        <w:rPr>
          <w:rFonts w:ascii="Times New Roman" w:hAnsi="Times New Roman"/>
          <w:sz w:val="28"/>
          <w:szCs w:val="28"/>
        </w:rPr>
        <w:t xml:space="preserve">к </w:t>
      </w:r>
      <w:r>
        <w:rPr>
          <w:rFonts w:ascii="Times New Roman" w:hAnsi="Times New Roman"/>
          <w:bCs/>
          <w:sz w:val="28"/>
          <w:szCs w:val="28"/>
          <w:lang w:eastAsia="ru-RU"/>
        </w:rPr>
        <w:t xml:space="preserve">Нормам и правилам </w:t>
      </w:r>
    </w:p>
    <w:p>
      <w:pPr>
        <w:pStyle w:val="NoSpacing"/>
        <w:jc w:val="right"/>
        <w:rPr>
          <w:rFonts w:ascii="Times New Roman" w:hAnsi="Times New Roman"/>
          <w:bCs/>
          <w:sz w:val="28"/>
          <w:szCs w:val="28"/>
          <w:lang w:eastAsia="ru-RU"/>
        </w:rPr>
      </w:pPr>
      <w:r>
        <w:rPr>
          <w:rFonts w:ascii="Times New Roman" w:hAnsi="Times New Roman"/>
          <w:bCs/>
          <w:sz w:val="28"/>
          <w:szCs w:val="28"/>
          <w:lang w:eastAsia="ru-RU"/>
        </w:rPr>
        <w:t xml:space="preserve">благоустройства территории </w:t>
      </w:r>
    </w:p>
    <w:p>
      <w:pPr>
        <w:pStyle w:val="NoSpacing"/>
        <w:jc w:val="right"/>
        <w:rPr>
          <w:rFonts w:ascii="Times New Roman" w:hAnsi="Times New Roman"/>
          <w:bCs/>
          <w:sz w:val="28"/>
          <w:szCs w:val="28"/>
          <w:lang w:eastAsia="ru-RU"/>
        </w:rPr>
      </w:pPr>
      <w:r>
        <w:rPr>
          <w:rFonts w:ascii="Times New Roman" w:hAnsi="Times New Roman"/>
          <w:bCs/>
          <w:sz w:val="28"/>
          <w:szCs w:val="28"/>
          <w:lang w:eastAsia="ru-RU"/>
        </w:rPr>
        <w:t>городского округа города Шарыпово.</w:t>
      </w:r>
    </w:p>
    <w:p>
      <w:pPr>
        <w:pStyle w:val="ConsPlusNormal"/>
        <w:jc w:val="right"/>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bookmarkStart w:id="1" w:name="Par1006"/>
      <w:bookmarkEnd w:id="1"/>
      <w:r>
        <w:rPr>
          <w:rFonts w:cs="Times New Roman" w:ascii="Times New Roman" w:hAnsi="Times New Roman"/>
          <w:sz w:val="28"/>
          <w:szCs w:val="28"/>
        </w:rPr>
        <w:t>ОСНОВНЫЕ ТЕРМИНЫ И ОПРЕДЕЛЕНИЯ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Ассимиляционный потенциал (емкость) - самоочищающая способность экосистемы, показатель максимальной вместимости количества загрязняющих веществ, которое может быть за единицу времени накоплено, разрушено и выведено за пределы экосистемы без нарушения ее нормальной деятельности.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Зональность (типичная зональность) - характеристики структуры растительности в зависимости от природно-географических условий территории.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Крышное озеленение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и пр.).</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Объемно-пространственная структура объектов ландшафтного искусства - метод или форма ландшафтной организации среды населенного пункта;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Пешеходные зоны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населенного пункта.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Пешеходные улицы - это, как правило, исторически сложившиеся связи между различными территориями и районами населенного пункта, закрытые для транспортного сообщения и приспособленные для пешеходного передвижения. Оптимальную протяженность пешеходных улиц рекомендуется устанавливать 800 - 1200 м, ширину исходя из двустороннего восприятия объектов - не менее 10 м и не более 30 м (оптимально 12 - 20 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Сомкнутость полога насаждений - отношение площади горизонтальной (вертикальной) проекции полога насаждений без просветов к площади горизонтальной (вертикальной) проекции всего полога, выражается в десятых долях единицы.</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Тактильное покрытие - покрытие с ощутимым изменением фактуры поверхностного слоя.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Эспланады - широкие пешеходные проходы вдоль магистралей, предназначенные для прогулок населения, организации подходов к особо значимым объектам. Ширина эспланады должна превышать в 1,5 - 2 раза ширину тротуара, требуемую для пропуска пешеходного потока.</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center"/>
        <w:outlineLvl w:val="2"/>
        <w:rPr>
          <w:rFonts w:ascii="Times New Roman" w:hAnsi="Times New Roman" w:cs="Times New Roman"/>
          <w:sz w:val="28"/>
          <w:szCs w:val="28"/>
        </w:rPr>
      </w:pPr>
      <w:bookmarkStart w:id="2" w:name="Par1022"/>
      <w:bookmarkEnd w:id="2"/>
      <w:r>
        <w:rPr>
          <w:rFonts w:cs="Times New Roman" w:ascii="Times New Roman" w:hAnsi="Times New Roman"/>
          <w:sz w:val="28"/>
          <w:szCs w:val="28"/>
        </w:rPr>
        <w:t xml:space="preserve">Термины и определения к </w:t>
      </w:r>
      <w:hyperlink w:anchor="Par2096" w:tgtFrame="Ссылка на текущий документ">
        <w:r>
          <w:rPr>
            <w:rFonts w:cs="Times New Roman" w:ascii="Times New Roman" w:hAnsi="Times New Roman"/>
            <w:color w:val="0000FF"/>
            <w:sz w:val="28"/>
            <w:szCs w:val="28"/>
          </w:rPr>
          <w:t>приложению N 4</w:t>
        </w:r>
      </w:hyperlink>
    </w:p>
    <w:p>
      <w:pPr>
        <w:pStyle w:val="ConsPlusNormal"/>
        <w:jc w:val="center"/>
        <w:rPr>
          <w:rFonts w:ascii="Times New Roman" w:hAnsi="Times New Roman" w:cs="Times New Roman"/>
          <w:sz w:val="28"/>
          <w:szCs w:val="28"/>
        </w:rPr>
      </w:pPr>
      <w:r>
        <w:rPr>
          <w:rFonts w:cs="Times New Roman" w:ascii="Times New Roman" w:hAnsi="Times New Roman"/>
          <w:sz w:val="28"/>
          <w:szCs w:val="28"/>
        </w:rPr>
        <w:t>к настоящим Правилам</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Биологическое загрязнение почвы - вид и степень загрязнения почвы, при котором она теряет способность обеспечивать нормальное функционирование растительности.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Грунт - субстрат, состоящий из минерального и органического вещества природного и антропогенного происхождения.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Минимальный почвенный выдел - трехмерный фрагмент почвы, способный обеспечить полноценный жизненный цикл дерева.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Плодородный слой - в естественных почвах это гумусовый горизонт. В урбоконструктоземах - слой (горизонт), состоящий из плодородного грунта мощностью до 20 см.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Плодородный грунт - грунт, искусственно формируемый из минерального и органического материала и обладающий заданными физическими, химическими и биологическими свойствами или состоящий из нарушенного субстрата естественно-природных гумусовых горизонтов. В плодородном грунте не должно быть включений бытового и строительного мусора. Содержание физической глины (фракции &lt; 0,01 мм) - не менее 30 - 40%, содержание гумуса - 3 - 4%, pH - 5,5 - 7,0.</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Почвообразующий грунт - грунт, преобразуемый почвообразующими процессами и обладающий оптимальными свойствами для обеспечения жизнедеятельности растений.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Приоритетный компонент загрязнения - вещество или биологический агент, подлежащий контролю в первую очередь.</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Санитарное состояние почвы - совокупность физико-химических и биологических свойств почвы, определяющих качество и степень ее безопасности в эпидемическом и гигиеническом отношении.</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numPr>
          <w:ilvl w:val="0"/>
          <w:numId w:val="0"/>
        </w:numPr>
        <w:jc w:val="right"/>
        <w:outlineLvl w:val="1"/>
        <w:rPr>
          <w:rFonts w:ascii="Times New Roman" w:hAnsi="Times New Roman" w:cs="Times New Roman"/>
          <w:sz w:val="28"/>
          <w:szCs w:val="28"/>
        </w:rPr>
      </w:pPr>
      <w:bookmarkStart w:id="3" w:name="Par1038"/>
      <w:bookmarkEnd w:id="3"/>
      <w:r>
        <w:rPr>
          <w:rFonts w:cs="Times New Roman" w:ascii="Times New Roman" w:hAnsi="Times New Roman"/>
          <w:sz w:val="28"/>
          <w:szCs w:val="28"/>
        </w:rPr>
        <w:t>Приложение № 2</w:t>
      </w:r>
    </w:p>
    <w:p>
      <w:pPr>
        <w:pStyle w:val="NoSpacing"/>
        <w:jc w:val="right"/>
        <w:rPr>
          <w:rFonts w:ascii="Times New Roman" w:hAnsi="Times New Roman"/>
          <w:bCs/>
          <w:sz w:val="28"/>
          <w:szCs w:val="28"/>
          <w:lang w:eastAsia="ru-RU"/>
        </w:rPr>
      </w:pPr>
      <w:r>
        <w:rPr>
          <w:rFonts w:ascii="Times New Roman" w:hAnsi="Times New Roman"/>
          <w:sz w:val="28"/>
          <w:szCs w:val="28"/>
        </w:rPr>
        <w:t xml:space="preserve">к </w:t>
      </w:r>
      <w:r>
        <w:rPr>
          <w:rFonts w:ascii="Times New Roman" w:hAnsi="Times New Roman"/>
          <w:bCs/>
          <w:sz w:val="28"/>
          <w:szCs w:val="28"/>
          <w:lang w:eastAsia="ru-RU"/>
        </w:rPr>
        <w:t xml:space="preserve">Нормам и правилам </w:t>
      </w:r>
    </w:p>
    <w:p>
      <w:pPr>
        <w:pStyle w:val="NoSpacing"/>
        <w:jc w:val="right"/>
        <w:rPr>
          <w:rFonts w:ascii="Times New Roman" w:hAnsi="Times New Roman"/>
          <w:bCs/>
          <w:sz w:val="28"/>
          <w:szCs w:val="28"/>
          <w:lang w:eastAsia="ru-RU"/>
        </w:rPr>
      </w:pPr>
      <w:r>
        <w:rPr>
          <w:rFonts w:ascii="Times New Roman" w:hAnsi="Times New Roman"/>
          <w:bCs/>
          <w:sz w:val="28"/>
          <w:szCs w:val="28"/>
          <w:lang w:eastAsia="ru-RU"/>
        </w:rPr>
        <w:t xml:space="preserve">благоустройства территории </w:t>
      </w:r>
    </w:p>
    <w:p>
      <w:pPr>
        <w:pStyle w:val="NoSpacing"/>
        <w:jc w:val="right"/>
        <w:rPr>
          <w:rFonts w:ascii="Times New Roman" w:hAnsi="Times New Roman"/>
          <w:bCs/>
          <w:sz w:val="28"/>
          <w:szCs w:val="28"/>
          <w:lang w:eastAsia="ru-RU"/>
        </w:rPr>
      </w:pPr>
      <w:r>
        <w:rPr>
          <w:rFonts w:ascii="Times New Roman" w:hAnsi="Times New Roman"/>
          <w:bCs/>
          <w:sz w:val="28"/>
          <w:szCs w:val="28"/>
          <w:lang w:eastAsia="ru-RU"/>
        </w:rPr>
        <w:t>городского округа города Шарыпово.</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РЕКОМЕНДУЕМЫЕ ПАРАМЕТРЫ</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center"/>
        <w:outlineLvl w:val="2"/>
        <w:rPr>
          <w:rFonts w:ascii="Times New Roman" w:hAnsi="Times New Roman" w:cs="Times New Roman"/>
          <w:sz w:val="28"/>
          <w:szCs w:val="28"/>
        </w:rPr>
      </w:pPr>
      <w:bookmarkStart w:id="4" w:name="Par1046"/>
      <w:bookmarkEnd w:id="4"/>
      <w:r>
        <w:rPr>
          <w:rFonts w:cs="Times New Roman" w:ascii="Times New Roman" w:hAnsi="Times New Roman"/>
          <w:sz w:val="28"/>
          <w:szCs w:val="28"/>
        </w:rPr>
        <w:t>Таблица 1. Рекомендуемое размещение дождеприемных колодцев</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в лотках проезжих частей улиц и проездов</w:t>
      </w:r>
    </w:p>
    <w:p>
      <w:pPr>
        <w:pStyle w:val="ConsPlusNormal"/>
        <w:jc w:val="center"/>
        <w:rPr>
          <w:rFonts w:ascii="Times New Roman" w:hAnsi="Times New Roman" w:cs="Times New Roman"/>
        </w:rPr>
      </w:pPr>
      <w:r>
        <w:rPr>
          <w:rFonts w:cs="Times New Roman" w:ascii="Times New Roman" w:hAnsi="Times New Roman"/>
        </w:rPr>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 xml:space="preserve">│    </w:t>
      </w:r>
      <w:r>
        <w:rPr>
          <w:rFonts w:cs="Courier New" w:ascii="Courier New" w:hAnsi="Courier New"/>
        </w:rPr>
        <w:t>Уклон проезжей части улицы,     │  Расстояние между дождеприемными   │</w:t>
      </w:r>
    </w:p>
    <w:p>
      <w:pPr>
        <w:pStyle w:val="ConsPlusCell"/>
        <w:rPr>
          <w:rFonts w:ascii="Courier New" w:hAnsi="Courier New" w:cs="Courier New"/>
        </w:rPr>
      </w:pPr>
      <w:r>
        <w:rPr>
          <w:rFonts w:cs="Courier New" w:ascii="Courier New" w:hAnsi="Courier New"/>
        </w:rPr>
        <w:t xml:space="preserve">│              </w:t>
      </w:r>
      <w:r>
        <w:rPr>
          <w:rFonts w:cs="Courier New" w:ascii="Courier New" w:hAnsi="Courier New"/>
        </w:rPr>
        <w:t>промилле              │            колодцами, м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 xml:space="preserve">│                </w:t>
      </w:r>
      <w:r>
        <w:rPr>
          <w:rFonts w:cs="Courier New" w:ascii="Courier New" w:hAnsi="Courier New"/>
        </w:rPr>
        <w:t>До 4                │                 50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 xml:space="preserve">│               </w:t>
      </w:r>
      <w:r>
        <w:rPr>
          <w:rFonts w:cs="Courier New" w:ascii="Courier New" w:hAnsi="Courier New"/>
        </w:rPr>
        <w:t>5 - 10               │              60 - 70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 xml:space="preserve">│              </w:t>
      </w:r>
      <w:r>
        <w:rPr>
          <w:rFonts w:cs="Courier New" w:ascii="Courier New" w:hAnsi="Courier New"/>
        </w:rPr>
        <w:t>10 - 30               │              70 - 80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Свыше 30                            │Не более 60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Примечание 1 - Пропускная способность одной горизонтальной водоприемной  │</w:t>
      </w:r>
    </w:p>
    <w:p>
      <w:pPr>
        <w:pStyle w:val="ConsPlusCell"/>
        <w:rPr>
          <w:rFonts w:ascii="Courier New" w:hAnsi="Courier New" w:cs="Courier New"/>
        </w:rPr>
      </w:pPr>
      <w:r>
        <w:rPr>
          <w:rFonts w:cs="Courier New" w:ascii="Courier New" w:hAnsi="Courier New"/>
        </w:rPr>
        <w:t>│</w:t>
      </w:r>
      <w:r>
        <w:rPr>
          <w:rFonts w:cs="Courier New" w:ascii="Courier New" w:hAnsi="Courier New"/>
        </w:rPr>
        <w:t>решетки определяется по формуле: при H &lt;= 1,33 W / I Q = 1 / 5 IH куб.   │</w:t>
      </w:r>
    </w:p>
    <w:p>
      <w:pPr>
        <w:pStyle w:val="ConsPlusCell"/>
        <w:rPr>
          <w:rFonts w:ascii="Courier New" w:hAnsi="Courier New" w:cs="Courier New"/>
        </w:rPr>
      </w:pPr>
      <w:r>
        <w:rPr>
          <w:rFonts w:cs="Courier New" w:ascii="Courier New" w:hAnsi="Courier New"/>
        </w:rPr>
        <w:t>│</w:t>
      </w:r>
      <w:r>
        <w:rPr>
          <w:rFonts w:cs="Courier New" w:ascii="Courier New" w:hAnsi="Courier New"/>
        </w:rPr>
        <w:t>м/с, при H =&gt; 1,33 W / I Q = 2W H куб. м/с, где: H - полный напор, равный│</w:t>
      </w:r>
    </w:p>
    <w:p>
      <w:pPr>
        <w:pStyle w:val="ConsPlusCell"/>
        <w:rPr>
          <w:rFonts w:ascii="Courier New" w:hAnsi="Courier New" w:cs="Courier New"/>
        </w:rPr>
      </w:pPr>
      <w:r>
        <w:rPr>
          <w:rFonts w:cs="Courier New" w:ascii="Courier New" w:hAnsi="Courier New"/>
        </w:rPr>
        <w:t>│</w:t>
      </w:r>
      <w:r>
        <w:rPr>
          <w:rFonts w:cs="Courier New" w:ascii="Courier New" w:hAnsi="Courier New"/>
        </w:rPr>
        <w:t>H  + V / 2; H  - глубина потока воды на подходе к решетке, м; V -        │</w:t>
      </w:r>
    </w:p>
    <w:p>
      <w:pPr>
        <w:pStyle w:val="ConsPlusCell"/>
        <w:rPr>
          <w:rFonts w:ascii="Courier New" w:hAnsi="Courier New" w:cs="Courier New"/>
        </w:rPr>
      </w:pPr>
      <w:r>
        <w:rPr>
          <w:rFonts w:cs="Courier New" w:ascii="Courier New" w:hAnsi="Courier New"/>
        </w:rPr>
        <w:t xml:space="preserve">│ </w:t>
      </w:r>
      <w:r>
        <w:rPr>
          <w:rFonts w:cs="Courier New" w:ascii="Courier New" w:hAnsi="Courier New"/>
        </w:rPr>
        <w:t>1           1                                                           │</w:t>
      </w:r>
    </w:p>
    <w:p>
      <w:pPr>
        <w:pStyle w:val="ConsPlusCell"/>
        <w:rPr>
          <w:rFonts w:ascii="Courier New" w:hAnsi="Courier New" w:cs="Courier New"/>
        </w:rPr>
      </w:pPr>
      <w:r>
        <w:rPr>
          <w:rFonts w:cs="Courier New" w:ascii="Courier New" w:hAnsi="Courier New"/>
        </w:rPr>
        <w:t>│</w:t>
      </w:r>
      <w:r>
        <w:rPr>
          <w:rFonts w:cs="Courier New" w:ascii="Courier New" w:hAnsi="Courier New"/>
        </w:rPr>
        <w:t>скорость подхода воды, м/с; W - площадь всех отверстий решетки, кв. м; I │</w:t>
      </w:r>
    </w:p>
    <w:p>
      <w:pPr>
        <w:pStyle w:val="ConsPlusCell"/>
        <w:rPr>
          <w:rFonts w:ascii="Courier New" w:hAnsi="Courier New" w:cs="Courier New"/>
        </w:rPr>
      </w:pPr>
      <w:r>
        <w:rPr>
          <w:rFonts w:cs="Courier New" w:ascii="Courier New" w:hAnsi="Courier New"/>
        </w:rPr>
        <w:t>│</w:t>
      </w:r>
      <w:r>
        <w:rPr>
          <w:rFonts w:cs="Courier New" w:ascii="Courier New" w:hAnsi="Courier New"/>
        </w:rPr>
        <w:t>- длина водосливного фронта, м, равная периметру решетки, а при          │</w:t>
      </w:r>
    </w:p>
    <w:p>
      <w:pPr>
        <w:pStyle w:val="ConsPlusCell"/>
        <w:rPr>
          <w:rFonts w:ascii="Courier New" w:hAnsi="Courier New" w:cs="Courier New"/>
        </w:rPr>
      </w:pPr>
      <w:r>
        <w:rPr>
          <w:rFonts w:cs="Courier New" w:ascii="Courier New" w:hAnsi="Courier New"/>
        </w:rPr>
        <w:t>│</w:t>
      </w:r>
      <w:r>
        <w:rPr>
          <w:rFonts w:cs="Courier New" w:ascii="Courier New" w:hAnsi="Courier New"/>
        </w:rPr>
        <w:t>примыкании решетки одной стороной к бортику лотка - сумма длин трех ее   │</w:t>
      </w:r>
    </w:p>
    <w:p>
      <w:pPr>
        <w:pStyle w:val="ConsPlusCell"/>
        <w:rPr>
          <w:rFonts w:ascii="Courier New" w:hAnsi="Courier New" w:cs="Courier New"/>
        </w:rPr>
      </w:pPr>
      <w:r>
        <w:rPr>
          <w:rFonts w:cs="Courier New" w:ascii="Courier New" w:hAnsi="Courier New"/>
        </w:rPr>
        <w:t>│</w:t>
      </w:r>
      <w:r>
        <w:rPr>
          <w:rFonts w:cs="Courier New" w:ascii="Courier New" w:hAnsi="Courier New"/>
        </w:rPr>
        <w:t>сторон.                                                                  │</w:t>
      </w:r>
    </w:p>
    <w:p>
      <w:pPr>
        <w:pStyle w:val="ConsPlusCell"/>
        <w:rPr>
          <w:rFonts w:ascii="Courier New" w:hAnsi="Courier New" w:cs="Courier New"/>
        </w:rPr>
      </w:pPr>
      <w:r>
        <w:rPr>
          <w:rFonts w:cs="Courier New" w:ascii="Courier New" w:hAnsi="Courier New"/>
        </w:rPr>
        <w:t>│</w:t>
      </w:r>
      <w:r>
        <w:rPr>
          <w:rFonts w:cs="Courier New" w:ascii="Courier New" w:hAnsi="Courier New"/>
        </w:rPr>
        <w:t>Примечание 2 - в населенных пунктах с дождливым климатом расстояния      │</w:t>
      </w:r>
    </w:p>
    <w:p>
      <w:pPr>
        <w:pStyle w:val="ConsPlusCell"/>
        <w:rPr>
          <w:rFonts w:ascii="Courier New" w:hAnsi="Courier New" w:cs="Courier New"/>
        </w:rPr>
      </w:pPr>
      <w:r>
        <w:rPr>
          <w:rFonts w:cs="Courier New" w:ascii="Courier New" w:hAnsi="Courier New"/>
        </w:rPr>
        <w:t>│</w:t>
      </w:r>
      <w:r>
        <w:rPr>
          <w:rFonts w:cs="Courier New" w:ascii="Courier New" w:hAnsi="Courier New"/>
        </w:rPr>
        <w:t>могут уточняться на основании местных данных метеонаблюдений.            │</w:t>
      </w:r>
    </w:p>
    <w:p>
      <w:pPr>
        <w:pStyle w:val="ConsPlusCell"/>
        <w:rPr>
          <w:rFonts w:ascii="Courier New" w:hAnsi="Courier New" w:cs="Courier New"/>
        </w:rPr>
      </w:pPr>
      <w:r>
        <w:rPr>
          <w:rFonts w:cs="Courier New" w:ascii="Courier New" w:hAnsi="Courier New"/>
        </w:rPr>
        <w:t>└─────────────────────────────────────────────────────────────────────────┘</w:t>
      </w:r>
    </w:p>
    <w:p>
      <w:pPr>
        <w:pStyle w:val="ConsPlusNormal"/>
        <w:jc w:val="center"/>
        <w:rPr>
          <w:rFonts w:ascii="Times New Roman" w:hAnsi="Times New Roman" w:cs="Times New Roman"/>
        </w:rPr>
      </w:pPr>
      <w:r>
        <w:rPr>
          <w:rFonts w:cs="Times New Roman" w:ascii="Times New Roman" w:hAnsi="Times New Roman"/>
        </w:rPr>
      </w:r>
    </w:p>
    <w:p>
      <w:pPr>
        <w:pStyle w:val="ConsPlusNormal"/>
        <w:numPr>
          <w:ilvl w:val="0"/>
          <w:numId w:val="0"/>
        </w:numPr>
        <w:jc w:val="center"/>
        <w:outlineLvl w:val="2"/>
        <w:rPr>
          <w:rFonts w:ascii="Times New Roman" w:hAnsi="Times New Roman" w:cs="Times New Roman"/>
          <w:sz w:val="28"/>
          <w:szCs w:val="28"/>
        </w:rPr>
      </w:pPr>
      <w:bookmarkStart w:id="5" w:name="Par1074"/>
      <w:bookmarkEnd w:id="5"/>
      <w:r>
        <w:rPr>
          <w:rFonts w:cs="Times New Roman" w:ascii="Times New Roman" w:hAnsi="Times New Roman"/>
          <w:sz w:val="28"/>
          <w:szCs w:val="28"/>
        </w:rPr>
        <w:t>Таблица 2. Размеры комов, ям, траншей</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для посадки деревьев и кустарников</w:t>
      </w:r>
    </w:p>
    <w:p>
      <w:pPr>
        <w:pStyle w:val="ConsPlusNormal"/>
        <w:jc w:val="center"/>
        <w:rPr>
          <w:rFonts w:ascii="Times New Roman" w:hAnsi="Times New Roman" w:cs="Times New Roman"/>
        </w:rPr>
      </w:pPr>
      <w:r>
        <w:rPr>
          <w:rFonts w:cs="Times New Roman" w:ascii="Times New Roman" w:hAnsi="Times New Roman"/>
        </w:rPr>
      </w:r>
    </w:p>
    <w:p>
      <w:pPr>
        <w:pStyle w:val="ConsPlusCell"/>
        <w:rPr>
          <w:rFonts w:ascii="Courier New" w:hAnsi="Courier New" w:cs="Courier New"/>
        </w:rPr>
      </w:pPr>
      <w:r>
        <w:rPr>
          <w:rFonts w:cs="Times New Roman" w:ascii="Times New Roman" w:hAnsi="Times New Roman"/>
        </w:rPr>
        <w:t>┌───────────────┬──────┬─────┬────────────────┬──────┬──────┬─────</w:t>
      </w:r>
      <w:r>
        <w:rPr>
          <w:rFonts w:cs="Courier New" w:ascii="Courier New" w:hAnsi="Courier New"/>
        </w:rPr>
        <w:t>────────┐</w:t>
      </w:r>
    </w:p>
    <w:p>
      <w:pPr>
        <w:pStyle w:val="ConsPlusCell"/>
        <w:rPr>
          <w:rFonts w:ascii="Courier New" w:hAnsi="Courier New" w:cs="Courier New"/>
        </w:rPr>
      </w:pPr>
      <w:r>
        <w:rPr>
          <w:rFonts w:cs="Courier New" w:ascii="Courier New" w:hAnsi="Courier New"/>
        </w:rPr>
        <w:t xml:space="preserve">│ </w:t>
      </w:r>
      <w:r>
        <w:rPr>
          <w:rFonts w:cs="Courier New" w:ascii="Courier New" w:hAnsi="Courier New"/>
        </w:rPr>
        <w:t>Наименование  │Объем │ Ед. │     Размер     │Объем │Площ. │   Расход    │</w:t>
      </w:r>
    </w:p>
    <w:p>
      <w:pPr>
        <w:pStyle w:val="ConsPlusCell"/>
        <w:rPr>
          <w:rFonts w:ascii="Courier New" w:hAnsi="Courier New" w:cs="Courier New"/>
        </w:rPr>
      </w:pPr>
      <w:r>
        <w:rPr>
          <w:rFonts w:cs="Courier New" w:ascii="Courier New" w:hAnsi="Courier New"/>
        </w:rPr>
        <w:t xml:space="preserve">│    </w:t>
      </w:r>
      <w:r>
        <w:rPr>
          <w:rFonts w:cs="Courier New" w:ascii="Courier New" w:hAnsi="Courier New"/>
        </w:rPr>
        <w:t>посадок    │кома, │изм. │посадочных ям, м│ ямы, │ ямы, │растительной │</w:t>
      </w:r>
    </w:p>
    <w:p>
      <w:pPr>
        <w:pStyle w:val="ConsPlusCell"/>
        <w:rPr>
          <w:rFonts w:ascii="Courier New" w:hAnsi="Courier New" w:cs="Courier New"/>
        </w:rPr>
      </w:pPr>
      <w:r>
        <w:rPr>
          <w:rFonts w:cs="Courier New" w:ascii="Courier New" w:hAnsi="Courier New"/>
        </w:rPr>
        <w:t>│               │</w:t>
      </w:r>
      <w:r>
        <w:rPr>
          <w:rFonts w:cs="Courier New" w:ascii="Courier New" w:hAnsi="Courier New"/>
        </w:rPr>
        <w:t>куб. м│     │                │куб. м│кв. м │  земли при  │</w:t>
      </w:r>
    </w:p>
    <w:p>
      <w:pPr>
        <w:pStyle w:val="ConsPlusCell"/>
        <w:rPr>
          <w:rFonts w:ascii="Courier New" w:hAnsi="Courier New" w:cs="Courier New"/>
        </w:rPr>
      </w:pPr>
      <w:r>
        <w:rPr>
          <w:rFonts w:cs="Courier New" w:ascii="Courier New" w:hAnsi="Courier New"/>
        </w:rPr>
        <w:t xml:space="preserve">│               │      │     │                │      │      │   </w:t>
      </w:r>
      <w:r>
        <w:rPr>
          <w:rFonts w:cs="Courier New" w:ascii="Courier New" w:hAnsi="Courier New"/>
        </w:rPr>
        <w:t>замене    │</w:t>
      </w:r>
    </w:p>
    <w:p>
      <w:pPr>
        <w:pStyle w:val="ConsPlusCell"/>
        <w:rPr>
          <w:rFonts w:ascii="Courier New" w:hAnsi="Courier New" w:cs="Courier New"/>
        </w:rPr>
      </w:pPr>
      <w:r>
        <w:rPr>
          <w:rFonts w:cs="Courier New" w:ascii="Courier New" w:hAnsi="Courier New"/>
        </w:rPr>
        <w:t>│               │      │     │                │      │      ├──────┬──────┤</w:t>
      </w:r>
    </w:p>
    <w:p>
      <w:pPr>
        <w:pStyle w:val="ConsPlusCell"/>
        <w:rPr>
          <w:rFonts w:ascii="Courier New" w:hAnsi="Courier New" w:cs="Courier New"/>
        </w:rPr>
      </w:pPr>
      <w:r>
        <w:rPr>
          <w:rFonts w:cs="Courier New" w:ascii="Courier New" w:hAnsi="Courier New"/>
        </w:rPr>
        <w:t xml:space="preserve">│               │      │     │                │      │      │ </w:t>
      </w:r>
      <w:r>
        <w:rPr>
          <w:rFonts w:cs="Courier New" w:ascii="Courier New" w:hAnsi="Courier New"/>
        </w:rPr>
        <w:t>50%  │ 100%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Саженцы без    │      │     │                │      │      │      │      │</w:t>
      </w:r>
    </w:p>
    <w:p>
      <w:pPr>
        <w:pStyle w:val="ConsPlusCell"/>
        <w:rPr>
          <w:rFonts w:ascii="Courier New" w:hAnsi="Courier New" w:cs="Courier New"/>
        </w:rPr>
      </w:pPr>
      <w:r>
        <w:rPr>
          <w:rFonts w:cs="Courier New" w:ascii="Courier New" w:hAnsi="Courier New"/>
        </w:rPr>
        <w:t>│</w:t>
      </w:r>
      <w:r>
        <w:rPr>
          <w:rFonts w:cs="Courier New" w:ascii="Courier New" w:hAnsi="Courier New"/>
        </w:rPr>
        <w:t>кома: хвойные  │  -   │шт.  │1,0 x 1,0 x 0,8 │ 0,63 │ 0,79 │0,25  │0,565 │</w:t>
      </w:r>
    </w:p>
    <w:p>
      <w:pPr>
        <w:pStyle w:val="ConsPlusCell"/>
        <w:rPr>
          <w:rFonts w:ascii="Courier New" w:hAnsi="Courier New" w:cs="Courier New"/>
        </w:rPr>
      </w:pPr>
      <w:r>
        <w:rPr>
          <w:rFonts w:cs="Courier New" w:ascii="Courier New" w:hAnsi="Courier New"/>
        </w:rPr>
        <w:t>│</w:t>
      </w:r>
      <w:r>
        <w:rPr>
          <w:rFonts w:cs="Courier New" w:ascii="Courier New" w:hAnsi="Courier New"/>
        </w:rPr>
        <w:t>лиственные     │  -   │шт.  │0,7 x 0,7 x 0,6 │ 0,27 │ 0,38 │0,11  │0,241 │</w:t>
      </w:r>
    </w:p>
    <w:p>
      <w:pPr>
        <w:pStyle w:val="ConsPlusCell"/>
        <w:rPr>
          <w:rFonts w:ascii="Courier New" w:hAnsi="Courier New" w:cs="Courier New"/>
        </w:rPr>
      </w:pPr>
      <w:r>
        <w:rPr>
          <w:rFonts w:cs="Courier New" w:ascii="Courier New" w:hAnsi="Courier New"/>
        </w:rPr>
        <w:t>│</w:t>
      </w:r>
      <w:r>
        <w:rPr>
          <w:rFonts w:cs="Courier New" w:ascii="Courier New" w:hAnsi="Courier New"/>
        </w:rPr>
        <w:t>Для деревьев с │      │     │                │      │      │      │      │</w:t>
      </w:r>
    </w:p>
    <w:p>
      <w:pPr>
        <w:pStyle w:val="ConsPlusCell"/>
        <w:rPr>
          <w:rFonts w:ascii="Courier New" w:hAnsi="Courier New" w:cs="Courier New"/>
        </w:rPr>
      </w:pPr>
      <w:r>
        <w:rPr>
          <w:rFonts w:cs="Courier New" w:ascii="Courier New" w:hAnsi="Courier New"/>
        </w:rPr>
        <w:t>│</w:t>
      </w:r>
      <w:r>
        <w:rPr>
          <w:rFonts w:cs="Courier New" w:ascii="Courier New" w:hAnsi="Courier New"/>
        </w:rPr>
        <w:t>комом:         │      │     │                │      │      │      │      │</w:t>
      </w:r>
    </w:p>
    <w:p>
      <w:pPr>
        <w:pStyle w:val="ConsPlusCell"/>
        <w:rPr>
          <w:rFonts w:ascii="Courier New" w:hAnsi="Courier New" w:cs="Courier New"/>
        </w:rPr>
      </w:pPr>
      <w:r>
        <w:rPr>
          <w:rFonts w:cs="Courier New" w:ascii="Courier New" w:hAnsi="Courier New"/>
        </w:rPr>
        <w:t>│</w:t>
      </w:r>
      <w:r>
        <w:rPr>
          <w:rFonts w:cs="Courier New" w:ascii="Courier New" w:hAnsi="Courier New"/>
        </w:rPr>
        <w:t>0,8 x 0,8 x 0,5│ 0,25 │шт.  │1,5 x 1,5 x 0,85│ 1,50 │ 1,76 │0,48  │1,08  │</w:t>
      </w:r>
    </w:p>
    <w:p>
      <w:pPr>
        <w:pStyle w:val="ConsPlusCell"/>
        <w:rPr>
          <w:rFonts w:ascii="Courier New" w:hAnsi="Courier New" w:cs="Courier New"/>
        </w:rPr>
      </w:pPr>
      <w:r>
        <w:rPr>
          <w:rFonts w:cs="Courier New" w:ascii="Courier New" w:hAnsi="Courier New"/>
        </w:rPr>
        <w:t>│</w:t>
      </w:r>
      <w:r>
        <w:rPr>
          <w:rFonts w:cs="Courier New" w:ascii="Courier New" w:hAnsi="Courier New"/>
        </w:rPr>
        <w:t>1,0 x 1,0 x 0,6│ 0,6  │шт.  │1,9 x 1,9 x 0,85│ 3,07 │ 3,61 │0,99  │2,23  │</w:t>
      </w:r>
    </w:p>
    <w:p>
      <w:pPr>
        <w:pStyle w:val="ConsPlusCell"/>
        <w:rPr>
          <w:rFonts w:ascii="Courier New" w:hAnsi="Courier New" w:cs="Courier New"/>
        </w:rPr>
      </w:pPr>
      <w:r>
        <w:rPr>
          <w:rFonts w:cs="Courier New" w:ascii="Courier New" w:hAnsi="Courier New"/>
        </w:rPr>
        <w:t>│</w:t>
      </w:r>
      <w:r>
        <w:rPr>
          <w:rFonts w:cs="Courier New" w:ascii="Courier New" w:hAnsi="Courier New"/>
        </w:rPr>
        <w:t>1,3 x 1,3 x 0,6│ 1,01 │шт.  │2,2 x 2,2 x 0,85│ 4,11 │ 4,84 │1,24  │2,97  │</w:t>
      </w:r>
    </w:p>
    <w:p>
      <w:pPr>
        <w:pStyle w:val="ConsPlusCell"/>
        <w:rPr>
          <w:rFonts w:ascii="Courier New" w:hAnsi="Courier New" w:cs="Courier New"/>
        </w:rPr>
      </w:pPr>
      <w:r>
        <w:rPr>
          <w:rFonts w:cs="Courier New" w:ascii="Courier New" w:hAnsi="Courier New"/>
        </w:rPr>
        <w:t>│</w:t>
      </w:r>
      <w:r>
        <w:rPr>
          <w:rFonts w:cs="Courier New" w:ascii="Courier New" w:hAnsi="Courier New"/>
        </w:rPr>
        <w:t>1,5 x 1,5 x 0,6│ 1,46 │шт.  │2,4 x 2,4 x 0,85│ 5,18 │ 5,76 │1,49  │3,35  │</w:t>
      </w:r>
    </w:p>
    <w:p>
      <w:pPr>
        <w:pStyle w:val="ConsPlusCell"/>
        <w:rPr>
          <w:rFonts w:ascii="Courier New" w:hAnsi="Courier New" w:cs="Courier New"/>
        </w:rPr>
      </w:pPr>
      <w:r>
        <w:rPr>
          <w:rFonts w:cs="Courier New" w:ascii="Courier New" w:hAnsi="Courier New"/>
        </w:rPr>
        <w:t>│</w:t>
      </w:r>
      <w:r>
        <w:rPr>
          <w:rFonts w:cs="Courier New" w:ascii="Courier New" w:hAnsi="Courier New"/>
        </w:rPr>
        <w:t>1,7 x 1,7 x 0,6│ 1,88 │шт.  │2,6 x 2,6 x 0,85│ 6,08 │ 6,76 │1,68  │3,79  │</w:t>
      </w:r>
    </w:p>
    <w:p>
      <w:pPr>
        <w:pStyle w:val="ConsPlusCell"/>
        <w:rPr>
          <w:rFonts w:ascii="Courier New" w:hAnsi="Courier New" w:cs="Courier New"/>
        </w:rPr>
      </w:pPr>
      <w:r>
        <w:rPr>
          <w:rFonts w:cs="Courier New" w:ascii="Courier New" w:hAnsi="Courier New"/>
        </w:rPr>
        <w:t>│</w:t>
      </w:r>
      <w:r>
        <w:rPr>
          <w:rFonts w:cs="Courier New" w:ascii="Courier New" w:hAnsi="Courier New"/>
        </w:rPr>
        <w:t>2,0 x 2,0 x 0,6│ 3,20 │шт.  │2,9 x 2,9 x 1,05│ 8,83 │ 8,41 │2,25  │5,06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Кустарники:    │      │     │                │      │      │      │      │</w:t>
      </w:r>
    </w:p>
    <w:p>
      <w:pPr>
        <w:pStyle w:val="ConsPlusCell"/>
        <w:rPr>
          <w:rFonts w:ascii="Courier New" w:hAnsi="Courier New" w:cs="Courier New"/>
        </w:rPr>
      </w:pPr>
      <w:r>
        <w:rPr>
          <w:rFonts w:cs="Courier New" w:ascii="Courier New" w:hAnsi="Courier New"/>
        </w:rPr>
        <w:t>│</w:t>
      </w:r>
      <w:r>
        <w:rPr>
          <w:rFonts w:cs="Courier New" w:ascii="Courier New" w:hAnsi="Courier New"/>
        </w:rPr>
        <w:t>Однорядн. живая│  -   │п. м │0,5 x 0,5       │ 0,25 │ 0,5  │0,1   │0,225 │</w:t>
      </w:r>
    </w:p>
    <w:p>
      <w:pPr>
        <w:pStyle w:val="ConsPlusCell"/>
        <w:rPr>
          <w:rFonts w:ascii="Courier New" w:hAnsi="Courier New" w:cs="Courier New"/>
        </w:rPr>
      </w:pPr>
      <w:r>
        <w:rPr>
          <w:rFonts w:cs="Courier New" w:ascii="Courier New" w:hAnsi="Courier New"/>
        </w:rPr>
        <w:t>│</w:t>
      </w:r>
      <w:r>
        <w:rPr>
          <w:rFonts w:cs="Courier New" w:ascii="Courier New" w:hAnsi="Courier New"/>
        </w:rPr>
        <w:t>изгородь б/кома│      │     │                │      │      │      │      │</w:t>
      </w:r>
    </w:p>
    <w:p>
      <w:pPr>
        <w:pStyle w:val="ConsPlusCell"/>
        <w:rPr>
          <w:rFonts w:ascii="Courier New" w:hAnsi="Courier New" w:cs="Courier New"/>
        </w:rPr>
      </w:pPr>
      <w:r>
        <w:rPr>
          <w:rFonts w:cs="Courier New" w:ascii="Courier New" w:hAnsi="Courier New"/>
        </w:rPr>
        <w:t>│</w:t>
      </w:r>
      <w:r>
        <w:rPr>
          <w:rFonts w:cs="Courier New" w:ascii="Courier New" w:hAnsi="Courier New"/>
        </w:rPr>
        <w:t>Двухрядн. живая│      │п. м │0,7 x 0,7       │ 0,35 │ 0,7  │0,14  │0,315 │</w:t>
      </w:r>
    </w:p>
    <w:p>
      <w:pPr>
        <w:pStyle w:val="ConsPlusCell"/>
        <w:rPr>
          <w:rFonts w:ascii="Courier New" w:hAnsi="Courier New" w:cs="Courier New"/>
        </w:rPr>
      </w:pPr>
      <w:r>
        <w:rPr>
          <w:rFonts w:cs="Courier New" w:ascii="Courier New" w:hAnsi="Courier New"/>
        </w:rPr>
        <w:t>│</w:t>
      </w:r>
      <w:r>
        <w:rPr>
          <w:rFonts w:cs="Courier New" w:ascii="Courier New" w:hAnsi="Courier New"/>
        </w:rPr>
        <w:t>изгородь б/кома│      │     │                │      │      │      │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Кустарники в   │  -   │шт.  │0,5 x 0,5       │ 0,14 │ 0,29 │0,057 │0,127 │</w:t>
      </w:r>
    </w:p>
    <w:p>
      <w:pPr>
        <w:pStyle w:val="ConsPlusCell"/>
        <w:rPr>
          <w:rFonts w:ascii="Courier New" w:hAnsi="Courier New" w:cs="Courier New"/>
        </w:rPr>
      </w:pPr>
      <w:r>
        <w:rPr>
          <w:rFonts w:cs="Courier New" w:ascii="Courier New" w:hAnsi="Courier New"/>
        </w:rPr>
        <w:t>│</w:t>
      </w:r>
      <w:r>
        <w:rPr>
          <w:rFonts w:cs="Courier New" w:ascii="Courier New" w:hAnsi="Courier New"/>
        </w:rPr>
        <w:t>группах б/кома │      │     │                │      │      │      │      │</w:t>
      </w:r>
    </w:p>
    <w:p>
      <w:pPr>
        <w:pStyle w:val="ConsPlusCell"/>
        <w:rPr>
          <w:rFonts w:ascii="Courier New" w:hAnsi="Courier New" w:cs="Courier New"/>
        </w:rPr>
      </w:pPr>
      <w:r>
        <w:rPr>
          <w:rFonts w:cs="Courier New" w:ascii="Courier New" w:hAnsi="Courier New"/>
        </w:rPr>
        <w:t>│</w:t>
      </w:r>
      <w:r>
        <w:rPr>
          <w:rFonts w:cs="Courier New" w:ascii="Courier New" w:hAnsi="Courier New"/>
        </w:rPr>
        <w:t>Для кустарников│      │     │                │      │      │      │      │</w:t>
      </w:r>
    </w:p>
    <w:p>
      <w:pPr>
        <w:pStyle w:val="ConsPlusCell"/>
        <w:rPr>
          <w:rFonts w:ascii="Courier New" w:hAnsi="Courier New" w:cs="Courier New"/>
        </w:rPr>
      </w:pPr>
      <w:r>
        <w:rPr>
          <w:rFonts w:cs="Courier New" w:ascii="Courier New" w:hAnsi="Courier New"/>
        </w:rPr>
        <w:t>│</w:t>
      </w:r>
      <w:r>
        <w:rPr>
          <w:rFonts w:cs="Courier New" w:ascii="Courier New" w:hAnsi="Courier New"/>
        </w:rPr>
        <w:t>с комом:       │      │     │                │      │      │      │      │</w:t>
      </w:r>
    </w:p>
    <w:p>
      <w:pPr>
        <w:pStyle w:val="ConsPlusCell"/>
        <w:rPr>
          <w:rFonts w:ascii="Courier New" w:hAnsi="Courier New" w:cs="Courier New"/>
        </w:rPr>
      </w:pPr>
      <w:r>
        <w:rPr>
          <w:rFonts w:cs="Courier New" w:ascii="Courier New" w:hAnsi="Courier New"/>
        </w:rPr>
        <w:t>│</w:t>
      </w:r>
      <w:r>
        <w:rPr>
          <w:rFonts w:cs="Courier New" w:ascii="Courier New" w:hAnsi="Courier New"/>
        </w:rPr>
        <w:t>Д - 0,5 H - 0,4│ 0,08 │шт.  │1,0 x 0,65      │ 0,51 │ 0,79 │0,17  │0,39  │</w:t>
      </w:r>
    </w:p>
    <w:p>
      <w:pPr>
        <w:pStyle w:val="ConsPlusCell"/>
        <w:rPr>
          <w:rFonts w:ascii="Courier New" w:hAnsi="Courier New" w:cs="Courier New"/>
        </w:rPr>
      </w:pPr>
      <w:r>
        <w:rPr>
          <w:rFonts w:cs="Courier New" w:ascii="Courier New" w:hAnsi="Courier New"/>
        </w:rPr>
        <w:t>│</w:t>
      </w:r>
      <w:r>
        <w:rPr>
          <w:rFonts w:cs="Courier New" w:ascii="Courier New" w:hAnsi="Courier New"/>
        </w:rPr>
        <w:t>Д - 0,8 H - 0,5│ 0,25 │шт.  │1,5 x 0,85      │ 1,50 │ 1,76 │0,48  │1,08  │</w:t>
      </w:r>
    </w:p>
    <w:p>
      <w:pPr>
        <w:pStyle w:val="ConsPlusCell"/>
        <w:rPr>
          <w:rFonts w:ascii="Courier New" w:hAnsi="Courier New" w:cs="Courier New"/>
        </w:rPr>
      </w:pPr>
      <w:r>
        <w:rPr>
          <w:rFonts w:cs="Courier New" w:ascii="Courier New" w:hAnsi="Courier New"/>
        </w:rPr>
        <w:t>│</w:t>
      </w:r>
      <w:r>
        <w:rPr>
          <w:rFonts w:cs="Courier New" w:ascii="Courier New" w:hAnsi="Courier New"/>
        </w:rPr>
        <w:t>Д - 1,0 H - 0,6│ 0,6  │шт.  │1,9 x 1,9 x 0,85│ 3,07 │ 3,61 │0,99  │2,23  │</w:t>
      </w:r>
    </w:p>
    <w:p>
      <w:pPr>
        <w:pStyle w:val="ConsPlusCell"/>
        <w:rPr>
          <w:rFonts w:ascii="Courier New" w:hAnsi="Courier New" w:cs="Courier New"/>
        </w:rPr>
      </w:pPr>
      <w:r>
        <w:rPr>
          <w:rFonts w:cs="Courier New" w:ascii="Courier New" w:hAnsi="Courier New"/>
        </w:rPr>
        <w:t>└───────────────┴──────┴─────┴────────────────┴──────┴──────┴──────┴──────┘</w:t>
      </w:r>
    </w:p>
    <w:p>
      <w:pPr>
        <w:pStyle w:val="ConsPlusNormal"/>
        <w:jc w:val="center"/>
        <w:rPr>
          <w:rFonts w:ascii="Times New Roman" w:hAnsi="Times New Roman" w:cs="Times New Roman"/>
        </w:rPr>
      </w:pPr>
      <w:r>
        <w:rPr>
          <w:rFonts w:cs="Times New Roman" w:ascii="Times New Roman" w:hAnsi="Times New Roman"/>
        </w:rPr>
      </w:r>
    </w:p>
    <w:p>
      <w:pPr>
        <w:pStyle w:val="ConsPlusNormal"/>
        <w:numPr>
          <w:ilvl w:val="0"/>
          <w:numId w:val="0"/>
        </w:numPr>
        <w:jc w:val="center"/>
        <w:outlineLvl w:val="2"/>
        <w:rPr>
          <w:rFonts w:ascii="Times New Roman" w:hAnsi="Times New Roman" w:cs="Times New Roman"/>
          <w:sz w:val="28"/>
          <w:szCs w:val="28"/>
        </w:rPr>
      </w:pPr>
      <w:bookmarkStart w:id="6" w:name="Par1112"/>
      <w:bookmarkEnd w:id="6"/>
      <w:r>
        <w:rPr>
          <w:rFonts w:cs="Times New Roman" w:ascii="Times New Roman" w:hAnsi="Times New Roman"/>
          <w:sz w:val="28"/>
          <w:szCs w:val="28"/>
        </w:rPr>
        <w:t>Таблица 3. Максимальное количество деревьев и кустарников</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на 1 га озелененной территории</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right"/>
        <w:rPr>
          <w:rFonts w:ascii="Times New Roman" w:hAnsi="Times New Roman" w:cs="Times New Roman"/>
          <w:sz w:val="28"/>
          <w:szCs w:val="28"/>
        </w:rPr>
      </w:pPr>
      <w:r>
        <w:rPr>
          <w:rFonts w:cs="Times New Roman" w:ascii="Times New Roman" w:hAnsi="Times New Roman"/>
          <w:sz w:val="28"/>
          <w:szCs w:val="28"/>
        </w:rPr>
        <w:t>Количество штук</w:t>
      </w:r>
    </w:p>
    <w:tbl>
      <w:tblPr>
        <w:tblW w:w="9240" w:type="dxa"/>
        <w:jc w:val="left"/>
        <w:tblInd w:w="90" w:type="dxa"/>
        <w:tblLayout w:type="fixed"/>
        <w:tblCellMar>
          <w:top w:w="75" w:type="dxa"/>
          <w:left w:w="40" w:type="dxa"/>
          <w:bottom w:w="75" w:type="dxa"/>
          <w:right w:w="40" w:type="dxa"/>
        </w:tblCellMar>
        <w:tblLook w:val="0000"/>
      </w:tblPr>
      <w:tblGrid>
        <w:gridCol w:w="3840"/>
        <w:gridCol w:w="3119"/>
        <w:gridCol w:w="2281"/>
      </w:tblGrid>
      <w:tr>
        <w:trPr/>
        <w:tc>
          <w:tcPr>
            <w:tcW w:w="38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Типы объектов         </w:t>
            </w:r>
          </w:p>
        </w:tc>
        <w:tc>
          <w:tcPr>
            <w:tcW w:w="3119"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Деревья         </w:t>
            </w:r>
          </w:p>
        </w:tc>
        <w:tc>
          <w:tcPr>
            <w:tcW w:w="228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Кустарники    </w:t>
            </w:r>
          </w:p>
        </w:tc>
      </w:tr>
      <w:tr>
        <w:trPr/>
        <w:tc>
          <w:tcPr>
            <w:tcW w:w="9240" w:type="dxa"/>
            <w:gridSpan w:val="3"/>
            <w:tcBorders>
              <w:left w:val="single" w:sz="8" w:space="0" w:color="000000"/>
              <w:bottom w:val="single" w:sz="8" w:space="0" w:color="000000"/>
              <w:right w:val="single" w:sz="8" w:space="0" w:color="000000"/>
            </w:tcBorders>
          </w:tcPr>
          <w:p>
            <w:pPr>
              <w:pStyle w:val="Normal"/>
              <w:widowControl w:val="false"/>
              <w:numPr>
                <w:ilvl w:val="0"/>
                <w:numId w:val="0"/>
              </w:numPr>
              <w:spacing w:before="0" w:after="200"/>
              <w:outlineLvl w:val="3"/>
              <w:rPr>
                <w:rFonts w:ascii="Times New Roman" w:hAnsi="Times New Roman" w:cs="Times New Roman"/>
                <w:sz w:val="20"/>
                <w:szCs w:val="20"/>
              </w:rPr>
            </w:pPr>
            <w:bookmarkStart w:id="7" w:name="Par1119"/>
            <w:bookmarkEnd w:id="7"/>
            <w:r>
              <w:rPr>
                <w:rFonts w:cs="Times New Roman" w:ascii="Times New Roman" w:hAnsi="Times New Roman"/>
                <w:sz w:val="20"/>
                <w:szCs w:val="20"/>
              </w:rPr>
              <w:t xml:space="preserve">                </w:t>
            </w:r>
            <w:r>
              <w:rPr>
                <w:rFonts w:cs="Times New Roman" w:ascii="Times New Roman" w:hAnsi="Times New Roman"/>
                <w:sz w:val="20"/>
                <w:szCs w:val="20"/>
              </w:rPr>
              <w:t xml:space="preserve">Озелененные территории общего пользования                </w:t>
            </w:r>
          </w:p>
        </w:tc>
      </w:tr>
      <w:tr>
        <w:trPr/>
        <w:tc>
          <w:tcPr>
            <w:tcW w:w="38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Парки общегородские и районные</w:t>
            </w:r>
          </w:p>
        </w:tc>
        <w:tc>
          <w:tcPr>
            <w:tcW w:w="311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120 - 170        </w:t>
            </w:r>
          </w:p>
        </w:tc>
        <w:tc>
          <w:tcPr>
            <w:tcW w:w="228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800 - 1000   </w:t>
            </w:r>
          </w:p>
        </w:tc>
      </w:tr>
      <w:tr>
        <w:trPr/>
        <w:tc>
          <w:tcPr>
            <w:tcW w:w="38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Скверы                        </w:t>
            </w:r>
          </w:p>
        </w:tc>
        <w:tc>
          <w:tcPr>
            <w:tcW w:w="311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100 - 130        </w:t>
            </w:r>
          </w:p>
        </w:tc>
        <w:tc>
          <w:tcPr>
            <w:tcW w:w="228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1000 - 1300   </w:t>
            </w:r>
          </w:p>
        </w:tc>
      </w:tr>
      <w:tr>
        <w:trPr/>
        <w:tc>
          <w:tcPr>
            <w:tcW w:w="38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Бульвары                      </w:t>
            </w:r>
          </w:p>
        </w:tc>
        <w:tc>
          <w:tcPr>
            <w:tcW w:w="311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200 - 300        </w:t>
            </w:r>
          </w:p>
        </w:tc>
        <w:tc>
          <w:tcPr>
            <w:tcW w:w="228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1200 - 1300   </w:t>
            </w:r>
          </w:p>
        </w:tc>
      </w:tr>
      <w:tr>
        <w:trPr/>
        <w:tc>
          <w:tcPr>
            <w:tcW w:w="9240" w:type="dxa"/>
            <w:gridSpan w:val="3"/>
            <w:tcBorders>
              <w:left w:val="single" w:sz="8" w:space="0" w:color="000000"/>
              <w:bottom w:val="single" w:sz="8" w:space="0" w:color="000000"/>
              <w:right w:val="single" w:sz="8" w:space="0" w:color="000000"/>
            </w:tcBorders>
          </w:tcPr>
          <w:p>
            <w:pPr>
              <w:pStyle w:val="Normal"/>
              <w:widowControl w:val="false"/>
              <w:numPr>
                <w:ilvl w:val="0"/>
                <w:numId w:val="0"/>
              </w:numPr>
              <w:spacing w:before="0" w:after="200"/>
              <w:outlineLvl w:val="3"/>
              <w:rPr>
                <w:rFonts w:ascii="Times New Roman" w:hAnsi="Times New Roman" w:cs="Times New Roman"/>
                <w:sz w:val="20"/>
                <w:szCs w:val="20"/>
              </w:rPr>
            </w:pPr>
            <w:bookmarkStart w:id="8" w:name="Par1127"/>
            <w:bookmarkEnd w:id="8"/>
            <w:r>
              <w:rPr>
                <w:rFonts w:cs="Times New Roman" w:ascii="Times New Roman" w:hAnsi="Times New Roman"/>
                <w:sz w:val="20"/>
                <w:szCs w:val="20"/>
              </w:rPr>
              <w:t xml:space="preserve">              </w:t>
            </w:r>
            <w:r>
              <w:rPr>
                <w:rFonts w:cs="Times New Roman" w:ascii="Times New Roman" w:hAnsi="Times New Roman"/>
                <w:sz w:val="20"/>
                <w:szCs w:val="20"/>
              </w:rPr>
              <w:t xml:space="preserve">Озелененные территории на участках застройки               </w:t>
            </w:r>
          </w:p>
        </w:tc>
      </w:tr>
      <w:tr>
        <w:trPr/>
        <w:tc>
          <w:tcPr>
            <w:tcW w:w="38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Типы объектов         </w:t>
            </w:r>
          </w:p>
        </w:tc>
        <w:tc>
          <w:tcPr>
            <w:tcW w:w="311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Деревья         </w:t>
            </w:r>
          </w:p>
        </w:tc>
        <w:tc>
          <w:tcPr>
            <w:tcW w:w="228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Кустарники    </w:t>
            </w:r>
          </w:p>
        </w:tc>
      </w:tr>
      <w:tr>
        <w:trPr/>
        <w:tc>
          <w:tcPr>
            <w:tcW w:w="38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Участки жилой застройки       </w:t>
            </w:r>
          </w:p>
        </w:tc>
        <w:tc>
          <w:tcPr>
            <w:tcW w:w="311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100 - 120        </w:t>
            </w:r>
          </w:p>
        </w:tc>
        <w:tc>
          <w:tcPr>
            <w:tcW w:w="228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400 - 480    </w:t>
            </w:r>
          </w:p>
        </w:tc>
      </w:tr>
      <w:tr>
        <w:trPr/>
        <w:tc>
          <w:tcPr>
            <w:tcW w:w="38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Участки детских садов и яслей </w:t>
            </w:r>
          </w:p>
        </w:tc>
        <w:tc>
          <w:tcPr>
            <w:tcW w:w="311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160 - 200        </w:t>
            </w:r>
          </w:p>
        </w:tc>
        <w:tc>
          <w:tcPr>
            <w:tcW w:w="228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640 - 800    </w:t>
            </w:r>
          </w:p>
        </w:tc>
      </w:tr>
      <w:tr>
        <w:trPr/>
        <w:tc>
          <w:tcPr>
            <w:tcW w:w="38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Участки школ                  </w:t>
            </w:r>
          </w:p>
        </w:tc>
        <w:tc>
          <w:tcPr>
            <w:tcW w:w="311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140 - 180        </w:t>
            </w:r>
          </w:p>
        </w:tc>
        <w:tc>
          <w:tcPr>
            <w:tcW w:w="228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560 - 720    </w:t>
            </w:r>
          </w:p>
        </w:tc>
      </w:tr>
      <w:tr>
        <w:trPr/>
        <w:tc>
          <w:tcPr>
            <w:tcW w:w="38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Спортивные комплексы          </w:t>
            </w:r>
          </w:p>
        </w:tc>
        <w:tc>
          <w:tcPr>
            <w:tcW w:w="311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100 - 130        </w:t>
            </w:r>
          </w:p>
        </w:tc>
        <w:tc>
          <w:tcPr>
            <w:tcW w:w="228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400 - 520    </w:t>
            </w:r>
          </w:p>
        </w:tc>
      </w:tr>
      <w:tr>
        <w:trPr/>
        <w:tc>
          <w:tcPr>
            <w:tcW w:w="38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Больницы и лечебные учреждения</w:t>
            </w:r>
          </w:p>
        </w:tc>
        <w:tc>
          <w:tcPr>
            <w:tcW w:w="311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180 - 250        </w:t>
            </w:r>
          </w:p>
        </w:tc>
        <w:tc>
          <w:tcPr>
            <w:tcW w:w="228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720 - 1000    </w:t>
            </w:r>
          </w:p>
        </w:tc>
      </w:tr>
      <w:tr>
        <w:trPr>
          <w:trHeight w:val="400" w:hRule="atLeast"/>
        </w:trPr>
        <w:tc>
          <w:tcPr>
            <w:tcW w:w="384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Участки промышленных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предприятий                   </w:t>
            </w:r>
          </w:p>
        </w:tc>
        <w:tc>
          <w:tcPr>
            <w:tcW w:w="311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150 - 180 </w:t>
            </w:r>
            <w:hyperlink w:anchor="Par1151" w:tgtFrame="Ссылка на текущий документ">
              <w:r>
                <w:rPr>
                  <w:rFonts w:cs="Times New Roman" w:ascii="Times New Roman" w:hAnsi="Times New Roman"/>
                  <w:color w:val="0000FF"/>
                  <w:sz w:val="20"/>
                  <w:szCs w:val="20"/>
                </w:rPr>
                <w:t>&lt;*&gt;</w:t>
              </w:r>
            </w:hyperlink>
          </w:p>
        </w:tc>
        <w:tc>
          <w:tcPr>
            <w:tcW w:w="228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600 - 720    </w:t>
            </w:r>
          </w:p>
        </w:tc>
      </w:tr>
      <w:tr>
        <w:trPr/>
        <w:tc>
          <w:tcPr>
            <w:tcW w:w="9240" w:type="dxa"/>
            <w:gridSpan w:val="3"/>
            <w:tcBorders>
              <w:left w:val="single" w:sz="8" w:space="0" w:color="000000"/>
              <w:bottom w:val="single" w:sz="8" w:space="0" w:color="000000"/>
              <w:right w:val="single" w:sz="8" w:space="0" w:color="000000"/>
            </w:tcBorders>
          </w:tcPr>
          <w:p>
            <w:pPr>
              <w:pStyle w:val="Normal"/>
              <w:widowControl w:val="false"/>
              <w:numPr>
                <w:ilvl w:val="0"/>
                <w:numId w:val="0"/>
              </w:numPr>
              <w:spacing w:before="0" w:after="200"/>
              <w:outlineLvl w:val="3"/>
              <w:rPr>
                <w:rFonts w:ascii="Times New Roman" w:hAnsi="Times New Roman" w:cs="Times New Roman"/>
                <w:sz w:val="20"/>
                <w:szCs w:val="20"/>
              </w:rPr>
            </w:pPr>
            <w:bookmarkStart w:id="9" w:name="Par1144"/>
            <w:bookmarkEnd w:id="9"/>
            <w:r>
              <w:rPr>
                <w:rFonts w:cs="Times New Roman" w:ascii="Times New Roman" w:hAnsi="Times New Roman"/>
                <w:sz w:val="20"/>
                <w:szCs w:val="20"/>
              </w:rPr>
              <w:t xml:space="preserve">             </w:t>
            </w:r>
            <w:r>
              <w:rPr>
                <w:rFonts w:cs="Times New Roman" w:ascii="Times New Roman" w:hAnsi="Times New Roman"/>
                <w:sz w:val="20"/>
                <w:szCs w:val="20"/>
              </w:rPr>
              <w:t xml:space="preserve">Озелененные территории специального назначения              </w:t>
            </w:r>
          </w:p>
        </w:tc>
      </w:tr>
      <w:tr>
        <w:trPr/>
        <w:tc>
          <w:tcPr>
            <w:tcW w:w="38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Улицы, набережные </w:t>
            </w:r>
            <w:hyperlink w:anchor="Par1152" w:tgtFrame="Ссылка на текущий документ">
              <w:r>
                <w:rPr>
                  <w:rFonts w:cs="Times New Roman" w:ascii="Times New Roman" w:hAnsi="Times New Roman"/>
                  <w:color w:val="0000FF"/>
                  <w:sz w:val="20"/>
                  <w:szCs w:val="20"/>
                </w:rPr>
                <w:t>&lt;**&gt;</w:t>
              </w:r>
            </w:hyperlink>
          </w:p>
        </w:tc>
        <w:tc>
          <w:tcPr>
            <w:tcW w:w="311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150 - 180        </w:t>
            </w:r>
          </w:p>
        </w:tc>
        <w:tc>
          <w:tcPr>
            <w:tcW w:w="228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600 - 720    </w:t>
            </w:r>
          </w:p>
        </w:tc>
      </w:tr>
      <w:tr>
        <w:trPr>
          <w:trHeight w:val="400" w:hRule="atLeast"/>
        </w:trPr>
        <w:tc>
          <w:tcPr>
            <w:tcW w:w="38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Санитарно-защитные зоны       </w:t>
            </w:r>
          </w:p>
        </w:tc>
        <w:tc>
          <w:tcPr>
            <w:tcW w:w="5400" w:type="dxa"/>
            <w:gridSpan w:val="2"/>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 зависимости от процента озеленения зоны </w:t>
            </w:r>
          </w:p>
          <w:p>
            <w:pPr>
              <w:pStyle w:val="Normal"/>
              <w:widowControl w:val="false"/>
              <w:spacing w:before="0" w:after="200"/>
              <w:rPr>
                <w:rFonts w:ascii="Times New Roman" w:hAnsi="Times New Roman" w:cs="Times New Roman"/>
                <w:sz w:val="20"/>
                <w:szCs w:val="20"/>
              </w:rPr>
            </w:pPr>
            <w:hyperlink w:anchor="Par1153" w:tgtFrame="Ссылка на текущий документ">
              <w:r>
                <w:rPr>
                  <w:rFonts w:cs="Times New Roman" w:ascii="Times New Roman" w:hAnsi="Times New Roman"/>
                  <w:color w:val="0000FF"/>
                  <w:sz w:val="20"/>
                  <w:szCs w:val="20"/>
                </w:rPr>
                <w:t>&lt;***&gt;</w:t>
              </w:r>
            </w:hyperlink>
          </w:p>
        </w:tc>
      </w:tr>
      <w:tr>
        <w:trPr>
          <w:trHeight w:val="600" w:hRule="atLeast"/>
        </w:trPr>
        <w:tc>
          <w:tcPr>
            <w:tcW w:w="9240" w:type="dxa"/>
            <w:gridSpan w:val="3"/>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bookmarkStart w:id="10" w:name="Par1151"/>
            <w:bookmarkEnd w:id="10"/>
            <w:r>
              <w:rPr>
                <w:rFonts w:cs="Times New Roman" w:ascii="Times New Roman" w:hAnsi="Times New Roman"/>
                <w:sz w:val="20"/>
                <w:szCs w:val="20"/>
              </w:rPr>
              <w:t xml:space="preserve">&lt;*&gt; В зависимости от профиля предприятия.                                </w:t>
            </w:r>
          </w:p>
          <w:p>
            <w:pPr>
              <w:pStyle w:val="Normal"/>
              <w:widowControl w:val="false"/>
              <w:rPr>
                <w:rFonts w:ascii="Times New Roman" w:hAnsi="Times New Roman" w:cs="Times New Roman"/>
                <w:sz w:val="20"/>
                <w:szCs w:val="20"/>
              </w:rPr>
            </w:pPr>
            <w:bookmarkStart w:id="11" w:name="Par1152"/>
            <w:bookmarkEnd w:id="11"/>
            <w:r>
              <w:rPr>
                <w:rFonts w:cs="Times New Roman" w:ascii="Times New Roman" w:hAnsi="Times New Roman"/>
                <w:sz w:val="20"/>
                <w:szCs w:val="20"/>
              </w:rPr>
              <w:t xml:space="preserve">&lt;**&gt; На 1 км при условии допустимости насаждений.                        </w:t>
            </w:r>
          </w:p>
          <w:p>
            <w:pPr>
              <w:pStyle w:val="Normal"/>
              <w:widowControl w:val="false"/>
              <w:spacing w:before="0" w:after="200"/>
              <w:rPr>
                <w:rFonts w:ascii="Times New Roman" w:hAnsi="Times New Roman" w:cs="Times New Roman"/>
                <w:sz w:val="20"/>
                <w:szCs w:val="20"/>
              </w:rPr>
            </w:pPr>
            <w:bookmarkStart w:id="12" w:name="Par1153"/>
            <w:bookmarkEnd w:id="12"/>
            <w:r>
              <w:rPr>
                <w:rFonts w:cs="Times New Roman" w:ascii="Times New Roman" w:hAnsi="Times New Roman"/>
                <w:sz w:val="20"/>
                <w:szCs w:val="20"/>
              </w:rPr>
              <w:t xml:space="preserve">&lt;***&gt; В соответствии с п. 2.28 СанПиН 2.2.1/2.1.1.1031.                  </w:t>
            </w:r>
          </w:p>
        </w:tc>
      </w:tr>
    </w:tbl>
    <w:p>
      <w:pPr>
        <w:pStyle w:val="ConsPlusNormal"/>
        <w:ind w:firstLine="540"/>
        <w:jc w:val="both"/>
        <w:rPr>
          <w:rFonts w:ascii="Times New Roman" w:hAnsi="Times New Roman" w:cs="Times New Roman"/>
        </w:rPr>
      </w:pPr>
      <w:r>
        <w:rPr>
          <w:rFonts w:cs="Times New Roman" w:ascii="Times New Roman" w:hAnsi="Times New Roman"/>
        </w:rPr>
      </w:r>
    </w:p>
    <w:p>
      <w:pPr>
        <w:pStyle w:val="ConsPlusNormal"/>
        <w:numPr>
          <w:ilvl w:val="0"/>
          <w:numId w:val="0"/>
        </w:numPr>
        <w:jc w:val="center"/>
        <w:outlineLvl w:val="2"/>
        <w:rPr>
          <w:rFonts w:ascii="Times New Roman" w:hAnsi="Times New Roman" w:cs="Times New Roman"/>
          <w:sz w:val="28"/>
          <w:szCs w:val="28"/>
        </w:rPr>
      </w:pPr>
      <w:bookmarkStart w:id="13" w:name="Par1156"/>
      <w:bookmarkEnd w:id="13"/>
      <w:r>
        <w:rPr>
          <w:rFonts w:cs="Times New Roman" w:ascii="Times New Roman" w:hAnsi="Times New Roman"/>
          <w:sz w:val="28"/>
          <w:szCs w:val="28"/>
        </w:rPr>
        <w:t>Таблица 4. Доля цветников на озелененных</w:t>
      </w:r>
    </w:p>
    <w:p>
      <w:pPr>
        <w:pStyle w:val="ConsPlusNormal"/>
        <w:jc w:val="center"/>
        <w:rPr>
          <w:rFonts w:ascii="Times New Roman" w:hAnsi="Times New Roman" w:cs="Times New Roman"/>
          <w:sz w:val="28"/>
          <w:szCs w:val="28"/>
        </w:rPr>
      </w:pPr>
      <w:r>
        <w:rPr>
          <w:rFonts w:cs="Times New Roman" w:ascii="Times New Roman" w:hAnsi="Times New Roman"/>
          <w:sz w:val="28"/>
          <w:szCs w:val="28"/>
        </w:rPr>
        <w:t>территориях объектов рекреации</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right"/>
        <w:rPr>
          <w:rFonts w:ascii="Times New Roman" w:hAnsi="Times New Roman" w:cs="Times New Roman"/>
          <w:sz w:val="28"/>
          <w:szCs w:val="28"/>
        </w:rPr>
      </w:pPr>
      <w:r>
        <w:rPr>
          <w:rFonts w:cs="Times New Roman" w:ascii="Times New Roman" w:hAnsi="Times New Roman"/>
          <w:sz w:val="28"/>
          <w:szCs w:val="28"/>
        </w:rPr>
        <w:t>В процентах</w:t>
      </w:r>
    </w:p>
    <w:tbl>
      <w:tblPr>
        <w:tblW w:w="9120" w:type="dxa"/>
        <w:jc w:val="left"/>
        <w:tblInd w:w="90" w:type="dxa"/>
        <w:tblLayout w:type="fixed"/>
        <w:tblCellMar>
          <w:top w:w="75" w:type="dxa"/>
          <w:left w:w="40" w:type="dxa"/>
          <w:bottom w:w="75" w:type="dxa"/>
          <w:right w:w="40" w:type="dxa"/>
        </w:tblCellMar>
        <w:tblLook w:val="0000"/>
      </w:tblPr>
      <w:tblGrid>
        <w:gridCol w:w="4199"/>
        <w:gridCol w:w="4920"/>
      </w:tblGrid>
      <w:tr>
        <w:trPr>
          <w:trHeight w:val="400" w:hRule="atLeast"/>
        </w:trPr>
        <w:tc>
          <w:tcPr>
            <w:tcW w:w="4199"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Виды объектов рекреации     </w:t>
            </w:r>
          </w:p>
        </w:tc>
        <w:tc>
          <w:tcPr>
            <w:tcW w:w="492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Удельный вес цветников </w:t>
            </w:r>
            <w:hyperlink w:anchor="Par1172" w:tgtFrame="Ссылка на текущий документ">
              <w:r>
                <w:rPr>
                  <w:rFonts w:cs="Times New Roman" w:ascii="Times New Roman" w:hAnsi="Times New Roman"/>
                  <w:color w:val="0000FF"/>
                  <w:sz w:val="20"/>
                  <w:szCs w:val="20"/>
                </w:rPr>
                <w:t>&lt;*&gt;</w:t>
              </w:r>
            </w:hyperlink>
            <w:r>
              <w:rPr>
                <w:rFonts w:cs="Times New Roman" w:ascii="Times New Roman" w:hAnsi="Times New Roman"/>
                <w:sz w:val="20"/>
                <w:szCs w:val="20"/>
              </w:rPr>
              <w:t xml:space="preserve"> от площади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озеленения объектов          </w:t>
            </w:r>
          </w:p>
        </w:tc>
      </w:tr>
      <w:tr>
        <w:trPr/>
        <w:tc>
          <w:tcPr>
            <w:tcW w:w="4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Парки                            </w:t>
            </w:r>
          </w:p>
        </w:tc>
        <w:tc>
          <w:tcPr>
            <w:tcW w:w="49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2,0 - 2,5               </w:t>
            </w:r>
          </w:p>
        </w:tc>
      </w:tr>
      <w:tr>
        <w:trPr/>
        <w:tc>
          <w:tcPr>
            <w:tcW w:w="4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Сады                             </w:t>
            </w:r>
          </w:p>
        </w:tc>
        <w:tc>
          <w:tcPr>
            <w:tcW w:w="49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2,5 - 3,0               </w:t>
            </w:r>
          </w:p>
        </w:tc>
      </w:tr>
      <w:tr>
        <w:trPr/>
        <w:tc>
          <w:tcPr>
            <w:tcW w:w="4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Скверы                           </w:t>
            </w:r>
          </w:p>
        </w:tc>
        <w:tc>
          <w:tcPr>
            <w:tcW w:w="49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4,0 - 5,0               </w:t>
            </w:r>
          </w:p>
        </w:tc>
      </w:tr>
      <w:tr>
        <w:trPr/>
        <w:tc>
          <w:tcPr>
            <w:tcW w:w="4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Бульвары                         </w:t>
            </w:r>
          </w:p>
        </w:tc>
        <w:tc>
          <w:tcPr>
            <w:tcW w:w="49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3,0 - 4,0               </w:t>
            </w:r>
          </w:p>
        </w:tc>
      </w:tr>
      <w:tr>
        <w:trPr>
          <w:trHeight w:val="400" w:hRule="atLeast"/>
        </w:trPr>
        <w:tc>
          <w:tcPr>
            <w:tcW w:w="9119" w:type="dxa"/>
            <w:gridSpan w:val="2"/>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bookmarkStart w:id="14" w:name="Par1172"/>
            <w:bookmarkEnd w:id="14"/>
            <w:r>
              <w:rPr>
                <w:rFonts w:cs="Times New Roman" w:ascii="Times New Roman" w:hAnsi="Times New Roman"/>
                <w:sz w:val="20"/>
                <w:szCs w:val="20"/>
              </w:rPr>
              <w:t>&lt;*&gt; В том числе не менее половины от площади цветника следует формировать</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из многолетников.                                                        </w:t>
            </w:r>
          </w:p>
        </w:tc>
      </w:tr>
    </w:tbl>
    <w:p>
      <w:pPr>
        <w:pStyle w:val="ConsPlusNormal"/>
        <w:ind w:firstLine="540"/>
        <w:jc w:val="both"/>
        <w:rPr>
          <w:rFonts w:ascii="Times New Roman" w:hAnsi="Times New Roman" w:cs="Times New Roman"/>
        </w:rPr>
      </w:pPr>
      <w:r>
        <w:rPr>
          <w:rFonts w:cs="Times New Roman" w:ascii="Times New Roman" w:hAnsi="Times New Roman"/>
        </w:rPr>
      </w:r>
    </w:p>
    <w:p>
      <w:pPr>
        <w:pStyle w:val="ConsPlusNormal"/>
        <w:numPr>
          <w:ilvl w:val="0"/>
          <w:numId w:val="0"/>
        </w:numPr>
        <w:jc w:val="center"/>
        <w:outlineLvl w:val="2"/>
        <w:rPr>
          <w:rFonts w:ascii="Times New Roman" w:hAnsi="Times New Roman" w:cs="Times New Roman"/>
          <w:sz w:val="28"/>
          <w:szCs w:val="28"/>
        </w:rPr>
      </w:pPr>
      <w:bookmarkStart w:id="15" w:name="Par1176"/>
      <w:bookmarkEnd w:id="15"/>
      <w:r>
        <w:rPr>
          <w:rFonts w:cs="Times New Roman" w:ascii="Times New Roman" w:hAnsi="Times New Roman"/>
          <w:sz w:val="28"/>
          <w:szCs w:val="28"/>
        </w:rPr>
        <w:t>Таблица 5. Обеспеченность озелененными территориями</w:t>
      </w:r>
    </w:p>
    <w:p>
      <w:pPr>
        <w:pStyle w:val="ConsPlusNormal"/>
        <w:jc w:val="center"/>
        <w:rPr>
          <w:rFonts w:ascii="Times New Roman" w:hAnsi="Times New Roman" w:cs="Times New Roman"/>
          <w:sz w:val="28"/>
          <w:szCs w:val="28"/>
        </w:rPr>
      </w:pPr>
      <w:r>
        <w:rPr>
          <w:rFonts w:cs="Times New Roman" w:ascii="Times New Roman" w:hAnsi="Times New Roman"/>
          <w:sz w:val="28"/>
          <w:szCs w:val="28"/>
        </w:rPr>
        <w:t>участков общественной, жилой, производственной застройки</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right"/>
        <w:rPr>
          <w:rFonts w:ascii="Times New Roman" w:hAnsi="Times New Roman" w:cs="Times New Roman"/>
          <w:sz w:val="28"/>
          <w:szCs w:val="28"/>
        </w:rPr>
      </w:pPr>
      <w:r>
        <w:rPr>
          <w:rFonts w:cs="Times New Roman" w:ascii="Times New Roman" w:hAnsi="Times New Roman"/>
          <w:sz w:val="28"/>
          <w:szCs w:val="28"/>
        </w:rPr>
        <w:t>В процентах</w:t>
      </w:r>
    </w:p>
    <w:tbl>
      <w:tblPr>
        <w:tblW w:w="9120" w:type="dxa"/>
        <w:jc w:val="left"/>
        <w:tblInd w:w="90" w:type="dxa"/>
        <w:tblLayout w:type="fixed"/>
        <w:tblCellMar>
          <w:top w:w="75" w:type="dxa"/>
          <w:left w:w="40" w:type="dxa"/>
          <w:bottom w:w="75" w:type="dxa"/>
          <w:right w:w="40" w:type="dxa"/>
        </w:tblCellMar>
        <w:tblLook w:val="0000"/>
      </w:tblPr>
      <w:tblGrid>
        <w:gridCol w:w="4560"/>
        <w:gridCol w:w="4559"/>
      </w:tblGrid>
      <w:tr>
        <w:trPr>
          <w:trHeight w:val="400" w:hRule="atLeast"/>
        </w:trPr>
        <w:tc>
          <w:tcPr>
            <w:tcW w:w="456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Территории участков общественной,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жилой, производственной застройки  </w:t>
            </w:r>
          </w:p>
        </w:tc>
        <w:tc>
          <w:tcPr>
            <w:tcW w:w="4559"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Территории озеленения        </w:t>
            </w:r>
          </w:p>
        </w:tc>
      </w:tr>
      <w:tr>
        <w:trPr/>
        <w:tc>
          <w:tcPr>
            <w:tcW w:w="4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Участки детских садов-яслей         </w:t>
            </w:r>
          </w:p>
        </w:tc>
        <w:tc>
          <w:tcPr>
            <w:tcW w:w="4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Не менее 50                         </w:t>
            </w:r>
          </w:p>
        </w:tc>
      </w:tr>
      <w:tr>
        <w:trPr/>
        <w:tc>
          <w:tcPr>
            <w:tcW w:w="4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Участки школ                        </w:t>
            </w:r>
          </w:p>
        </w:tc>
        <w:tc>
          <w:tcPr>
            <w:tcW w:w="4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Не менее 40                         </w:t>
            </w:r>
          </w:p>
        </w:tc>
      </w:tr>
      <w:tr>
        <w:trPr/>
        <w:tc>
          <w:tcPr>
            <w:tcW w:w="4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Участки больниц                     </w:t>
            </w:r>
          </w:p>
        </w:tc>
        <w:tc>
          <w:tcPr>
            <w:tcW w:w="4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50 - 65               </w:t>
            </w:r>
          </w:p>
        </w:tc>
      </w:tr>
      <w:tr>
        <w:trPr>
          <w:trHeight w:val="400" w:hRule="atLeast"/>
        </w:trPr>
        <w:tc>
          <w:tcPr>
            <w:tcW w:w="456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Участки культурно-просветительных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учреждений                          </w:t>
            </w:r>
          </w:p>
        </w:tc>
        <w:tc>
          <w:tcPr>
            <w:tcW w:w="4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20 - 30               </w:t>
            </w:r>
          </w:p>
        </w:tc>
      </w:tr>
      <w:tr>
        <w:trPr/>
        <w:tc>
          <w:tcPr>
            <w:tcW w:w="4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Участки территории вузов            </w:t>
            </w:r>
          </w:p>
        </w:tc>
        <w:tc>
          <w:tcPr>
            <w:tcW w:w="4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30 - 40               </w:t>
            </w:r>
          </w:p>
        </w:tc>
      </w:tr>
      <w:tr>
        <w:trPr/>
        <w:tc>
          <w:tcPr>
            <w:tcW w:w="4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Участки техникумов                  </w:t>
            </w:r>
          </w:p>
        </w:tc>
        <w:tc>
          <w:tcPr>
            <w:tcW w:w="4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Не менее 40                         </w:t>
            </w:r>
          </w:p>
        </w:tc>
      </w:tr>
      <w:tr>
        <w:trPr/>
        <w:tc>
          <w:tcPr>
            <w:tcW w:w="4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Участки профтехучилищ               </w:t>
            </w:r>
          </w:p>
        </w:tc>
        <w:tc>
          <w:tcPr>
            <w:tcW w:w="4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Не менее 40                         </w:t>
            </w:r>
          </w:p>
        </w:tc>
      </w:tr>
      <w:tr>
        <w:trPr/>
        <w:tc>
          <w:tcPr>
            <w:tcW w:w="4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Участки жилой застройки             </w:t>
            </w:r>
          </w:p>
        </w:tc>
        <w:tc>
          <w:tcPr>
            <w:tcW w:w="4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40 - 60               </w:t>
            </w:r>
          </w:p>
        </w:tc>
      </w:tr>
      <w:tr>
        <w:trPr/>
        <w:tc>
          <w:tcPr>
            <w:tcW w:w="4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Участки производственной застройки  </w:t>
            </w:r>
          </w:p>
        </w:tc>
        <w:tc>
          <w:tcPr>
            <w:tcW w:w="4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10 - 15 </w:t>
            </w:r>
            <w:hyperlink w:anchor="Par1203" w:tgtFrame="Ссылка на текущий документ">
              <w:r>
                <w:rPr>
                  <w:rFonts w:cs="Times New Roman" w:ascii="Times New Roman" w:hAnsi="Times New Roman"/>
                  <w:color w:val="0000FF"/>
                  <w:sz w:val="20"/>
                  <w:szCs w:val="20"/>
                </w:rPr>
                <w:t>&lt;*&gt;</w:t>
              </w:r>
            </w:hyperlink>
          </w:p>
        </w:tc>
      </w:tr>
      <w:tr>
        <w:trPr/>
        <w:tc>
          <w:tcPr>
            <w:tcW w:w="9119" w:type="dxa"/>
            <w:gridSpan w:val="2"/>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bookmarkStart w:id="16" w:name="Par1203"/>
            <w:bookmarkEnd w:id="16"/>
            <w:r>
              <w:rPr>
                <w:rFonts w:cs="Times New Roman" w:ascii="Times New Roman" w:hAnsi="Times New Roman"/>
                <w:sz w:val="20"/>
                <w:szCs w:val="20"/>
              </w:rPr>
              <w:t xml:space="preserve">&lt;*&gt; В зависимости от отраслевой направленности производства.             </w:t>
            </w:r>
          </w:p>
        </w:tc>
      </w:tr>
    </w:tbl>
    <w:p>
      <w:pPr>
        <w:pStyle w:val="ConsPlusNormal"/>
        <w:jc w:val="center"/>
        <w:rPr>
          <w:rFonts w:ascii="Times New Roman" w:hAnsi="Times New Roman" w:cs="Times New Roman"/>
        </w:rPr>
      </w:pPr>
      <w:r>
        <w:rPr>
          <w:rFonts w:cs="Times New Roman" w:ascii="Times New Roman" w:hAnsi="Times New Roman"/>
        </w:rPr>
      </w:r>
    </w:p>
    <w:p>
      <w:pPr>
        <w:pStyle w:val="ConsPlusNormal"/>
        <w:numPr>
          <w:ilvl w:val="0"/>
          <w:numId w:val="0"/>
        </w:numPr>
        <w:jc w:val="center"/>
        <w:outlineLvl w:val="2"/>
        <w:rPr>
          <w:rFonts w:ascii="Times New Roman" w:hAnsi="Times New Roman" w:cs="Times New Roman"/>
          <w:sz w:val="28"/>
          <w:szCs w:val="28"/>
        </w:rPr>
      </w:pPr>
      <w:bookmarkStart w:id="17" w:name="Par1206"/>
      <w:bookmarkEnd w:id="17"/>
      <w:r>
        <w:rPr>
          <w:rFonts w:cs="Times New Roman" w:ascii="Times New Roman" w:hAnsi="Times New Roman"/>
          <w:sz w:val="28"/>
          <w:szCs w:val="28"/>
        </w:rPr>
        <w:t>Таблица 6. Предельно допустимое загрязнение воздуха</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для зеленых насаждений на территории населенного пункта</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right"/>
        <w:rPr>
          <w:rFonts w:ascii="Times New Roman" w:hAnsi="Times New Roman" w:cs="Times New Roman"/>
          <w:sz w:val="28"/>
          <w:szCs w:val="28"/>
        </w:rPr>
      </w:pPr>
      <w:r>
        <w:rPr>
          <w:rFonts w:cs="Times New Roman" w:ascii="Times New Roman" w:hAnsi="Times New Roman"/>
          <w:sz w:val="28"/>
          <w:szCs w:val="28"/>
        </w:rPr>
        <w:t>Миллиграммы на куб. метр</w:t>
      </w:r>
    </w:p>
    <w:tbl>
      <w:tblPr>
        <w:tblW w:w="9240" w:type="dxa"/>
        <w:jc w:val="left"/>
        <w:tblInd w:w="90" w:type="dxa"/>
        <w:tblLayout w:type="fixed"/>
        <w:tblCellMar>
          <w:top w:w="75" w:type="dxa"/>
          <w:left w:w="40" w:type="dxa"/>
          <w:bottom w:w="75" w:type="dxa"/>
          <w:right w:w="40" w:type="dxa"/>
        </w:tblCellMar>
        <w:tblLook w:val="0000"/>
      </w:tblPr>
      <w:tblGrid>
        <w:gridCol w:w="5399"/>
        <w:gridCol w:w="1920"/>
        <w:gridCol w:w="1921"/>
      </w:tblGrid>
      <w:tr>
        <w:trPr>
          <w:trHeight w:val="400" w:hRule="atLeast"/>
        </w:trPr>
        <w:tc>
          <w:tcPr>
            <w:tcW w:w="5399" w:type="dxa"/>
            <w:vMerge w:val="restart"/>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Ингредиент                 </w:t>
            </w:r>
          </w:p>
        </w:tc>
        <w:tc>
          <w:tcPr>
            <w:tcW w:w="3841"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Фитотоксичные ПДК      </w:t>
            </w:r>
          </w:p>
        </w:tc>
      </w:tr>
      <w:tr>
        <w:trPr>
          <w:trHeight w:val="400" w:hRule="atLeast"/>
        </w:trPr>
        <w:tc>
          <w:tcPr>
            <w:tcW w:w="5399" w:type="dxa"/>
            <w:vMerge w:val="continue"/>
            <w:tcBorders>
              <w:left w:val="single" w:sz="8" w:space="0" w:color="000000"/>
              <w:bottom w:val="single" w:sz="8" w:space="0" w:color="000000"/>
              <w:right w:val="single" w:sz="8" w:space="0" w:color="000000"/>
            </w:tcBorders>
          </w:tcPr>
          <w:p>
            <w:pPr>
              <w:pStyle w:val="ConsPlusNormal"/>
              <w:jc w:val="right"/>
              <w:rPr>
                <w:rFonts w:ascii="Times New Roman" w:hAnsi="Times New Roman" w:cs="Times New Roman"/>
              </w:rPr>
            </w:pPr>
            <w:r>
              <w:rPr>
                <w:rFonts w:cs="Times New Roman" w:ascii="Times New Roman" w:hAnsi="Times New Roman"/>
              </w:rPr>
            </w:r>
          </w:p>
        </w:tc>
        <w:tc>
          <w:tcPr>
            <w:tcW w:w="192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Максимальные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разовые    </w:t>
            </w:r>
          </w:p>
        </w:tc>
        <w:tc>
          <w:tcPr>
            <w:tcW w:w="19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Среднесуточные</w:t>
            </w:r>
          </w:p>
        </w:tc>
      </w:tr>
      <w:tr>
        <w:trPr/>
        <w:tc>
          <w:tcPr>
            <w:tcW w:w="53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Диоксид серы                               </w:t>
            </w:r>
          </w:p>
        </w:tc>
        <w:tc>
          <w:tcPr>
            <w:tcW w:w="19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0,100     </w:t>
            </w:r>
          </w:p>
        </w:tc>
        <w:tc>
          <w:tcPr>
            <w:tcW w:w="19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0,05      </w:t>
            </w:r>
          </w:p>
        </w:tc>
      </w:tr>
      <w:tr>
        <w:trPr/>
        <w:tc>
          <w:tcPr>
            <w:tcW w:w="53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Диоксид азота                              </w:t>
            </w:r>
          </w:p>
        </w:tc>
        <w:tc>
          <w:tcPr>
            <w:tcW w:w="19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0,09      </w:t>
            </w:r>
          </w:p>
        </w:tc>
        <w:tc>
          <w:tcPr>
            <w:tcW w:w="19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0,05      </w:t>
            </w:r>
          </w:p>
        </w:tc>
      </w:tr>
      <w:tr>
        <w:trPr/>
        <w:tc>
          <w:tcPr>
            <w:tcW w:w="53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Аммиак                                     </w:t>
            </w:r>
          </w:p>
        </w:tc>
        <w:tc>
          <w:tcPr>
            <w:tcW w:w="19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0,35      </w:t>
            </w:r>
          </w:p>
        </w:tc>
        <w:tc>
          <w:tcPr>
            <w:tcW w:w="19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0,17      </w:t>
            </w:r>
          </w:p>
        </w:tc>
      </w:tr>
      <w:tr>
        <w:trPr/>
        <w:tc>
          <w:tcPr>
            <w:tcW w:w="53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Озон                                       </w:t>
            </w:r>
          </w:p>
        </w:tc>
        <w:tc>
          <w:tcPr>
            <w:tcW w:w="19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0,47      </w:t>
            </w:r>
          </w:p>
        </w:tc>
        <w:tc>
          <w:tcPr>
            <w:tcW w:w="19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0,24      </w:t>
            </w:r>
          </w:p>
        </w:tc>
      </w:tr>
      <w:tr>
        <w:trPr/>
        <w:tc>
          <w:tcPr>
            <w:tcW w:w="53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Углеводороды                               </w:t>
            </w:r>
          </w:p>
        </w:tc>
        <w:tc>
          <w:tcPr>
            <w:tcW w:w="19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0,65      </w:t>
            </w:r>
          </w:p>
        </w:tc>
        <w:tc>
          <w:tcPr>
            <w:tcW w:w="19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0,14      </w:t>
            </w:r>
          </w:p>
        </w:tc>
      </w:tr>
      <w:tr>
        <w:trPr/>
        <w:tc>
          <w:tcPr>
            <w:tcW w:w="53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Угарный газ                                </w:t>
            </w:r>
          </w:p>
        </w:tc>
        <w:tc>
          <w:tcPr>
            <w:tcW w:w="19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6,7       </w:t>
            </w:r>
          </w:p>
        </w:tc>
        <w:tc>
          <w:tcPr>
            <w:tcW w:w="19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3,3       </w:t>
            </w:r>
          </w:p>
        </w:tc>
      </w:tr>
      <w:tr>
        <w:trPr/>
        <w:tc>
          <w:tcPr>
            <w:tcW w:w="53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Бенз(а)пирен                               </w:t>
            </w:r>
          </w:p>
        </w:tc>
        <w:tc>
          <w:tcPr>
            <w:tcW w:w="19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0,0002    </w:t>
            </w:r>
          </w:p>
        </w:tc>
        <w:tc>
          <w:tcPr>
            <w:tcW w:w="19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0,0001    </w:t>
            </w:r>
          </w:p>
        </w:tc>
      </w:tr>
      <w:tr>
        <w:trPr/>
        <w:tc>
          <w:tcPr>
            <w:tcW w:w="53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Бензол                                     </w:t>
            </w:r>
          </w:p>
        </w:tc>
        <w:tc>
          <w:tcPr>
            <w:tcW w:w="19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0,1       </w:t>
            </w:r>
          </w:p>
        </w:tc>
        <w:tc>
          <w:tcPr>
            <w:tcW w:w="19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0,05      </w:t>
            </w:r>
          </w:p>
        </w:tc>
      </w:tr>
      <w:tr>
        <w:trPr/>
        <w:tc>
          <w:tcPr>
            <w:tcW w:w="53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Взвешенные вещества (пром. пыль, цемент)   </w:t>
            </w:r>
          </w:p>
        </w:tc>
        <w:tc>
          <w:tcPr>
            <w:tcW w:w="19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0,2       </w:t>
            </w:r>
          </w:p>
        </w:tc>
        <w:tc>
          <w:tcPr>
            <w:tcW w:w="19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0,05      </w:t>
            </w:r>
          </w:p>
        </w:tc>
      </w:tr>
      <w:tr>
        <w:trPr/>
        <w:tc>
          <w:tcPr>
            <w:tcW w:w="53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Сероводород                                </w:t>
            </w:r>
          </w:p>
        </w:tc>
        <w:tc>
          <w:tcPr>
            <w:tcW w:w="19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0,008     </w:t>
            </w:r>
          </w:p>
        </w:tc>
        <w:tc>
          <w:tcPr>
            <w:tcW w:w="19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0,008     </w:t>
            </w:r>
          </w:p>
        </w:tc>
      </w:tr>
      <w:tr>
        <w:trPr/>
        <w:tc>
          <w:tcPr>
            <w:tcW w:w="53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Формальдегид                               </w:t>
            </w:r>
          </w:p>
        </w:tc>
        <w:tc>
          <w:tcPr>
            <w:tcW w:w="19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0,02      </w:t>
            </w:r>
          </w:p>
        </w:tc>
        <w:tc>
          <w:tcPr>
            <w:tcW w:w="19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0,003     </w:t>
            </w:r>
          </w:p>
        </w:tc>
      </w:tr>
      <w:tr>
        <w:trPr/>
        <w:tc>
          <w:tcPr>
            <w:tcW w:w="53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Хлор                                       </w:t>
            </w:r>
          </w:p>
        </w:tc>
        <w:tc>
          <w:tcPr>
            <w:tcW w:w="19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0,025     </w:t>
            </w:r>
          </w:p>
        </w:tc>
        <w:tc>
          <w:tcPr>
            <w:tcW w:w="19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0,015     </w:t>
            </w:r>
          </w:p>
        </w:tc>
      </w:tr>
    </w:tbl>
    <w:p>
      <w:pPr>
        <w:pStyle w:val="ConsPlusNormal"/>
        <w:jc w:val="center"/>
        <w:rPr>
          <w:rFonts w:ascii="Times New Roman" w:hAnsi="Times New Roman" w:cs="Times New Roman"/>
        </w:rPr>
      </w:pPr>
      <w:r>
        <w:rPr>
          <w:rFonts w:cs="Times New Roman" w:ascii="Times New Roman" w:hAnsi="Times New Roman"/>
        </w:rPr>
      </w:r>
    </w:p>
    <w:p>
      <w:pPr>
        <w:pStyle w:val="ConsPlusNormal"/>
        <w:numPr>
          <w:ilvl w:val="0"/>
          <w:numId w:val="0"/>
        </w:numPr>
        <w:jc w:val="center"/>
        <w:outlineLvl w:val="2"/>
        <w:rPr>
          <w:rFonts w:ascii="Times New Roman" w:hAnsi="Times New Roman" w:cs="Times New Roman"/>
          <w:sz w:val="28"/>
          <w:szCs w:val="28"/>
        </w:rPr>
      </w:pPr>
      <w:bookmarkStart w:id="18" w:name="Par1241"/>
      <w:bookmarkEnd w:id="18"/>
      <w:r>
        <w:rPr>
          <w:rFonts w:cs="Times New Roman" w:ascii="Times New Roman" w:hAnsi="Times New Roman"/>
          <w:sz w:val="28"/>
          <w:szCs w:val="28"/>
        </w:rPr>
        <w:t>Таблица 7. Ожидаемый уровень снижения шума</w:t>
      </w:r>
    </w:p>
    <w:p>
      <w:pPr>
        <w:pStyle w:val="ConsPlusNormal"/>
        <w:jc w:val="center"/>
        <w:rPr>
          <w:rFonts w:ascii="Times New Roman" w:hAnsi="Times New Roman" w:cs="Times New Roman"/>
        </w:rPr>
      </w:pPr>
      <w:r>
        <w:rPr>
          <w:rFonts w:cs="Times New Roman" w:ascii="Times New Roman" w:hAnsi="Times New Roman"/>
        </w:rPr>
      </w:r>
    </w:p>
    <w:tbl>
      <w:tblPr>
        <w:tblW w:w="9240" w:type="dxa"/>
        <w:jc w:val="left"/>
        <w:tblInd w:w="90" w:type="dxa"/>
        <w:tblLayout w:type="fixed"/>
        <w:tblCellMar>
          <w:top w:w="75" w:type="dxa"/>
          <w:left w:w="40" w:type="dxa"/>
          <w:bottom w:w="75" w:type="dxa"/>
          <w:right w:w="40" w:type="dxa"/>
        </w:tblCellMar>
        <w:tblLook w:val="0000"/>
      </w:tblPr>
      <w:tblGrid>
        <w:gridCol w:w="5640"/>
        <w:gridCol w:w="1800"/>
        <w:gridCol w:w="1800"/>
      </w:tblGrid>
      <w:tr>
        <w:trPr>
          <w:trHeight w:val="600" w:hRule="atLeast"/>
        </w:trPr>
        <w:tc>
          <w:tcPr>
            <w:tcW w:w="56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Полоса зеленых насаждений          </w:t>
            </w:r>
          </w:p>
        </w:tc>
        <w:tc>
          <w:tcPr>
            <w:tcW w:w="180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Ширина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полосы, м  </w:t>
            </w:r>
          </w:p>
        </w:tc>
        <w:tc>
          <w:tcPr>
            <w:tcW w:w="180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Снижение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уровня звука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L Азел в дБА </w:t>
            </w:r>
          </w:p>
        </w:tc>
      </w:tr>
      <w:tr>
        <w:trPr/>
        <w:tc>
          <w:tcPr>
            <w:tcW w:w="56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Однорядная или шахматная посадка             </w:t>
            </w:r>
          </w:p>
        </w:tc>
        <w:tc>
          <w:tcPr>
            <w:tcW w:w="18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10 - 15   </w:t>
            </w:r>
          </w:p>
        </w:tc>
        <w:tc>
          <w:tcPr>
            <w:tcW w:w="18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4 - 5    </w:t>
            </w:r>
          </w:p>
        </w:tc>
      </w:tr>
      <w:tr>
        <w:trPr/>
        <w:tc>
          <w:tcPr>
            <w:tcW w:w="56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То же                                        </w:t>
            </w:r>
          </w:p>
        </w:tc>
        <w:tc>
          <w:tcPr>
            <w:tcW w:w="18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16 - 20   </w:t>
            </w:r>
          </w:p>
        </w:tc>
        <w:tc>
          <w:tcPr>
            <w:tcW w:w="18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5 - 8    </w:t>
            </w:r>
          </w:p>
        </w:tc>
      </w:tr>
      <w:tr>
        <w:trPr>
          <w:trHeight w:val="400" w:hRule="atLeast"/>
        </w:trPr>
        <w:tc>
          <w:tcPr>
            <w:tcW w:w="564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Двухрядная при расстояниях между рядами 3 -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5 м; ряды аналогичны однорядной посадке      </w:t>
            </w:r>
          </w:p>
        </w:tc>
        <w:tc>
          <w:tcPr>
            <w:tcW w:w="18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21 - 25   </w:t>
            </w:r>
          </w:p>
        </w:tc>
        <w:tc>
          <w:tcPr>
            <w:tcW w:w="18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8 - 10   </w:t>
            </w:r>
          </w:p>
        </w:tc>
      </w:tr>
      <w:tr>
        <w:trPr>
          <w:trHeight w:val="600" w:hRule="atLeast"/>
        </w:trPr>
        <w:tc>
          <w:tcPr>
            <w:tcW w:w="564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Двух- или трехрядная при расстояниях между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рядами 3 м; ряды аналогичны однорядной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посадке                                      </w:t>
            </w:r>
          </w:p>
        </w:tc>
        <w:tc>
          <w:tcPr>
            <w:tcW w:w="18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26 - 30   </w:t>
            </w:r>
          </w:p>
        </w:tc>
        <w:tc>
          <w:tcPr>
            <w:tcW w:w="18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10 - 12   </w:t>
            </w:r>
          </w:p>
        </w:tc>
      </w:tr>
      <w:tr>
        <w:trPr>
          <w:trHeight w:val="1000" w:hRule="atLeast"/>
        </w:trPr>
        <w:tc>
          <w:tcPr>
            <w:tcW w:w="9240" w:type="dxa"/>
            <w:gridSpan w:val="3"/>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Примечание. В шумозащитных насаждениях рекомендуется подбирать сочетания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следующих деревьев и кустарников: клен остролистный, вяз обыкновенный,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липа мелколистная, тополь бальзамический, клен татарский, спирея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калинолистная, жимолость татарская, дерен белый, акация желтая, боярышник</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сибирский.                                                               </w:t>
            </w:r>
          </w:p>
        </w:tc>
      </w:tr>
    </w:tbl>
    <w:p>
      <w:pPr>
        <w:pStyle w:val="ConsPlusNormal"/>
        <w:jc w:val="center"/>
        <w:rPr>
          <w:rFonts w:ascii="Times New Roman" w:hAnsi="Times New Roman" w:cs="Times New Roman"/>
        </w:rPr>
      </w:pPr>
      <w:r>
        <w:rPr>
          <w:rFonts w:cs="Times New Roman" w:ascii="Times New Roman" w:hAnsi="Times New Roman"/>
        </w:rPr>
      </w:r>
    </w:p>
    <w:p>
      <w:pPr>
        <w:pStyle w:val="ConsPlusNormal"/>
        <w:numPr>
          <w:ilvl w:val="0"/>
          <w:numId w:val="0"/>
        </w:numPr>
        <w:jc w:val="center"/>
        <w:outlineLvl w:val="2"/>
        <w:rPr>
          <w:rFonts w:ascii="Times New Roman" w:hAnsi="Times New Roman" w:cs="Times New Roman"/>
          <w:sz w:val="28"/>
          <w:szCs w:val="28"/>
        </w:rPr>
      </w:pPr>
      <w:bookmarkStart w:id="19" w:name="Par1266"/>
      <w:bookmarkEnd w:id="19"/>
      <w:r>
        <w:rPr>
          <w:rFonts w:cs="Times New Roman" w:ascii="Times New Roman" w:hAnsi="Times New Roman"/>
          <w:sz w:val="28"/>
          <w:szCs w:val="28"/>
        </w:rPr>
        <w:t>Таблица 8. Виды растений в различных категориях насаждений</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tbl>
      <w:tblPr>
        <w:tblW w:w="9600" w:type="dxa"/>
        <w:jc w:val="left"/>
        <w:tblInd w:w="90" w:type="dxa"/>
        <w:tblLayout w:type="fixed"/>
        <w:tblCellMar>
          <w:top w:w="75" w:type="dxa"/>
          <w:left w:w="40" w:type="dxa"/>
          <w:bottom w:w="75" w:type="dxa"/>
          <w:right w:w="40" w:type="dxa"/>
        </w:tblCellMar>
        <w:tblLook w:val="0000"/>
      </w:tblPr>
      <w:tblGrid>
        <w:gridCol w:w="2400"/>
        <w:gridCol w:w="960"/>
        <w:gridCol w:w="1320"/>
        <w:gridCol w:w="1080"/>
        <w:gridCol w:w="2280"/>
        <w:gridCol w:w="1559"/>
      </w:tblGrid>
      <w:tr>
        <w:trPr>
          <w:trHeight w:val="600" w:hRule="atLeast"/>
        </w:trPr>
        <w:tc>
          <w:tcPr>
            <w:tcW w:w="2400" w:type="dxa"/>
            <w:vMerge w:val="restart"/>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Название растений </w:t>
            </w:r>
          </w:p>
        </w:tc>
        <w:tc>
          <w:tcPr>
            <w:tcW w:w="7199" w:type="dxa"/>
            <w:gridSpan w:val="5"/>
            <w:tcBorders>
              <w:top w:val="single" w:sz="8"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Рекомендации к использованию в следующих категориях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насаждений                      </w:t>
            </w:r>
          </w:p>
        </w:tc>
      </w:tr>
      <w:tr>
        <w:trPr>
          <w:trHeight w:val="400" w:hRule="atLeast"/>
        </w:trPr>
        <w:tc>
          <w:tcPr>
            <w:tcW w:w="2400" w:type="dxa"/>
            <w:vMerge w:val="continue"/>
            <w:tcBorders>
              <w:left w:val="single" w:sz="8" w:space="0" w:color="000000"/>
              <w:bottom w:val="single" w:sz="8" w:space="0" w:color="000000"/>
              <w:right w:val="single" w:sz="8" w:space="0" w:color="000000"/>
            </w:tcBorders>
          </w:tcPr>
          <w:p>
            <w:pPr>
              <w:pStyle w:val="ConsPlusNormal"/>
              <w:jc w:val="center"/>
              <w:rPr>
                <w:rFonts w:ascii="Times New Roman" w:hAnsi="Times New Roman" w:cs="Times New Roman"/>
              </w:rPr>
            </w:pPr>
            <w:r>
              <w:rPr>
                <w:rFonts w:cs="Times New Roman" w:ascii="Times New Roman" w:hAnsi="Times New Roman"/>
              </w:rPr>
            </w:r>
          </w:p>
        </w:tc>
        <w:tc>
          <w:tcPr>
            <w:tcW w:w="96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садов,</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парков</w:t>
            </w:r>
          </w:p>
        </w:tc>
        <w:tc>
          <w:tcPr>
            <w:tcW w:w="132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скверов,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бульваров</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улиц и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дорог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внутриквартальных</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специальных</w:t>
            </w:r>
          </w:p>
        </w:tc>
      </w:tr>
      <w:tr>
        <w:trPr/>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2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3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4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5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6     </w:t>
            </w:r>
          </w:p>
        </w:tc>
      </w:tr>
      <w:tr>
        <w:trPr/>
        <w:tc>
          <w:tcPr>
            <w:tcW w:w="9599" w:type="dxa"/>
            <w:gridSpan w:val="6"/>
            <w:tcBorders>
              <w:left w:val="single" w:sz="8" w:space="0" w:color="000000"/>
              <w:bottom w:val="single" w:sz="8" w:space="0" w:color="000000"/>
              <w:right w:val="single" w:sz="8" w:space="0" w:color="000000"/>
            </w:tcBorders>
          </w:tcPr>
          <w:p>
            <w:pPr>
              <w:pStyle w:val="Normal"/>
              <w:widowControl w:val="false"/>
              <w:numPr>
                <w:ilvl w:val="0"/>
                <w:numId w:val="0"/>
              </w:numPr>
              <w:spacing w:before="0" w:after="200"/>
              <w:outlineLvl w:val="3"/>
              <w:rPr>
                <w:rFonts w:ascii="Times New Roman" w:hAnsi="Times New Roman" w:cs="Times New Roman"/>
                <w:sz w:val="20"/>
                <w:szCs w:val="20"/>
              </w:rPr>
            </w:pPr>
            <w:bookmarkStart w:id="20" w:name="Par1277"/>
            <w:bookmarkEnd w:id="20"/>
            <w:r>
              <w:rPr>
                <w:rFonts w:cs="Times New Roman" w:ascii="Times New Roman" w:hAnsi="Times New Roman"/>
                <w:sz w:val="20"/>
                <w:szCs w:val="20"/>
              </w:rPr>
              <w:t xml:space="preserve">Деревья                                                                  </w:t>
            </w:r>
          </w:p>
        </w:tc>
      </w:tr>
      <w:tr>
        <w:trPr/>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Ель колючая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24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Лиственница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русская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800" w:hRule="atLeast"/>
        </w:trPr>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Туя западная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только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ул., с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огр.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Белая акация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800" w:hRule="atLeast"/>
        </w:trPr>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Береза повислая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только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ул., с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огр.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Боярышник даурский</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Боярышник колючий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24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Боярышник кроваво-</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красный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24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Боярышник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Максимовича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24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Боярышник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полумягкий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24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Боярышник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приречный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Вишня обыкновенная</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Вяз гладкий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Вяз приземистый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Груша обыкновенная</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маг.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 огр.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Груша уссурийская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24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Дуб красный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(северный)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Дуб черешчатый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с огр.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24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Жостер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слабительный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600" w:hRule="atLeast"/>
        </w:trPr>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Ива белая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бульв.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 огр.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только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ул.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Ива ломкая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с огр.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24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Ива ломкая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(ф. шаровидная)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Клен Гиннала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с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огр.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24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Клен остролистный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и его формы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с огр.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с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огр.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Клен серебристый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бульв.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 огр.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Клен татарский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24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Конский каштан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обыкновенный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с огр.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с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огр.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Липа голландская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Липа мелколистная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с огр.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с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огр.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Липа крупнолистная</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с огр.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с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огр.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Лох узколистный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с огр.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Орех маньчжурский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бульв.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 огр.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Рябина гибридная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с огр.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24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Рябина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обыкновенная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огр.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с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огр.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800" w:hRule="atLeast"/>
        </w:trPr>
        <w:tc>
          <w:tcPr>
            <w:tcW w:w="24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Рябина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обыкновенная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(ф. плакучая)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с огр.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(только</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для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улиц)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24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Тополь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бальзамический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с огр.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с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огр.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с огр.   </w:t>
            </w:r>
          </w:p>
        </w:tc>
      </w:tr>
      <w:tr>
        <w:trPr>
          <w:trHeight w:val="800" w:hRule="atLeast"/>
        </w:trPr>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Тополь белый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бульв.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 огр.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только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ул., с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огр.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Тополь берлинский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Тополь канадский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600" w:hRule="atLeast"/>
        </w:trPr>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Тополь китайский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бульв.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 огр.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только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ул.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24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Тополь советский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(ф. пирамидальный)</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Тополь черный     </w:t>
            </w:r>
          </w:p>
        </w:tc>
        <w:tc>
          <w:tcPr>
            <w:tcW w:w="96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с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огр.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с огр.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с огр.   </w:t>
            </w:r>
          </w:p>
        </w:tc>
      </w:tr>
      <w:tr>
        <w:trPr/>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Черемуха Маака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с огр.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24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Черемуха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обыкновенная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с огр.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с огр.   </w:t>
            </w:r>
          </w:p>
        </w:tc>
      </w:tr>
      <w:tr>
        <w:trPr/>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Яблоня домашняя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с огр.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24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Яблоня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Недзведского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Яблоня ягодная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24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Ясень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пенсильванский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Ясень обыкновенный</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с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огр.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9599" w:type="dxa"/>
            <w:gridSpan w:val="6"/>
            <w:tcBorders>
              <w:left w:val="single" w:sz="8" w:space="0" w:color="000000"/>
              <w:bottom w:val="single" w:sz="8" w:space="0" w:color="000000"/>
              <w:right w:val="single" w:sz="8" w:space="0" w:color="000000"/>
            </w:tcBorders>
          </w:tcPr>
          <w:p>
            <w:pPr>
              <w:pStyle w:val="Normal"/>
              <w:widowControl w:val="false"/>
              <w:numPr>
                <w:ilvl w:val="0"/>
                <w:numId w:val="0"/>
              </w:numPr>
              <w:spacing w:before="0" w:after="200"/>
              <w:outlineLvl w:val="3"/>
              <w:rPr>
                <w:rFonts w:ascii="Times New Roman" w:hAnsi="Times New Roman" w:cs="Times New Roman"/>
                <w:sz w:val="20"/>
                <w:szCs w:val="20"/>
              </w:rPr>
            </w:pPr>
            <w:bookmarkStart w:id="21" w:name="Par1417"/>
            <w:bookmarkEnd w:id="21"/>
            <w:r>
              <w:rPr>
                <w:rFonts w:cs="Times New Roman" w:ascii="Times New Roman" w:hAnsi="Times New Roman"/>
                <w:sz w:val="20"/>
                <w:szCs w:val="20"/>
              </w:rPr>
              <w:t xml:space="preserve">Кустарники                                                               </w:t>
            </w:r>
          </w:p>
        </w:tc>
      </w:tr>
      <w:tr>
        <w:trPr>
          <w:trHeight w:val="400" w:hRule="atLeast"/>
        </w:trPr>
        <w:tc>
          <w:tcPr>
            <w:tcW w:w="24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Барбарис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обыкновенный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с огр.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600" w:hRule="atLeast"/>
        </w:trPr>
        <w:tc>
          <w:tcPr>
            <w:tcW w:w="24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Барбарис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обыкновенный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(ф. пурпурный)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с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огр.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Барбарис Тунберга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24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Бирючина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обыкновенная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Вишня войлочная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с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огр.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Дерен белый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600" w:hRule="atLeast"/>
        </w:trPr>
        <w:tc>
          <w:tcPr>
            <w:tcW w:w="24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Карагана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древовидная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(желтая акация)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Карагана кустарник</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24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Кизильник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обыкновенный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24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Жимолость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(различные виды)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с огр.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с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огр.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24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Ирга (различные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виды)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с огр.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Калина гордовина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с огр.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с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огр.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24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Калина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обыкновенная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бульв.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 огр.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24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Кизильник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блестящий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24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Пузыреплодник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калинолистный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24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Роза (различные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виды)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с огр.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Сирень венгерская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с огр.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с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огр.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24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Сирень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обыкновенная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с огр.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с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огр.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24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Смородина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альпийская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24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Смородина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золотистая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с огр.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24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Снежноягодник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белый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с огр.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с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огр.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24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Спирея (различные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виды)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с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огр.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Форзичия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с огр.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с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огр.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Чубушник венечный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с огр.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9599" w:type="dxa"/>
            <w:gridSpan w:val="6"/>
            <w:tcBorders>
              <w:left w:val="single" w:sz="8" w:space="0" w:color="000000"/>
              <w:bottom w:val="single" w:sz="8" w:space="0" w:color="000000"/>
              <w:right w:val="single" w:sz="8" w:space="0" w:color="000000"/>
            </w:tcBorders>
          </w:tcPr>
          <w:p>
            <w:pPr>
              <w:pStyle w:val="Normal"/>
              <w:widowControl w:val="false"/>
              <w:numPr>
                <w:ilvl w:val="0"/>
                <w:numId w:val="0"/>
              </w:numPr>
              <w:spacing w:before="0" w:after="200"/>
              <w:outlineLvl w:val="3"/>
              <w:rPr>
                <w:rFonts w:ascii="Times New Roman" w:hAnsi="Times New Roman" w:cs="Times New Roman"/>
                <w:sz w:val="20"/>
                <w:szCs w:val="20"/>
              </w:rPr>
            </w:pPr>
            <w:bookmarkStart w:id="22" w:name="Par1489"/>
            <w:bookmarkEnd w:id="22"/>
            <w:r>
              <w:rPr>
                <w:rFonts w:cs="Times New Roman" w:ascii="Times New Roman" w:hAnsi="Times New Roman"/>
                <w:sz w:val="20"/>
                <w:szCs w:val="20"/>
              </w:rPr>
              <w:t xml:space="preserve">Лианы                                                                    </w:t>
            </w:r>
          </w:p>
        </w:tc>
      </w:tr>
      <w:tr>
        <w:trPr/>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Девичий виноград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22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9599" w:type="dxa"/>
            <w:gridSpan w:val="6"/>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Примечания. Сокращения в таблице: с огр. - с ограничением; скв. - сквер,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ул. - улицы, бульв. - бульвар.                                           </w:t>
            </w:r>
          </w:p>
        </w:tc>
      </w:tr>
    </w:tbl>
    <w:p>
      <w:pPr>
        <w:pStyle w:val="ConsPlusNormal"/>
        <w:jc w:val="center"/>
        <w:rPr>
          <w:rFonts w:ascii="Times New Roman" w:hAnsi="Times New Roman" w:cs="Times New Roman"/>
        </w:rPr>
      </w:pPr>
      <w:r>
        <w:rPr>
          <w:rFonts w:cs="Times New Roman" w:ascii="Times New Roman" w:hAnsi="Times New Roman"/>
        </w:rPr>
      </w:r>
    </w:p>
    <w:p>
      <w:pPr>
        <w:pStyle w:val="ConsPlusNormal"/>
        <w:numPr>
          <w:ilvl w:val="0"/>
          <w:numId w:val="0"/>
        </w:numPr>
        <w:jc w:val="center"/>
        <w:outlineLvl w:val="2"/>
        <w:rPr>
          <w:rFonts w:ascii="Times New Roman" w:hAnsi="Times New Roman" w:cs="Times New Roman"/>
          <w:sz w:val="28"/>
          <w:szCs w:val="28"/>
        </w:rPr>
      </w:pPr>
      <w:bookmarkStart w:id="23" w:name="Par1497"/>
      <w:bookmarkEnd w:id="23"/>
      <w:r>
        <w:rPr>
          <w:rFonts w:cs="Times New Roman" w:ascii="Times New Roman" w:hAnsi="Times New Roman"/>
          <w:sz w:val="28"/>
          <w:szCs w:val="28"/>
        </w:rPr>
        <w:t>Таблица 8.1. Виды растений, рекомендуемые для крышного</w:t>
      </w:r>
    </w:p>
    <w:p>
      <w:pPr>
        <w:pStyle w:val="ConsPlusNormal"/>
        <w:jc w:val="center"/>
        <w:rPr>
          <w:rFonts w:ascii="Times New Roman" w:hAnsi="Times New Roman" w:cs="Times New Roman"/>
          <w:sz w:val="28"/>
          <w:szCs w:val="28"/>
        </w:rPr>
      </w:pPr>
      <w:r>
        <w:rPr>
          <w:rFonts w:cs="Times New Roman" w:ascii="Times New Roman" w:hAnsi="Times New Roman"/>
          <w:sz w:val="28"/>
          <w:szCs w:val="28"/>
        </w:rPr>
        <w:t xml:space="preserve">и вертикального озеленения </w:t>
      </w:r>
      <w:hyperlink w:anchor="Par1501" w:tgtFrame="Ссылка на текущий документ">
        <w:r>
          <w:rPr>
            <w:rFonts w:cs="Times New Roman" w:ascii="Times New Roman" w:hAnsi="Times New Roman"/>
            <w:color w:val="0000FF"/>
            <w:sz w:val="28"/>
            <w:szCs w:val="28"/>
          </w:rPr>
          <w:t>&lt;*&gt;</w:t>
        </w:r>
      </w:hyperlink>
    </w:p>
    <w:p>
      <w:pPr>
        <w:pStyle w:val="ConsPlusNormal"/>
        <w:jc w:val="center"/>
        <w:rPr>
          <w:rFonts w:ascii="Times New Roman" w:hAnsi="Times New Roman" w:cs="Times New Roman"/>
        </w:rPr>
      </w:pPr>
      <w:r>
        <w:rPr>
          <w:rFonts w:cs="Times New Roman" w:ascii="Times New Roman" w:hAnsi="Times New Roman"/>
        </w:rPr>
      </w:r>
    </w:p>
    <w:p>
      <w:pPr>
        <w:pStyle w:val="ConsPlusNormal"/>
        <w:ind w:firstLine="540"/>
        <w:jc w:val="both"/>
        <w:rPr>
          <w:rFonts w:ascii="Times New Roman" w:hAnsi="Times New Roman" w:cs="Times New Roman"/>
        </w:rPr>
      </w:pPr>
      <w:r>
        <w:rPr>
          <w:rFonts w:cs="Times New Roman" w:ascii="Times New Roman" w:hAnsi="Times New Roman"/>
        </w:rPr>
        <w:t>--------------------------------</w:t>
      </w:r>
    </w:p>
    <w:p>
      <w:pPr>
        <w:pStyle w:val="ConsPlusNormal"/>
        <w:ind w:firstLine="540"/>
        <w:jc w:val="both"/>
        <w:rPr>
          <w:rFonts w:ascii="Times New Roman" w:hAnsi="Times New Roman" w:cs="Times New Roman"/>
        </w:rPr>
      </w:pPr>
      <w:bookmarkStart w:id="24" w:name="Par1501"/>
      <w:bookmarkEnd w:id="24"/>
      <w:r>
        <w:rPr>
          <w:rFonts w:cs="Times New Roman" w:ascii="Times New Roman" w:hAnsi="Times New Roman"/>
        </w:rPr>
        <w:t>&lt;*&gt;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pPr>
        <w:pStyle w:val="ConsPlusNormal"/>
        <w:ind w:firstLine="540"/>
        <w:jc w:val="both"/>
        <w:rPr>
          <w:rFonts w:ascii="Times New Roman" w:hAnsi="Times New Roman" w:cs="Times New Roman"/>
        </w:rPr>
      </w:pPr>
      <w:r>
        <w:rPr>
          <w:rFonts w:cs="Times New Roman" w:ascii="Times New Roman" w:hAnsi="Times New Roman"/>
        </w:rPr>
      </w:r>
    </w:p>
    <w:tbl>
      <w:tblPr>
        <w:tblW w:w="9480" w:type="dxa"/>
        <w:jc w:val="left"/>
        <w:tblInd w:w="90" w:type="dxa"/>
        <w:tblLayout w:type="fixed"/>
        <w:tblCellMar>
          <w:top w:w="75" w:type="dxa"/>
          <w:left w:w="40" w:type="dxa"/>
          <w:bottom w:w="75" w:type="dxa"/>
          <w:right w:w="40" w:type="dxa"/>
        </w:tblCellMar>
        <w:tblLook w:val="0000"/>
      </w:tblPr>
      <w:tblGrid>
        <w:gridCol w:w="4440"/>
        <w:gridCol w:w="1199"/>
        <w:gridCol w:w="1321"/>
        <w:gridCol w:w="1200"/>
        <w:gridCol w:w="1320"/>
      </w:tblGrid>
      <w:tr>
        <w:trPr>
          <w:trHeight w:val="400" w:hRule="atLeast"/>
        </w:trPr>
        <w:tc>
          <w:tcPr>
            <w:tcW w:w="4440" w:type="dxa"/>
            <w:vMerge w:val="restart"/>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Наименование растения       </w:t>
            </w:r>
          </w:p>
        </w:tc>
        <w:tc>
          <w:tcPr>
            <w:tcW w:w="5040" w:type="dxa"/>
            <w:gridSpan w:val="4"/>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Вид озеленения            </w:t>
            </w:r>
          </w:p>
        </w:tc>
      </w:tr>
      <w:tr>
        <w:trPr>
          <w:trHeight w:val="400" w:hRule="atLeast"/>
        </w:trPr>
        <w:tc>
          <w:tcPr>
            <w:tcW w:w="4440" w:type="dxa"/>
            <w:vMerge w:val="continue"/>
            <w:tcBorders>
              <w:left w:val="single" w:sz="8" w:space="0" w:color="000000"/>
              <w:bottom w:val="single" w:sz="8" w:space="0" w:color="000000"/>
              <w:right w:val="single" w:sz="8" w:space="0" w:color="000000"/>
            </w:tcBorders>
          </w:tcPr>
          <w:p>
            <w:pPr>
              <w:pStyle w:val="ConsPlusNormal"/>
              <w:ind w:firstLine="540"/>
              <w:jc w:val="both"/>
              <w:rPr>
                <w:rFonts w:ascii="Times New Roman" w:hAnsi="Times New Roman" w:cs="Times New Roman"/>
              </w:rPr>
            </w:pPr>
            <w:r>
              <w:rPr>
                <w:rFonts w:cs="Times New Roman" w:ascii="Times New Roman" w:hAnsi="Times New Roman"/>
              </w:rPr>
            </w:r>
          </w:p>
        </w:tc>
        <w:tc>
          <w:tcPr>
            <w:tcW w:w="2520" w:type="dxa"/>
            <w:gridSpan w:val="2"/>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крышное      </w:t>
            </w:r>
          </w:p>
        </w:tc>
        <w:tc>
          <w:tcPr>
            <w:tcW w:w="2520" w:type="dxa"/>
            <w:gridSpan w:val="2"/>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вертикальное   </w:t>
            </w:r>
          </w:p>
        </w:tc>
      </w:tr>
      <w:tr>
        <w:trPr/>
        <w:tc>
          <w:tcPr>
            <w:tcW w:w="4440" w:type="dxa"/>
            <w:vMerge w:val="continue"/>
            <w:tcBorders>
              <w:left w:val="single" w:sz="8" w:space="0" w:color="000000"/>
              <w:bottom w:val="single" w:sz="8" w:space="0" w:color="000000"/>
              <w:right w:val="single" w:sz="8" w:space="0" w:color="000000"/>
            </w:tcBorders>
          </w:tcPr>
          <w:p>
            <w:pPr>
              <w:pStyle w:val="ConsPlusNormal"/>
              <w:ind w:firstLine="540"/>
              <w:jc w:val="both"/>
              <w:rPr>
                <w:rFonts w:ascii="Times New Roman" w:hAnsi="Times New Roman" w:cs="Times New Roman"/>
              </w:rPr>
            </w:pPr>
            <w:r>
              <w:rPr>
                <w:rFonts w:cs="Times New Roman" w:ascii="Times New Roman" w:hAnsi="Times New Roman"/>
              </w:rPr>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стацион.</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мобильное</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стацион.</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мобильное</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2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3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4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5    </w:t>
            </w:r>
          </w:p>
        </w:tc>
      </w:tr>
      <w:tr>
        <w:trPr/>
        <w:tc>
          <w:tcPr>
            <w:tcW w:w="9480" w:type="dxa"/>
            <w:gridSpan w:val="5"/>
            <w:tcBorders>
              <w:left w:val="single" w:sz="8" w:space="0" w:color="000000"/>
              <w:bottom w:val="single" w:sz="8" w:space="0" w:color="000000"/>
              <w:right w:val="single" w:sz="8" w:space="0" w:color="000000"/>
            </w:tcBorders>
          </w:tcPr>
          <w:p>
            <w:pPr>
              <w:pStyle w:val="Normal"/>
              <w:widowControl w:val="false"/>
              <w:numPr>
                <w:ilvl w:val="0"/>
                <w:numId w:val="0"/>
              </w:numPr>
              <w:spacing w:before="0" w:after="200"/>
              <w:outlineLvl w:val="3"/>
              <w:rPr>
                <w:rFonts w:ascii="Times New Roman" w:hAnsi="Times New Roman" w:cs="Times New Roman"/>
                <w:sz w:val="20"/>
                <w:szCs w:val="20"/>
              </w:rPr>
            </w:pPr>
            <w:bookmarkStart w:id="25" w:name="Par1512"/>
            <w:bookmarkEnd w:id="25"/>
            <w:r>
              <w:rPr>
                <w:rFonts w:cs="Times New Roman" w:ascii="Times New Roman" w:hAnsi="Times New Roman"/>
                <w:sz w:val="20"/>
                <w:szCs w:val="20"/>
              </w:rPr>
              <w:t xml:space="preserve">Травы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Очиток белый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Очиток гибридный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Очиток едкий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Очиток шестирябый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Пырей бескорневой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9480" w:type="dxa"/>
            <w:gridSpan w:val="5"/>
            <w:tcBorders>
              <w:left w:val="single" w:sz="8" w:space="0" w:color="000000"/>
              <w:bottom w:val="single" w:sz="8" w:space="0" w:color="000000"/>
              <w:right w:val="single" w:sz="8" w:space="0" w:color="000000"/>
            </w:tcBorders>
          </w:tcPr>
          <w:p>
            <w:pPr>
              <w:pStyle w:val="Normal"/>
              <w:widowControl w:val="false"/>
              <w:numPr>
                <w:ilvl w:val="0"/>
                <w:numId w:val="0"/>
              </w:numPr>
              <w:spacing w:before="0" w:after="200"/>
              <w:outlineLvl w:val="3"/>
              <w:rPr>
                <w:rFonts w:ascii="Times New Roman" w:hAnsi="Times New Roman" w:cs="Times New Roman"/>
                <w:sz w:val="20"/>
                <w:szCs w:val="20"/>
              </w:rPr>
            </w:pPr>
            <w:bookmarkStart w:id="26" w:name="Par1524"/>
            <w:bookmarkEnd w:id="26"/>
            <w:r>
              <w:rPr>
                <w:rFonts w:cs="Times New Roman" w:ascii="Times New Roman" w:hAnsi="Times New Roman"/>
                <w:sz w:val="20"/>
                <w:szCs w:val="20"/>
              </w:rPr>
              <w:t xml:space="preserve">Кусты </w:t>
            </w:r>
            <w:hyperlink w:anchor="Par1616" w:tgtFrame="Ссылка на текущий документ">
              <w:r>
                <w:rPr>
                  <w:rFonts w:cs="Times New Roman" w:ascii="Times New Roman" w:hAnsi="Times New Roman"/>
                  <w:color w:val="0000FF"/>
                  <w:sz w:val="20"/>
                  <w:szCs w:val="20"/>
                </w:rPr>
                <w:t>&lt;*&gt;</w:t>
              </w:r>
            </w:hyperlink>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Айва японская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Акация желтая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Барбарис Тунберга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Дерен белый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Калина Гордовина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Можжевельник казацкий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Рододендрон даурский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Сирень венгерская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Сирень обыкновенная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Спирея (разл. виды)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9480" w:type="dxa"/>
            <w:gridSpan w:val="5"/>
            <w:tcBorders>
              <w:left w:val="single" w:sz="8" w:space="0" w:color="000000"/>
              <w:bottom w:val="single" w:sz="8" w:space="0" w:color="000000"/>
              <w:right w:val="single" w:sz="8" w:space="0" w:color="000000"/>
            </w:tcBorders>
          </w:tcPr>
          <w:p>
            <w:pPr>
              <w:pStyle w:val="Normal"/>
              <w:widowControl w:val="false"/>
              <w:numPr>
                <w:ilvl w:val="0"/>
                <w:numId w:val="0"/>
              </w:numPr>
              <w:spacing w:before="0" w:after="200"/>
              <w:outlineLvl w:val="3"/>
              <w:rPr>
                <w:rFonts w:ascii="Times New Roman" w:hAnsi="Times New Roman" w:cs="Times New Roman"/>
                <w:sz w:val="20"/>
                <w:szCs w:val="20"/>
              </w:rPr>
            </w:pPr>
            <w:bookmarkStart w:id="27" w:name="Par1546"/>
            <w:bookmarkEnd w:id="27"/>
            <w:r>
              <w:rPr>
                <w:rFonts w:cs="Times New Roman" w:ascii="Times New Roman" w:hAnsi="Times New Roman"/>
                <w:sz w:val="20"/>
                <w:szCs w:val="20"/>
              </w:rPr>
              <w:t xml:space="preserve">Лианы древесные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Актинидия Аргута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Виноград амурский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Виноград пятилист.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Древогубец круглол.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Жасмин лекарствен.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Жимолость вьющаяся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Жимолость Брауна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Жимолость каприфоль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Жимолость сизая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Жимолость Тельмана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Жимолость шорохов.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Лимонник китайский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Роза многоцветковая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9480" w:type="dxa"/>
            <w:gridSpan w:val="5"/>
            <w:tcBorders>
              <w:left w:val="single" w:sz="8" w:space="0" w:color="000000"/>
              <w:bottom w:val="single" w:sz="8" w:space="0" w:color="000000"/>
              <w:right w:val="single" w:sz="8" w:space="0" w:color="000000"/>
            </w:tcBorders>
          </w:tcPr>
          <w:p>
            <w:pPr>
              <w:pStyle w:val="Normal"/>
              <w:widowControl w:val="false"/>
              <w:numPr>
                <w:ilvl w:val="0"/>
                <w:numId w:val="0"/>
              </w:numPr>
              <w:spacing w:before="0" w:after="200"/>
              <w:outlineLvl w:val="3"/>
              <w:rPr>
                <w:rFonts w:ascii="Times New Roman" w:hAnsi="Times New Roman" w:cs="Times New Roman"/>
                <w:sz w:val="20"/>
                <w:szCs w:val="20"/>
              </w:rPr>
            </w:pPr>
            <w:bookmarkStart w:id="28" w:name="Par1574"/>
            <w:bookmarkEnd w:id="28"/>
            <w:r>
              <w:rPr>
                <w:rFonts w:cs="Times New Roman" w:ascii="Times New Roman" w:hAnsi="Times New Roman"/>
                <w:sz w:val="20"/>
                <w:szCs w:val="20"/>
              </w:rPr>
              <w:t xml:space="preserve">Лианы травянистые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Горошек душистый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Ипомея трехцветная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Клематис, ломонос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Клематис тангутский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Княжник сибирский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Луносемянник даур.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Настурция большая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Тыква мелкоплодная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Фасоль огненно-крас.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Хмель обыкновенный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9480" w:type="dxa"/>
            <w:gridSpan w:val="5"/>
            <w:tcBorders>
              <w:left w:val="single" w:sz="8" w:space="0" w:color="000000"/>
              <w:bottom w:val="single" w:sz="8" w:space="0" w:color="000000"/>
              <w:right w:val="single" w:sz="8" w:space="0" w:color="000000"/>
            </w:tcBorders>
          </w:tcPr>
          <w:p>
            <w:pPr>
              <w:pStyle w:val="Normal"/>
              <w:widowControl w:val="false"/>
              <w:numPr>
                <w:ilvl w:val="0"/>
                <w:numId w:val="0"/>
              </w:numPr>
              <w:spacing w:before="0" w:after="200"/>
              <w:outlineLvl w:val="3"/>
              <w:rPr>
                <w:rFonts w:ascii="Times New Roman" w:hAnsi="Times New Roman" w:cs="Times New Roman"/>
                <w:sz w:val="20"/>
                <w:szCs w:val="20"/>
              </w:rPr>
            </w:pPr>
            <w:bookmarkStart w:id="29" w:name="Par1596"/>
            <w:bookmarkEnd w:id="29"/>
            <w:r>
              <w:rPr>
                <w:rFonts w:cs="Times New Roman" w:ascii="Times New Roman" w:hAnsi="Times New Roman"/>
                <w:sz w:val="20"/>
                <w:szCs w:val="20"/>
              </w:rPr>
              <w:t xml:space="preserve">Деревья </w:t>
            </w:r>
            <w:hyperlink w:anchor="Par1616" w:tgtFrame="Ссылка на текущий документ">
              <w:r>
                <w:rPr>
                  <w:rFonts w:cs="Times New Roman" w:ascii="Times New Roman" w:hAnsi="Times New Roman"/>
                  <w:color w:val="0000FF"/>
                  <w:sz w:val="20"/>
                  <w:szCs w:val="20"/>
                </w:rPr>
                <w:t>&lt;*&gt;</w:t>
              </w:r>
            </w:hyperlink>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Бархат амурский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Груша обыкновенная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Ель колючая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Лиственница сибирс.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Рябина обыкновенная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Черемуха Маака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Туя западная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4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Яблоня сибирская                   </w:t>
            </w:r>
          </w:p>
        </w:tc>
        <w:tc>
          <w:tcPr>
            <w:tcW w:w="11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2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bl>
    <w:p>
      <w:pPr>
        <w:pStyle w:val="ConsPlusNormal"/>
        <w:ind w:firstLine="540"/>
        <w:jc w:val="both"/>
        <w:rPr>
          <w:rFonts w:ascii="Times New Roman" w:hAnsi="Times New Roman" w:cs="Times New Roman"/>
        </w:rPr>
      </w:pPr>
      <w:r>
        <w:rPr>
          <w:rFonts w:cs="Times New Roman" w:ascii="Times New Roman" w:hAnsi="Times New Roman"/>
        </w:rPr>
      </w:r>
    </w:p>
    <w:p>
      <w:pPr>
        <w:pStyle w:val="ConsPlusNormal"/>
        <w:ind w:firstLine="540"/>
        <w:jc w:val="both"/>
        <w:rPr>
          <w:rFonts w:ascii="Times New Roman" w:hAnsi="Times New Roman" w:cs="Times New Roman"/>
        </w:rPr>
      </w:pPr>
      <w:r>
        <w:rPr>
          <w:rFonts w:cs="Times New Roman" w:ascii="Times New Roman" w:hAnsi="Times New Roman"/>
        </w:rPr>
        <w:t>--------------------------------</w:t>
      </w:r>
    </w:p>
    <w:p>
      <w:pPr>
        <w:pStyle w:val="ConsPlusNormal"/>
        <w:ind w:firstLine="540"/>
        <w:jc w:val="both"/>
        <w:rPr>
          <w:rFonts w:ascii="Times New Roman" w:hAnsi="Times New Roman" w:cs="Times New Roman"/>
        </w:rPr>
      </w:pPr>
      <w:bookmarkStart w:id="30" w:name="Par1616"/>
      <w:bookmarkEnd w:id="30"/>
      <w:r>
        <w:rPr>
          <w:rFonts w:cs="Times New Roman" w:ascii="Times New Roman" w:hAnsi="Times New Roman"/>
        </w:rPr>
        <w:t>&lt;*&gt;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3 м.</w:t>
      </w:r>
    </w:p>
    <w:p>
      <w:pPr>
        <w:pStyle w:val="ConsPlusNormal"/>
        <w:jc w:val="center"/>
        <w:rPr>
          <w:rFonts w:ascii="Times New Roman" w:hAnsi="Times New Roman" w:cs="Times New Roman"/>
        </w:rPr>
      </w:pPr>
      <w:r>
        <w:rPr>
          <w:rFonts w:cs="Times New Roman" w:ascii="Times New Roman" w:hAnsi="Times New Roman"/>
        </w:rPr>
      </w:r>
    </w:p>
    <w:p>
      <w:pPr>
        <w:pStyle w:val="ConsPlusNormal"/>
        <w:numPr>
          <w:ilvl w:val="0"/>
          <w:numId w:val="0"/>
        </w:numPr>
        <w:jc w:val="center"/>
        <w:outlineLvl w:val="2"/>
        <w:rPr>
          <w:rFonts w:ascii="Times New Roman" w:hAnsi="Times New Roman" w:cs="Times New Roman"/>
          <w:sz w:val="28"/>
          <w:szCs w:val="28"/>
        </w:rPr>
      </w:pPr>
      <w:bookmarkStart w:id="31" w:name="Par1618"/>
      <w:bookmarkEnd w:id="31"/>
      <w:r>
        <w:rPr>
          <w:rFonts w:cs="Times New Roman" w:ascii="Times New Roman" w:hAnsi="Times New Roman"/>
          <w:sz w:val="28"/>
          <w:szCs w:val="28"/>
        </w:rPr>
        <w:t>Таблица 9. Параметры и требования для сортировки</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крупномерных деревьев</w:t>
      </w:r>
    </w:p>
    <w:p>
      <w:pPr>
        <w:pStyle w:val="ConsPlusNormal"/>
        <w:jc w:val="center"/>
        <w:rPr>
          <w:rFonts w:ascii="Times New Roman" w:hAnsi="Times New Roman" w:cs="Times New Roman"/>
        </w:rPr>
      </w:pPr>
      <w:r>
        <w:rPr>
          <w:rFonts w:cs="Times New Roman" w:ascii="Times New Roman" w:hAnsi="Times New Roman"/>
        </w:rPr>
      </w:r>
    </w:p>
    <w:tbl>
      <w:tblPr>
        <w:tblW w:w="9240" w:type="dxa"/>
        <w:jc w:val="left"/>
        <w:tblInd w:w="90" w:type="dxa"/>
        <w:tblLayout w:type="fixed"/>
        <w:tblCellMar>
          <w:top w:w="75" w:type="dxa"/>
          <w:left w:w="40" w:type="dxa"/>
          <w:bottom w:w="75" w:type="dxa"/>
          <w:right w:w="40" w:type="dxa"/>
        </w:tblCellMar>
        <w:tblLook w:val="0000"/>
      </w:tblPr>
      <w:tblGrid>
        <w:gridCol w:w="1799"/>
        <w:gridCol w:w="4320"/>
        <w:gridCol w:w="3121"/>
      </w:tblGrid>
      <w:tr>
        <w:trPr/>
        <w:tc>
          <w:tcPr>
            <w:tcW w:w="1799"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Наименование </w:t>
            </w:r>
          </w:p>
        </w:tc>
        <w:tc>
          <w:tcPr>
            <w:tcW w:w="432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Требования            </w:t>
            </w:r>
          </w:p>
        </w:tc>
        <w:tc>
          <w:tcPr>
            <w:tcW w:w="312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Сортировка       </w:t>
            </w:r>
          </w:p>
        </w:tc>
      </w:tr>
      <w:tr>
        <w:trPr>
          <w:trHeight w:val="3200" w:hRule="atLeast"/>
        </w:trPr>
        <w:tc>
          <w:tcPr>
            <w:tcW w:w="179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Крупномерные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деревья </w:t>
            </w:r>
            <w:hyperlink w:anchor="Par1689" w:tgtFrame="Ссылка на текущий документ">
              <w:r>
                <w:rPr>
                  <w:rFonts w:cs="Times New Roman" w:ascii="Times New Roman" w:hAnsi="Times New Roman"/>
                  <w:color w:val="0000FF"/>
                  <w:sz w:val="20"/>
                  <w:szCs w:val="20"/>
                </w:rPr>
                <w:t>&lt;*&gt;</w:t>
              </w:r>
            </w:hyperlink>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(Кр. д.),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пересаженные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дважды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(2 x Пер)    </w:t>
            </w:r>
          </w:p>
        </w:tc>
        <w:tc>
          <w:tcPr>
            <w:tcW w:w="432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Кр. д. должны быть предварительно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пересажены два раза или быть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приведены в равноценное состояние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 помощью соответствующих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агроприемов. Независимо от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мероприятий они обозначаются как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"пересаженные два раза". Они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должны соответствовать одному из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сортов, иметь прямой ствол не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менее 180 см в высоту и выраженный</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центральный побег внутри кроны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(исключения: шарообразная 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плакучая формы). Кр. д. должны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выращиваться на одном месте не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менее четырех вегетационных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периодов после последней пересадки</w:t>
            </w:r>
          </w:p>
        </w:tc>
        <w:tc>
          <w:tcPr>
            <w:tcW w:w="312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Сортировка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осуществляется по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обхвату ствола (см):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8 - 10 </w:t>
            </w:r>
            <w:hyperlink w:anchor="Par1691" w:tgtFrame="Ссылка на текущий документ">
              <w:r>
                <w:rPr>
                  <w:rFonts w:cs="Times New Roman" w:ascii="Times New Roman" w:hAnsi="Times New Roman"/>
                  <w:color w:val="0000FF"/>
                  <w:sz w:val="20"/>
                  <w:szCs w:val="20"/>
                </w:rPr>
                <w:t>&lt;**&gt;</w:t>
              </w:r>
            </w:hyperlink>
            <w:r>
              <w:rPr>
                <w:rFonts w:cs="Times New Roman" w:ascii="Times New Roman" w:hAnsi="Times New Roman"/>
                <w:sz w:val="20"/>
                <w:szCs w:val="20"/>
              </w:rPr>
              <w:t xml:space="preserve">,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10 </w:t>
            </w:r>
            <w:hyperlink w:anchor="Par1691" w:tgtFrame="Ссылка на текущий документ">
              <w:r>
                <w:rPr>
                  <w:rFonts w:cs="Times New Roman" w:ascii="Times New Roman" w:hAnsi="Times New Roman"/>
                  <w:color w:val="0000FF"/>
                  <w:sz w:val="20"/>
                  <w:szCs w:val="20"/>
                </w:rPr>
                <w:t>&lt;**&gt;</w:t>
              </w:r>
            </w:hyperlink>
            <w:r>
              <w:rPr>
                <w:rFonts w:cs="Times New Roman" w:ascii="Times New Roman" w:hAnsi="Times New Roman"/>
                <w:sz w:val="20"/>
                <w:szCs w:val="20"/>
              </w:rPr>
              <w:t xml:space="preserve"> - 12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Количество растений при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транспортировке в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пучках: не более 5      </w:t>
            </w:r>
          </w:p>
        </w:tc>
      </w:tr>
      <w:tr>
        <w:trPr>
          <w:trHeight w:val="6200" w:hRule="atLeast"/>
        </w:trPr>
        <w:tc>
          <w:tcPr>
            <w:tcW w:w="179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Крупномерные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деревья,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пересаженные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трижды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(3 x Пер),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крупномерные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деревья,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пересаженные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четыре раза и</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более        </w:t>
            </w:r>
          </w:p>
        </w:tc>
        <w:tc>
          <w:tcPr>
            <w:tcW w:w="432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Кр. д., пересаженные трижды,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должны выращиваться на одном месте</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не менее четырех вегетационных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периодов после последней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пересадки. Высота ствола должна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составлять не менее 200 см.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Дальнейшее удаление сучьев должно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происходить соответственно виду,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недопустимы мутовчатое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разветвление или раздвоение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(исключения: прививка в штамб,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шарообразная и плакучая форма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кроны). Крона должна регулярно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подрезаться. Последняя стрижка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должна быть проведена не позднее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чем в предпоследний вегетационный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период (исключением может быть,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например, Робиния псевдоакация).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Стрижка проводится по годичному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приросту в установленные сроки.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Поставляются с комом, упакованным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в мешковину и металлическую сетку,</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или в контейнерах                 </w:t>
            </w:r>
          </w:p>
        </w:tc>
        <w:tc>
          <w:tcPr>
            <w:tcW w:w="312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Сортировка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осуществляется по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обхвату ствола (см):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10 - 12, 12 - 14,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14 - 16, 16 - 18,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18 - 20, 20 - 25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и далее с интервалом 5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см, при обхвате более 50</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см - с интервалом 10 см.</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 зависимости от вида,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сорта и размеров могут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быть указаны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дополнительные данные по</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общей высоте и ширине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кроны.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Ширина кроны в см: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60 - 100, 100 - 150,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150 - 200, 200 - 300,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300 - 400, 400 - 600.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Общая высота в см: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выше 300 см с интервалом</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100 см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выше 500 см с интервалом</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200 см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выше 900 см с интервалом</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300 см.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Количество пересадок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дается у растений с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комом в металлической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сетке (4 x Пер, 5 x Пер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и т.д.)                 </w:t>
            </w:r>
          </w:p>
        </w:tc>
      </w:tr>
      <w:tr>
        <w:trPr>
          <w:trHeight w:val="2000" w:hRule="atLeast"/>
        </w:trPr>
        <w:tc>
          <w:tcPr>
            <w:tcW w:w="179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Аллейные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деревья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(Кр. д. для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озеленения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улиц)        </w:t>
            </w:r>
          </w:p>
        </w:tc>
        <w:tc>
          <w:tcPr>
            <w:tcW w:w="432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Аллейные деревья - это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высокоствольные деревья, у которых</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обрезаются ветви, выступающие за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пределы кроны. У них должен быть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прямой ствол, а удаление сучьев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проведено до начала последнего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вегетационного периода. Высота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ствола: при обхвате до 25 см не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менее 220 см, при обхвате более 25</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см не менее 250 см                </w:t>
            </w:r>
          </w:p>
        </w:tc>
        <w:tc>
          <w:tcPr>
            <w:tcW w:w="312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Сортировка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осуществляется как для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Кр. д. (3 x Пер)        </w:t>
            </w:r>
          </w:p>
        </w:tc>
      </w:tr>
      <w:tr>
        <w:trPr>
          <w:trHeight w:val="800" w:hRule="atLeast"/>
        </w:trPr>
        <w:tc>
          <w:tcPr>
            <w:tcW w:w="179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Кр. д. с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шарообразной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и плакучей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формой кроны </w:t>
            </w:r>
          </w:p>
        </w:tc>
        <w:tc>
          <w:tcPr>
            <w:tcW w:w="432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Так как у них нет прямых приростов</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ствола в крону, они выращиваются с</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различной длиной штамба           </w:t>
            </w:r>
          </w:p>
        </w:tc>
        <w:tc>
          <w:tcPr>
            <w:tcW w:w="312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Сортировка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осуществляется как для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Кр. д. (3 x Пер)        </w:t>
            </w:r>
          </w:p>
        </w:tc>
      </w:tr>
      <w:tr>
        <w:trPr>
          <w:trHeight w:val="1000" w:hRule="atLeast"/>
        </w:trPr>
        <w:tc>
          <w:tcPr>
            <w:tcW w:w="9240" w:type="dxa"/>
            <w:gridSpan w:val="3"/>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bookmarkStart w:id="32" w:name="Par1689"/>
            <w:bookmarkEnd w:id="32"/>
            <w:r>
              <w:rPr>
                <w:rFonts w:cs="Times New Roman" w:ascii="Times New Roman" w:hAnsi="Times New Roman"/>
                <w:sz w:val="20"/>
                <w:szCs w:val="20"/>
              </w:rPr>
              <w:t xml:space="preserve">&lt;*&gt; Крупномерные деревья (Кр. д.) - это древесные растения с четкой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границей между стволом и кроной.                                         </w:t>
            </w:r>
          </w:p>
          <w:p>
            <w:pPr>
              <w:pStyle w:val="Normal"/>
              <w:widowControl w:val="false"/>
              <w:rPr>
                <w:rFonts w:ascii="Times New Roman" w:hAnsi="Times New Roman" w:cs="Times New Roman"/>
                <w:sz w:val="20"/>
                <w:szCs w:val="20"/>
              </w:rPr>
            </w:pPr>
            <w:bookmarkStart w:id="33" w:name="Par1691"/>
            <w:bookmarkEnd w:id="33"/>
            <w:r>
              <w:rPr>
                <w:rFonts w:cs="Times New Roman" w:ascii="Times New Roman" w:hAnsi="Times New Roman"/>
                <w:sz w:val="20"/>
                <w:szCs w:val="20"/>
              </w:rPr>
              <w:t>&lt;**&gt; При пограничных  значениях  интервала  посадочный  материал  следует</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относить к низшей группе показателей (например: при обхвате ствола 10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см - к интервалу 8 - 10 см, а не 10 - 12 см).                            </w:t>
            </w:r>
          </w:p>
        </w:tc>
      </w:tr>
    </w:tbl>
    <w:p>
      <w:pPr>
        <w:pStyle w:val="ConsPlusNormal"/>
        <w:jc w:val="center"/>
        <w:rPr>
          <w:rFonts w:ascii="Times New Roman" w:hAnsi="Times New Roman" w:cs="Times New Roman"/>
        </w:rPr>
      </w:pPr>
      <w:r>
        <w:rPr>
          <w:rFonts w:cs="Times New Roman" w:ascii="Times New Roman" w:hAnsi="Times New Roman"/>
        </w:rPr>
      </w:r>
    </w:p>
    <w:p>
      <w:pPr>
        <w:pStyle w:val="ConsPlusNormal"/>
        <w:numPr>
          <w:ilvl w:val="0"/>
          <w:numId w:val="0"/>
        </w:numPr>
        <w:jc w:val="center"/>
        <w:outlineLvl w:val="2"/>
        <w:rPr>
          <w:rFonts w:ascii="Times New Roman" w:hAnsi="Times New Roman" w:cs="Times New Roman"/>
          <w:sz w:val="28"/>
          <w:szCs w:val="28"/>
        </w:rPr>
      </w:pPr>
      <w:bookmarkStart w:id="34" w:name="Par1696"/>
      <w:bookmarkEnd w:id="34"/>
      <w:r>
        <w:rPr>
          <w:rFonts w:cs="Times New Roman" w:ascii="Times New Roman" w:hAnsi="Times New Roman"/>
          <w:sz w:val="28"/>
          <w:szCs w:val="28"/>
        </w:rPr>
        <w:t>Таблица 10. Комплексное благоустройство территории</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в зависимости от рекреационной нагрузки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tbl>
      <w:tblPr>
        <w:tblW w:w="10080" w:type="dxa"/>
        <w:jc w:val="left"/>
        <w:tblInd w:w="90" w:type="dxa"/>
        <w:tblLayout w:type="fixed"/>
        <w:tblCellMar>
          <w:top w:w="75" w:type="dxa"/>
          <w:left w:w="40" w:type="dxa"/>
          <w:bottom w:w="75" w:type="dxa"/>
          <w:right w:w="40" w:type="dxa"/>
        </w:tblCellMar>
        <w:tblLook w:val="0000"/>
      </w:tblPr>
      <w:tblGrid>
        <w:gridCol w:w="1800"/>
        <w:gridCol w:w="2400"/>
        <w:gridCol w:w="2160"/>
        <w:gridCol w:w="3719"/>
      </w:tblGrid>
      <w:tr>
        <w:trPr>
          <w:trHeight w:val="600" w:hRule="atLeast"/>
        </w:trPr>
        <w:tc>
          <w:tcPr>
            <w:tcW w:w="180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Рекреационная</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нагрузка,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чел./га   </w:t>
            </w:r>
          </w:p>
        </w:tc>
        <w:tc>
          <w:tcPr>
            <w:tcW w:w="4560"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Режим пользования территорией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посетителями            </w:t>
            </w:r>
          </w:p>
        </w:tc>
        <w:tc>
          <w:tcPr>
            <w:tcW w:w="3719"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Мероприятия благоустройства и</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озеленения          </w:t>
            </w:r>
          </w:p>
        </w:tc>
      </w:tr>
      <w:tr>
        <w:trPr>
          <w:trHeight w:val="400" w:hRule="atLeast"/>
        </w:trPr>
        <w:tc>
          <w:tcPr>
            <w:tcW w:w="18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До 5     </w:t>
            </w:r>
          </w:p>
        </w:tc>
        <w:tc>
          <w:tcPr>
            <w:tcW w:w="24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свободный     </w:t>
            </w:r>
          </w:p>
        </w:tc>
        <w:tc>
          <w:tcPr>
            <w:tcW w:w="216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пользование всей</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территорией   </w:t>
            </w:r>
          </w:p>
        </w:tc>
        <w:tc>
          <w:tcPr>
            <w:tcW w:w="371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r>
          </w:p>
        </w:tc>
      </w:tr>
      <w:tr>
        <w:trPr>
          <w:trHeight w:val="1000" w:hRule="atLeast"/>
        </w:trPr>
        <w:tc>
          <w:tcPr>
            <w:tcW w:w="18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5 - 25   </w:t>
            </w:r>
          </w:p>
        </w:tc>
        <w:tc>
          <w:tcPr>
            <w:tcW w:w="2400" w:type="dxa"/>
            <w:vMerge w:val="restart"/>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Среднерегулируемый</w:t>
            </w:r>
          </w:p>
        </w:tc>
        <w:tc>
          <w:tcPr>
            <w:tcW w:w="2160" w:type="dxa"/>
            <w:vMerge w:val="restart"/>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Движение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преимущественно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по дорожно-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тропиночной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сети. Возможно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пользование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полянами 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лужайками при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условии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специального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систематического</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ухода за ними   </w:t>
            </w:r>
          </w:p>
        </w:tc>
        <w:tc>
          <w:tcPr>
            <w:tcW w:w="371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Организация дорожно-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тропиночной сети плотностью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5 - 8%, прокладка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экологических троп           </w:t>
            </w:r>
          </w:p>
        </w:tc>
      </w:tr>
      <w:tr>
        <w:trPr>
          <w:trHeight w:val="2800" w:hRule="atLeast"/>
        </w:trPr>
        <w:tc>
          <w:tcPr>
            <w:tcW w:w="18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26 - 50   </w:t>
            </w:r>
          </w:p>
        </w:tc>
        <w:tc>
          <w:tcPr>
            <w:tcW w:w="2400" w:type="dxa"/>
            <w:vMerge w:val="continue"/>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2160" w:type="dxa"/>
            <w:vMerge w:val="continue"/>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371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Организация дорожно-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тропиночной сети плотностью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12 - 15%, прокладка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экологических троп, создание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на опушках полян буферных 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почвозащитных посадок,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применение устойчивых к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вытаптыванию видов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травянистой растительности,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создание загущенных защитных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полос вдоль автомагистралей,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пересекающих лесопарковый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массив или идущих вдоль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границ                       </w:t>
            </w:r>
          </w:p>
        </w:tc>
      </w:tr>
      <w:tr>
        <w:trPr>
          <w:trHeight w:val="4400" w:hRule="atLeast"/>
        </w:trPr>
        <w:tc>
          <w:tcPr>
            <w:tcW w:w="18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51 - 100   </w:t>
            </w:r>
          </w:p>
        </w:tc>
        <w:tc>
          <w:tcPr>
            <w:tcW w:w="2400" w:type="dxa"/>
            <w:vMerge w:val="restart"/>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Строгорегулируемый</w:t>
            </w:r>
          </w:p>
        </w:tc>
        <w:tc>
          <w:tcPr>
            <w:tcW w:w="2160" w:type="dxa"/>
            <w:vMerge w:val="restart"/>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Движение только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по дорожкам 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аллеям. Отдых на</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специально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оборудованных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площадках,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интенсивный уход</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за насаждениями,</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 т.ч. их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активная защита,</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вплоть до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огораживания    </w:t>
            </w:r>
          </w:p>
        </w:tc>
        <w:tc>
          <w:tcPr>
            <w:tcW w:w="371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Функциональное зонирование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территории и организация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дорожно-тропиночной сети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плотностью не более 20 - 25%,</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буферных и почвозащитных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посадок кустарника, создание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загущенных защитных полос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вдоль границ автомагистралей.</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Организация поливочного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водопровода (в т.ч.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автоматических систем полива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и орошения), дренажа,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ливневой канализации,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наружного освещения, а в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случае размещения парковых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зданий и сооружений -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водопровода и канализации,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теплоснабжения, горячего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водоснабжения, телефонизации.</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Установка мусоросборников,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туалетов, МАФ                </w:t>
            </w:r>
          </w:p>
        </w:tc>
      </w:tr>
      <w:tr>
        <w:trPr>
          <w:trHeight w:val="2400" w:hRule="atLeast"/>
        </w:trPr>
        <w:tc>
          <w:tcPr>
            <w:tcW w:w="18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Более 100    </w:t>
            </w:r>
          </w:p>
        </w:tc>
        <w:tc>
          <w:tcPr>
            <w:tcW w:w="2400" w:type="dxa"/>
            <w:vMerge w:val="continue"/>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2160" w:type="dxa"/>
            <w:vMerge w:val="continue"/>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371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Организация дорожно-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тропиночной сети общей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плотностью 30 - 40% (более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высокая плотность дорожек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ближе к входам и в зонах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активного отдыха), уровень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благоустройства как для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нагрузки 51 - 100 чел./га,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огораживание участков с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ценными насаждениями или с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растительностью вообще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декоративными оградами       </w:t>
            </w:r>
          </w:p>
        </w:tc>
      </w:tr>
      <w:tr>
        <w:trPr>
          <w:trHeight w:val="600" w:hRule="atLeast"/>
        </w:trPr>
        <w:tc>
          <w:tcPr>
            <w:tcW w:w="10079" w:type="dxa"/>
            <w:gridSpan w:val="4"/>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Примечание. В случае невозможности предотвращения превышения нагрузок следует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предусматривать формирование нового объекта рекреации в зонах доступности      </w:t>
            </w:r>
          </w:p>
          <w:p>
            <w:pPr>
              <w:pStyle w:val="Normal"/>
              <w:widowControl w:val="false"/>
              <w:spacing w:before="0" w:after="200"/>
              <w:rPr>
                <w:rFonts w:ascii="Times New Roman" w:hAnsi="Times New Roman" w:cs="Times New Roman"/>
                <w:sz w:val="20"/>
                <w:szCs w:val="20"/>
              </w:rPr>
            </w:pPr>
            <w:hyperlink w:anchor="Par1767" w:tgtFrame="Ссылка на текущий документ">
              <w:r>
                <w:rPr>
                  <w:rFonts w:cs="Times New Roman" w:ascii="Times New Roman" w:hAnsi="Times New Roman"/>
                  <w:color w:val="0000FF"/>
                  <w:sz w:val="20"/>
                  <w:szCs w:val="20"/>
                </w:rPr>
                <w:t>(таблица 11)</w:t>
              </w:r>
            </w:hyperlink>
            <w:r>
              <w:rPr>
                <w:rFonts w:cs="Times New Roman" w:ascii="Times New Roman" w:hAnsi="Times New Roman"/>
                <w:sz w:val="20"/>
                <w:szCs w:val="20"/>
              </w:rPr>
              <w:t xml:space="preserve">.                                                                  </w:t>
            </w:r>
          </w:p>
        </w:tc>
      </w:tr>
    </w:tbl>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center"/>
        <w:outlineLvl w:val="2"/>
        <w:rPr>
          <w:rFonts w:ascii="Times New Roman" w:hAnsi="Times New Roman" w:cs="Times New Roman"/>
          <w:sz w:val="28"/>
          <w:szCs w:val="28"/>
        </w:rPr>
      </w:pPr>
      <w:bookmarkStart w:id="35" w:name="Par1767"/>
      <w:bookmarkEnd w:id="35"/>
      <w:r>
        <w:rPr>
          <w:rFonts w:cs="Times New Roman" w:ascii="Times New Roman" w:hAnsi="Times New Roman"/>
          <w:sz w:val="28"/>
          <w:szCs w:val="28"/>
        </w:rPr>
        <w:t>Таблица 11. Ориентировочный уровень предельной</w:t>
      </w:r>
    </w:p>
    <w:p>
      <w:pPr>
        <w:pStyle w:val="ConsPlusNormal"/>
        <w:jc w:val="center"/>
        <w:rPr>
          <w:rFonts w:ascii="Times New Roman" w:hAnsi="Times New Roman" w:cs="Times New Roman"/>
          <w:sz w:val="28"/>
          <w:szCs w:val="28"/>
        </w:rPr>
      </w:pPr>
      <w:r>
        <w:rPr>
          <w:rFonts w:cs="Times New Roman" w:ascii="Times New Roman" w:hAnsi="Times New Roman"/>
          <w:sz w:val="28"/>
          <w:szCs w:val="28"/>
        </w:rPr>
        <w:t>рекреационной нагрузки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tbl>
      <w:tblPr>
        <w:tblW w:w="9240" w:type="dxa"/>
        <w:jc w:val="left"/>
        <w:tblInd w:w="90" w:type="dxa"/>
        <w:tblLayout w:type="fixed"/>
        <w:tblCellMar>
          <w:top w:w="75" w:type="dxa"/>
          <w:left w:w="40" w:type="dxa"/>
          <w:bottom w:w="75" w:type="dxa"/>
          <w:right w:w="40" w:type="dxa"/>
        </w:tblCellMar>
        <w:tblLook w:val="0000"/>
      </w:tblPr>
      <w:tblGrid>
        <w:gridCol w:w="3359"/>
        <w:gridCol w:w="2880"/>
        <w:gridCol w:w="3001"/>
      </w:tblGrid>
      <w:tr>
        <w:trPr>
          <w:trHeight w:val="1000" w:hRule="atLeast"/>
        </w:trPr>
        <w:tc>
          <w:tcPr>
            <w:tcW w:w="3359"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Тип рекреационного объекта</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населенного пункта    </w:t>
            </w:r>
          </w:p>
        </w:tc>
        <w:tc>
          <w:tcPr>
            <w:tcW w:w="288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Предельная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рекреационная нагрузка</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число единовременных</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посетителей в среднем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по объекту, чел./га  </w:t>
            </w:r>
          </w:p>
        </w:tc>
        <w:tc>
          <w:tcPr>
            <w:tcW w:w="3001"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Радиус обслуживания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населения (зона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доступности)      </w:t>
            </w:r>
          </w:p>
        </w:tc>
      </w:tr>
      <w:tr>
        <w:trPr/>
        <w:tc>
          <w:tcPr>
            <w:tcW w:w="33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Лес                       </w:t>
            </w:r>
          </w:p>
        </w:tc>
        <w:tc>
          <w:tcPr>
            <w:tcW w:w="28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Не более 5            </w:t>
            </w:r>
          </w:p>
        </w:tc>
        <w:tc>
          <w:tcPr>
            <w:tcW w:w="300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33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Лесопарк                  </w:t>
            </w:r>
          </w:p>
        </w:tc>
        <w:tc>
          <w:tcPr>
            <w:tcW w:w="28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Не более 50           </w:t>
            </w:r>
          </w:p>
        </w:tc>
        <w:tc>
          <w:tcPr>
            <w:tcW w:w="300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15 - 20 мин. трансп.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доступн.               </w:t>
            </w:r>
          </w:p>
        </w:tc>
      </w:tr>
      <w:tr>
        <w:trPr/>
        <w:tc>
          <w:tcPr>
            <w:tcW w:w="33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Сад                       </w:t>
            </w:r>
          </w:p>
        </w:tc>
        <w:tc>
          <w:tcPr>
            <w:tcW w:w="28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Не более 100          </w:t>
            </w:r>
          </w:p>
        </w:tc>
        <w:tc>
          <w:tcPr>
            <w:tcW w:w="300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400 - 600 м            </w:t>
            </w:r>
          </w:p>
        </w:tc>
      </w:tr>
      <w:tr>
        <w:trPr/>
        <w:tc>
          <w:tcPr>
            <w:tcW w:w="33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Парк (многофункцион.)     </w:t>
            </w:r>
          </w:p>
        </w:tc>
        <w:tc>
          <w:tcPr>
            <w:tcW w:w="28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Не более 300          </w:t>
            </w:r>
          </w:p>
        </w:tc>
        <w:tc>
          <w:tcPr>
            <w:tcW w:w="300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1,2 - 1,5 км           </w:t>
            </w:r>
          </w:p>
        </w:tc>
      </w:tr>
      <w:tr>
        <w:trPr/>
        <w:tc>
          <w:tcPr>
            <w:tcW w:w="33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Сквер, бульвар            </w:t>
            </w:r>
          </w:p>
        </w:tc>
        <w:tc>
          <w:tcPr>
            <w:tcW w:w="28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100 и более           </w:t>
            </w:r>
          </w:p>
        </w:tc>
        <w:tc>
          <w:tcPr>
            <w:tcW w:w="300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300 - 400 м            </w:t>
            </w:r>
          </w:p>
        </w:tc>
      </w:tr>
      <w:tr>
        <w:trPr>
          <w:trHeight w:val="1800" w:hRule="atLeast"/>
        </w:trPr>
        <w:tc>
          <w:tcPr>
            <w:tcW w:w="9240" w:type="dxa"/>
            <w:gridSpan w:val="3"/>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Примечания: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1. На территории объекта рекреации могут быть выделены зоны с различным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уровнем предельной рекреационной нагрузки.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2. Фактическая рекреационная нагрузка определяется замерами, ожидаемая -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рассчитывается по формуле: R = Ni / Si, где R - рекреационная нагрузка,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Ni - количество посетителей объектов рекреации, Si - площадь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рекреационной территории. Количество посетителей, одновременно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находящихся на территории рекреации, рекомендуется принимать 10 - 15% от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численности населения, проживающего в зоне доступности объекта рекреации.</w:t>
            </w:r>
          </w:p>
        </w:tc>
      </w:tr>
    </w:tbl>
    <w:p>
      <w:pPr>
        <w:pStyle w:val="ConsPlusNormal"/>
        <w:ind w:firstLine="540"/>
        <w:jc w:val="both"/>
        <w:rPr>
          <w:rFonts w:ascii="Times New Roman" w:hAnsi="Times New Roman" w:cs="Times New Roman"/>
        </w:rPr>
      </w:pPr>
      <w:r>
        <w:rPr>
          <w:rFonts w:cs="Times New Roman" w:ascii="Times New Roman" w:hAnsi="Times New Roman"/>
        </w:rPr>
      </w:r>
    </w:p>
    <w:p>
      <w:pPr>
        <w:pStyle w:val="ConsPlusNormal"/>
        <w:numPr>
          <w:ilvl w:val="0"/>
          <w:numId w:val="0"/>
        </w:numPr>
        <w:jc w:val="center"/>
        <w:outlineLvl w:val="2"/>
        <w:rPr>
          <w:rFonts w:ascii="Times New Roman" w:hAnsi="Times New Roman" w:cs="Times New Roman"/>
        </w:rPr>
      </w:pPr>
      <w:bookmarkStart w:id="36" w:name="Par1799"/>
      <w:bookmarkEnd w:id="36"/>
      <w:r>
        <w:rPr>
          <w:rFonts w:cs="Times New Roman" w:ascii="Times New Roman" w:hAnsi="Times New Roman"/>
        </w:rPr>
        <w:t>Таблица 12. Зависимость уклона пандуса от высоты подъема</w:t>
      </w:r>
    </w:p>
    <w:p>
      <w:pPr>
        <w:pStyle w:val="ConsPlusNormal"/>
        <w:jc w:val="center"/>
        <w:rPr>
          <w:rFonts w:ascii="Times New Roman" w:hAnsi="Times New Roman" w:cs="Times New Roman"/>
        </w:rPr>
      </w:pPr>
      <w:r>
        <w:rPr>
          <w:rFonts w:cs="Times New Roman" w:ascii="Times New Roman" w:hAnsi="Times New Roman"/>
        </w:rPr>
      </w:r>
    </w:p>
    <w:p>
      <w:pPr>
        <w:pStyle w:val="ConsPlusNormal"/>
        <w:jc w:val="right"/>
        <w:rPr>
          <w:rFonts w:ascii="Times New Roman" w:hAnsi="Times New Roman" w:cs="Times New Roman"/>
        </w:rPr>
      </w:pPr>
      <w:r>
        <w:rPr>
          <w:rFonts w:cs="Times New Roman" w:ascii="Times New Roman" w:hAnsi="Times New Roman"/>
        </w:rPr>
        <w:t>В миллиметрах</w:t>
      </w:r>
    </w:p>
    <w:tbl>
      <w:tblPr>
        <w:tblW w:w="9120" w:type="dxa"/>
        <w:jc w:val="left"/>
        <w:tblInd w:w="90" w:type="dxa"/>
        <w:tblLayout w:type="fixed"/>
        <w:tblCellMar>
          <w:top w:w="75" w:type="dxa"/>
          <w:left w:w="40" w:type="dxa"/>
          <w:bottom w:w="75" w:type="dxa"/>
          <w:right w:w="40" w:type="dxa"/>
        </w:tblCellMar>
        <w:tblLook w:val="0000"/>
      </w:tblPr>
      <w:tblGrid>
        <w:gridCol w:w="4560"/>
        <w:gridCol w:w="4559"/>
      </w:tblGrid>
      <w:tr>
        <w:trPr/>
        <w:tc>
          <w:tcPr>
            <w:tcW w:w="45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Уклон пандуса (соотношение)     </w:t>
            </w:r>
          </w:p>
        </w:tc>
        <w:tc>
          <w:tcPr>
            <w:tcW w:w="4559"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Высота подъема           </w:t>
            </w:r>
          </w:p>
        </w:tc>
      </w:tr>
      <w:tr>
        <w:trPr/>
        <w:tc>
          <w:tcPr>
            <w:tcW w:w="4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От 1:8 до 1:10                      </w:t>
            </w:r>
          </w:p>
        </w:tc>
        <w:tc>
          <w:tcPr>
            <w:tcW w:w="4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75                 </w:t>
            </w:r>
          </w:p>
        </w:tc>
      </w:tr>
      <w:tr>
        <w:trPr/>
        <w:tc>
          <w:tcPr>
            <w:tcW w:w="4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От 1:10,1 до 1:12                   </w:t>
            </w:r>
          </w:p>
        </w:tc>
        <w:tc>
          <w:tcPr>
            <w:tcW w:w="4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150                 </w:t>
            </w:r>
          </w:p>
        </w:tc>
      </w:tr>
      <w:tr>
        <w:trPr/>
        <w:tc>
          <w:tcPr>
            <w:tcW w:w="4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От 1:12,1 до 1:15                   </w:t>
            </w:r>
          </w:p>
        </w:tc>
        <w:tc>
          <w:tcPr>
            <w:tcW w:w="4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600                 </w:t>
            </w:r>
          </w:p>
        </w:tc>
      </w:tr>
      <w:tr>
        <w:trPr/>
        <w:tc>
          <w:tcPr>
            <w:tcW w:w="4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От 1:15,1 до 1:20                   </w:t>
            </w:r>
          </w:p>
        </w:tc>
        <w:tc>
          <w:tcPr>
            <w:tcW w:w="4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760                 </w:t>
            </w:r>
          </w:p>
        </w:tc>
      </w:tr>
    </w:tbl>
    <w:p>
      <w:pPr>
        <w:pStyle w:val="ConsPlusNormal"/>
        <w:jc w:val="center"/>
        <w:rPr>
          <w:rFonts w:ascii="Times New Roman" w:hAnsi="Times New Roman" w:cs="Times New Roman"/>
        </w:rPr>
      </w:pPr>
      <w:r>
        <w:rPr>
          <w:rFonts w:cs="Times New Roman" w:ascii="Times New Roman" w:hAnsi="Times New Roman"/>
        </w:rPr>
      </w:r>
    </w:p>
    <w:p>
      <w:pPr>
        <w:pStyle w:val="ConsPlusNormal"/>
        <w:numPr>
          <w:ilvl w:val="0"/>
          <w:numId w:val="0"/>
        </w:numPr>
        <w:jc w:val="center"/>
        <w:outlineLvl w:val="2"/>
        <w:rPr>
          <w:rFonts w:ascii="Times New Roman" w:hAnsi="Times New Roman" w:cs="Times New Roman"/>
          <w:sz w:val="28"/>
          <w:szCs w:val="28"/>
          <w:lang w:val="en-US"/>
        </w:rPr>
      </w:pPr>
      <w:r>
        <w:rPr>
          <w:rFonts w:cs="Times New Roman" w:ascii="Times New Roman" w:hAnsi="Times New Roman"/>
          <w:sz w:val="28"/>
          <w:szCs w:val="28"/>
          <w:lang w:val="en-US"/>
        </w:rPr>
      </w:r>
      <w:bookmarkStart w:id="37" w:name="Par1814"/>
      <w:bookmarkStart w:id="38" w:name="Par1814"/>
      <w:bookmarkEnd w:id="38"/>
    </w:p>
    <w:p>
      <w:pPr>
        <w:pStyle w:val="ConsPlusNormal"/>
        <w:numPr>
          <w:ilvl w:val="0"/>
          <w:numId w:val="0"/>
        </w:numPr>
        <w:jc w:val="center"/>
        <w:outlineLvl w:val="2"/>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numPr>
          <w:ilvl w:val="0"/>
          <w:numId w:val="0"/>
        </w:numPr>
        <w:jc w:val="center"/>
        <w:outlineLvl w:val="2"/>
        <w:rPr>
          <w:rFonts w:ascii="Times New Roman" w:hAnsi="Times New Roman" w:cs="Times New Roman"/>
          <w:sz w:val="28"/>
          <w:szCs w:val="28"/>
        </w:rPr>
      </w:pPr>
      <w:r>
        <w:rPr>
          <w:rFonts w:cs="Times New Roman" w:ascii="Times New Roman" w:hAnsi="Times New Roman"/>
          <w:sz w:val="28"/>
          <w:szCs w:val="28"/>
        </w:rPr>
        <w:t>ИГРОВОЕ И СПОРТИВНОЕ ОБОРУДОВАНИЕ</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center"/>
        <w:outlineLvl w:val="3"/>
        <w:rPr>
          <w:rFonts w:ascii="Times New Roman" w:hAnsi="Times New Roman" w:cs="Times New Roman"/>
          <w:sz w:val="28"/>
          <w:szCs w:val="28"/>
        </w:rPr>
      </w:pPr>
      <w:bookmarkStart w:id="39" w:name="Par1816"/>
      <w:bookmarkEnd w:id="39"/>
      <w:r>
        <w:rPr>
          <w:rFonts w:cs="Times New Roman" w:ascii="Times New Roman" w:hAnsi="Times New Roman"/>
          <w:sz w:val="28"/>
          <w:szCs w:val="28"/>
        </w:rPr>
        <w:t>Таблица 13. Состав игрового и спортивного оборудования</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в зависимости от возраста детей</w:t>
      </w:r>
    </w:p>
    <w:p>
      <w:pPr>
        <w:pStyle w:val="ConsPlusNormal"/>
        <w:jc w:val="center"/>
        <w:rPr>
          <w:rFonts w:ascii="Times New Roman" w:hAnsi="Times New Roman" w:cs="Times New Roman"/>
        </w:rPr>
      </w:pPr>
      <w:r>
        <w:rPr>
          <w:rFonts w:cs="Times New Roman" w:ascii="Times New Roman" w:hAnsi="Times New Roman"/>
        </w:rPr>
      </w:r>
    </w:p>
    <w:tbl>
      <w:tblPr>
        <w:tblW w:w="9240" w:type="dxa"/>
        <w:jc w:val="left"/>
        <w:tblInd w:w="90" w:type="dxa"/>
        <w:tblLayout w:type="fixed"/>
        <w:tblCellMar>
          <w:top w:w="75" w:type="dxa"/>
          <w:left w:w="40" w:type="dxa"/>
          <w:bottom w:w="75" w:type="dxa"/>
          <w:right w:w="40" w:type="dxa"/>
        </w:tblCellMar>
        <w:tblLook w:val="0000"/>
      </w:tblPr>
      <w:tblGrid>
        <w:gridCol w:w="2040"/>
        <w:gridCol w:w="2279"/>
        <w:gridCol w:w="4921"/>
      </w:tblGrid>
      <w:tr>
        <w:trPr>
          <w:trHeight w:val="400" w:hRule="atLeast"/>
        </w:trPr>
        <w:tc>
          <w:tcPr>
            <w:tcW w:w="20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Возраст    </w:t>
            </w:r>
          </w:p>
        </w:tc>
        <w:tc>
          <w:tcPr>
            <w:tcW w:w="2279"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Назначение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оборудования   </w:t>
            </w:r>
          </w:p>
        </w:tc>
        <w:tc>
          <w:tcPr>
            <w:tcW w:w="4921"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Рекомендуемое игровое и физкультурное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оборудование              </w:t>
            </w:r>
          </w:p>
        </w:tc>
      </w:tr>
      <w:tr>
        <w:trPr>
          <w:trHeight w:val="4200" w:hRule="atLeast"/>
        </w:trPr>
        <w:tc>
          <w:tcPr>
            <w:tcW w:w="2040" w:type="dxa"/>
            <w:vMerge w:val="restart"/>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Дети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преддошкольного</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возраста (1 -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3 г.)          </w:t>
            </w:r>
          </w:p>
        </w:tc>
        <w:tc>
          <w:tcPr>
            <w:tcW w:w="227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А) Для тихих игр,</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тренировки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усидчивости,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терпения,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развития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фантазии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Б) Для тренировки</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лазания, ходьбы,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перешагивания,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подлезания,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равновесия       </w:t>
            </w:r>
          </w:p>
        </w:tc>
        <w:tc>
          <w:tcPr>
            <w:tcW w:w="492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песочницы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r>
          </w:p>
          <w:p>
            <w:pPr>
              <w:pStyle w:val="Normal"/>
              <w:widowControl w:val="false"/>
              <w:rPr>
                <w:rFonts w:ascii="Times New Roman" w:hAnsi="Times New Roman" w:cs="Times New Roman"/>
                <w:sz w:val="20"/>
                <w:szCs w:val="20"/>
              </w:rPr>
            </w:pPr>
            <w:r>
              <w:rPr>
                <w:rFonts w:cs="Times New Roman" w:ascii="Times New Roman" w:hAnsi="Times New Roman"/>
                <w:sz w:val="20"/>
                <w:szCs w:val="20"/>
              </w:rPr>
            </w:r>
          </w:p>
          <w:p>
            <w:pPr>
              <w:pStyle w:val="Normal"/>
              <w:widowControl w:val="false"/>
              <w:rPr>
                <w:rFonts w:ascii="Times New Roman" w:hAnsi="Times New Roman" w:cs="Times New Roman"/>
                <w:sz w:val="20"/>
                <w:szCs w:val="20"/>
              </w:rPr>
            </w:pPr>
            <w:r>
              <w:rPr>
                <w:rFonts w:cs="Times New Roman" w:ascii="Times New Roman" w:hAnsi="Times New Roman"/>
                <w:sz w:val="20"/>
                <w:szCs w:val="20"/>
              </w:rPr>
            </w:r>
          </w:p>
          <w:p>
            <w:pPr>
              <w:pStyle w:val="Normal"/>
              <w:widowControl w:val="false"/>
              <w:rPr>
                <w:rFonts w:ascii="Times New Roman" w:hAnsi="Times New Roman" w:cs="Times New Roman"/>
                <w:sz w:val="20"/>
                <w:szCs w:val="20"/>
              </w:rPr>
            </w:pPr>
            <w:r>
              <w:rPr>
                <w:rFonts w:cs="Times New Roman" w:ascii="Times New Roman" w:hAnsi="Times New Roman"/>
                <w:sz w:val="20"/>
                <w:szCs w:val="20"/>
              </w:rPr>
            </w:r>
          </w:p>
          <w:p>
            <w:pPr>
              <w:pStyle w:val="Normal"/>
              <w:widowControl w:val="false"/>
              <w:rPr>
                <w:rFonts w:ascii="Times New Roman" w:hAnsi="Times New Roman" w:cs="Times New Roman"/>
                <w:sz w:val="20"/>
                <w:szCs w:val="20"/>
              </w:rPr>
            </w:pPr>
            <w:r>
              <w:rPr>
                <w:rFonts w:cs="Times New Roman" w:ascii="Times New Roman" w:hAnsi="Times New Roman"/>
                <w:sz w:val="20"/>
                <w:szCs w:val="20"/>
              </w:rPr>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домики, пирамиды, гимнастические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стенки, бумы, бревна, горки;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кубы деревянные 20 x 40 x 15 см;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доски шириной 15, 20, 25 см, длиной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150, 200 и 250 см; доска деревянная -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один конец приподнят на высоту 10 - 15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см;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горка с поручнями, ступеньками 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центральной площадкой, длина 240 см,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высота 48 см (в центральной части),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ширина ступеньки - 70 см;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лестница-стремянка, высота 100 или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150 см, расстояние между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перекладинами - 10 и 15 см             </w:t>
            </w:r>
          </w:p>
        </w:tc>
      </w:tr>
      <w:tr>
        <w:trPr>
          <w:trHeight w:val="2600" w:hRule="atLeast"/>
        </w:trPr>
        <w:tc>
          <w:tcPr>
            <w:tcW w:w="2040" w:type="dxa"/>
            <w:vMerge w:val="continue"/>
            <w:tcBorders>
              <w:left w:val="single" w:sz="8" w:space="0" w:color="000000"/>
              <w:bottom w:val="single" w:sz="8" w:space="0" w:color="000000"/>
              <w:right w:val="single" w:sz="8" w:space="0" w:color="000000"/>
            </w:tcBorders>
          </w:tcPr>
          <w:p>
            <w:pPr>
              <w:pStyle w:val="ConsPlusNormal"/>
              <w:jc w:val="center"/>
              <w:rPr>
                <w:rFonts w:ascii="Times New Roman" w:hAnsi="Times New Roman" w:cs="Times New Roman"/>
              </w:rPr>
            </w:pPr>
            <w:r>
              <w:rPr>
                <w:rFonts w:cs="Times New Roman" w:ascii="Times New Roman" w:hAnsi="Times New Roman"/>
              </w:rPr>
            </w:r>
          </w:p>
        </w:tc>
        <w:tc>
          <w:tcPr>
            <w:tcW w:w="227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В) Для тренировки</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вестибулярного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аппарата,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укрепления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мышечной системы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(мышц спины,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живота и ног),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совершенствования</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чувства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равновесия,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ритма,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ориентировки в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пространстве     </w:t>
            </w:r>
          </w:p>
        </w:tc>
        <w:tc>
          <w:tcPr>
            <w:tcW w:w="49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качели и качалки                     </w:t>
            </w:r>
          </w:p>
        </w:tc>
      </w:tr>
      <w:tr>
        <w:trPr>
          <w:trHeight w:val="1600" w:hRule="atLeast"/>
        </w:trPr>
        <w:tc>
          <w:tcPr>
            <w:tcW w:w="2040" w:type="dxa"/>
            <w:vMerge w:val="restart"/>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Дети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дошкольного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возраста (3 -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7 лет)         </w:t>
            </w:r>
          </w:p>
        </w:tc>
        <w:tc>
          <w:tcPr>
            <w:tcW w:w="227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А) Для обучения и</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совершенствования</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лазания          </w:t>
            </w:r>
          </w:p>
        </w:tc>
        <w:tc>
          <w:tcPr>
            <w:tcW w:w="492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пирамиды с вертикальными 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горизонтальными перекладинами;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лестницы различной конфигурации, со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встроенными обручами, полусферы;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доска деревянная на высоте 10 - 15 см</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(устанавливается на специальных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подставках)                            </w:t>
            </w:r>
          </w:p>
        </w:tc>
      </w:tr>
      <w:tr>
        <w:trPr>
          <w:trHeight w:val="2600" w:hRule="atLeast"/>
        </w:trPr>
        <w:tc>
          <w:tcPr>
            <w:tcW w:w="2040" w:type="dxa"/>
            <w:vMerge w:val="continue"/>
            <w:tcBorders>
              <w:left w:val="single" w:sz="8" w:space="0" w:color="000000"/>
              <w:bottom w:val="single" w:sz="8" w:space="0" w:color="000000"/>
              <w:right w:val="single" w:sz="8" w:space="0" w:color="000000"/>
            </w:tcBorders>
          </w:tcPr>
          <w:p>
            <w:pPr>
              <w:pStyle w:val="ConsPlusNormal"/>
              <w:jc w:val="center"/>
              <w:rPr>
                <w:rFonts w:ascii="Times New Roman" w:hAnsi="Times New Roman" w:cs="Times New Roman"/>
              </w:rPr>
            </w:pPr>
            <w:r>
              <w:rPr>
                <w:rFonts w:cs="Times New Roman" w:ascii="Times New Roman" w:hAnsi="Times New Roman"/>
              </w:rPr>
            </w:r>
          </w:p>
        </w:tc>
        <w:tc>
          <w:tcPr>
            <w:tcW w:w="227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Б) Для обучения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равновесию,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перешагиванию,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перепрыгиванию,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спрыгиванию      </w:t>
            </w:r>
          </w:p>
        </w:tc>
        <w:tc>
          <w:tcPr>
            <w:tcW w:w="492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бревно со стесанным верхом, прочно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закрепленное, лежащее на земле, длина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2,5 - 3,5 м, ширина 20 - 30 см;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бум "Крокодил", длина 2,5 м, ширина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20 см, высота 20 см;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гимнастическое бревно, длина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горизонтальной части - 3,5 м, наклонной</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- 1,2 м, горизонтальной части - 30  или</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50 см, диаметр бревна - 27 см;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гимнастическая скамейка, длина 3 м,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ширина 20 см, толщина 3 см, высота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20 см                                  </w:t>
            </w:r>
          </w:p>
        </w:tc>
      </w:tr>
      <w:tr>
        <w:trPr>
          <w:trHeight w:val="1200" w:hRule="atLeast"/>
        </w:trPr>
        <w:tc>
          <w:tcPr>
            <w:tcW w:w="2040" w:type="dxa"/>
            <w:vMerge w:val="continue"/>
            <w:tcBorders>
              <w:left w:val="single" w:sz="8" w:space="0" w:color="000000"/>
              <w:bottom w:val="single" w:sz="8" w:space="0" w:color="000000"/>
              <w:right w:val="single" w:sz="8" w:space="0" w:color="000000"/>
            </w:tcBorders>
          </w:tcPr>
          <w:p>
            <w:pPr>
              <w:pStyle w:val="ConsPlusNormal"/>
              <w:jc w:val="center"/>
              <w:rPr>
                <w:rFonts w:ascii="Times New Roman" w:hAnsi="Times New Roman" w:cs="Times New Roman"/>
              </w:rPr>
            </w:pPr>
            <w:r>
              <w:rPr>
                <w:rFonts w:cs="Times New Roman" w:ascii="Times New Roman" w:hAnsi="Times New Roman"/>
              </w:rPr>
            </w:r>
          </w:p>
        </w:tc>
        <w:tc>
          <w:tcPr>
            <w:tcW w:w="227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 Для обучения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вхождению,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лазанью, движению</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на четвереньках,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скатыванию       </w:t>
            </w:r>
          </w:p>
        </w:tc>
        <w:tc>
          <w:tcPr>
            <w:tcW w:w="492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горка с поручнями, длина 2 м, высота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60 см;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горка с лесенкой и скатом, длина 240,</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высота 80, длина лесенки и ската - 90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см, ширина лесенки и ската - 70 см     </w:t>
            </w:r>
          </w:p>
        </w:tc>
      </w:tr>
      <w:tr>
        <w:trPr>
          <w:trHeight w:val="1200" w:hRule="atLeast"/>
        </w:trPr>
        <w:tc>
          <w:tcPr>
            <w:tcW w:w="2040" w:type="dxa"/>
            <w:vMerge w:val="continue"/>
            <w:tcBorders>
              <w:left w:val="single" w:sz="8" w:space="0" w:color="000000"/>
              <w:bottom w:val="single" w:sz="8" w:space="0" w:color="000000"/>
              <w:right w:val="single" w:sz="8" w:space="0" w:color="000000"/>
            </w:tcBorders>
          </w:tcPr>
          <w:p>
            <w:pPr>
              <w:pStyle w:val="ConsPlusNormal"/>
              <w:jc w:val="center"/>
              <w:rPr>
                <w:rFonts w:ascii="Times New Roman" w:hAnsi="Times New Roman" w:cs="Times New Roman"/>
              </w:rPr>
            </w:pPr>
            <w:r>
              <w:rPr>
                <w:rFonts w:cs="Times New Roman" w:ascii="Times New Roman" w:hAnsi="Times New Roman"/>
              </w:rPr>
            </w:r>
          </w:p>
        </w:tc>
        <w:tc>
          <w:tcPr>
            <w:tcW w:w="227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Г) Для обучения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развитию силы,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гибкости,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координации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движений         </w:t>
            </w:r>
          </w:p>
        </w:tc>
        <w:tc>
          <w:tcPr>
            <w:tcW w:w="492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гимнастическая стенка, высота 3 м,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ширина пролетов не менее 1 м, диаметр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перекладины - 22 мм, расстояние между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перекладинами - 25 см;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гимнастические столбики              </w:t>
            </w:r>
          </w:p>
        </w:tc>
      </w:tr>
      <w:tr>
        <w:trPr>
          <w:trHeight w:val="4400" w:hRule="atLeast"/>
        </w:trPr>
        <w:tc>
          <w:tcPr>
            <w:tcW w:w="2040" w:type="dxa"/>
            <w:vMerge w:val="continue"/>
            <w:tcBorders>
              <w:left w:val="single" w:sz="8" w:space="0" w:color="000000"/>
              <w:bottom w:val="single" w:sz="8" w:space="0" w:color="000000"/>
              <w:right w:val="single" w:sz="8" w:space="0" w:color="000000"/>
            </w:tcBorders>
          </w:tcPr>
          <w:p>
            <w:pPr>
              <w:pStyle w:val="ConsPlusNormal"/>
              <w:jc w:val="center"/>
              <w:rPr>
                <w:rFonts w:ascii="Times New Roman" w:hAnsi="Times New Roman" w:cs="Times New Roman"/>
              </w:rPr>
            </w:pPr>
            <w:r>
              <w:rPr>
                <w:rFonts w:cs="Times New Roman" w:ascii="Times New Roman" w:hAnsi="Times New Roman"/>
              </w:rPr>
            </w:r>
          </w:p>
        </w:tc>
        <w:tc>
          <w:tcPr>
            <w:tcW w:w="227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 Для развития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глазомера,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точности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движений,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ловкости, для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обучения метанию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в цель           </w:t>
            </w:r>
          </w:p>
        </w:tc>
        <w:tc>
          <w:tcPr>
            <w:tcW w:w="492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стойка с обручами для метания в цель,</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высота 120 - 130 см, диаметр обруча -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40 - 50 см;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оборудование для метания в виде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"цветка", "петуха", центр мишени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расположен на высоте 120 см (мл.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дошк.) - 150 - 200 см (ст. дошк.);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кольцебросы - доска с укрепленными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колышками высотой 15 - 20 см,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кольцебросы могут быть расположены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горизонтально и наклонно;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мишени на щитах из досок в виде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четырех концентрических кругов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диаметром 20, 40, 60, 80 см, центр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мишени на высоте 110 - 120 см от уровня</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пола или площадки, круги красятся в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красный (центр), салатный, желтый 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голубой;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баскетбольные щиты, крепятся на двух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деревянных или металлических стойках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так, чтобы кольцо находилось на уровне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2 м от пола или поверхности площадки   </w:t>
            </w:r>
          </w:p>
        </w:tc>
      </w:tr>
      <w:tr>
        <w:trPr>
          <w:trHeight w:val="3600" w:hRule="atLeast"/>
        </w:trPr>
        <w:tc>
          <w:tcPr>
            <w:tcW w:w="204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Дети школьного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возраста       </w:t>
            </w:r>
          </w:p>
        </w:tc>
        <w:tc>
          <w:tcPr>
            <w:tcW w:w="227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Для общего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физического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развития         </w:t>
            </w:r>
          </w:p>
        </w:tc>
        <w:tc>
          <w:tcPr>
            <w:tcW w:w="492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гимнастическая стенка высотой не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менее 3 м, количество пролетов - 4 - 6;</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разновысокие перекладины,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перекладина-эспандер для выполнения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силовых упражнений в висе;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"рукоход" различной конфигурации для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обучения передвижению разными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способами, висам, подтягиванию;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спортивно-гимнастические комплексы -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5 - 6 горизонтальных перекладин,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укрепленных на разной высоте, к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перекладинам могут прикрепляться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спортивные снаряды: кольца, трапеции,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качели, шесты и др.;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сочлененные перекладины разной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высоты: 1,5 - 2,2 - 3 м, могут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располагаться по одной линии или в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форме букв "Г", "Т" или змейкой        </w:t>
            </w:r>
          </w:p>
        </w:tc>
      </w:tr>
      <w:tr>
        <w:trPr>
          <w:trHeight w:val="1200" w:hRule="atLeast"/>
        </w:trPr>
        <w:tc>
          <w:tcPr>
            <w:tcW w:w="204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Дети старшего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школьного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возраста       </w:t>
            </w:r>
          </w:p>
        </w:tc>
        <w:tc>
          <w:tcPr>
            <w:tcW w:w="227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Для улучшения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мышечной силы,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телосложения 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общего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физического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развития         </w:t>
            </w:r>
          </w:p>
        </w:tc>
        <w:tc>
          <w:tcPr>
            <w:tcW w:w="492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спортивные комплексы;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спортивно-игровые комплексы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(микроскалодромы, велодромы и т.п.)    </w:t>
            </w:r>
          </w:p>
        </w:tc>
      </w:tr>
    </w:tbl>
    <w:p>
      <w:pPr>
        <w:pStyle w:val="ConsPlusNormal"/>
        <w:ind w:firstLine="540"/>
        <w:jc w:val="both"/>
        <w:rPr>
          <w:rFonts w:ascii="Times New Roman" w:hAnsi="Times New Roman" w:cs="Times New Roman"/>
        </w:rPr>
      </w:pPr>
      <w:r>
        <w:rPr>
          <w:rFonts w:cs="Times New Roman" w:ascii="Times New Roman" w:hAnsi="Times New Roman"/>
        </w:rPr>
      </w:r>
    </w:p>
    <w:p>
      <w:pPr>
        <w:pStyle w:val="ConsPlusNormal"/>
        <w:numPr>
          <w:ilvl w:val="0"/>
          <w:numId w:val="0"/>
        </w:numPr>
        <w:jc w:val="center"/>
        <w:outlineLvl w:val="3"/>
        <w:rPr>
          <w:rFonts w:ascii="Times New Roman" w:hAnsi="Times New Roman" w:cs="Times New Roman"/>
        </w:rPr>
      </w:pPr>
      <w:bookmarkStart w:id="40" w:name="Par1941"/>
      <w:bookmarkEnd w:id="40"/>
      <w:r>
        <w:rPr>
          <w:rFonts w:cs="Times New Roman" w:ascii="Times New Roman" w:hAnsi="Times New Roman"/>
        </w:rPr>
        <w:t>Таблица 14. Требования к игровому оборудованию</w:t>
      </w:r>
    </w:p>
    <w:p>
      <w:pPr>
        <w:pStyle w:val="ConsPlusNormal"/>
        <w:ind w:firstLine="540"/>
        <w:jc w:val="both"/>
        <w:rPr>
          <w:rFonts w:ascii="Times New Roman" w:hAnsi="Times New Roman" w:cs="Times New Roman"/>
        </w:rPr>
      </w:pPr>
      <w:r>
        <w:rPr>
          <w:rFonts w:cs="Times New Roman" w:ascii="Times New Roman" w:hAnsi="Times New Roman"/>
        </w:rPr>
      </w:r>
    </w:p>
    <w:tbl>
      <w:tblPr>
        <w:tblW w:w="9120" w:type="dxa"/>
        <w:jc w:val="left"/>
        <w:tblInd w:w="90" w:type="dxa"/>
        <w:tblLayout w:type="fixed"/>
        <w:tblCellMar>
          <w:top w:w="75" w:type="dxa"/>
          <w:left w:w="40" w:type="dxa"/>
          <w:bottom w:w="75" w:type="dxa"/>
          <w:right w:w="40" w:type="dxa"/>
        </w:tblCellMar>
        <w:tblLook w:val="0000"/>
      </w:tblPr>
      <w:tblGrid>
        <w:gridCol w:w="1679"/>
        <w:gridCol w:w="7440"/>
      </w:tblGrid>
      <w:tr>
        <w:trPr>
          <w:trHeight w:val="400" w:hRule="atLeast"/>
        </w:trPr>
        <w:tc>
          <w:tcPr>
            <w:tcW w:w="1679"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Игровое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оборудование</w:t>
            </w:r>
          </w:p>
        </w:tc>
        <w:tc>
          <w:tcPr>
            <w:tcW w:w="74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Требования                         </w:t>
            </w:r>
          </w:p>
        </w:tc>
      </w:tr>
      <w:tr>
        <w:trPr>
          <w:trHeight w:val="1200" w:hRule="atLeast"/>
        </w:trPr>
        <w:tc>
          <w:tcPr>
            <w:tcW w:w="167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Качели      </w:t>
            </w:r>
          </w:p>
        </w:tc>
        <w:tc>
          <w:tcPr>
            <w:tcW w:w="744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Высота от уровня земли до сиденья качелей в состоянии покоя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должна быть не менее 350 мм и не более 635 мм. Допускается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не более двух сидений в одной рамке качелей. В двойных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качелях не должны использоваться вместе сиденье для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маленьких детей (колыбель) и плоское сиденье для более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старших детей                                               </w:t>
            </w:r>
          </w:p>
        </w:tc>
      </w:tr>
      <w:tr>
        <w:trPr>
          <w:trHeight w:val="1200" w:hRule="atLeast"/>
        </w:trPr>
        <w:tc>
          <w:tcPr>
            <w:tcW w:w="167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Качалки     </w:t>
            </w:r>
          </w:p>
        </w:tc>
        <w:tc>
          <w:tcPr>
            <w:tcW w:w="744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Высота от земли до сиденья в состоянии равновесия должна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быть 550 - 750 мм. Максимальный наклон сиденья при движении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назад и вперед - не более 20 градусов. Конструкция качалки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не должна допускать попадание ног сидящего в ней ребенка под</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опорные части качалки, не должна иметь острых углов, радиус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их закругления должен составлять не менее 20 мм             </w:t>
            </w:r>
          </w:p>
        </w:tc>
      </w:tr>
      <w:tr>
        <w:trPr>
          <w:trHeight w:val="1000" w:hRule="atLeast"/>
        </w:trPr>
        <w:tc>
          <w:tcPr>
            <w:tcW w:w="167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Карусели    </w:t>
            </w:r>
          </w:p>
        </w:tc>
        <w:tc>
          <w:tcPr>
            <w:tcW w:w="744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Минимальное расстояние от уровня земли до нижней вращающейся</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конструкции карусели должно быть не менее 60 мм и не более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110 мм. Нижняя поверхность вращающейся платформы должна быть</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гладкой. Максимальная высота от нижнего уровня карусели до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ее верхней точки составляет 1 м                             </w:t>
            </w:r>
          </w:p>
        </w:tc>
      </w:tr>
      <w:tr>
        <w:trPr>
          <w:trHeight w:val="3800" w:hRule="atLeast"/>
        </w:trPr>
        <w:tc>
          <w:tcPr>
            <w:tcW w:w="167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Горки       </w:t>
            </w:r>
          </w:p>
        </w:tc>
        <w:tc>
          <w:tcPr>
            <w:tcW w:w="744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Доступ к горке осуществляется через лестницу, лазательную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секцию или другие приспособления. Высота ската отдельно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стоящей горки не должна превышать 2,5 м вне зависимости от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вида доступа. Ширина открытой и прямой горки не менее 700 мм</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и не более 950 мм. Стартовая площадка - не менее 300 мм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длиной с уклоном до 5 градусов, но, как правило, ширина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площадки должна быть равна горизонтальной проекции участка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скольжения. На отдельно стоящей горке высота бокового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ограждения на стартовой площадке должна быть не менее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0,15 м. Угол наклона участка скольжения не должен превышать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60 градусов в любой точке. На конечном участке ската средний</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наклон не должен превышать 10 градусов. Край ската горки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должен подгибаться по направлению к земле с радиусом не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менее 50 мм и углом загиба не менее 100 градусов. Расстояние</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от края ската горки до земли должно быть не более 100 мм.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Высота ограждающего бортика на конечном участке при длине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участка скольжения менее 1,5 м - не более 200 мм, при длине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участка скольжения более 1,5 м - не более 350 мм. Горка-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тоннель должна иметь минимальную высоту и ширину 750 мм     </w:t>
            </w:r>
          </w:p>
        </w:tc>
      </w:tr>
    </w:tbl>
    <w:p>
      <w:pPr>
        <w:pStyle w:val="ConsPlusNormal"/>
        <w:ind w:firstLine="540"/>
        <w:jc w:val="both"/>
        <w:rPr>
          <w:rFonts w:ascii="Times New Roman" w:hAnsi="Times New Roman" w:cs="Times New Roman"/>
        </w:rPr>
      </w:pPr>
      <w:r>
        <w:rPr>
          <w:rFonts w:cs="Times New Roman" w:ascii="Times New Roman" w:hAnsi="Times New Roman"/>
        </w:rPr>
      </w:r>
    </w:p>
    <w:p>
      <w:pPr>
        <w:pStyle w:val="ConsPlusNormal"/>
        <w:numPr>
          <w:ilvl w:val="0"/>
          <w:numId w:val="0"/>
        </w:numPr>
        <w:jc w:val="center"/>
        <w:outlineLvl w:val="3"/>
        <w:rPr>
          <w:rFonts w:ascii="Times New Roman" w:hAnsi="Times New Roman" w:cs="Times New Roman"/>
          <w:sz w:val="28"/>
          <w:szCs w:val="28"/>
        </w:rPr>
      </w:pPr>
      <w:r>
        <w:rPr>
          <w:rFonts w:cs="Times New Roman" w:ascii="Times New Roman" w:hAnsi="Times New Roman"/>
          <w:sz w:val="28"/>
          <w:szCs w:val="28"/>
        </w:rPr>
      </w:r>
      <w:bookmarkStart w:id="41" w:name="Par1988"/>
      <w:bookmarkStart w:id="42" w:name="Par1988"/>
      <w:bookmarkEnd w:id="42"/>
    </w:p>
    <w:p>
      <w:pPr>
        <w:pStyle w:val="ConsPlusNormal"/>
        <w:numPr>
          <w:ilvl w:val="0"/>
          <w:numId w:val="0"/>
        </w:numPr>
        <w:jc w:val="center"/>
        <w:outlineLvl w:val="3"/>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center"/>
        <w:outlineLvl w:val="3"/>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center"/>
        <w:outlineLvl w:val="3"/>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center"/>
        <w:outlineLvl w:val="3"/>
        <w:rPr>
          <w:rFonts w:ascii="Times New Roman" w:hAnsi="Times New Roman" w:cs="Times New Roman"/>
          <w:sz w:val="28"/>
          <w:szCs w:val="28"/>
        </w:rPr>
      </w:pPr>
      <w:r>
        <w:rPr>
          <w:rFonts w:cs="Times New Roman" w:ascii="Times New Roman" w:hAnsi="Times New Roman"/>
          <w:sz w:val="28"/>
          <w:szCs w:val="28"/>
        </w:rPr>
        <w:t>Таблица 15. Минимальные расстояния безопасности</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при размещении игрового оборудования</w:t>
      </w:r>
    </w:p>
    <w:p>
      <w:pPr>
        <w:pStyle w:val="ConsPlusNormal"/>
        <w:ind w:firstLine="540"/>
        <w:jc w:val="both"/>
        <w:rPr>
          <w:rFonts w:ascii="Times New Roman" w:hAnsi="Times New Roman" w:cs="Times New Roman"/>
        </w:rPr>
      </w:pPr>
      <w:r>
        <w:rPr>
          <w:rFonts w:cs="Times New Roman" w:ascii="Times New Roman" w:hAnsi="Times New Roman"/>
        </w:rPr>
      </w:r>
    </w:p>
    <w:tbl>
      <w:tblPr>
        <w:tblW w:w="9120" w:type="dxa"/>
        <w:jc w:val="left"/>
        <w:tblInd w:w="90" w:type="dxa"/>
        <w:tblLayout w:type="fixed"/>
        <w:tblCellMar>
          <w:top w:w="75" w:type="dxa"/>
          <w:left w:w="40" w:type="dxa"/>
          <w:bottom w:w="75" w:type="dxa"/>
          <w:right w:w="40" w:type="dxa"/>
        </w:tblCellMar>
        <w:tblLook w:val="0000"/>
      </w:tblPr>
      <w:tblGrid>
        <w:gridCol w:w="1679"/>
        <w:gridCol w:w="7440"/>
      </w:tblGrid>
      <w:tr>
        <w:trPr>
          <w:trHeight w:val="400" w:hRule="atLeast"/>
        </w:trPr>
        <w:tc>
          <w:tcPr>
            <w:tcW w:w="1679"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Игровое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оборудование</w:t>
            </w:r>
          </w:p>
        </w:tc>
        <w:tc>
          <w:tcPr>
            <w:tcW w:w="74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Минимальные расстояния                   </w:t>
            </w:r>
          </w:p>
        </w:tc>
      </w:tr>
      <w:tr>
        <w:trPr>
          <w:trHeight w:val="600" w:hRule="atLeast"/>
        </w:trPr>
        <w:tc>
          <w:tcPr>
            <w:tcW w:w="167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Качели      </w:t>
            </w:r>
          </w:p>
        </w:tc>
        <w:tc>
          <w:tcPr>
            <w:tcW w:w="744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не менее 1,5 м в стороны от боковых конструкций и не менее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2,0 м вперед (назад) от крайних точек качели в состоянии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наклона                                                     </w:t>
            </w:r>
          </w:p>
        </w:tc>
      </w:tr>
      <w:tr>
        <w:trPr>
          <w:trHeight w:val="400" w:hRule="atLeast"/>
        </w:trPr>
        <w:tc>
          <w:tcPr>
            <w:tcW w:w="167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Качалки     </w:t>
            </w:r>
          </w:p>
        </w:tc>
        <w:tc>
          <w:tcPr>
            <w:tcW w:w="744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не менее 1,0 м в стороны от боковых конструкций и не менее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1,5 м вперед от крайних точек качалки в состоянии наклона   </w:t>
            </w:r>
          </w:p>
        </w:tc>
      </w:tr>
      <w:tr>
        <w:trPr>
          <w:trHeight w:val="400" w:hRule="atLeast"/>
        </w:trPr>
        <w:tc>
          <w:tcPr>
            <w:tcW w:w="167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Карусели    </w:t>
            </w:r>
          </w:p>
        </w:tc>
        <w:tc>
          <w:tcPr>
            <w:tcW w:w="744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не менее 2 м в стороны от боковых конструкций и не менее 3 м</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вверх от нижней вращающейся поверхности карусели            </w:t>
            </w:r>
          </w:p>
        </w:tc>
      </w:tr>
      <w:tr>
        <w:trPr>
          <w:trHeight w:val="400" w:hRule="atLeast"/>
        </w:trPr>
        <w:tc>
          <w:tcPr>
            <w:tcW w:w="167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Горки       </w:t>
            </w:r>
          </w:p>
        </w:tc>
        <w:tc>
          <w:tcPr>
            <w:tcW w:w="744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не менее 1 м от боковых сторон и 2 м вперед от нижнего края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ската горки                                                 </w:t>
            </w:r>
          </w:p>
        </w:tc>
      </w:tr>
    </w:tbl>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center"/>
        <w:outlineLvl w:val="2"/>
        <w:rPr>
          <w:rFonts w:ascii="Times New Roman" w:hAnsi="Times New Roman" w:cs="Times New Roman"/>
          <w:sz w:val="28"/>
          <w:szCs w:val="28"/>
        </w:rPr>
      </w:pPr>
      <w:bookmarkStart w:id="43" w:name="Par2009"/>
      <w:bookmarkEnd w:id="43"/>
      <w:r>
        <w:rPr>
          <w:rFonts w:cs="Times New Roman" w:ascii="Times New Roman" w:hAnsi="Times New Roman"/>
          <w:sz w:val="28"/>
          <w:szCs w:val="28"/>
        </w:rPr>
        <w:t>ПОСАДКА ДЕРЕВЬЕВ</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center"/>
        <w:outlineLvl w:val="3"/>
        <w:rPr>
          <w:rFonts w:ascii="Times New Roman" w:hAnsi="Times New Roman" w:cs="Times New Roman"/>
          <w:sz w:val="28"/>
          <w:szCs w:val="28"/>
        </w:rPr>
      </w:pPr>
      <w:bookmarkStart w:id="44" w:name="Par2011"/>
      <w:bookmarkEnd w:id="44"/>
      <w:r>
        <w:rPr>
          <w:rFonts w:cs="Times New Roman" w:ascii="Times New Roman" w:hAnsi="Times New Roman"/>
          <w:sz w:val="28"/>
          <w:szCs w:val="28"/>
        </w:rPr>
        <w:t>Таблица 16. Рекомендуемые расстояния посадки деревьев</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в зависимости от категории улицы</w:t>
      </w:r>
    </w:p>
    <w:p>
      <w:pPr>
        <w:pStyle w:val="ConsPlusNormal"/>
        <w:jc w:val="center"/>
        <w:rPr>
          <w:rFonts w:ascii="Times New Roman" w:hAnsi="Times New Roman" w:cs="Times New Roman"/>
        </w:rPr>
      </w:pPr>
      <w:r>
        <w:rPr>
          <w:rFonts w:cs="Times New Roman" w:ascii="Times New Roman" w:hAnsi="Times New Roman"/>
        </w:rPr>
      </w:r>
    </w:p>
    <w:p>
      <w:pPr>
        <w:pStyle w:val="ConsPlusNormal"/>
        <w:jc w:val="right"/>
        <w:rPr>
          <w:rFonts w:ascii="Times New Roman" w:hAnsi="Times New Roman" w:cs="Times New Roman"/>
        </w:rPr>
      </w:pPr>
      <w:r>
        <w:rPr>
          <w:rFonts w:cs="Times New Roman" w:ascii="Times New Roman" w:hAnsi="Times New Roman"/>
        </w:rPr>
        <w:t>В метрах</w:t>
      </w:r>
    </w:p>
    <w:tbl>
      <w:tblPr>
        <w:tblW w:w="9120" w:type="dxa"/>
        <w:jc w:val="left"/>
        <w:tblInd w:w="90" w:type="dxa"/>
        <w:tblLayout w:type="fixed"/>
        <w:tblCellMar>
          <w:top w:w="75" w:type="dxa"/>
          <w:left w:w="40" w:type="dxa"/>
          <w:bottom w:w="75" w:type="dxa"/>
          <w:right w:w="40" w:type="dxa"/>
        </w:tblCellMar>
        <w:tblLook w:val="0000"/>
      </w:tblPr>
      <w:tblGrid>
        <w:gridCol w:w="5399"/>
        <w:gridCol w:w="3720"/>
      </w:tblGrid>
      <w:tr>
        <w:trPr>
          <w:trHeight w:val="400" w:hRule="atLeast"/>
        </w:trPr>
        <w:tc>
          <w:tcPr>
            <w:tcW w:w="5399"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Категория улиц и дорог           </w:t>
            </w:r>
          </w:p>
        </w:tc>
        <w:tc>
          <w:tcPr>
            <w:tcW w:w="372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Расстояние от проезжей части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до ствола          </w:t>
            </w:r>
          </w:p>
        </w:tc>
      </w:tr>
      <w:tr>
        <w:trPr/>
        <w:tc>
          <w:tcPr>
            <w:tcW w:w="53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Магистральные улицы общегородского значения</w:t>
            </w:r>
          </w:p>
        </w:tc>
        <w:tc>
          <w:tcPr>
            <w:tcW w:w="37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5 - 7            </w:t>
            </w:r>
          </w:p>
        </w:tc>
      </w:tr>
      <w:tr>
        <w:trPr/>
        <w:tc>
          <w:tcPr>
            <w:tcW w:w="53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Магистральные улицы районного значения     </w:t>
            </w:r>
          </w:p>
        </w:tc>
        <w:tc>
          <w:tcPr>
            <w:tcW w:w="37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3 - 4            </w:t>
            </w:r>
          </w:p>
        </w:tc>
      </w:tr>
      <w:tr>
        <w:trPr/>
        <w:tc>
          <w:tcPr>
            <w:tcW w:w="53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Улицы и дороги местного значения           </w:t>
            </w:r>
          </w:p>
        </w:tc>
        <w:tc>
          <w:tcPr>
            <w:tcW w:w="37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2 - 3            </w:t>
            </w:r>
          </w:p>
        </w:tc>
      </w:tr>
      <w:tr>
        <w:trPr/>
        <w:tc>
          <w:tcPr>
            <w:tcW w:w="539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Проезды                                    </w:t>
            </w:r>
          </w:p>
        </w:tc>
        <w:tc>
          <w:tcPr>
            <w:tcW w:w="37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1,5 - 2            </w:t>
            </w:r>
          </w:p>
        </w:tc>
      </w:tr>
      <w:tr>
        <w:trPr>
          <w:trHeight w:val="800" w:hRule="atLeast"/>
        </w:trPr>
        <w:tc>
          <w:tcPr>
            <w:tcW w:w="9119" w:type="dxa"/>
            <w:gridSpan w:val="2"/>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Примечание. Наиболее пригодные виды для посадок: липа голландская, тополь</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канадский, тополь китайский пирамидальный, тополь берлинский, клен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татарский, клен ясенелистый, ясень пенсильванский, ива ломкая шаровидная,</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вяз гладкий, боярышники, акация желтая.                                  </w:t>
            </w:r>
          </w:p>
        </w:tc>
      </w:tr>
    </w:tbl>
    <w:p>
      <w:pPr>
        <w:pStyle w:val="ConsPlusNormal"/>
        <w:numPr>
          <w:ilvl w:val="0"/>
          <w:numId w:val="0"/>
        </w:numPr>
        <w:jc w:val="right"/>
        <w:outlineLvl w:val="1"/>
        <w:rPr>
          <w:rFonts w:ascii="Times New Roman" w:hAnsi="Times New Roman" w:cs="Times New Roman"/>
          <w:sz w:val="28"/>
          <w:szCs w:val="28"/>
          <w:lang w:val="en-US"/>
        </w:rPr>
      </w:pPr>
      <w:r>
        <w:rPr>
          <w:rFonts w:cs="Times New Roman" w:ascii="Times New Roman" w:hAnsi="Times New Roman"/>
          <w:sz w:val="28"/>
          <w:szCs w:val="28"/>
          <w:lang w:val="en-US"/>
        </w:rPr>
      </w:r>
      <w:bookmarkStart w:id="45" w:name="Par2037"/>
      <w:bookmarkStart w:id="46" w:name="Par2037"/>
      <w:bookmarkEnd w:id="46"/>
    </w:p>
    <w:p>
      <w:pPr>
        <w:pStyle w:val="ConsPlusNormal"/>
        <w:numPr>
          <w:ilvl w:val="0"/>
          <w:numId w:val="0"/>
        </w:numPr>
        <w:jc w:val="right"/>
        <w:outlineLvl w:val="1"/>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numPr>
          <w:ilvl w:val="0"/>
          <w:numId w:val="0"/>
        </w:numPr>
        <w:jc w:val="right"/>
        <w:outlineLvl w:val="1"/>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numPr>
          <w:ilvl w:val="0"/>
          <w:numId w:val="0"/>
        </w:numPr>
        <w:jc w:val="right"/>
        <w:outlineLvl w:val="1"/>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numPr>
          <w:ilvl w:val="0"/>
          <w:numId w:val="0"/>
        </w:numPr>
        <w:jc w:val="right"/>
        <w:outlineLvl w:val="1"/>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numPr>
          <w:ilvl w:val="0"/>
          <w:numId w:val="0"/>
        </w:numPr>
        <w:jc w:val="right"/>
        <w:outlineLvl w:val="1"/>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numPr>
          <w:ilvl w:val="0"/>
          <w:numId w:val="0"/>
        </w:numPr>
        <w:jc w:val="right"/>
        <w:outlineLvl w:val="1"/>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numPr>
          <w:ilvl w:val="0"/>
          <w:numId w:val="0"/>
        </w:numPr>
        <w:jc w:val="right"/>
        <w:outlineLvl w:val="1"/>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numPr>
          <w:ilvl w:val="0"/>
          <w:numId w:val="0"/>
        </w:numPr>
        <w:jc w:val="right"/>
        <w:outlineLvl w:val="1"/>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numPr>
          <w:ilvl w:val="0"/>
          <w:numId w:val="0"/>
        </w:numPr>
        <w:jc w:val="right"/>
        <w:outlineLvl w:val="1"/>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numPr>
          <w:ilvl w:val="0"/>
          <w:numId w:val="0"/>
        </w:numPr>
        <w:jc w:val="right"/>
        <w:outlineLvl w:val="1"/>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numPr>
          <w:ilvl w:val="0"/>
          <w:numId w:val="0"/>
        </w:numPr>
        <w:jc w:val="right"/>
        <w:outlineLvl w:val="1"/>
        <w:rPr>
          <w:rFonts w:ascii="Times New Roman" w:hAnsi="Times New Roman" w:cs="Times New Roman"/>
          <w:sz w:val="28"/>
          <w:szCs w:val="28"/>
        </w:rPr>
      </w:pPr>
      <w:r>
        <w:rPr>
          <w:rFonts w:cs="Times New Roman" w:ascii="Times New Roman" w:hAnsi="Times New Roman"/>
          <w:sz w:val="28"/>
          <w:szCs w:val="28"/>
        </w:rPr>
        <w:t>Приложение № 3</w:t>
      </w:r>
    </w:p>
    <w:p>
      <w:pPr>
        <w:pStyle w:val="NoSpacing"/>
        <w:jc w:val="right"/>
        <w:rPr>
          <w:rFonts w:ascii="Times New Roman" w:hAnsi="Times New Roman"/>
          <w:bCs/>
          <w:sz w:val="28"/>
          <w:szCs w:val="28"/>
          <w:lang w:eastAsia="ru-RU"/>
        </w:rPr>
      </w:pPr>
      <w:r>
        <w:rPr>
          <w:rFonts w:ascii="Times New Roman" w:hAnsi="Times New Roman"/>
          <w:sz w:val="28"/>
          <w:szCs w:val="28"/>
        </w:rPr>
        <w:t xml:space="preserve">к </w:t>
      </w:r>
      <w:r>
        <w:rPr>
          <w:rFonts w:ascii="Times New Roman" w:hAnsi="Times New Roman"/>
          <w:bCs/>
          <w:sz w:val="28"/>
          <w:szCs w:val="28"/>
          <w:lang w:eastAsia="ru-RU"/>
        </w:rPr>
        <w:t xml:space="preserve">Нормам и правилам </w:t>
      </w:r>
    </w:p>
    <w:p>
      <w:pPr>
        <w:pStyle w:val="NoSpacing"/>
        <w:jc w:val="right"/>
        <w:rPr>
          <w:rFonts w:ascii="Times New Roman" w:hAnsi="Times New Roman"/>
          <w:bCs/>
          <w:sz w:val="28"/>
          <w:szCs w:val="28"/>
          <w:lang w:eastAsia="ru-RU"/>
        </w:rPr>
      </w:pPr>
      <w:r>
        <w:rPr>
          <w:rFonts w:ascii="Times New Roman" w:hAnsi="Times New Roman"/>
          <w:bCs/>
          <w:sz w:val="28"/>
          <w:szCs w:val="28"/>
          <w:lang w:eastAsia="ru-RU"/>
        </w:rPr>
        <w:t xml:space="preserve">благоустройства территории </w:t>
      </w:r>
    </w:p>
    <w:p>
      <w:pPr>
        <w:pStyle w:val="NoSpacing"/>
        <w:jc w:val="right"/>
        <w:rPr>
          <w:rFonts w:ascii="Times New Roman" w:hAnsi="Times New Roman"/>
          <w:bCs/>
          <w:sz w:val="28"/>
          <w:szCs w:val="28"/>
          <w:lang w:eastAsia="ru-RU"/>
        </w:rPr>
      </w:pPr>
      <w:r>
        <w:rPr>
          <w:rFonts w:ascii="Times New Roman" w:hAnsi="Times New Roman"/>
          <w:bCs/>
          <w:sz w:val="28"/>
          <w:szCs w:val="28"/>
          <w:lang w:eastAsia="ru-RU"/>
        </w:rPr>
        <w:t>городского округа города Шарыпово.</w:t>
      </w:r>
    </w:p>
    <w:p>
      <w:pPr>
        <w:pStyle w:val="ConsPlusNormal"/>
        <w:jc w:val="right"/>
        <w:rPr>
          <w:rFonts w:ascii="Times New Roman" w:hAnsi="Times New Roman" w:cs="Times New Roman"/>
        </w:rPr>
      </w:pPr>
      <w:r>
        <w:rPr>
          <w:rFonts w:cs="Times New Roman" w:ascii="Times New Roman" w:hAnsi="Times New Roman"/>
        </w:rPr>
      </w:r>
    </w:p>
    <w:p>
      <w:pPr>
        <w:pStyle w:val="ConsPlusNormal"/>
        <w:jc w:val="center"/>
        <w:rPr>
          <w:rFonts w:ascii="Times New Roman" w:hAnsi="Times New Roman" w:cs="Times New Roman"/>
          <w:sz w:val="28"/>
          <w:szCs w:val="28"/>
        </w:rPr>
      </w:pPr>
      <w:bookmarkStart w:id="47" w:name="Par2043"/>
      <w:bookmarkEnd w:id="47"/>
      <w:r>
        <w:rPr>
          <w:rFonts w:cs="Times New Roman" w:ascii="Times New Roman" w:hAnsi="Times New Roman"/>
          <w:sz w:val="28"/>
          <w:szCs w:val="28"/>
        </w:rPr>
        <w:t>РЕКОМЕНДУЕМЫЙ РАСЧЕТ ШИРИНЫ ПЕШЕХОДНЫХ КОММУНИКАЦИЙ</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Расчет ширины тротуаров и других пешеходных коммуникаций рекомендуется производить по формуле: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drawing>
          <wp:inline distT="0" distB="0" distL="0" distR="0">
            <wp:extent cx="1285875" cy="228600"/>
            <wp:effectExtent l="0" t="0" r="0" b="0"/>
            <wp:docPr id="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
                    <pic:cNvPicPr>
                      <a:picLocks noChangeAspect="1" noChangeArrowheads="1"/>
                    </pic:cNvPicPr>
                  </pic:nvPicPr>
                  <pic:blipFill>
                    <a:blip r:embed="rId2"/>
                    <a:stretch>
                      <a:fillRect/>
                    </a:stretch>
                  </pic:blipFill>
                  <pic:spPr bwMode="auto">
                    <a:xfrm>
                      <a:off x="0" y="0"/>
                      <a:ext cx="1285875" cy="228600"/>
                    </a:xfrm>
                    <a:prstGeom prst="rect">
                      <a:avLst/>
                    </a:prstGeom>
                  </pic:spPr>
                </pic:pic>
              </a:graphicData>
            </a:graphic>
          </wp:inline>
        </w:drawing>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B - расчетная ширина пешеходной коммуникации, м;</w:t>
      </w:r>
    </w:p>
    <w:p>
      <w:pPr>
        <w:pStyle w:val="ConsPlusNormal"/>
        <w:ind w:firstLine="540"/>
        <w:jc w:val="both"/>
        <w:rPr>
          <w:rFonts w:ascii="Times New Roman" w:hAnsi="Times New Roman" w:cs="Times New Roman"/>
          <w:sz w:val="28"/>
          <w:szCs w:val="28"/>
        </w:rPr>
      </w:pPr>
      <w:r>
        <w:rPr/>
        <w:drawing>
          <wp:inline distT="0" distB="0" distL="0" distR="0">
            <wp:extent cx="152400" cy="228600"/>
            <wp:effectExtent l="0" t="0" r="0" b="0"/>
            <wp:docPr id="4"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2" descr=""/>
                    <pic:cNvPicPr>
                      <a:picLocks noChangeAspect="1" noChangeArrowheads="1"/>
                    </pic:cNvPicPr>
                  </pic:nvPicPr>
                  <pic:blipFill>
                    <a:blip r:embed="rId3"/>
                    <a:stretch>
                      <a:fillRect/>
                    </a:stretch>
                  </pic:blipFill>
                  <pic:spPr bwMode="auto">
                    <a:xfrm>
                      <a:off x="0" y="0"/>
                      <a:ext cx="152400" cy="228600"/>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стандартная ширина одной полосы пешеходного движения, равная 0,75 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p - нормативная пропускная способность одной стандартной полосы пешеходной коммуникации, чел./час, которую рекомендуется определять по таблице: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center"/>
        <w:outlineLvl w:val="2"/>
        <w:rPr>
          <w:rFonts w:ascii="Times New Roman" w:hAnsi="Times New Roman" w:cs="Times New Roman"/>
          <w:sz w:val="28"/>
          <w:szCs w:val="28"/>
        </w:rPr>
      </w:pPr>
      <w:bookmarkStart w:id="48" w:name="Par2055"/>
      <w:bookmarkEnd w:id="48"/>
      <w:r>
        <w:rPr>
          <w:rFonts w:cs="Times New Roman" w:ascii="Times New Roman" w:hAnsi="Times New Roman"/>
          <w:sz w:val="28"/>
          <w:szCs w:val="28"/>
        </w:rPr>
        <w:t>Пропускная способность пешеходных коммуникаций</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right"/>
        <w:rPr>
          <w:rFonts w:ascii="Times New Roman" w:hAnsi="Times New Roman" w:cs="Times New Roman"/>
          <w:sz w:val="28"/>
          <w:szCs w:val="28"/>
        </w:rPr>
      </w:pPr>
      <w:r>
        <w:rPr>
          <w:rFonts w:cs="Times New Roman" w:ascii="Times New Roman" w:hAnsi="Times New Roman"/>
          <w:sz w:val="28"/>
          <w:szCs w:val="28"/>
        </w:rPr>
        <w:t>Человек в час</w:t>
      </w:r>
    </w:p>
    <w:tbl>
      <w:tblPr>
        <w:tblW w:w="9120" w:type="dxa"/>
        <w:jc w:val="left"/>
        <w:tblInd w:w="90" w:type="dxa"/>
        <w:tblLayout w:type="fixed"/>
        <w:tblCellMar>
          <w:top w:w="75" w:type="dxa"/>
          <w:left w:w="40" w:type="dxa"/>
          <w:bottom w:w="75" w:type="dxa"/>
          <w:right w:w="40" w:type="dxa"/>
        </w:tblCellMar>
        <w:tblLook w:val="0000"/>
      </w:tblPr>
      <w:tblGrid>
        <w:gridCol w:w="6840"/>
        <w:gridCol w:w="2279"/>
      </w:tblGrid>
      <w:tr>
        <w:trPr>
          <w:trHeight w:val="600" w:hRule="atLeast"/>
        </w:trPr>
        <w:tc>
          <w:tcPr>
            <w:tcW w:w="68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Элементы пешеходных коммуникаций            </w:t>
            </w:r>
          </w:p>
        </w:tc>
        <w:tc>
          <w:tcPr>
            <w:tcW w:w="2279"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Пропускная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способность одной</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полосы движения </w:t>
            </w:r>
          </w:p>
        </w:tc>
      </w:tr>
      <w:tr>
        <w:trPr>
          <w:trHeight w:val="400" w:hRule="atLeast"/>
        </w:trPr>
        <w:tc>
          <w:tcPr>
            <w:tcW w:w="684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Тротуары, расположенные вдоль красной линии улиц с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развитой торговой сетью                                </w:t>
            </w:r>
          </w:p>
        </w:tc>
        <w:tc>
          <w:tcPr>
            <w:tcW w:w="227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700       </w:t>
            </w:r>
          </w:p>
        </w:tc>
      </w:tr>
      <w:tr>
        <w:trPr>
          <w:trHeight w:val="400" w:hRule="atLeast"/>
        </w:trPr>
        <w:tc>
          <w:tcPr>
            <w:tcW w:w="684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Тротуары, расположенные вдоль красной линии улиц с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незначительной торговой сетью                          </w:t>
            </w:r>
          </w:p>
        </w:tc>
        <w:tc>
          <w:tcPr>
            <w:tcW w:w="227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800       </w:t>
            </w:r>
          </w:p>
        </w:tc>
      </w:tr>
      <w:tr>
        <w:trPr>
          <w:trHeight w:val="400" w:hRule="atLeast"/>
        </w:trPr>
        <w:tc>
          <w:tcPr>
            <w:tcW w:w="684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Тротуары в пределах зеленых насаждений улиц и дорог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(бульвары)                                             </w:t>
            </w:r>
          </w:p>
        </w:tc>
        <w:tc>
          <w:tcPr>
            <w:tcW w:w="227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800 - 1000   </w:t>
            </w:r>
          </w:p>
        </w:tc>
      </w:tr>
      <w:tr>
        <w:trPr/>
        <w:tc>
          <w:tcPr>
            <w:tcW w:w="68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Пешеходные дороги (прогулочные)                        </w:t>
            </w:r>
          </w:p>
        </w:tc>
        <w:tc>
          <w:tcPr>
            <w:tcW w:w="227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600 - 700    </w:t>
            </w:r>
          </w:p>
        </w:tc>
      </w:tr>
      <w:tr>
        <w:trPr/>
        <w:tc>
          <w:tcPr>
            <w:tcW w:w="68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Пешеходные переходы через проезжую часть (наземные)    </w:t>
            </w:r>
          </w:p>
        </w:tc>
        <w:tc>
          <w:tcPr>
            <w:tcW w:w="227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1200 - 1500   </w:t>
            </w:r>
          </w:p>
        </w:tc>
      </w:tr>
      <w:tr>
        <w:trPr/>
        <w:tc>
          <w:tcPr>
            <w:tcW w:w="68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Лестница                                               </w:t>
            </w:r>
          </w:p>
        </w:tc>
        <w:tc>
          <w:tcPr>
            <w:tcW w:w="227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500 - 600    </w:t>
            </w:r>
          </w:p>
        </w:tc>
      </w:tr>
      <w:tr>
        <w:trPr/>
        <w:tc>
          <w:tcPr>
            <w:tcW w:w="68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Пандус (уклон 1:10)                                    </w:t>
            </w:r>
          </w:p>
        </w:tc>
        <w:tc>
          <w:tcPr>
            <w:tcW w:w="227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700       </w:t>
            </w:r>
          </w:p>
        </w:tc>
      </w:tr>
      <w:tr>
        <w:trPr>
          <w:trHeight w:val="800" w:hRule="atLeast"/>
        </w:trPr>
        <w:tc>
          <w:tcPr>
            <w:tcW w:w="9119" w:type="dxa"/>
            <w:gridSpan w:val="2"/>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&lt;*&gt; Предельная пропускная способность, принимаемая при определении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максимальных нагрузок, - 1500 чел./час.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Примечание.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Ширина одной полосы пешеходного движения - 0,75 м.                       </w:t>
            </w:r>
          </w:p>
        </w:tc>
      </w:tr>
    </w:tbl>
    <w:p>
      <w:pPr>
        <w:pStyle w:val="ConsPlusNormal"/>
        <w:jc w:val="both"/>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numPr>
          <w:ilvl w:val="0"/>
          <w:numId w:val="0"/>
        </w:numPr>
        <w:jc w:val="right"/>
        <w:outlineLvl w:val="1"/>
        <w:rPr>
          <w:rFonts w:ascii="Times New Roman" w:hAnsi="Times New Roman" w:cs="Times New Roman"/>
          <w:sz w:val="28"/>
          <w:szCs w:val="28"/>
        </w:rPr>
      </w:pPr>
      <w:bookmarkStart w:id="49" w:name="Par2090"/>
      <w:bookmarkEnd w:id="49"/>
      <w:r>
        <w:rPr>
          <w:rFonts w:cs="Times New Roman" w:ascii="Times New Roman" w:hAnsi="Times New Roman"/>
          <w:sz w:val="28"/>
          <w:szCs w:val="28"/>
        </w:rPr>
        <w:t>Приложение № 4</w:t>
      </w:r>
    </w:p>
    <w:p>
      <w:pPr>
        <w:pStyle w:val="NoSpacing"/>
        <w:jc w:val="right"/>
        <w:rPr>
          <w:rFonts w:ascii="Times New Roman" w:hAnsi="Times New Roman"/>
          <w:bCs/>
          <w:sz w:val="28"/>
          <w:szCs w:val="28"/>
          <w:lang w:eastAsia="ru-RU"/>
        </w:rPr>
      </w:pPr>
      <w:r>
        <w:rPr>
          <w:rFonts w:ascii="Times New Roman" w:hAnsi="Times New Roman"/>
          <w:sz w:val="28"/>
          <w:szCs w:val="28"/>
        </w:rPr>
        <w:t xml:space="preserve">к </w:t>
      </w:r>
      <w:r>
        <w:rPr>
          <w:rFonts w:ascii="Times New Roman" w:hAnsi="Times New Roman"/>
          <w:bCs/>
          <w:sz w:val="28"/>
          <w:szCs w:val="28"/>
          <w:lang w:eastAsia="ru-RU"/>
        </w:rPr>
        <w:t xml:space="preserve">Нормам и правилам </w:t>
      </w:r>
    </w:p>
    <w:p>
      <w:pPr>
        <w:pStyle w:val="NoSpacing"/>
        <w:jc w:val="right"/>
        <w:rPr>
          <w:rFonts w:ascii="Times New Roman" w:hAnsi="Times New Roman"/>
          <w:bCs/>
          <w:sz w:val="28"/>
          <w:szCs w:val="28"/>
          <w:lang w:eastAsia="ru-RU"/>
        </w:rPr>
      </w:pPr>
      <w:r>
        <w:rPr>
          <w:rFonts w:ascii="Times New Roman" w:hAnsi="Times New Roman"/>
          <w:bCs/>
          <w:sz w:val="28"/>
          <w:szCs w:val="28"/>
          <w:lang w:eastAsia="ru-RU"/>
        </w:rPr>
        <w:t xml:space="preserve">благоустройства территории </w:t>
      </w:r>
    </w:p>
    <w:p>
      <w:pPr>
        <w:pStyle w:val="NoSpacing"/>
        <w:jc w:val="right"/>
        <w:rPr>
          <w:rFonts w:ascii="Times New Roman" w:hAnsi="Times New Roman"/>
          <w:bCs/>
          <w:sz w:val="28"/>
          <w:szCs w:val="28"/>
          <w:lang w:eastAsia="ru-RU"/>
        </w:rPr>
      </w:pPr>
      <w:r>
        <w:rPr>
          <w:rFonts w:ascii="Times New Roman" w:hAnsi="Times New Roman"/>
          <w:bCs/>
          <w:sz w:val="28"/>
          <w:szCs w:val="28"/>
          <w:lang w:eastAsia="ru-RU"/>
        </w:rPr>
        <w:t>городского округа города Шарыпово.</w:t>
      </w:r>
    </w:p>
    <w:p>
      <w:pPr>
        <w:pStyle w:val="ConsPlusNormal"/>
        <w:jc w:val="center"/>
        <w:rPr>
          <w:rFonts w:ascii="Times New Roman" w:hAnsi="Times New Roman" w:cs="Times New Roman"/>
        </w:rPr>
      </w:pPr>
      <w:r>
        <w:rPr>
          <w:rFonts w:cs="Times New Roman" w:ascii="Times New Roman" w:hAnsi="Times New Roman"/>
        </w:rPr>
      </w:r>
    </w:p>
    <w:p>
      <w:pPr>
        <w:pStyle w:val="ConsPlusNormal"/>
        <w:jc w:val="center"/>
        <w:rPr>
          <w:rFonts w:ascii="Times New Roman" w:hAnsi="Times New Roman" w:cs="Times New Roman"/>
          <w:sz w:val="28"/>
          <w:szCs w:val="28"/>
        </w:rPr>
      </w:pPr>
      <w:bookmarkStart w:id="50" w:name="Par2096"/>
      <w:bookmarkEnd w:id="50"/>
      <w:r>
        <w:rPr>
          <w:rFonts w:cs="Times New Roman" w:ascii="Times New Roman" w:hAnsi="Times New Roman"/>
          <w:sz w:val="28"/>
          <w:szCs w:val="28"/>
        </w:rPr>
        <w:t>ПОЧВЕННЫЙ ПОКРОВ</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center"/>
        <w:outlineLvl w:val="2"/>
        <w:rPr>
          <w:rFonts w:ascii="Times New Roman" w:hAnsi="Times New Roman" w:cs="Times New Roman"/>
          <w:sz w:val="28"/>
          <w:szCs w:val="28"/>
        </w:rPr>
      </w:pPr>
      <w:bookmarkStart w:id="51" w:name="Par2098"/>
      <w:bookmarkEnd w:id="51"/>
      <w:r>
        <w:rPr>
          <w:rFonts w:cs="Times New Roman" w:ascii="Times New Roman" w:hAnsi="Times New Roman"/>
          <w:sz w:val="28"/>
          <w:szCs w:val="28"/>
        </w:rPr>
        <w:t>Классификация городских почв</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 Почвенный покров в условиях муниципальных образований имеет различный генезис. В зависимости от типа почвы к ней применяются различные приемы ее окультуривания перед использованием ее в системе озеленения.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1.1. Естественные почвы - почвы, сформировавшиеся в соответствующих природных условиях и имеющие полный профиль (все генетические горизонты, соответствующие условиям их формирования).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1.2. Поверхностно преобразованные почвы - почвы, сформировавшиеся вследствие уничтожения либо замены насыпными незагрязненными грунтами генетических горизонтов верхней части профиля (до 40 см) естественных почв.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1.3. Урбаноземы - почвы искусственного происхождения, созданные в процессе формирования среды населенного пункта. Различают следующие виды:</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урбаноземы - конструктоземы - почвы, формирующиеся на специально отсыпанных грунтах со слоистой вертикальной структурой, задаваемой исходя из гидрогеологических условий, характера формируемых на них зеленых насаждений и положения в рельефе;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урбаноземы - почвогрунты - почвы, формирующиеся на антропогенно нарушенных (с инородными включениями, нарушенным сложением и т.д.) грунтах, не подвергавшихся целенаправленной рекультивации на всю глубину корнеобитаемого слоя (до 1,5 метра), и имеющие гумусированный горизонт (искусственно созданный либо сформированный почвообразующими процессами in situ).</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2. При формировании зеленых насаждений на территориях, нарушенных антропогенной деятельностью, на всем озеленяемом участке рекомендуется создать послойную толщу почвообразующего грунта, способную удовлетворить потребность растений в элементах питания, влаге и воздухе. При установлении наличия загрязнения почвенного покрова разной степени при проведении работ по созданию и реконструкции зеленых насаждений осуществляется его рекультивация в соответствии с уровнем и качественными параметрами загрязнения.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3. Под деревья и кустарники при их посадке делаются посадочные ямы, заполняемые плодородным грунтом. При формировании слоя почвообразующего грунта на территории, сложенной неблагоприятными для растений грунтами, его рекомендуется изолировать слоем тяжелых суглинков мощностью 0,5 м, выполняющим роль механического и сорбционного геохимического барьера. При загрязнении тяжелыми металлами в грунт рекомендуется вносить углекислую известь в количестве не менее 6% от веса.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4. Поверхность почвенного покрова и толща почвообразующего грунта по всей мощности должны быть очищены от бытового и строительного мусора. Используемый для создания почвообразующего грунта субстрат должен иметь слабую степень засоренности сорняками (</w:t>
      </w:r>
      <w:hyperlink w:anchor="Par2158" w:tgtFrame="Ссылка на текущий документ">
        <w:r>
          <w:rPr>
            <w:rFonts w:cs="Times New Roman" w:ascii="Times New Roman" w:hAnsi="Times New Roman"/>
            <w:color w:val="0000FF"/>
            <w:sz w:val="28"/>
            <w:szCs w:val="28"/>
          </w:rPr>
          <w:t>таблица 2</w:t>
        </w:r>
      </w:hyperlink>
      <w:r>
        <w:rPr>
          <w:rFonts w:cs="Times New Roman" w:ascii="Times New Roman" w:hAnsi="Times New Roman"/>
          <w:sz w:val="28"/>
          <w:szCs w:val="28"/>
        </w:rPr>
        <w:t xml:space="preserve"> приложения N 4 к настоящим Правилам).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5. При проектировании почвенного покрова рекомендуется учитывать уровень химического загрязнения почвообразующего грунта. Степень его загрязнения определяется в санитарном и биологическом аспектах. Характеристика санитарного состояния дается для поверхностного слоя, входящего в сферу жизнедеятельности человека и домашних животных. Мощность этого слоя составляет 30 см. Биологическая характеристика дается для слоя почвы, обеспечивающего нормальное развитие растений и составляющего 2 м (</w:t>
      </w:r>
      <w:hyperlink w:anchor="Par2171" w:tgtFrame="Ссылка на текущий документ">
        <w:r>
          <w:rPr>
            <w:rFonts w:cs="Times New Roman" w:ascii="Times New Roman" w:hAnsi="Times New Roman"/>
            <w:color w:val="0000FF"/>
            <w:sz w:val="28"/>
            <w:szCs w:val="28"/>
          </w:rPr>
          <w:t>таблицы 3</w:t>
        </w:r>
      </w:hyperlink>
      <w:r>
        <w:rPr>
          <w:rFonts w:cs="Times New Roman" w:ascii="Times New Roman" w:hAnsi="Times New Roman"/>
          <w:sz w:val="28"/>
          <w:szCs w:val="28"/>
        </w:rPr>
        <w:t xml:space="preserve">, </w:t>
      </w:r>
      <w:hyperlink w:anchor="Par2215" w:tgtFrame="Ссылка на текущий документ">
        <w:r>
          <w:rPr>
            <w:rFonts w:cs="Times New Roman" w:ascii="Times New Roman" w:hAnsi="Times New Roman"/>
            <w:color w:val="0000FF"/>
            <w:sz w:val="28"/>
            <w:szCs w:val="28"/>
          </w:rPr>
          <w:t>5</w:t>
        </w:r>
      </w:hyperlink>
      <w:r>
        <w:rPr>
          <w:rFonts w:cs="Times New Roman" w:ascii="Times New Roman" w:hAnsi="Times New Roman"/>
          <w:sz w:val="28"/>
          <w:szCs w:val="28"/>
        </w:rPr>
        <w:t xml:space="preserve">, </w:t>
      </w:r>
      <w:hyperlink w:anchor="Par2238" w:tgtFrame="Ссылка на текущий документ">
        <w:r>
          <w:rPr>
            <w:rFonts w:cs="Times New Roman" w:ascii="Times New Roman" w:hAnsi="Times New Roman"/>
            <w:color w:val="0000FF"/>
            <w:sz w:val="28"/>
            <w:szCs w:val="28"/>
          </w:rPr>
          <w:t>6</w:t>
        </w:r>
      </w:hyperlink>
      <w:r>
        <w:rPr>
          <w:rFonts w:cs="Times New Roman" w:ascii="Times New Roman" w:hAnsi="Times New Roman"/>
          <w:sz w:val="28"/>
          <w:szCs w:val="28"/>
        </w:rPr>
        <w:t xml:space="preserve"> приложения N 4 к настоящим Правилам).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6. Санитарная оценка почвы проводится сравнением фактических концентраций загрязняющего вещества с предельно допустимой концентрацией (ЦДК) или ориентировочно допустимой концентрацией (ОДК), установленных органами санитарно-эпидемиологического надзора. Биологическая оценка уровня загрязнения почвы обычно проводится сравнением фактических концентраций загрязняющих веществ с фитотоксичными ПДК (</w:t>
      </w:r>
      <w:hyperlink w:anchor="Par2206" w:tgtFrame="Ссылка на текущий документ">
        <w:r>
          <w:rPr>
            <w:rFonts w:cs="Times New Roman" w:ascii="Times New Roman" w:hAnsi="Times New Roman"/>
            <w:color w:val="0000FF"/>
            <w:sz w:val="28"/>
            <w:szCs w:val="28"/>
          </w:rPr>
          <w:t>таблицы 4</w:t>
        </w:r>
      </w:hyperlink>
      <w:r>
        <w:rPr>
          <w:rFonts w:cs="Times New Roman" w:ascii="Times New Roman" w:hAnsi="Times New Roman"/>
          <w:sz w:val="28"/>
          <w:szCs w:val="28"/>
        </w:rPr>
        <w:t xml:space="preserve">, </w:t>
      </w:r>
      <w:hyperlink w:anchor="Par2329" w:tgtFrame="Ссылка на текущий документ">
        <w:r>
          <w:rPr>
            <w:rFonts w:cs="Times New Roman" w:ascii="Times New Roman" w:hAnsi="Times New Roman"/>
            <w:color w:val="0000FF"/>
            <w:sz w:val="28"/>
            <w:szCs w:val="28"/>
          </w:rPr>
          <w:t>8</w:t>
        </w:r>
      </w:hyperlink>
      <w:r>
        <w:rPr>
          <w:rFonts w:cs="Times New Roman" w:ascii="Times New Roman" w:hAnsi="Times New Roman"/>
          <w:sz w:val="28"/>
          <w:szCs w:val="28"/>
        </w:rPr>
        <w:t xml:space="preserve"> приложения N 4 к настоящим Правилам).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7. Биологический уровень загрязнения почвы обычно определяется по среднему уровню содержания в ней приоритетного компонента загрязнения в границах минимального почвенного выдела.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8. При формировании конструктоземов на сильно фильтрующих грунтах (песок, грунты с включениями гравия, щебенки более 40%) между ними и конструктоземами рекомендуется укладывать водозадерживающий слой из средних и тяжелых суглинков мощностью 20 см. При формировании конструктоземов на склонах крутизной 3 - 5° необходимо предусматривать укладку на поверхности слоя средне- или тяжелосуглинистого грунта (аллювиального) мощностью 30 см. При формировании конструктоземов на протяженных склонах крутизной более 5° необходимо проводить их обрешетку с заполнением ячеек плодородным тяжелосуглинистым грунтом. Мощность насыпаемого грунта - 15 - 20 см.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9. На поверхностно подтопленных территориях с уровнем залегания безнапорных грунтовых вод 2 - 3 метра почвенный покров обычно конструируется с учетом требований по дренированию корнеобитаемого слоя для различных типов зеленых насаждений путем создания прослоя грунта, создающего разрыв каймы капиллярного поднятия. Величина прослоя и глубина его заложения определяются в соответствии с таблицей. При проектировании системы зеленых насаждений на поверхностно подтопленных территориях с глубиной залегания грунтовых вод менее 2 метров рекомендуется закладывать регулярный дренаж в совокупности с конструированием слоя, создающего разрыв капиллярной каймы.</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10. При проектировании системы зеленых насаждений на территориях, подверженных ветровой эрозии (скорости ветра более 3 м/с), рекомендуется предусматривать создание дернового горизонта плотностью 80 - 90%. При создании почвенной толщи для устройства спортивных газонов обычно применяют четыре типа конструкций в зависимости от фильтрующей способности подстилающего грунта (</w:t>
      </w:r>
      <w:hyperlink w:anchor="Par2306" w:tgtFrame="Ссылка на текущий документ">
        <w:r>
          <w:rPr>
            <w:rFonts w:cs="Times New Roman" w:ascii="Times New Roman" w:hAnsi="Times New Roman"/>
            <w:color w:val="0000FF"/>
            <w:sz w:val="28"/>
            <w:szCs w:val="28"/>
          </w:rPr>
          <w:t>таблица 7</w:t>
        </w:r>
      </w:hyperlink>
      <w:r>
        <w:rPr>
          <w:rFonts w:cs="Times New Roman" w:ascii="Times New Roman" w:hAnsi="Times New Roman"/>
          <w:sz w:val="28"/>
          <w:szCs w:val="28"/>
        </w:rPr>
        <w:t xml:space="preserve"> приложения N 4 к настоящим Правилам).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11. В условиях муниципального образования грунты под газоны и откосы, как правило, нуждаются в полной замене. Слой растительной земли под газон должен составлять 20 см с обязательным улучшением механического состава растительного грунта введением добавок и многократным перемешиванием: песок - 25%, торф - 25%, растительная земля - 50%. Также рекомендуется предусматривать улучшение плодородия растительного грунта введением минеральных и органических удобрений. При проектировании благоустройства рекомендуется использовать новые методы, улучшающие качество устраиваемых газонов: стабилизация гидропосевом, "Пикса" и др. Норма высева семян при устройстве газонов в городских условиях составляет не менее 40 г/кв. м с указанием в проекте травосмесей, соответствующих условиям.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Уход за зелеными насаждениями рекомендуется осуществлять субъектами, производящими строительство и реконструкцию, весь период строительства или реконструкции до сдачи объекта эксплуатирующей организации.</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center"/>
        <w:outlineLvl w:val="3"/>
        <w:rPr>
          <w:rFonts w:ascii="Times New Roman" w:hAnsi="Times New Roman" w:cs="Times New Roman"/>
          <w:sz w:val="28"/>
          <w:szCs w:val="28"/>
        </w:rPr>
      </w:pPr>
      <w:r>
        <w:rPr>
          <w:rFonts w:cs="Times New Roman" w:ascii="Times New Roman" w:hAnsi="Times New Roman"/>
          <w:sz w:val="28"/>
          <w:szCs w:val="28"/>
        </w:rPr>
      </w:r>
      <w:bookmarkStart w:id="52" w:name="Par2118"/>
      <w:bookmarkStart w:id="53" w:name="Par2118"/>
      <w:bookmarkEnd w:id="53"/>
    </w:p>
    <w:p>
      <w:pPr>
        <w:pStyle w:val="ConsPlusNormal"/>
        <w:numPr>
          <w:ilvl w:val="0"/>
          <w:numId w:val="0"/>
        </w:numPr>
        <w:jc w:val="center"/>
        <w:outlineLvl w:val="3"/>
        <w:rPr>
          <w:rFonts w:ascii="Times New Roman" w:hAnsi="Times New Roman" w:cs="Times New Roman"/>
          <w:sz w:val="28"/>
          <w:szCs w:val="28"/>
        </w:rPr>
      </w:pPr>
      <w:r>
        <w:rPr>
          <w:rFonts w:cs="Times New Roman" w:ascii="Times New Roman" w:hAnsi="Times New Roman"/>
          <w:sz w:val="28"/>
          <w:szCs w:val="28"/>
        </w:rPr>
        <w:t>Таблица 1. Требования к качеству городских почв</w:t>
      </w:r>
    </w:p>
    <w:p>
      <w:pPr>
        <w:pStyle w:val="ConsPlusNormal"/>
        <w:ind w:firstLine="540"/>
        <w:jc w:val="both"/>
        <w:rPr>
          <w:rFonts w:ascii="Times New Roman" w:hAnsi="Times New Roman" w:cs="Times New Roman"/>
        </w:rPr>
      </w:pPr>
      <w:r>
        <w:rPr>
          <w:rFonts w:cs="Times New Roman" w:ascii="Times New Roman" w:hAnsi="Times New Roman"/>
        </w:rPr>
      </w:r>
    </w:p>
    <w:tbl>
      <w:tblPr>
        <w:tblW w:w="9360" w:type="dxa"/>
        <w:jc w:val="left"/>
        <w:tblInd w:w="90" w:type="dxa"/>
        <w:tblLayout w:type="fixed"/>
        <w:tblCellMar>
          <w:top w:w="75" w:type="dxa"/>
          <w:left w:w="40" w:type="dxa"/>
          <w:bottom w:w="75" w:type="dxa"/>
          <w:right w:w="40" w:type="dxa"/>
        </w:tblCellMar>
        <w:tblLook w:val="0000"/>
      </w:tblPr>
      <w:tblGrid>
        <w:gridCol w:w="4680"/>
        <w:gridCol w:w="1560"/>
        <w:gridCol w:w="1559"/>
        <w:gridCol w:w="1560"/>
      </w:tblGrid>
      <w:tr>
        <w:trPr>
          <w:trHeight w:val="400" w:hRule="atLeast"/>
        </w:trPr>
        <w:tc>
          <w:tcPr>
            <w:tcW w:w="4680" w:type="dxa"/>
            <w:vMerge w:val="restart"/>
            <w:tcBorders>
              <w:top w:val="single" w:sz="8"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Показатели почвообр. слоев и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горизонтов              </w:t>
            </w:r>
          </w:p>
        </w:tc>
        <w:tc>
          <w:tcPr>
            <w:tcW w:w="4679" w:type="dxa"/>
            <w:gridSpan w:val="3"/>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Глубины слоев, см         </w:t>
            </w:r>
          </w:p>
        </w:tc>
      </w:tr>
      <w:tr>
        <w:trPr/>
        <w:tc>
          <w:tcPr>
            <w:tcW w:w="4680" w:type="dxa"/>
            <w:vMerge w:val="continue"/>
            <w:tcBorders>
              <w:left w:val="single" w:sz="8" w:space="0" w:color="000000"/>
              <w:bottom w:val="single" w:sz="8" w:space="0" w:color="000000"/>
              <w:right w:val="single" w:sz="8" w:space="0" w:color="000000"/>
            </w:tcBorders>
          </w:tcPr>
          <w:p>
            <w:pPr>
              <w:pStyle w:val="ConsPlusNormal"/>
              <w:ind w:firstLine="540"/>
              <w:jc w:val="both"/>
              <w:rPr>
                <w:rFonts w:ascii="Times New Roman" w:hAnsi="Times New Roman" w:cs="Times New Roman"/>
              </w:rPr>
            </w:pPr>
            <w:r>
              <w:rPr>
                <w:rFonts w:cs="Times New Roman" w:ascii="Times New Roman" w:hAnsi="Times New Roman"/>
              </w:rPr>
            </w:r>
          </w:p>
        </w:tc>
        <w:tc>
          <w:tcPr>
            <w:tcW w:w="1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0 - 20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20 - 50  </w:t>
            </w:r>
          </w:p>
        </w:tc>
        <w:tc>
          <w:tcPr>
            <w:tcW w:w="1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50 - 150  </w:t>
            </w:r>
          </w:p>
        </w:tc>
      </w:tr>
      <w:tr>
        <w:trPr/>
        <w:tc>
          <w:tcPr>
            <w:tcW w:w="9359" w:type="dxa"/>
            <w:gridSpan w:val="4"/>
            <w:tcBorders>
              <w:left w:val="single" w:sz="8" w:space="0" w:color="000000"/>
              <w:bottom w:val="single" w:sz="8" w:space="0" w:color="000000"/>
              <w:right w:val="single" w:sz="8" w:space="0" w:color="000000"/>
            </w:tcBorders>
          </w:tcPr>
          <w:p>
            <w:pPr>
              <w:pStyle w:val="Normal"/>
              <w:widowControl w:val="false"/>
              <w:numPr>
                <w:ilvl w:val="0"/>
                <w:numId w:val="0"/>
              </w:numPr>
              <w:spacing w:before="0" w:after="200"/>
              <w:outlineLvl w:val="4"/>
              <w:rPr>
                <w:rFonts w:ascii="Times New Roman" w:hAnsi="Times New Roman" w:cs="Times New Roman"/>
                <w:sz w:val="20"/>
                <w:szCs w:val="20"/>
              </w:rPr>
            </w:pPr>
            <w:bookmarkStart w:id="54" w:name="Par2125"/>
            <w:bookmarkEnd w:id="54"/>
            <w:r>
              <w:rPr>
                <w:rFonts w:cs="Times New Roman" w:ascii="Times New Roman" w:hAnsi="Times New Roman"/>
                <w:sz w:val="20"/>
                <w:szCs w:val="20"/>
              </w:rPr>
              <w:t xml:space="preserve">Физические свойства                                                      </w:t>
            </w:r>
          </w:p>
        </w:tc>
      </w:tr>
      <w:tr>
        <w:trPr>
          <w:trHeight w:val="400" w:hRule="atLeast"/>
        </w:trPr>
        <w:tc>
          <w:tcPr>
            <w:tcW w:w="46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Содержание физической глины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&lt; 0,01 мм                            </w:t>
            </w:r>
          </w:p>
        </w:tc>
        <w:tc>
          <w:tcPr>
            <w:tcW w:w="1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30 - 40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20 - 40  </w:t>
            </w:r>
          </w:p>
        </w:tc>
        <w:tc>
          <w:tcPr>
            <w:tcW w:w="1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30 - 40  </w:t>
            </w:r>
          </w:p>
        </w:tc>
      </w:tr>
      <w:tr>
        <w:trPr/>
        <w:tc>
          <w:tcPr>
            <w:tcW w:w="46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Плотность сложения, г/см3            </w:t>
            </w:r>
          </w:p>
        </w:tc>
        <w:tc>
          <w:tcPr>
            <w:tcW w:w="1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0,8 - 1,1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1,0 - 1,2  </w:t>
            </w:r>
          </w:p>
        </w:tc>
        <w:tc>
          <w:tcPr>
            <w:tcW w:w="1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1,2 - 1,3  </w:t>
            </w:r>
          </w:p>
        </w:tc>
      </w:tr>
      <w:tr>
        <w:trPr/>
        <w:tc>
          <w:tcPr>
            <w:tcW w:w="9359" w:type="dxa"/>
            <w:gridSpan w:val="4"/>
            <w:tcBorders>
              <w:left w:val="single" w:sz="8" w:space="0" w:color="000000"/>
              <w:bottom w:val="single" w:sz="8" w:space="0" w:color="000000"/>
              <w:right w:val="single" w:sz="8" w:space="0" w:color="000000"/>
            </w:tcBorders>
          </w:tcPr>
          <w:p>
            <w:pPr>
              <w:pStyle w:val="Normal"/>
              <w:widowControl w:val="false"/>
              <w:numPr>
                <w:ilvl w:val="0"/>
                <w:numId w:val="0"/>
              </w:numPr>
              <w:spacing w:before="0" w:after="200"/>
              <w:outlineLvl w:val="4"/>
              <w:rPr>
                <w:rFonts w:ascii="Times New Roman" w:hAnsi="Times New Roman" w:cs="Times New Roman"/>
                <w:sz w:val="20"/>
                <w:szCs w:val="20"/>
              </w:rPr>
            </w:pPr>
            <w:bookmarkStart w:id="55" w:name="Par2132"/>
            <w:bookmarkEnd w:id="55"/>
            <w:r>
              <w:rPr>
                <w:rFonts w:cs="Times New Roman" w:ascii="Times New Roman" w:hAnsi="Times New Roman"/>
                <w:sz w:val="20"/>
                <w:szCs w:val="20"/>
              </w:rPr>
              <w:t xml:space="preserve">Химические свойства                                                      </w:t>
            </w:r>
          </w:p>
        </w:tc>
      </w:tr>
      <w:tr>
        <w:trPr/>
        <w:tc>
          <w:tcPr>
            <w:tcW w:w="46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Гумус в/о                            </w:t>
            </w:r>
          </w:p>
        </w:tc>
        <w:tc>
          <w:tcPr>
            <w:tcW w:w="1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4 - 5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1 - 0,5  </w:t>
            </w:r>
          </w:p>
        </w:tc>
        <w:tc>
          <w:tcPr>
            <w:tcW w:w="1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0,5    </w:t>
            </w:r>
          </w:p>
        </w:tc>
      </w:tr>
      <w:tr>
        <w:trPr/>
        <w:tc>
          <w:tcPr>
            <w:tcW w:w="46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pH                                   </w:t>
            </w:r>
          </w:p>
        </w:tc>
        <w:tc>
          <w:tcPr>
            <w:tcW w:w="1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5,5 - 6,5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5,5 - 7,0  </w:t>
            </w:r>
          </w:p>
        </w:tc>
        <w:tc>
          <w:tcPr>
            <w:tcW w:w="1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5,0 - 6,0  </w:t>
            </w:r>
          </w:p>
        </w:tc>
      </w:tr>
      <w:tr>
        <w:trPr/>
        <w:tc>
          <w:tcPr>
            <w:tcW w:w="46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Содержание TM, отношение к ОДК       </w:t>
            </w:r>
          </w:p>
        </w:tc>
        <w:tc>
          <w:tcPr>
            <w:tcW w:w="1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      </w:t>
            </w:r>
          </w:p>
        </w:tc>
        <w:tc>
          <w:tcPr>
            <w:tcW w:w="1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      </w:t>
            </w:r>
          </w:p>
        </w:tc>
      </w:tr>
      <w:tr>
        <w:trPr/>
        <w:tc>
          <w:tcPr>
            <w:tcW w:w="46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Величина PB, мкр/ч                   </w:t>
            </w:r>
          </w:p>
        </w:tc>
        <w:tc>
          <w:tcPr>
            <w:tcW w:w="1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&lt; 20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&lt; 20       </w:t>
            </w:r>
          </w:p>
        </w:tc>
        <w:tc>
          <w:tcPr>
            <w:tcW w:w="1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&lt; 20       </w:t>
            </w:r>
          </w:p>
        </w:tc>
      </w:tr>
      <w:tr>
        <w:trPr>
          <w:trHeight w:val="400" w:hRule="atLeast"/>
        </w:trPr>
        <w:tc>
          <w:tcPr>
            <w:tcW w:w="46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Мин. уровень обеспеченности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минеральным азотом, мг/100 г почвы   </w:t>
            </w:r>
          </w:p>
        </w:tc>
        <w:tc>
          <w:tcPr>
            <w:tcW w:w="1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4,0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4,0    </w:t>
            </w:r>
          </w:p>
        </w:tc>
        <w:tc>
          <w:tcPr>
            <w:tcW w:w="1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4,0    </w:t>
            </w:r>
          </w:p>
        </w:tc>
      </w:tr>
      <w:tr>
        <w:trPr>
          <w:trHeight w:val="400" w:hRule="atLeast"/>
        </w:trPr>
        <w:tc>
          <w:tcPr>
            <w:tcW w:w="46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Содержание P2O5 и K2O мг/100 г почвы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(мин. допустимое/оптим.)             </w:t>
            </w:r>
          </w:p>
        </w:tc>
        <w:tc>
          <w:tcPr>
            <w:tcW w:w="1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10/40 и 35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10/20 и 15 </w:t>
            </w:r>
          </w:p>
        </w:tc>
        <w:tc>
          <w:tcPr>
            <w:tcW w:w="1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10/15 и 10 </w:t>
            </w:r>
          </w:p>
        </w:tc>
      </w:tr>
      <w:tr>
        <w:trPr/>
        <w:tc>
          <w:tcPr>
            <w:tcW w:w="9359" w:type="dxa"/>
            <w:gridSpan w:val="4"/>
            <w:tcBorders>
              <w:left w:val="single" w:sz="8" w:space="0" w:color="000000"/>
              <w:bottom w:val="single" w:sz="8" w:space="0" w:color="000000"/>
              <w:right w:val="single" w:sz="8" w:space="0" w:color="000000"/>
            </w:tcBorders>
          </w:tcPr>
          <w:p>
            <w:pPr>
              <w:pStyle w:val="Normal"/>
              <w:widowControl w:val="false"/>
              <w:numPr>
                <w:ilvl w:val="0"/>
                <w:numId w:val="0"/>
              </w:numPr>
              <w:spacing w:before="0" w:after="200"/>
              <w:outlineLvl w:val="4"/>
              <w:rPr>
                <w:rFonts w:ascii="Times New Roman" w:hAnsi="Times New Roman" w:cs="Times New Roman"/>
                <w:sz w:val="20"/>
                <w:szCs w:val="20"/>
              </w:rPr>
            </w:pPr>
            <w:bookmarkStart w:id="56" w:name="Par2148"/>
            <w:bookmarkEnd w:id="56"/>
            <w:r>
              <w:rPr>
                <w:rFonts w:cs="Times New Roman" w:ascii="Times New Roman" w:hAnsi="Times New Roman"/>
                <w:sz w:val="20"/>
                <w:szCs w:val="20"/>
              </w:rPr>
              <w:t xml:space="preserve">Биологические свойства                                                   </w:t>
            </w:r>
          </w:p>
        </w:tc>
      </w:tr>
      <w:tr>
        <w:trPr>
          <w:trHeight w:val="400" w:hRule="atLeast"/>
        </w:trPr>
        <w:tc>
          <w:tcPr>
            <w:tcW w:w="46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Величина патогенных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микроорганизмов, шт./грамм почвы     </w:t>
            </w:r>
          </w:p>
        </w:tc>
        <w:tc>
          <w:tcPr>
            <w:tcW w:w="1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r>
          </w:p>
        </w:tc>
      </w:tr>
      <w:tr>
        <w:trPr/>
        <w:tc>
          <w:tcPr>
            <w:tcW w:w="46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Разнообразие мезофауны, шт. видов    </w:t>
            </w:r>
          </w:p>
        </w:tc>
        <w:tc>
          <w:tcPr>
            <w:tcW w:w="1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4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3      </w:t>
            </w:r>
          </w:p>
        </w:tc>
        <w:tc>
          <w:tcPr>
            <w:tcW w:w="1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2      </w:t>
            </w:r>
          </w:p>
        </w:tc>
      </w:tr>
      <w:tr>
        <w:trPr/>
        <w:tc>
          <w:tcPr>
            <w:tcW w:w="46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Фитотоксичность, кратность к фону    </w:t>
            </w:r>
          </w:p>
        </w:tc>
        <w:tc>
          <w:tcPr>
            <w:tcW w:w="1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&lt; 1,1      </w:t>
            </w:r>
          </w:p>
        </w:tc>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1,1 - 1,3  </w:t>
            </w:r>
          </w:p>
        </w:tc>
        <w:tc>
          <w:tcPr>
            <w:tcW w:w="1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1,1 - 1,3  </w:t>
            </w:r>
          </w:p>
        </w:tc>
      </w:tr>
    </w:tbl>
    <w:p>
      <w:pPr>
        <w:pStyle w:val="ConsPlusNormal"/>
        <w:ind w:firstLine="540"/>
        <w:jc w:val="both"/>
        <w:rPr>
          <w:rFonts w:ascii="Times New Roman" w:hAnsi="Times New Roman" w:cs="Times New Roman"/>
        </w:rPr>
      </w:pPr>
      <w:r>
        <w:rPr>
          <w:rFonts w:cs="Times New Roman" w:ascii="Times New Roman" w:hAnsi="Times New Roman"/>
        </w:rPr>
      </w:r>
    </w:p>
    <w:p>
      <w:pPr>
        <w:pStyle w:val="ConsPlusNormal"/>
        <w:numPr>
          <w:ilvl w:val="0"/>
          <w:numId w:val="0"/>
        </w:numPr>
        <w:jc w:val="center"/>
        <w:outlineLvl w:val="3"/>
        <w:rPr>
          <w:rFonts w:ascii="Times New Roman" w:hAnsi="Times New Roman" w:cs="Times New Roman"/>
          <w:sz w:val="28"/>
          <w:szCs w:val="28"/>
        </w:rPr>
      </w:pPr>
      <w:r>
        <w:rPr>
          <w:rFonts w:cs="Times New Roman" w:ascii="Times New Roman" w:hAnsi="Times New Roman"/>
          <w:sz w:val="28"/>
          <w:szCs w:val="28"/>
        </w:rPr>
      </w:r>
      <w:bookmarkStart w:id="57" w:name="Par2158"/>
      <w:bookmarkStart w:id="58" w:name="Par2158"/>
      <w:bookmarkEnd w:id="58"/>
    </w:p>
    <w:p>
      <w:pPr>
        <w:pStyle w:val="ConsPlusNormal"/>
        <w:numPr>
          <w:ilvl w:val="0"/>
          <w:numId w:val="0"/>
        </w:numPr>
        <w:jc w:val="center"/>
        <w:outlineLvl w:val="3"/>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center"/>
        <w:outlineLvl w:val="3"/>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center"/>
        <w:outlineLvl w:val="3"/>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center"/>
        <w:outlineLvl w:val="3"/>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center"/>
        <w:outlineLvl w:val="3"/>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center"/>
        <w:outlineLvl w:val="3"/>
        <w:rPr>
          <w:rFonts w:ascii="Times New Roman" w:hAnsi="Times New Roman" w:cs="Times New Roman"/>
          <w:sz w:val="28"/>
          <w:szCs w:val="28"/>
        </w:rPr>
      </w:pPr>
      <w:r>
        <w:rPr>
          <w:rFonts w:cs="Times New Roman" w:ascii="Times New Roman" w:hAnsi="Times New Roman"/>
          <w:sz w:val="28"/>
          <w:szCs w:val="28"/>
        </w:rPr>
        <w:t>Таблица 2. Уровень загрязнения сорняками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right"/>
        <w:rPr>
          <w:rFonts w:ascii="Times New Roman" w:hAnsi="Times New Roman" w:cs="Times New Roman"/>
          <w:sz w:val="28"/>
          <w:szCs w:val="28"/>
        </w:rPr>
      </w:pPr>
      <w:r>
        <w:rPr>
          <w:rFonts w:cs="Times New Roman" w:ascii="Times New Roman" w:hAnsi="Times New Roman"/>
          <w:sz w:val="28"/>
          <w:szCs w:val="28"/>
        </w:rPr>
        <w:t>Количество штук на кв. метр</w:t>
      </w:r>
    </w:p>
    <w:tbl>
      <w:tblPr>
        <w:tblW w:w="9120" w:type="dxa"/>
        <w:jc w:val="left"/>
        <w:tblInd w:w="90" w:type="dxa"/>
        <w:tblLayout w:type="fixed"/>
        <w:tblCellMar>
          <w:top w:w="75" w:type="dxa"/>
          <w:left w:w="40" w:type="dxa"/>
          <w:bottom w:w="75" w:type="dxa"/>
          <w:right w:w="40" w:type="dxa"/>
        </w:tblCellMar>
        <w:tblLook w:val="0000"/>
      </w:tblPr>
      <w:tblGrid>
        <w:gridCol w:w="4560"/>
        <w:gridCol w:w="4559"/>
      </w:tblGrid>
      <w:tr>
        <w:trPr/>
        <w:tc>
          <w:tcPr>
            <w:tcW w:w="45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Степень загрязнения         </w:t>
            </w:r>
          </w:p>
        </w:tc>
        <w:tc>
          <w:tcPr>
            <w:tcW w:w="4559"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Количество сорняков         </w:t>
            </w:r>
          </w:p>
        </w:tc>
      </w:tr>
      <w:tr>
        <w:trPr/>
        <w:tc>
          <w:tcPr>
            <w:tcW w:w="4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Слабая                              </w:t>
            </w:r>
          </w:p>
        </w:tc>
        <w:tc>
          <w:tcPr>
            <w:tcW w:w="4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1 - 50               </w:t>
            </w:r>
          </w:p>
        </w:tc>
      </w:tr>
      <w:tr>
        <w:trPr/>
        <w:tc>
          <w:tcPr>
            <w:tcW w:w="4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Средняя                             </w:t>
            </w:r>
          </w:p>
        </w:tc>
        <w:tc>
          <w:tcPr>
            <w:tcW w:w="4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51 - 100              </w:t>
            </w:r>
          </w:p>
        </w:tc>
      </w:tr>
      <w:tr>
        <w:trPr/>
        <w:tc>
          <w:tcPr>
            <w:tcW w:w="4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Сильная                             </w:t>
            </w:r>
          </w:p>
        </w:tc>
        <w:tc>
          <w:tcPr>
            <w:tcW w:w="4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более 100                           </w:t>
            </w:r>
          </w:p>
        </w:tc>
      </w:tr>
    </w:tbl>
    <w:p>
      <w:pPr>
        <w:pStyle w:val="ConsPlusNormal"/>
        <w:ind w:firstLine="540"/>
        <w:jc w:val="both"/>
        <w:rPr>
          <w:rFonts w:ascii="Times New Roman" w:hAnsi="Times New Roman" w:cs="Times New Roman"/>
        </w:rPr>
      </w:pPr>
      <w:r>
        <w:rPr>
          <w:rFonts w:cs="Times New Roman" w:ascii="Times New Roman" w:hAnsi="Times New Roman"/>
        </w:rPr>
      </w:r>
    </w:p>
    <w:p>
      <w:pPr>
        <w:pStyle w:val="ConsPlusNormal"/>
        <w:numPr>
          <w:ilvl w:val="0"/>
          <w:numId w:val="0"/>
        </w:numPr>
        <w:jc w:val="center"/>
        <w:outlineLvl w:val="3"/>
        <w:rPr>
          <w:rFonts w:ascii="Times New Roman" w:hAnsi="Times New Roman" w:cs="Times New Roman"/>
          <w:sz w:val="28"/>
          <w:szCs w:val="28"/>
        </w:rPr>
      </w:pPr>
      <w:bookmarkStart w:id="59" w:name="Par2171"/>
      <w:bookmarkEnd w:id="59"/>
      <w:r>
        <w:rPr>
          <w:rFonts w:cs="Times New Roman" w:ascii="Times New Roman" w:hAnsi="Times New Roman"/>
          <w:sz w:val="28"/>
          <w:szCs w:val="28"/>
        </w:rPr>
        <w:t>Таблица 3. Биологические показатели почв</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и их критерии оценки</w:t>
      </w:r>
    </w:p>
    <w:p>
      <w:pPr>
        <w:pStyle w:val="ConsPlusNormal"/>
        <w:ind w:firstLine="540"/>
        <w:jc w:val="both"/>
        <w:rPr>
          <w:rFonts w:ascii="Times New Roman" w:hAnsi="Times New Roman" w:cs="Times New Roman"/>
        </w:rPr>
      </w:pPr>
      <w:r>
        <w:rPr>
          <w:rFonts w:cs="Times New Roman" w:ascii="Times New Roman" w:hAnsi="Times New Roman"/>
        </w:rPr>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 xml:space="preserve">│ </w:t>
      </w:r>
      <w:r>
        <w:rPr>
          <w:rFonts w:cs="Courier New" w:ascii="Courier New" w:hAnsi="Courier New"/>
        </w:rPr>
        <w:t>Биологические │Удовлетв.│Относительно │Неудовлетв.│  Чрезвыч.   │Экологич.│</w:t>
      </w:r>
    </w:p>
    <w:p>
      <w:pPr>
        <w:pStyle w:val="ConsPlusCell"/>
        <w:rPr>
          <w:rFonts w:ascii="Courier New" w:hAnsi="Courier New" w:cs="Courier New"/>
        </w:rPr>
      </w:pPr>
      <w:r>
        <w:rPr>
          <w:rFonts w:cs="Courier New" w:ascii="Courier New" w:hAnsi="Courier New"/>
        </w:rPr>
        <w:t xml:space="preserve">│  </w:t>
      </w:r>
      <w:r>
        <w:rPr>
          <w:rFonts w:cs="Courier New" w:ascii="Courier New" w:hAnsi="Courier New"/>
        </w:rPr>
        <w:t>показатели   │ситуация │удовлетворит.│ ситуация  │экологическая│бедствие │</w:t>
      </w:r>
    </w:p>
    <w:p>
      <w:pPr>
        <w:pStyle w:val="ConsPlusCell"/>
        <w:rPr>
          <w:rFonts w:ascii="Courier New" w:hAnsi="Courier New" w:cs="Courier New"/>
        </w:rPr>
      </w:pPr>
      <w:r>
        <w:rPr>
          <w:rFonts w:cs="Courier New" w:ascii="Courier New" w:hAnsi="Courier New"/>
        </w:rPr>
        <w:t xml:space="preserve">│               │         │  </w:t>
      </w:r>
      <w:r>
        <w:rPr>
          <w:rFonts w:cs="Courier New" w:ascii="Courier New" w:hAnsi="Courier New"/>
        </w:rPr>
        <w:t>ситуация   │           │  ситуация   │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Уровень        │&lt; 5      │    5 - 10   │  10 - 50  │   50 - 100  │&gt; 100    │</w:t>
      </w:r>
    </w:p>
    <w:p>
      <w:pPr>
        <w:pStyle w:val="ConsPlusCell"/>
        <w:rPr>
          <w:rFonts w:ascii="Courier New" w:hAnsi="Courier New" w:cs="Courier New"/>
        </w:rPr>
      </w:pPr>
      <w:r>
        <w:rPr>
          <w:rFonts w:cs="Courier New" w:ascii="Courier New" w:hAnsi="Courier New"/>
        </w:rPr>
        <w:t>│</w:t>
      </w:r>
      <w:r>
        <w:rPr>
          <w:rFonts w:cs="Courier New" w:ascii="Courier New" w:hAnsi="Courier New"/>
        </w:rPr>
        <w:t>активности     │         │             │           │             │         │</w:t>
      </w:r>
    </w:p>
    <w:p>
      <w:pPr>
        <w:pStyle w:val="ConsPlusCell"/>
        <w:rPr>
          <w:rFonts w:ascii="Courier New" w:hAnsi="Courier New" w:cs="Courier New"/>
        </w:rPr>
      </w:pPr>
      <w:r>
        <w:rPr>
          <w:rFonts w:cs="Courier New" w:ascii="Courier New" w:hAnsi="Courier New"/>
        </w:rPr>
        <w:t>│</w:t>
      </w:r>
      <w:r>
        <w:rPr>
          <w:rFonts w:cs="Courier New" w:ascii="Courier New" w:hAnsi="Courier New"/>
        </w:rPr>
        <w:t>микробомассы   │         │             │           │             │         │</w:t>
      </w:r>
    </w:p>
    <w:p>
      <w:pPr>
        <w:pStyle w:val="ConsPlusCell"/>
        <w:rPr>
          <w:rFonts w:ascii="Courier New" w:hAnsi="Courier New" w:cs="Courier New"/>
        </w:rPr>
      </w:pPr>
      <w:r>
        <w:rPr>
          <w:rFonts w:cs="Courier New" w:ascii="Courier New" w:hAnsi="Courier New"/>
        </w:rPr>
        <w:t>│</w:t>
      </w:r>
      <w:r>
        <w:rPr>
          <w:rFonts w:cs="Courier New" w:ascii="Courier New" w:hAnsi="Courier New"/>
        </w:rPr>
        <w:t>(кратность     │         │             │           │             │         │</w:t>
      </w:r>
    </w:p>
    <w:p>
      <w:pPr>
        <w:pStyle w:val="ConsPlusCell"/>
        <w:rPr>
          <w:rFonts w:ascii="Courier New" w:hAnsi="Courier New" w:cs="Courier New"/>
        </w:rPr>
      </w:pPr>
      <w:r>
        <w:rPr>
          <w:rFonts w:cs="Courier New" w:ascii="Courier New" w:hAnsi="Courier New"/>
        </w:rPr>
        <w:t>│</w:t>
      </w:r>
      <w:r>
        <w:rPr>
          <w:rFonts w:cs="Courier New" w:ascii="Courier New" w:hAnsi="Courier New"/>
        </w:rPr>
        <w:t>уменьшения)    │         │             │           │             │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Количество     │    -    │    2     3  │   3     4 │    5     6  │      6  │</w:t>
      </w:r>
    </w:p>
    <w:p>
      <w:pPr>
        <w:pStyle w:val="ConsPlusCell"/>
        <w:rPr>
          <w:rFonts w:ascii="Courier New" w:hAnsi="Courier New" w:cs="Courier New"/>
        </w:rPr>
      </w:pPr>
      <w:r>
        <w:rPr>
          <w:rFonts w:cs="Courier New" w:ascii="Courier New" w:hAnsi="Courier New"/>
        </w:rPr>
        <w:t>│</w:t>
      </w:r>
      <w:r>
        <w:rPr>
          <w:rFonts w:cs="Courier New" w:ascii="Courier New" w:hAnsi="Courier New"/>
        </w:rPr>
        <w:t>патогенных     │         │  10  - 10   │ 10  - 10  │  10  - 10   │  &gt; 10   │</w:t>
      </w:r>
    </w:p>
    <w:p>
      <w:pPr>
        <w:pStyle w:val="ConsPlusCell"/>
        <w:rPr>
          <w:rFonts w:ascii="Courier New" w:hAnsi="Courier New" w:cs="Courier New"/>
        </w:rPr>
      </w:pPr>
      <w:r>
        <w:rPr>
          <w:rFonts w:cs="Courier New" w:ascii="Courier New" w:hAnsi="Courier New"/>
        </w:rPr>
        <w:t>│</w:t>
      </w:r>
      <w:r>
        <w:rPr>
          <w:rFonts w:cs="Courier New" w:ascii="Courier New" w:hAnsi="Courier New"/>
        </w:rPr>
        <w:t>микроорганизмов│         │             │           │             │         │</w:t>
      </w:r>
    </w:p>
    <w:p>
      <w:pPr>
        <w:pStyle w:val="ConsPlusCell"/>
        <w:rPr>
          <w:rFonts w:ascii="Courier New" w:hAnsi="Courier New" w:cs="Courier New"/>
        </w:rPr>
      </w:pPr>
      <w:r>
        <w:rPr>
          <w:rFonts w:cs="Courier New" w:ascii="Courier New" w:hAnsi="Courier New"/>
        </w:rPr>
        <w:t>│</w:t>
      </w:r>
      <w:r>
        <w:rPr>
          <w:rFonts w:cs="Courier New" w:ascii="Courier New" w:hAnsi="Courier New"/>
        </w:rPr>
        <w:t>в 1 г почвы    │         │             │           │             │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Содержание яиц │    -    │до 10        │  10 - 50  │   50 - 100  │&gt; 100    │</w:t>
      </w:r>
    </w:p>
    <w:p>
      <w:pPr>
        <w:pStyle w:val="ConsPlusCell"/>
        <w:rPr>
          <w:rFonts w:ascii="Courier New" w:hAnsi="Courier New" w:cs="Courier New"/>
        </w:rPr>
      </w:pPr>
      <w:r>
        <w:rPr>
          <w:rFonts w:cs="Courier New" w:ascii="Courier New" w:hAnsi="Courier New"/>
        </w:rPr>
        <w:t>│</w:t>
      </w:r>
      <w:r>
        <w:rPr>
          <w:rFonts w:cs="Courier New" w:ascii="Courier New" w:hAnsi="Courier New"/>
        </w:rPr>
        <w:t>гельминтов в 1 │         │             │           │             │         │</w:t>
      </w:r>
    </w:p>
    <w:p>
      <w:pPr>
        <w:pStyle w:val="ConsPlusCell"/>
        <w:rPr>
          <w:rFonts w:ascii="Courier New" w:hAnsi="Courier New" w:cs="Courier New"/>
        </w:rPr>
      </w:pPr>
      <w:r>
        <w:rPr>
          <w:rFonts w:cs="Courier New" w:ascii="Courier New" w:hAnsi="Courier New"/>
        </w:rPr>
        <w:t>│</w:t>
      </w:r>
      <w:r>
        <w:rPr>
          <w:rFonts w:cs="Courier New" w:ascii="Courier New" w:hAnsi="Courier New"/>
        </w:rPr>
        <w:t>кг почвы       │         │             │           │             │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Колититр       │&gt; 1,0    │  1,0 - 0,01 │0,01 - 0,05│ 0,05 - 0,001│&lt; 0,001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Фитотоксичность│&lt; 1,1    │  1,1 - 1,3  │ 1,3 - 1,6 │  1,6 - 2,0  │&gt; 2,0    │</w:t>
      </w:r>
    </w:p>
    <w:p>
      <w:pPr>
        <w:pStyle w:val="ConsPlusCell"/>
        <w:rPr>
          <w:rFonts w:ascii="Courier New" w:hAnsi="Courier New" w:cs="Courier New"/>
        </w:rPr>
      </w:pPr>
      <w:r>
        <w:rPr>
          <w:rFonts w:cs="Courier New" w:ascii="Courier New" w:hAnsi="Courier New"/>
        </w:rPr>
        <w:t>│</w:t>
      </w:r>
      <w:r>
        <w:rPr>
          <w:rFonts w:cs="Courier New" w:ascii="Courier New" w:hAnsi="Courier New"/>
        </w:rPr>
        <w:t>(кратность)    │         │             │           │             │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Генотоксичность│&lt; 2      │    2 - 10   │   1 - 100 │  100 - 1000 │&gt; 100    │</w:t>
      </w:r>
    </w:p>
    <w:p>
      <w:pPr>
        <w:pStyle w:val="ConsPlusCell"/>
        <w:rPr>
          <w:rFonts w:ascii="Courier New" w:hAnsi="Courier New" w:cs="Courier New"/>
        </w:rPr>
      </w:pPr>
      <w:r>
        <w:rPr>
          <w:rFonts w:cs="Courier New" w:ascii="Courier New" w:hAnsi="Courier New"/>
        </w:rPr>
        <w:t>│</w:t>
      </w:r>
      <w:r>
        <w:rPr>
          <w:rFonts w:cs="Courier New" w:ascii="Courier New" w:hAnsi="Courier New"/>
        </w:rPr>
        <w:t>(рост числа    │         │             │           │             │         │</w:t>
      </w:r>
    </w:p>
    <w:p>
      <w:pPr>
        <w:pStyle w:val="ConsPlusCell"/>
        <w:rPr>
          <w:rFonts w:ascii="Courier New" w:hAnsi="Courier New" w:cs="Courier New"/>
        </w:rPr>
      </w:pPr>
      <w:r>
        <w:rPr>
          <w:rFonts w:cs="Courier New" w:ascii="Courier New" w:hAnsi="Courier New"/>
        </w:rPr>
        <w:t>│</w:t>
      </w:r>
      <w:r>
        <w:rPr>
          <w:rFonts w:cs="Courier New" w:ascii="Courier New" w:hAnsi="Courier New"/>
        </w:rPr>
        <w:t>мутаций в      │         │             │           │             │         │</w:t>
      </w:r>
    </w:p>
    <w:p>
      <w:pPr>
        <w:pStyle w:val="ConsPlusCell"/>
        <w:rPr>
          <w:rFonts w:ascii="Courier New" w:hAnsi="Courier New" w:cs="Courier New"/>
        </w:rPr>
      </w:pPr>
      <w:r>
        <w:rPr>
          <w:rFonts w:cs="Courier New" w:ascii="Courier New" w:hAnsi="Courier New"/>
        </w:rPr>
        <w:t>│</w:t>
      </w:r>
      <w:r>
        <w:rPr>
          <w:rFonts w:cs="Courier New" w:ascii="Courier New" w:hAnsi="Courier New"/>
        </w:rPr>
        <w:t>сравнении с    │         │             │           │             │         │</w:t>
      </w:r>
    </w:p>
    <w:p>
      <w:pPr>
        <w:pStyle w:val="ConsPlusCell"/>
        <w:rPr>
          <w:rFonts w:ascii="Courier New" w:hAnsi="Courier New" w:cs="Courier New"/>
        </w:rPr>
      </w:pPr>
      <w:r>
        <w:rPr>
          <w:rFonts w:cs="Courier New" w:ascii="Courier New" w:hAnsi="Courier New"/>
        </w:rPr>
        <w:t>│</w:t>
      </w:r>
      <w:r>
        <w:rPr>
          <w:rFonts w:cs="Courier New" w:ascii="Courier New" w:hAnsi="Courier New"/>
        </w:rPr>
        <w:t>контролем)     │         │             │           │             │         │</w:t>
      </w:r>
    </w:p>
    <w:p>
      <w:pPr>
        <w:pStyle w:val="ConsPlusCell"/>
        <w:rPr>
          <w:rFonts w:ascii="Courier New" w:hAnsi="Courier New" w:cs="Courier New"/>
        </w:rPr>
      </w:pPr>
      <w:r>
        <w:rPr>
          <w:rFonts w:cs="Courier New" w:ascii="Courier New" w:hAnsi="Courier New"/>
        </w:rPr>
        <w:t>└───────────────┴─────────┴─────────────┴───────────┴─────────────┴─────────┘</w:t>
      </w:r>
    </w:p>
    <w:p>
      <w:pPr>
        <w:pStyle w:val="ConsPlusNormal"/>
        <w:ind w:firstLine="540"/>
        <w:jc w:val="both"/>
        <w:rPr>
          <w:rFonts w:ascii="Times New Roman" w:hAnsi="Times New Roman" w:cs="Times New Roman"/>
        </w:rPr>
      </w:pPr>
      <w:r>
        <w:rPr>
          <w:rFonts w:cs="Times New Roman" w:ascii="Times New Roman" w:hAnsi="Times New Roman"/>
        </w:rPr>
      </w:r>
    </w:p>
    <w:p>
      <w:pPr>
        <w:pStyle w:val="ConsPlusNormal"/>
        <w:numPr>
          <w:ilvl w:val="0"/>
          <w:numId w:val="0"/>
        </w:numPr>
        <w:jc w:val="center"/>
        <w:outlineLvl w:val="3"/>
        <w:rPr>
          <w:rFonts w:ascii="Times New Roman" w:hAnsi="Times New Roman" w:cs="Times New Roman"/>
          <w:sz w:val="28"/>
          <w:szCs w:val="28"/>
        </w:rPr>
      </w:pPr>
      <w:r>
        <w:rPr>
          <w:rFonts w:cs="Times New Roman" w:ascii="Times New Roman" w:hAnsi="Times New Roman"/>
          <w:sz w:val="28"/>
          <w:szCs w:val="28"/>
        </w:rPr>
      </w:r>
      <w:bookmarkStart w:id="60" w:name="Par2206"/>
      <w:bookmarkStart w:id="61" w:name="Par2206"/>
      <w:bookmarkEnd w:id="61"/>
    </w:p>
    <w:p>
      <w:pPr>
        <w:pStyle w:val="ConsPlusNormal"/>
        <w:numPr>
          <w:ilvl w:val="0"/>
          <w:numId w:val="0"/>
        </w:numPr>
        <w:jc w:val="center"/>
        <w:outlineLvl w:val="3"/>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center"/>
        <w:outlineLvl w:val="3"/>
        <w:rPr>
          <w:rFonts w:ascii="Times New Roman" w:hAnsi="Times New Roman" w:cs="Times New Roman"/>
          <w:sz w:val="28"/>
          <w:szCs w:val="28"/>
        </w:rPr>
      </w:pPr>
      <w:r>
        <w:rPr>
          <w:rFonts w:cs="Times New Roman" w:ascii="Times New Roman" w:hAnsi="Times New Roman"/>
          <w:sz w:val="28"/>
          <w:szCs w:val="28"/>
        </w:rPr>
        <w:t>Таблица 4. Фитотоксичность грунтов, ОДК</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right"/>
        <w:rPr>
          <w:rFonts w:ascii="Times New Roman" w:hAnsi="Times New Roman" w:cs="Times New Roman"/>
          <w:sz w:val="28"/>
          <w:szCs w:val="28"/>
        </w:rPr>
      </w:pPr>
      <w:r>
        <w:rPr>
          <w:rFonts w:cs="Times New Roman" w:ascii="Times New Roman" w:hAnsi="Times New Roman"/>
          <w:sz w:val="28"/>
          <w:szCs w:val="28"/>
        </w:rPr>
        <w:t>В миллиграммах на килограмм</w:t>
      </w:r>
    </w:p>
    <w:tbl>
      <w:tblPr>
        <w:tblW w:w="9720" w:type="dxa"/>
        <w:jc w:val="left"/>
        <w:tblInd w:w="90" w:type="dxa"/>
        <w:tblLayout w:type="fixed"/>
        <w:tblCellMar>
          <w:top w:w="75" w:type="dxa"/>
          <w:left w:w="40" w:type="dxa"/>
          <w:bottom w:w="75" w:type="dxa"/>
          <w:right w:w="40" w:type="dxa"/>
        </w:tblCellMar>
        <w:tblLook w:val="0000"/>
      </w:tblPr>
      <w:tblGrid>
        <w:gridCol w:w="1439"/>
        <w:gridCol w:w="1321"/>
        <w:gridCol w:w="1440"/>
        <w:gridCol w:w="1439"/>
        <w:gridCol w:w="1441"/>
        <w:gridCol w:w="1320"/>
        <w:gridCol w:w="1319"/>
      </w:tblGrid>
      <w:tr>
        <w:trPr/>
        <w:tc>
          <w:tcPr>
            <w:tcW w:w="1439"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Cr    </w:t>
            </w:r>
          </w:p>
        </w:tc>
        <w:tc>
          <w:tcPr>
            <w:tcW w:w="132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Ni    </w:t>
            </w:r>
          </w:p>
        </w:tc>
        <w:tc>
          <w:tcPr>
            <w:tcW w:w="14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Zn    </w:t>
            </w:r>
          </w:p>
        </w:tc>
        <w:tc>
          <w:tcPr>
            <w:tcW w:w="1439"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Pb    </w:t>
            </w:r>
          </w:p>
        </w:tc>
        <w:tc>
          <w:tcPr>
            <w:tcW w:w="144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Cu    </w:t>
            </w:r>
          </w:p>
        </w:tc>
        <w:tc>
          <w:tcPr>
            <w:tcW w:w="132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As    </w:t>
            </w:r>
          </w:p>
        </w:tc>
        <w:tc>
          <w:tcPr>
            <w:tcW w:w="1319"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CL иона </w:t>
            </w:r>
          </w:p>
        </w:tc>
      </w:tr>
      <w:tr>
        <w:trPr/>
        <w:tc>
          <w:tcPr>
            <w:tcW w:w="143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100    </w:t>
            </w:r>
          </w:p>
        </w:tc>
        <w:tc>
          <w:tcPr>
            <w:tcW w:w="132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100   </w:t>
            </w:r>
          </w:p>
        </w:tc>
        <w:tc>
          <w:tcPr>
            <w:tcW w:w="14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300    </w:t>
            </w:r>
          </w:p>
        </w:tc>
        <w:tc>
          <w:tcPr>
            <w:tcW w:w="143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100    </w:t>
            </w:r>
          </w:p>
        </w:tc>
        <w:tc>
          <w:tcPr>
            <w:tcW w:w="144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100    </w:t>
            </w:r>
          </w:p>
        </w:tc>
        <w:tc>
          <w:tcPr>
            <w:tcW w:w="132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20    </w:t>
            </w:r>
          </w:p>
        </w:tc>
        <w:tc>
          <w:tcPr>
            <w:tcW w:w="131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100   </w:t>
            </w:r>
          </w:p>
        </w:tc>
      </w:tr>
    </w:tbl>
    <w:p>
      <w:pPr>
        <w:pStyle w:val="ConsPlusNormal"/>
        <w:ind w:firstLine="540"/>
        <w:jc w:val="both"/>
        <w:rPr>
          <w:rFonts w:ascii="Times New Roman" w:hAnsi="Times New Roman" w:cs="Times New Roman"/>
        </w:rPr>
      </w:pPr>
      <w:r>
        <w:rPr>
          <w:rFonts w:cs="Times New Roman" w:ascii="Times New Roman" w:hAnsi="Times New Roman"/>
        </w:rPr>
      </w:r>
    </w:p>
    <w:p>
      <w:pPr>
        <w:pStyle w:val="ConsPlusNormal"/>
        <w:numPr>
          <w:ilvl w:val="0"/>
          <w:numId w:val="0"/>
        </w:numPr>
        <w:jc w:val="center"/>
        <w:outlineLvl w:val="3"/>
        <w:rPr>
          <w:rFonts w:ascii="Times New Roman" w:hAnsi="Times New Roman" w:cs="Times New Roman"/>
        </w:rPr>
      </w:pPr>
      <w:bookmarkStart w:id="62" w:name="Par2215"/>
      <w:bookmarkEnd w:id="62"/>
      <w:r>
        <w:rPr>
          <w:rFonts w:cs="Times New Roman" w:ascii="Times New Roman" w:hAnsi="Times New Roman"/>
        </w:rPr>
        <w:t>Таблица 5. Уровни загрязнения почв, при которых</w:t>
      </w:r>
    </w:p>
    <w:p>
      <w:pPr>
        <w:pStyle w:val="ConsPlusNormal"/>
        <w:jc w:val="center"/>
        <w:rPr>
          <w:rFonts w:ascii="Times New Roman" w:hAnsi="Times New Roman" w:cs="Times New Roman"/>
        </w:rPr>
      </w:pPr>
      <w:r>
        <w:rPr>
          <w:rFonts w:cs="Times New Roman" w:ascii="Times New Roman" w:hAnsi="Times New Roman"/>
        </w:rPr>
        <w:t>подавляется ферментативная активность почв</w:t>
      </w:r>
    </w:p>
    <w:p>
      <w:pPr>
        <w:pStyle w:val="ConsPlusNormal"/>
        <w:ind w:firstLine="540"/>
        <w:jc w:val="both"/>
        <w:rPr>
          <w:rFonts w:ascii="Times New Roman" w:hAnsi="Times New Roman" w:cs="Times New Roman"/>
        </w:rPr>
      </w:pPr>
      <w:r>
        <w:rPr>
          <w:rFonts w:cs="Times New Roman" w:ascii="Times New Roman" w:hAnsi="Times New Roman"/>
        </w:rPr>
      </w:r>
    </w:p>
    <w:p>
      <w:pPr>
        <w:pStyle w:val="ConsPlusNormal"/>
        <w:jc w:val="right"/>
        <w:rPr>
          <w:rFonts w:ascii="Times New Roman" w:hAnsi="Times New Roman" w:cs="Times New Roman"/>
        </w:rPr>
      </w:pPr>
      <w:r>
        <w:rPr>
          <w:rFonts w:cs="Times New Roman" w:ascii="Times New Roman" w:hAnsi="Times New Roman"/>
        </w:rPr>
        <w:t>В миллиграммах на 100 грамм</w:t>
      </w:r>
    </w:p>
    <w:tbl>
      <w:tblPr>
        <w:tblW w:w="9360" w:type="dxa"/>
        <w:jc w:val="left"/>
        <w:tblInd w:w="90" w:type="dxa"/>
        <w:tblLayout w:type="fixed"/>
        <w:tblCellMar>
          <w:top w:w="75" w:type="dxa"/>
          <w:left w:w="40" w:type="dxa"/>
          <w:bottom w:w="75" w:type="dxa"/>
          <w:right w:w="40" w:type="dxa"/>
        </w:tblCellMar>
        <w:tblLook w:val="0000"/>
      </w:tblPr>
      <w:tblGrid>
        <w:gridCol w:w="2880"/>
        <w:gridCol w:w="2160"/>
        <w:gridCol w:w="2159"/>
        <w:gridCol w:w="2160"/>
      </w:tblGrid>
      <w:tr>
        <w:trPr/>
        <w:tc>
          <w:tcPr>
            <w:tcW w:w="288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Ферменты </w:t>
            </w:r>
            <w:hyperlink w:anchor="Par2234" w:tgtFrame="Ссылка на текущий документ">
              <w:r>
                <w:rPr>
                  <w:rFonts w:cs="Times New Roman" w:ascii="Times New Roman" w:hAnsi="Times New Roman"/>
                  <w:color w:val="0000FF"/>
                  <w:sz w:val="20"/>
                  <w:szCs w:val="20"/>
                </w:rPr>
                <w:t>&lt;*&gt;</w:t>
              </w:r>
            </w:hyperlink>
          </w:p>
        </w:tc>
        <w:tc>
          <w:tcPr>
            <w:tcW w:w="6479" w:type="dxa"/>
            <w:gridSpan w:val="3"/>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Содержание в почве                </w:t>
            </w:r>
          </w:p>
        </w:tc>
      </w:tr>
      <w:tr>
        <w:trPr/>
        <w:tc>
          <w:tcPr>
            <w:tcW w:w="28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21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кадмий     </w:t>
            </w:r>
          </w:p>
        </w:tc>
        <w:tc>
          <w:tcPr>
            <w:tcW w:w="21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свинец     </w:t>
            </w:r>
          </w:p>
        </w:tc>
        <w:tc>
          <w:tcPr>
            <w:tcW w:w="21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цинк      </w:t>
            </w:r>
          </w:p>
        </w:tc>
      </w:tr>
      <w:tr>
        <w:trPr/>
        <w:tc>
          <w:tcPr>
            <w:tcW w:w="28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Каталаза              </w:t>
            </w:r>
          </w:p>
        </w:tc>
        <w:tc>
          <w:tcPr>
            <w:tcW w:w="21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3        </w:t>
            </w:r>
          </w:p>
        </w:tc>
        <w:tc>
          <w:tcPr>
            <w:tcW w:w="21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700       </w:t>
            </w:r>
          </w:p>
        </w:tc>
        <w:tc>
          <w:tcPr>
            <w:tcW w:w="21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300      </w:t>
            </w:r>
          </w:p>
        </w:tc>
      </w:tr>
      <w:tr>
        <w:trPr/>
        <w:tc>
          <w:tcPr>
            <w:tcW w:w="28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Дегидрогеназа         </w:t>
            </w:r>
          </w:p>
        </w:tc>
        <w:tc>
          <w:tcPr>
            <w:tcW w:w="21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5        </w:t>
            </w:r>
          </w:p>
        </w:tc>
        <w:tc>
          <w:tcPr>
            <w:tcW w:w="21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300       </w:t>
            </w:r>
          </w:p>
        </w:tc>
        <w:tc>
          <w:tcPr>
            <w:tcW w:w="21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700      </w:t>
            </w:r>
          </w:p>
        </w:tc>
      </w:tr>
      <w:tr>
        <w:trPr/>
        <w:tc>
          <w:tcPr>
            <w:tcW w:w="28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Инвертаза             </w:t>
            </w:r>
          </w:p>
        </w:tc>
        <w:tc>
          <w:tcPr>
            <w:tcW w:w="21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10       </w:t>
            </w:r>
          </w:p>
        </w:tc>
        <w:tc>
          <w:tcPr>
            <w:tcW w:w="21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&gt; 1000          </w:t>
            </w:r>
          </w:p>
        </w:tc>
        <w:tc>
          <w:tcPr>
            <w:tcW w:w="21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10000      </w:t>
            </w:r>
          </w:p>
        </w:tc>
      </w:tr>
      <w:tr>
        <w:trPr/>
        <w:tc>
          <w:tcPr>
            <w:tcW w:w="28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Протеаза              </w:t>
            </w:r>
          </w:p>
        </w:tc>
        <w:tc>
          <w:tcPr>
            <w:tcW w:w="21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50       </w:t>
            </w:r>
          </w:p>
        </w:tc>
        <w:tc>
          <w:tcPr>
            <w:tcW w:w="21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&gt; 1000          </w:t>
            </w:r>
          </w:p>
        </w:tc>
        <w:tc>
          <w:tcPr>
            <w:tcW w:w="21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&gt; 10000         </w:t>
            </w:r>
          </w:p>
        </w:tc>
      </w:tr>
      <w:tr>
        <w:trPr/>
        <w:tc>
          <w:tcPr>
            <w:tcW w:w="28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Уреаза                </w:t>
            </w:r>
          </w:p>
        </w:tc>
        <w:tc>
          <w:tcPr>
            <w:tcW w:w="21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&gt; 100           </w:t>
            </w:r>
          </w:p>
        </w:tc>
        <w:tc>
          <w:tcPr>
            <w:tcW w:w="21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&gt; 1000          </w:t>
            </w:r>
          </w:p>
        </w:tc>
        <w:tc>
          <w:tcPr>
            <w:tcW w:w="21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&gt; 10000         </w:t>
            </w:r>
          </w:p>
        </w:tc>
      </w:tr>
      <w:tr>
        <w:trPr>
          <w:trHeight w:val="400" w:hRule="atLeast"/>
        </w:trPr>
        <w:tc>
          <w:tcPr>
            <w:tcW w:w="9359" w:type="dxa"/>
            <w:gridSpan w:val="4"/>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bookmarkStart w:id="63" w:name="Par2234"/>
            <w:bookmarkEnd w:id="63"/>
            <w:r>
              <w:rPr>
                <w:rFonts w:cs="Times New Roman" w:ascii="Times New Roman" w:hAnsi="Times New Roman"/>
                <w:sz w:val="20"/>
                <w:szCs w:val="20"/>
              </w:rPr>
              <w:t xml:space="preserve">&lt;*&gt; Ферменты, участвующие в процессах минерализации и синтеза различных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веществ в почвах.                                                        </w:t>
            </w:r>
          </w:p>
        </w:tc>
      </w:tr>
    </w:tbl>
    <w:p>
      <w:pPr>
        <w:pStyle w:val="ConsPlusNormal"/>
        <w:ind w:firstLine="540"/>
        <w:jc w:val="both"/>
        <w:rPr>
          <w:rFonts w:ascii="Times New Roman" w:hAnsi="Times New Roman" w:cs="Times New Roman"/>
        </w:rPr>
      </w:pPr>
      <w:r>
        <w:rPr>
          <w:rFonts w:cs="Times New Roman" w:ascii="Times New Roman" w:hAnsi="Times New Roman"/>
        </w:rPr>
      </w:r>
    </w:p>
    <w:p>
      <w:pPr>
        <w:pStyle w:val="ConsPlusNormal"/>
        <w:numPr>
          <w:ilvl w:val="0"/>
          <w:numId w:val="0"/>
        </w:numPr>
        <w:jc w:val="center"/>
        <w:outlineLvl w:val="3"/>
        <w:rPr>
          <w:rFonts w:ascii="Times New Roman" w:hAnsi="Times New Roman" w:cs="Times New Roman"/>
          <w:sz w:val="28"/>
          <w:szCs w:val="28"/>
        </w:rPr>
      </w:pPr>
      <w:bookmarkStart w:id="64" w:name="Par2238"/>
      <w:bookmarkEnd w:id="64"/>
      <w:r>
        <w:rPr>
          <w:rFonts w:cs="Times New Roman" w:ascii="Times New Roman" w:hAnsi="Times New Roman"/>
          <w:sz w:val="28"/>
          <w:szCs w:val="28"/>
        </w:rPr>
        <w:t>Таблица 6. Биологические уровни загрязнения почвенного</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покрова для условий произрастания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right"/>
        <w:rPr>
          <w:rFonts w:ascii="Times New Roman" w:hAnsi="Times New Roman" w:cs="Times New Roman"/>
          <w:sz w:val="28"/>
          <w:szCs w:val="28"/>
        </w:rPr>
      </w:pPr>
      <w:r>
        <w:rPr>
          <w:rFonts w:cs="Times New Roman" w:ascii="Times New Roman" w:hAnsi="Times New Roman"/>
          <w:sz w:val="28"/>
          <w:szCs w:val="28"/>
        </w:rPr>
        <w:t>В миллиграммах на килограмм</w:t>
      </w:r>
    </w:p>
    <w:tbl>
      <w:tblPr>
        <w:tblW w:w="9960" w:type="dxa"/>
        <w:jc w:val="left"/>
        <w:tblInd w:w="90" w:type="dxa"/>
        <w:tblLayout w:type="fixed"/>
        <w:tblCellMar>
          <w:top w:w="75" w:type="dxa"/>
          <w:left w:w="40" w:type="dxa"/>
          <w:bottom w:w="75" w:type="dxa"/>
          <w:right w:w="40" w:type="dxa"/>
        </w:tblCellMar>
        <w:tblLook w:val="0000"/>
      </w:tblPr>
      <w:tblGrid>
        <w:gridCol w:w="1559"/>
        <w:gridCol w:w="1081"/>
        <w:gridCol w:w="1080"/>
        <w:gridCol w:w="1079"/>
        <w:gridCol w:w="1081"/>
        <w:gridCol w:w="1080"/>
        <w:gridCol w:w="1079"/>
        <w:gridCol w:w="960"/>
        <w:gridCol w:w="960"/>
      </w:tblGrid>
      <w:tr>
        <w:trPr>
          <w:trHeight w:val="400" w:hRule="atLeast"/>
        </w:trPr>
        <w:tc>
          <w:tcPr>
            <w:tcW w:w="1559" w:type="dxa"/>
            <w:vMerge w:val="restart"/>
            <w:tcBorders>
              <w:top w:val="single" w:sz="8"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Уровень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загрязнения</w:t>
            </w:r>
          </w:p>
        </w:tc>
        <w:tc>
          <w:tcPr>
            <w:tcW w:w="8400" w:type="dxa"/>
            <w:gridSpan w:val="8"/>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Содержание элемента, мг/кг                 </w:t>
            </w:r>
          </w:p>
        </w:tc>
      </w:tr>
      <w:tr>
        <w:trPr/>
        <w:tc>
          <w:tcPr>
            <w:tcW w:w="1559" w:type="dxa"/>
            <w:vMerge w:val="continue"/>
            <w:tcBorders>
              <w:left w:val="single" w:sz="8" w:space="0" w:color="000000"/>
              <w:bottom w:val="single" w:sz="8" w:space="0" w:color="000000"/>
              <w:right w:val="single" w:sz="8" w:space="0" w:color="000000"/>
            </w:tcBorders>
          </w:tcPr>
          <w:p>
            <w:pPr>
              <w:pStyle w:val="ConsPlusNormal"/>
              <w:jc w:val="right"/>
              <w:rPr>
                <w:rFonts w:ascii="Times New Roman" w:hAnsi="Times New Roman" w:cs="Times New Roman"/>
              </w:rPr>
            </w:pPr>
            <w:r>
              <w:rPr>
                <w:rFonts w:cs="Times New Roman" w:ascii="Times New Roman" w:hAnsi="Times New Roman"/>
              </w:rPr>
            </w:r>
          </w:p>
        </w:tc>
        <w:tc>
          <w:tcPr>
            <w:tcW w:w="108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мышьяк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ртуть </w:t>
            </w:r>
          </w:p>
        </w:tc>
        <w:tc>
          <w:tcPr>
            <w:tcW w:w="107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свинец </w:t>
            </w:r>
          </w:p>
        </w:tc>
        <w:tc>
          <w:tcPr>
            <w:tcW w:w="108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цинк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кадмий </w:t>
            </w:r>
          </w:p>
        </w:tc>
        <w:tc>
          <w:tcPr>
            <w:tcW w:w="107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медь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никель</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хром </w:t>
            </w:r>
          </w:p>
        </w:tc>
      </w:tr>
      <w:tr>
        <w:trPr/>
        <w:tc>
          <w:tcPr>
            <w:tcW w:w="9959" w:type="dxa"/>
            <w:gridSpan w:val="9"/>
            <w:tcBorders>
              <w:left w:val="single" w:sz="8" w:space="0" w:color="000000"/>
              <w:bottom w:val="single" w:sz="8" w:space="0" w:color="000000"/>
              <w:right w:val="single" w:sz="8" w:space="0" w:color="000000"/>
            </w:tcBorders>
          </w:tcPr>
          <w:p>
            <w:pPr>
              <w:pStyle w:val="Normal"/>
              <w:widowControl w:val="false"/>
              <w:numPr>
                <w:ilvl w:val="0"/>
                <w:numId w:val="0"/>
              </w:numPr>
              <w:spacing w:before="0" w:after="200"/>
              <w:outlineLvl w:val="4"/>
              <w:rPr>
                <w:rFonts w:ascii="Times New Roman" w:hAnsi="Times New Roman" w:cs="Times New Roman"/>
                <w:sz w:val="20"/>
                <w:szCs w:val="20"/>
              </w:rPr>
            </w:pPr>
            <w:bookmarkStart w:id="65" w:name="Par2247"/>
            <w:bookmarkEnd w:id="65"/>
            <w:r>
              <w:rPr>
                <w:rFonts w:cs="Times New Roman" w:ascii="Times New Roman" w:hAnsi="Times New Roman"/>
                <w:sz w:val="20"/>
                <w:szCs w:val="20"/>
              </w:rPr>
              <w:t xml:space="preserve">В песчаных и супесчаных почвах (валовые формы)                           </w:t>
            </w:r>
          </w:p>
        </w:tc>
      </w:tr>
      <w:tr>
        <w:trPr>
          <w:trHeight w:val="400" w:hRule="atLeast"/>
        </w:trPr>
        <w:tc>
          <w:tcPr>
            <w:tcW w:w="155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Нормальн.  </w:t>
            </w:r>
          </w:p>
          <w:p>
            <w:pPr>
              <w:pStyle w:val="Normal"/>
              <w:widowControl w:val="false"/>
              <w:spacing w:before="0" w:after="200"/>
              <w:rPr>
                <w:rFonts w:ascii="Times New Roman" w:hAnsi="Times New Roman" w:cs="Times New Roman"/>
                <w:sz w:val="20"/>
                <w:szCs w:val="20"/>
              </w:rPr>
            </w:pPr>
            <w:hyperlink w:anchor="Par2301" w:tgtFrame="Ссылка на текущий документ">
              <w:r>
                <w:rPr>
                  <w:rFonts w:cs="Times New Roman" w:ascii="Times New Roman" w:hAnsi="Times New Roman"/>
                  <w:color w:val="0000FF"/>
                  <w:sz w:val="20"/>
                  <w:szCs w:val="20"/>
                </w:rPr>
                <w:t>&lt;*&gt;</w:t>
              </w:r>
            </w:hyperlink>
          </w:p>
        </w:tc>
        <w:tc>
          <w:tcPr>
            <w:tcW w:w="108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1,0 -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2,0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1,0 -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2,1  </w:t>
            </w:r>
          </w:p>
        </w:tc>
        <w:tc>
          <w:tcPr>
            <w:tcW w:w="107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16,0 -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32,0  </w:t>
            </w:r>
          </w:p>
        </w:tc>
        <w:tc>
          <w:tcPr>
            <w:tcW w:w="108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27,1 -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55,0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0,26 -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0,5  </w:t>
            </w:r>
          </w:p>
        </w:tc>
        <w:tc>
          <w:tcPr>
            <w:tcW w:w="107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16,1 -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33,0  </w:t>
            </w:r>
          </w:p>
        </w:tc>
        <w:tc>
          <w:tcPr>
            <w:tcW w:w="96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10,1 -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20,0 </w:t>
            </w:r>
          </w:p>
        </w:tc>
        <w:tc>
          <w:tcPr>
            <w:tcW w:w="96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50,0 -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100  </w:t>
            </w:r>
          </w:p>
        </w:tc>
      </w:tr>
      <w:tr>
        <w:trPr>
          <w:trHeight w:val="400" w:hRule="atLeast"/>
        </w:trPr>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Средний </w:t>
            </w:r>
            <w:hyperlink w:anchor="Par2301" w:tgtFrame="Ссылка на текущий документ">
              <w:r>
                <w:rPr>
                  <w:rFonts w:cs="Times New Roman" w:ascii="Times New Roman" w:hAnsi="Times New Roman"/>
                  <w:color w:val="0000FF"/>
                  <w:sz w:val="20"/>
                  <w:szCs w:val="20"/>
                </w:rPr>
                <w:t>&lt;*&gt;</w:t>
              </w:r>
            </w:hyperlink>
          </w:p>
        </w:tc>
        <w:tc>
          <w:tcPr>
            <w:tcW w:w="108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2,1 -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4,0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2,2 -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4,2  </w:t>
            </w:r>
          </w:p>
        </w:tc>
        <w:tc>
          <w:tcPr>
            <w:tcW w:w="107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32,1 -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64,0  </w:t>
            </w:r>
          </w:p>
        </w:tc>
        <w:tc>
          <w:tcPr>
            <w:tcW w:w="108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55,1 -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110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0,6 -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1,0  </w:t>
            </w:r>
          </w:p>
        </w:tc>
        <w:tc>
          <w:tcPr>
            <w:tcW w:w="107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33,1 -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165  </w:t>
            </w:r>
          </w:p>
        </w:tc>
        <w:tc>
          <w:tcPr>
            <w:tcW w:w="96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20,0 -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100  </w:t>
            </w:r>
          </w:p>
        </w:tc>
        <w:tc>
          <w:tcPr>
            <w:tcW w:w="96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101 -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500  </w:t>
            </w:r>
          </w:p>
        </w:tc>
      </w:tr>
      <w:tr>
        <w:trPr>
          <w:trHeight w:val="400" w:hRule="atLeast"/>
        </w:trPr>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Высокий </w:t>
            </w:r>
            <w:hyperlink w:anchor="Par2301" w:tgtFrame="Ссылка на текущий документ">
              <w:r>
                <w:rPr>
                  <w:rFonts w:cs="Times New Roman" w:ascii="Times New Roman" w:hAnsi="Times New Roman"/>
                  <w:color w:val="0000FF"/>
                  <w:sz w:val="20"/>
                  <w:szCs w:val="20"/>
                </w:rPr>
                <w:t>&lt;*&gt;</w:t>
              </w:r>
            </w:hyperlink>
          </w:p>
        </w:tc>
        <w:tc>
          <w:tcPr>
            <w:tcW w:w="108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4,1 -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6,0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4,3 -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6,2  </w:t>
            </w:r>
          </w:p>
        </w:tc>
        <w:tc>
          <w:tcPr>
            <w:tcW w:w="107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64,1 -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96   </w:t>
            </w:r>
          </w:p>
        </w:tc>
        <w:tc>
          <w:tcPr>
            <w:tcW w:w="108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110,1 -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165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1,1 -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1,5  </w:t>
            </w:r>
          </w:p>
        </w:tc>
        <w:tc>
          <w:tcPr>
            <w:tcW w:w="107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165,1 -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330  </w:t>
            </w:r>
          </w:p>
        </w:tc>
        <w:tc>
          <w:tcPr>
            <w:tcW w:w="96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100,1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- 200 </w:t>
            </w:r>
          </w:p>
        </w:tc>
        <w:tc>
          <w:tcPr>
            <w:tcW w:w="96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501 -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1000 </w:t>
            </w:r>
          </w:p>
        </w:tc>
      </w:tr>
      <w:tr>
        <w:trPr>
          <w:trHeight w:val="400" w:hRule="atLeast"/>
        </w:trPr>
        <w:tc>
          <w:tcPr>
            <w:tcW w:w="155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Оч. высок. </w:t>
            </w:r>
          </w:p>
          <w:p>
            <w:pPr>
              <w:pStyle w:val="Normal"/>
              <w:widowControl w:val="false"/>
              <w:spacing w:before="0" w:after="200"/>
              <w:rPr>
                <w:rFonts w:ascii="Times New Roman" w:hAnsi="Times New Roman" w:cs="Times New Roman"/>
                <w:sz w:val="20"/>
                <w:szCs w:val="20"/>
              </w:rPr>
            </w:pPr>
            <w:hyperlink w:anchor="Par2301" w:tgtFrame="Ссылка на текущий документ">
              <w:r>
                <w:rPr>
                  <w:rFonts w:cs="Times New Roman" w:ascii="Times New Roman" w:hAnsi="Times New Roman"/>
                  <w:color w:val="0000FF"/>
                  <w:sz w:val="20"/>
                  <w:szCs w:val="20"/>
                </w:rPr>
                <w:t>&lt;*&gt;</w:t>
              </w:r>
            </w:hyperlink>
          </w:p>
        </w:tc>
        <w:tc>
          <w:tcPr>
            <w:tcW w:w="108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&gt; 6,0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&gt; 6,2  </w:t>
            </w:r>
          </w:p>
        </w:tc>
        <w:tc>
          <w:tcPr>
            <w:tcW w:w="107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&gt; 96,0 </w:t>
            </w:r>
          </w:p>
        </w:tc>
        <w:tc>
          <w:tcPr>
            <w:tcW w:w="108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&gt; 165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&gt; 1,5  </w:t>
            </w:r>
          </w:p>
        </w:tc>
        <w:tc>
          <w:tcPr>
            <w:tcW w:w="107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&gt; 330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&gt; 200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&gt; 1000</w:t>
            </w:r>
          </w:p>
        </w:tc>
      </w:tr>
      <w:tr>
        <w:trPr/>
        <w:tc>
          <w:tcPr>
            <w:tcW w:w="9959" w:type="dxa"/>
            <w:gridSpan w:val="9"/>
            <w:tcBorders>
              <w:left w:val="single" w:sz="8" w:space="0" w:color="000000"/>
              <w:bottom w:val="single" w:sz="8" w:space="0" w:color="000000"/>
              <w:right w:val="single" w:sz="8" w:space="0" w:color="000000"/>
            </w:tcBorders>
          </w:tcPr>
          <w:p>
            <w:pPr>
              <w:pStyle w:val="Normal"/>
              <w:widowControl w:val="false"/>
              <w:numPr>
                <w:ilvl w:val="0"/>
                <w:numId w:val="0"/>
              </w:numPr>
              <w:spacing w:before="0" w:after="200"/>
              <w:outlineLvl w:val="4"/>
              <w:rPr>
                <w:rFonts w:ascii="Times New Roman" w:hAnsi="Times New Roman" w:cs="Times New Roman"/>
                <w:sz w:val="20"/>
                <w:szCs w:val="20"/>
              </w:rPr>
            </w:pPr>
            <w:bookmarkStart w:id="66" w:name="Par2261"/>
            <w:bookmarkEnd w:id="66"/>
            <w:r>
              <w:rPr>
                <w:rFonts w:cs="Times New Roman" w:ascii="Times New Roman" w:hAnsi="Times New Roman"/>
                <w:sz w:val="20"/>
                <w:szCs w:val="20"/>
              </w:rPr>
              <w:t xml:space="preserve">В суглинистых и глинистых почвах, pH менее 5,5 (валовые формы)           </w:t>
            </w:r>
          </w:p>
        </w:tc>
      </w:tr>
      <w:tr>
        <w:trPr>
          <w:trHeight w:val="400" w:hRule="atLeast"/>
        </w:trPr>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Нормальн.  </w:t>
            </w:r>
          </w:p>
        </w:tc>
        <w:tc>
          <w:tcPr>
            <w:tcW w:w="108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2,5 -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5,0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7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32 - 65</w:t>
            </w:r>
          </w:p>
        </w:tc>
        <w:tc>
          <w:tcPr>
            <w:tcW w:w="108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55 -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100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0,5 -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1,0  </w:t>
            </w:r>
          </w:p>
        </w:tc>
        <w:tc>
          <w:tcPr>
            <w:tcW w:w="107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33 - 66</w:t>
            </w:r>
          </w:p>
        </w:tc>
        <w:tc>
          <w:tcPr>
            <w:tcW w:w="96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20 -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40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Средний    </w:t>
            </w:r>
          </w:p>
        </w:tc>
        <w:tc>
          <w:tcPr>
            <w:tcW w:w="108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5,1 -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10,0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7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66 -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130  </w:t>
            </w:r>
          </w:p>
        </w:tc>
        <w:tc>
          <w:tcPr>
            <w:tcW w:w="108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111 -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220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1,1 -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2,0  </w:t>
            </w:r>
          </w:p>
        </w:tc>
        <w:tc>
          <w:tcPr>
            <w:tcW w:w="107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67 -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330  </w:t>
            </w:r>
          </w:p>
        </w:tc>
        <w:tc>
          <w:tcPr>
            <w:tcW w:w="96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41 -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200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Высокий    </w:t>
            </w:r>
          </w:p>
        </w:tc>
        <w:tc>
          <w:tcPr>
            <w:tcW w:w="108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10,1 -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15,0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7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131 -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195  </w:t>
            </w:r>
          </w:p>
        </w:tc>
        <w:tc>
          <w:tcPr>
            <w:tcW w:w="108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221 -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330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2,1 -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3,0  </w:t>
            </w:r>
          </w:p>
        </w:tc>
        <w:tc>
          <w:tcPr>
            <w:tcW w:w="107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331 -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660  </w:t>
            </w:r>
          </w:p>
        </w:tc>
        <w:tc>
          <w:tcPr>
            <w:tcW w:w="96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201 -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400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Оч. высокий</w:t>
            </w:r>
          </w:p>
        </w:tc>
        <w:tc>
          <w:tcPr>
            <w:tcW w:w="108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&gt; 15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7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&gt; 195  </w:t>
            </w:r>
          </w:p>
        </w:tc>
        <w:tc>
          <w:tcPr>
            <w:tcW w:w="108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&gt; 330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&gt; 3,0  </w:t>
            </w:r>
          </w:p>
        </w:tc>
        <w:tc>
          <w:tcPr>
            <w:tcW w:w="107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&gt; 660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8039" w:type="dxa"/>
            <w:gridSpan w:val="7"/>
            <w:tcBorders>
              <w:left w:val="single" w:sz="8" w:space="0" w:color="000000"/>
              <w:bottom w:val="single" w:sz="8" w:space="0" w:color="000000"/>
              <w:right w:val="single" w:sz="8" w:space="0" w:color="000000"/>
            </w:tcBorders>
          </w:tcPr>
          <w:p>
            <w:pPr>
              <w:pStyle w:val="Normal"/>
              <w:widowControl w:val="false"/>
              <w:numPr>
                <w:ilvl w:val="0"/>
                <w:numId w:val="0"/>
              </w:numPr>
              <w:outlineLvl w:val="4"/>
              <w:rPr>
                <w:rFonts w:ascii="Times New Roman" w:hAnsi="Times New Roman" w:cs="Times New Roman"/>
                <w:sz w:val="20"/>
                <w:szCs w:val="20"/>
              </w:rPr>
            </w:pPr>
            <w:r>
              <w:rPr>
                <w:rFonts w:cs="Times New Roman" w:ascii="Times New Roman" w:hAnsi="Times New Roman"/>
                <w:sz w:val="20"/>
                <w:szCs w:val="20"/>
              </w:rPr>
              <w:t xml:space="preserve">В суглинистых и глинистых почвах, pH более 5,5 (валовые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формы)                                                     </w:t>
            </w:r>
          </w:p>
        </w:tc>
        <w:tc>
          <w:tcPr>
            <w:tcW w:w="960" w:type="dxa"/>
            <w:tcBorders>
              <w:left w:val="single" w:sz="8" w:space="0" w:color="000000"/>
              <w:bottom w:val="single" w:sz="8" w:space="0" w:color="000000"/>
              <w:right w:val="single" w:sz="8" w:space="0" w:color="000000"/>
            </w:tcBorders>
          </w:tcPr>
          <w:p>
            <w:pPr>
              <w:pStyle w:val="Normal"/>
              <w:widowControl w:val="false"/>
              <w:numPr>
                <w:ilvl w:val="0"/>
                <w:numId w:val="0"/>
              </w:numPr>
              <w:spacing w:before="0" w:after="200"/>
              <w:outlineLvl w:val="4"/>
              <w:rPr>
                <w:rFonts w:ascii="Times New Roman" w:hAnsi="Times New Roman" w:cs="Times New Roman"/>
                <w:sz w:val="20"/>
                <w:szCs w:val="20"/>
              </w:rPr>
            </w:pPr>
            <w:r>
              <w:rPr>
                <w:rFonts w:cs="Times New Roman" w:ascii="Times New Roman" w:hAnsi="Times New Roman"/>
                <w:sz w:val="20"/>
                <w:szCs w:val="20"/>
              </w:rPr>
            </w:r>
          </w:p>
        </w:tc>
        <w:tc>
          <w:tcPr>
            <w:tcW w:w="960" w:type="dxa"/>
            <w:tcBorders>
              <w:left w:val="single" w:sz="8" w:space="0" w:color="000000"/>
              <w:bottom w:val="single" w:sz="8" w:space="0" w:color="000000"/>
              <w:right w:val="single" w:sz="8" w:space="0" w:color="000000"/>
            </w:tcBorders>
          </w:tcPr>
          <w:p>
            <w:pPr>
              <w:pStyle w:val="Normal"/>
              <w:widowControl w:val="false"/>
              <w:numPr>
                <w:ilvl w:val="0"/>
                <w:numId w:val="0"/>
              </w:numPr>
              <w:spacing w:before="0" w:after="200"/>
              <w:outlineLvl w:val="4"/>
              <w:rPr>
                <w:rFonts w:ascii="Times New Roman" w:hAnsi="Times New Roman" w:cs="Times New Roman"/>
                <w:sz w:val="20"/>
                <w:szCs w:val="20"/>
              </w:rPr>
            </w:pPr>
            <w:r>
              <w:rPr>
                <w:rFonts w:cs="Times New Roman" w:ascii="Times New Roman" w:hAnsi="Times New Roman"/>
                <w:sz w:val="20"/>
                <w:szCs w:val="20"/>
              </w:rPr>
            </w:r>
            <w:bookmarkStart w:id="67" w:name="Par2274"/>
            <w:bookmarkStart w:id="68" w:name="Par2274"/>
            <w:bookmarkEnd w:id="68"/>
          </w:p>
        </w:tc>
      </w:tr>
      <w:tr>
        <w:trPr>
          <w:trHeight w:val="400" w:hRule="atLeast"/>
        </w:trPr>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Нормальн.  </w:t>
            </w:r>
          </w:p>
        </w:tc>
        <w:tc>
          <w:tcPr>
            <w:tcW w:w="108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5 - 10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7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65 -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130  </w:t>
            </w:r>
          </w:p>
        </w:tc>
        <w:tc>
          <w:tcPr>
            <w:tcW w:w="108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110 -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220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1,0 -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2,0  </w:t>
            </w:r>
          </w:p>
        </w:tc>
        <w:tc>
          <w:tcPr>
            <w:tcW w:w="107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66 -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132  </w:t>
            </w:r>
          </w:p>
        </w:tc>
        <w:tc>
          <w:tcPr>
            <w:tcW w:w="96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40 -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80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Средний    </w:t>
            </w:r>
          </w:p>
        </w:tc>
        <w:tc>
          <w:tcPr>
            <w:tcW w:w="108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11 - 20</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7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131 -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260  </w:t>
            </w:r>
          </w:p>
        </w:tc>
        <w:tc>
          <w:tcPr>
            <w:tcW w:w="108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221 -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400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2,1 -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4,0  </w:t>
            </w:r>
          </w:p>
        </w:tc>
        <w:tc>
          <w:tcPr>
            <w:tcW w:w="107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133 -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660  </w:t>
            </w:r>
          </w:p>
        </w:tc>
        <w:tc>
          <w:tcPr>
            <w:tcW w:w="96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81 -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400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rHeight w:val="400" w:hRule="atLeast"/>
        </w:trPr>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Высокий    </w:t>
            </w:r>
          </w:p>
        </w:tc>
        <w:tc>
          <w:tcPr>
            <w:tcW w:w="108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21 - 30</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7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261 -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390  </w:t>
            </w:r>
          </w:p>
        </w:tc>
        <w:tc>
          <w:tcPr>
            <w:tcW w:w="108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401 -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660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4,1 -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6,0  </w:t>
            </w:r>
          </w:p>
        </w:tc>
        <w:tc>
          <w:tcPr>
            <w:tcW w:w="107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661 -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1320  </w:t>
            </w:r>
          </w:p>
        </w:tc>
        <w:tc>
          <w:tcPr>
            <w:tcW w:w="96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401 -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800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Оч. высокий</w:t>
            </w:r>
          </w:p>
        </w:tc>
        <w:tc>
          <w:tcPr>
            <w:tcW w:w="108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&gt; 30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7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&gt; 390  </w:t>
            </w:r>
          </w:p>
        </w:tc>
        <w:tc>
          <w:tcPr>
            <w:tcW w:w="108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&gt; 660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&gt; 6,0  </w:t>
            </w:r>
          </w:p>
        </w:tc>
        <w:tc>
          <w:tcPr>
            <w:tcW w:w="107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&gt; 1320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&gt; 800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r>
      <w:tr>
        <w:trPr/>
        <w:tc>
          <w:tcPr>
            <w:tcW w:w="9959" w:type="dxa"/>
            <w:gridSpan w:val="9"/>
            <w:tcBorders>
              <w:left w:val="single" w:sz="8" w:space="0" w:color="000000"/>
              <w:bottom w:val="single" w:sz="8" w:space="0" w:color="000000"/>
              <w:right w:val="single" w:sz="8" w:space="0" w:color="000000"/>
            </w:tcBorders>
          </w:tcPr>
          <w:p>
            <w:pPr>
              <w:pStyle w:val="Normal"/>
              <w:widowControl w:val="false"/>
              <w:numPr>
                <w:ilvl w:val="0"/>
                <w:numId w:val="0"/>
              </w:numPr>
              <w:spacing w:before="0" w:after="200"/>
              <w:outlineLvl w:val="4"/>
              <w:rPr>
                <w:rFonts w:ascii="Times New Roman" w:hAnsi="Times New Roman" w:cs="Times New Roman"/>
                <w:sz w:val="20"/>
                <w:szCs w:val="20"/>
              </w:rPr>
            </w:pPr>
            <w:bookmarkStart w:id="69" w:name="Par2288"/>
            <w:bookmarkEnd w:id="69"/>
            <w:r>
              <w:rPr>
                <w:rFonts w:cs="Times New Roman" w:ascii="Times New Roman" w:hAnsi="Times New Roman"/>
                <w:sz w:val="20"/>
                <w:szCs w:val="20"/>
              </w:rPr>
              <w:t xml:space="preserve">Подвижные формы                                                          </w:t>
            </w:r>
          </w:p>
        </w:tc>
      </w:tr>
      <w:tr>
        <w:trPr>
          <w:trHeight w:val="400" w:hRule="atLeast"/>
        </w:trPr>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Нормальн.  </w:t>
            </w:r>
          </w:p>
        </w:tc>
        <w:tc>
          <w:tcPr>
            <w:tcW w:w="108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7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3,0 -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6,0  </w:t>
            </w:r>
          </w:p>
        </w:tc>
        <w:tc>
          <w:tcPr>
            <w:tcW w:w="108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10,0 -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23,0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7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1,5 -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3,0  </w:t>
            </w:r>
          </w:p>
        </w:tc>
        <w:tc>
          <w:tcPr>
            <w:tcW w:w="96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2,0 -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4,0  </w:t>
            </w:r>
          </w:p>
        </w:tc>
        <w:tc>
          <w:tcPr>
            <w:tcW w:w="96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3,0 -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6,0  </w:t>
            </w:r>
          </w:p>
        </w:tc>
      </w:tr>
      <w:tr>
        <w:trPr>
          <w:trHeight w:val="400" w:hRule="atLeast"/>
        </w:trPr>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Средний    </w:t>
            </w:r>
          </w:p>
        </w:tc>
        <w:tc>
          <w:tcPr>
            <w:tcW w:w="108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7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6,1 -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12,0  </w:t>
            </w:r>
          </w:p>
        </w:tc>
        <w:tc>
          <w:tcPr>
            <w:tcW w:w="108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24,0 -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46,0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7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3,1 -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15,0  </w:t>
            </w:r>
          </w:p>
        </w:tc>
        <w:tc>
          <w:tcPr>
            <w:tcW w:w="96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4,1 -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20,0 </w:t>
            </w:r>
          </w:p>
        </w:tc>
        <w:tc>
          <w:tcPr>
            <w:tcW w:w="96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6,1 -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30,0 </w:t>
            </w:r>
          </w:p>
        </w:tc>
      </w:tr>
      <w:tr>
        <w:trPr>
          <w:trHeight w:val="400" w:hRule="atLeast"/>
        </w:trPr>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Высокий    </w:t>
            </w:r>
          </w:p>
        </w:tc>
        <w:tc>
          <w:tcPr>
            <w:tcW w:w="108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7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12,1 -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18,0  </w:t>
            </w:r>
          </w:p>
        </w:tc>
        <w:tc>
          <w:tcPr>
            <w:tcW w:w="108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47,0 -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69,0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7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15,1 -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30   </w:t>
            </w:r>
          </w:p>
        </w:tc>
        <w:tc>
          <w:tcPr>
            <w:tcW w:w="96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20,1 -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40,0 </w:t>
            </w:r>
          </w:p>
        </w:tc>
        <w:tc>
          <w:tcPr>
            <w:tcW w:w="96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31,0 -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60,0 </w:t>
            </w:r>
          </w:p>
        </w:tc>
      </w:tr>
      <w:tr>
        <w:trPr/>
        <w:tc>
          <w:tcPr>
            <w:tcW w:w="155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Оч. высокий</w:t>
            </w:r>
          </w:p>
        </w:tc>
        <w:tc>
          <w:tcPr>
            <w:tcW w:w="108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07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&gt; 18,0 </w:t>
            </w:r>
          </w:p>
        </w:tc>
        <w:tc>
          <w:tcPr>
            <w:tcW w:w="108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&gt; 69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w:t>
            </w:r>
          </w:p>
        </w:tc>
        <w:tc>
          <w:tcPr>
            <w:tcW w:w="107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&gt; 30,0 </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&gt; 40,0</w:t>
            </w:r>
          </w:p>
        </w:tc>
        <w:tc>
          <w:tcPr>
            <w:tcW w:w="9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&gt; 60,0</w:t>
            </w:r>
          </w:p>
        </w:tc>
      </w:tr>
      <w:tr>
        <w:trPr>
          <w:trHeight w:val="600" w:hRule="atLeast"/>
        </w:trPr>
        <w:tc>
          <w:tcPr>
            <w:tcW w:w="9959" w:type="dxa"/>
            <w:gridSpan w:val="9"/>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bookmarkStart w:id="70" w:name="Par2301"/>
            <w:bookmarkEnd w:id="70"/>
            <w:r>
              <w:rPr>
                <w:rFonts w:cs="Times New Roman" w:ascii="Times New Roman" w:hAnsi="Times New Roman"/>
                <w:sz w:val="20"/>
                <w:szCs w:val="20"/>
              </w:rPr>
              <w:t xml:space="preserve">&lt;*&gt; Нормальный уровень - нормальное развитие растения. Средний -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уменьшение урожайности семян, поражение корневой системы. Высокий -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изменения морфологии растения. Очень высокий - гибель растения.          </w:t>
            </w:r>
          </w:p>
        </w:tc>
      </w:tr>
    </w:tbl>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center"/>
        <w:outlineLvl w:val="3"/>
        <w:rPr>
          <w:rFonts w:ascii="Times New Roman" w:hAnsi="Times New Roman" w:cs="Times New Roman"/>
          <w:sz w:val="28"/>
          <w:szCs w:val="28"/>
        </w:rPr>
      </w:pPr>
      <w:bookmarkStart w:id="71" w:name="Par2306"/>
      <w:bookmarkEnd w:id="71"/>
      <w:r>
        <w:rPr>
          <w:rFonts w:cs="Times New Roman" w:ascii="Times New Roman" w:hAnsi="Times New Roman"/>
          <w:sz w:val="28"/>
          <w:szCs w:val="28"/>
        </w:rPr>
        <w:t>Таблица 7. Типы конструкций урбоконструктоземов</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для создания спортивных газонов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right"/>
        <w:rPr>
          <w:rFonts w:ascii="Times New Roman" w:hAnsi="Times New Roman" w:cs="Times New Roman"/>
          <w:sz w:val="28"/>
          <w:szCs w:val="28"/>
        </w:rPr>
      </w:pPr>
      <w:r>
        <w:rPr>
          <w:rFonts w:cs="Times New Roman" w:ascii="Times New Roman" w:hAnsi="Times New Roman"/>
          <w:sz w:val="28"/>
          <w:szCs w:val="28"/>
        </w:rPr>
        <w:t>В сантиметрах</w:t>
      </w:r>
    </w:p>
    <w:tbl>
      <w:tblPr>
        <w:tblW w:w="10044" w:type="dxa"/>
        <w:jc w:val="left"/>
        <w:tblInd w:w="90" w:type="dxa"/>
        <w:tblLayout w:type="fixed"/>
        <w:tblCellMar>
          <w:top w:w="75" w:type="dxa"/>
          <w:left w:w="40" w:type="dxa"/>
          <w:bottom w:w="75" w:type="dxa"/>
          <w:right w:w="40" w:type="dxa"/>
        </w:tblCellMar>
        <w:tblLook w:val="0000"/>
      </w:tblPr>
      <w:tblGrid>
        <w:gridCol w:w="2051"/>
        <w:gridCol w:w="1837"/>
        <w:gridCol w:w="2052"/>
        <w:gridCol w:w="2052"/>
        <w:gridCol w:w="2052"/>
      </w:tblGrid>
      <w:tr>
        <w:trPr>
          <w:trHeight w:val="360" w:hRule="atLeast"/>
        </w:trPr>
        <w:tc>
          <w:tcPr>
            <w:tcW w:w="2051"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 xml:space="preserve">Тип коренной   </w:t>
            </w:r>
          </w:p>
          <w:p>
            <w:pPr>
              <w:pStyle w:val="Normal"/>
              <w:widowControl w:val="false"/>
              <w:spacing w:before="0" w:after="200"/>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 xml:space="preserve">породы      </w:t>
            </w:r>
          </w:p>
        </w:tc>
        <w:tc>
          <w:tcPr>
            <w:tcW w:w="7993" w:type="dxa"/>
            <w:gridSpan w:val="4"/>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 xml:space="preserve">Глубина по профилю, см                        </w:t>
            </w:r>
          </w:p>
        </w:tc>
      </w:tr>
      <w:tr>
        <w:trPr/>
        <w:tc>
          <w:tcPr>
            <w:tcW w:w="205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18"/>
                <w:szCs w:val="18"/>
              </w:rPr>
            </w:pPr>
            <w:r>
              <w:rPr>
                <w:rFonts w:cs="Times New Roman" w:ascii="Times New Roman" w:hAnsi="Times New Roman"/>
                <w:sz w:val="18"/>
                <w:szCs w:val="18"/>
              </w:rPr>
            </w:r>
          </w:p>
        </w:tc>
        <w:tc>
          <w:tcPr>
            <w:tcW w:w="1837"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 xml:space="preserve">0 - 15     </w:t>
            </w:r>
          </w:p>
        </w:tc>
        <w:tc>
          <w:tcPr>
            <w:tcW w:w="2052"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 xml:space="preserve">16 - 30     </w:t>
            </w:r>
          </w:p>
        </w:tc>
        <w:tc>
          <w:tcPr>
            <w:tcW w:w="2052"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 xml:space="preserve">31 - 45     </w:t>
            </w:r>
          </w:p>
        </w:tc>
        <w:tc>
          <w:tcPr>
            <w:tcW w:w="2052"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 xml:space="preserve">46 - 60     </w:t>
            </w:r>
          </w:p>
        </w:tc>
      </w:tr>
      <w:tr>
        <w:trPr>
          <w:trHeight w:val="540" w:hRule="atLeast"/>
        </w:trPr>
        <w:tc>
          <w:tcPr>
            <w:tcW w:w="205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18"/>
                <w:szCs w:val="18"/>
              </w:rPr>
            </w:pPr>
            <w:r>
              <w:rPr>
                <w:rFonts w:cs="Times New Roman" w:ascii="Times New Roman" w:hAnsi="Times New Roman"/>
                <w:sz w:val="18"/>
                <w:szCs w:val="18"/>
              </w:rPr>
              <w:t>Среднесуглинистые</w:t>
            </w:r>
          </w:p>
          <w:p>
            <w:pPr>
              <w:pStyle w:val="Normal"/>
              <w:widowControl w:val="false"/>
              <w:rPr>
                <w:rFonts w:ascii="Times New Roman" w:hAnsi="Times New Roman" w:cs="Times New Roman"/>
                <w:sz w:val="18"/>
                <w:szCs w:val="18"/>
              </w:rPr>
            </w:pPr>
            <w:r>
              <w:rPr>
                <w:rFonts w:cs="Times New Roman" w:ascii="Times New Roman" w:hAnsi="Times New Roman"/>
                <w:sz w:val="18"/>
                <w:szCs w:val="18"/>
              </w:rPr>
              <w:t xml:space="preserve">со средней       </w:t>
            </w:r>
          </w:p>
          <w:p>
            <w:pPr>
              <w:pStyle w:val="Normal"/>
              <w:widowControl w:val="false"/>
              <w:spacing w:before="0" w:after="200"/>
              <w:rPr>
                <w:rFonts w:ascii="Times New Roman" w:hAnsi="Times New Roman" w:cs="Times New Roman"/>
                <w:sz w:val="18"/>
                <w:szCs w:val="18"/>
              </w:rPr>
            </w:pPr>
            <w:r>
              <w:rPr>
                <w:rFonts w:cs="Times New Roman" w:ascii="Times New Roman" w:hAnsi="Times New Roman"/>
                <w:sz w:val="18"/>
                <w:szCs w:val="18"/>
              </w:rPr>
              <w:t xml:space="preserve">фильтрацией      </w:t>
            </w:r>
          </w:p>
        </w:tc>
        <w:tc>
          <w:tcPr>
            <w:tcW w:w="1837"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18"/>
                <w:szCs w:val="18"/>
              </w:rPr>
            </w:pPr>
            <w:r>
              <w:rPr>
                <w:rFonts w:cs="Times New Roman" w:ascii="Times New Roman" w:hAnsi="Times New Roman"/>
                <w:sz w:val="18"/>
                <w:szCs w:val="18"/>
              </w:rPr>
              <w:t xml:space="preserve">Гумусированный </w:t>
            </w:r>
          </w:p>
          <w:p>
            <w:pPr>
              <w:pStyle w:val="Normal"/>
              <w:widowControl w:val="false"/>
              <w:spacing w:before="0" w:after="200"/>
              <w:rPr>
                <w:rFonts w:ascii="Times New Roman" w:hAnsi="Times New Roman" w:cs="Times New Roman"/>
                <w:sz w:val="18"/>
                <w:szCs w:val="18"/>
              </w:rPr>
            </w:pPr>
            <w:r>
              <w:rPr>
                <w:rFonts w:cs="Times New Roman" w:ascii="Times New Roman" w:hAnsi="Times New Roman"/>
                <w:sz w:val="18"/>
                <w:szCs w:val="18"/>
              </w:rPr>
              <w:t xml:space="preserve">слой           </w:t>
            </w:r>
          </w:p>
        </w:tc>
        <w:tc>
          <w:tcPr>
            <w:tcW w:w="2052"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18"/>
                <w:szCs w:val="18"/>
              </w:rPr>
            </w:pPr>
            <w:r>
              <w:rPr>
                <w:rFonts w:cs="Times New Roman" w:ascii="Times New Roman" w:hAnsi="Times New Roman"/>
                <w:sz w:val="18"/>
                <w:szCs w:val="18"/>
              </w:rPr>
              <w:t xml:space="preserve">Коренная порода  </w:t>
            </w:r>
          </w:p>
          <w:p>
            <w:pPr>
              <w:pStyle w:val="Normal"/>
              <w:widowControl w:val="false"/>
              <w:spacing w:before="0" w:after="200"/>
              <w:rPr>
                <w:rFonts w:ascii="Times New Roman" w:hAnsi="Times New Roman" w:cs="Times New Roman"/>
                <w:sz w:val="18"/>
                <w:szCs w:val="18"/>
              </w:rPr>
            </w:pPr>
            <w:r>
              <w:rPr>
                <w:rFonts w:cs="Times New Roman" w:ascii="Times New Roman" w:hAnsi="Times New Roman"/>
                <w:sz w:val="18"/>
                <w:szCs w:val="18"/>
              </w:rPr>
              <w:t>среднесуглинистая</w:t>
            </w:r>
          </w:p>
        </w:tc>
        <w:tc>
          <w:tcPr>
            <w:tcW w:w="2052"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18"/>
                <w:szCs w:val="18"/>
              </w:rPr>
            </w:pPr>
            <w:r>
              <w:rPr>
                <w:rFonts w:cs="Times New Roman" w:ascii="Times New Roman" w:hAnsi="Times New Roman"/>
                <w:sz w:val="18"/>
                <w:szCs w:val="18"/>
              </w:rPr>
              <w:t xml:space="preserve">Коренная порода  </w:t>
            </w:r>
          </w:p>
          <w:p>
            <w:pPr>
              <w:pStyle w:val="Normal"/>
              <w:widowControl w:val="false"/>
              <w:spacing w:before="0" w:after="200"/>
              <w:rPr>
                <w:rFonts w:ascii="Times New Roman" w:hAnsi="Times New Roman" w:cs="Times New Roman"/>
                <w:sz w:val="18"/>
                <w:szCs w:val="18"/>
              </w:rPr>
            </w:pPr>
            <w:r>
              <w:rPr>
                <w:rFonts w:cs="Times New Roman" w:ascii="Times New Roman" w:hAnsi="Times New Roman"/>
                <w:sz w:val="18"/>
                <w:szCs w:val="18"/>
              </w:rPr>
              <w:t>среднесуглинистая</w:t>
            </w:r>
          </w:p>
        </w:tc>
        <w:tc>
          <w:tcPr>
            <w:tcW w:w="2052"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18"/>
                <w:szCs w:val="18"/>
              </w:rPr>
            </w:pPr>
            <w:r>
              <w:rPr>
                <w:rFonts w:cs="Times New Roman" w:ascii="Times New Roman" w:hAnsi="Times New Roman"/>
                <w:sz w:val="18"/>
                <w:szCs w:val="18"/>
              </w:rPr>
              <w:t xml:space="preserve">Коренная порода  </w:t>
            </w:r>
          </w:p>
          <w:p>
            <w:pPr>
              <w:pStyle w:val="Normal"/>
              <w:widowControl w:val="false"/>
              <w:spacing w:before="0" w:after="200"/>
              <w:rPr>
                <w:rFonts w:ascii="Times New Roman" w:hAnsi="Times New Roman" w:cs="Times New Roman"/>
                <w:sz w:val="18"/>
                <w:szCs w:val="18"/>
              </w:rPr>
            </w:pPr>
            <w:r>
              <w:rPr>
                <w:rFonts w:cs="Times New Roman" w:ascii="Times New Roman" w:hAnsi="Times New Roman"/>
                <w:sz w:val="18"/>
                <w:szCs w:val="18"/>
              </w:rPr>
              <w:t>среднесуглинистая</w:t>
            </w:r>
          </w:p>
        </w:tc>
      </w:tr>
      <w:tr>
        <w:trPr>
          <w:trHeight w:val="540" w:hRule="atLeast"/>
        </w:trPr>
        <w:tc>
          <w:tcPr>
            <w:tcW w:w="205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18"/>
                <w:szCs w:val="18"/>
              </w:rPr>
            </w:pPr>
            <w:r>
              <w:rPr>
                <w:rFonts w:cs="Times New Roman" w:ascii="Times New Roman" w:hAnsi="Times New Roman"/>
                <w:sz w:val="18"/>
                <w:szCs w:val="18"/>
              </w:rPr>
              <w:t xml:space="preserve">Песчаные хорошо  </w:t>
            </w:r>
          </w:p>
          <w:p>
            <w:pPr>
              <w:pStyle w:val="Normal"/>
              <w:widowControl w:val="false"/>
              <w:rPr>
                <w:rFonts w:ascii="Times New Roman" w:hAnsi="Times New Roman" w:cs="Times New Roman"/>
                <w:sz w:val="18"/>
                <w:szCs w:val="18"/>
              </w:rPr>
            </w:pPr>
            <w:r>
              <w:rPr>
                <w:rFonts w:cs="Times New Roman" w:ascii="Times New Roman" w:hAnsi="Times New Roman"/>
                <w:sz w:val="18"/>
                <w:szCs w:val="18"/>
              </w:rPr>
              <w:t xml:space="preserve">фильтрующие      </w:t>
            </w:r>
          </w:p>
          <w:p>
            <w:pPr>
              <w:pStyle w:val="Normal"/>
              <w:widowControl w:val="false"/>
              <w:spacing w:before="0" w:after="200"/>
              <w:rPr>
                <w:rFonts w:ascii="Times New Roman" w:hAnsi="Times New Roman" w:cs="Times New Roman"/>
                <w:sz w:val="18"/>
                <w:szCs w:val="18"/>
              </w:rPr>
            </w:pPr>
            <w:r>
              <w:rPr>
                <w:rFonts w:cs="Times New Roman" w:ascii="Times New Roman" w:hAnsi="Times New Roman"/>
                <w:sz w:val="18"/>
                <w:szCs w:val="18"/>
              </w:rPr>
              <w:t xml:space="preserve">грунты           </w:t>
            </w:r>
          </w:p>
        </w:tc>
        <w:tc>
          <w:tcPr>
            <w:tcW w:w="1837"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18"/>
                <w:szCs w:val="18"/>
              </w:rPr>
            </w:pPr>
            <w:r>
              <w:rPr>
                <w:rFonts w:cs="Times New Roman" w:ascii="Times New Roman" w:hAnsi="Times New Roman"/>
                <w:sz w:val="18"/>
                <w:szCs w:val="18"/>
              </w:rPr>
              <w:t xml:space="preserve">Гумусированный </w:t>
            </w:r>
          </w:p>
          <w:p>
            <w:pPr>
              <w:pStyle w:val="Normal"/>
              <w:widowControl w:val="false"/>
              <w:spacing w:before="0" w:after="200"/>
              <w:rPr>
                <w:rFonts w:ascii="Times New Roman" w:hAnsi="Times New Roman" w:cs="Times New Roman"/>
                <w:sz w:val="18"/>
                <w:szCs w:val="18"/>
              </w:rPr>
            </w:pPr>
            <w:r>
              <w:rPr>
                <w:rFonts w:cs="Times New Roman" w:ascii="Times New Roman" w:hAnsi="Times New Roman"/>
                <w:sz w:val="18"/>
                <w:szCs w:val="18"/>
              </w:rPr>
              <w:t xml:space="preserve">слой           </w:t>
            </w:r>
          </w:p>
        </w:tc>
        <w:tc>
          <w:tcPr>
            <w:tcW w:w="2052"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18"/>
                <w:szCs w:val="18"/>
              </w:rPr>
            </w:pPr>
            <w:r>
              <w:rPr>
                <w:rFonts w:cs="Times New Roman" w:ascii="Times New Roman" w:hAnsi="Times New Roman"/>
                <w:sz w:val="18"/>
                <w:szCs w:val="18"/>
              </w:rPr>
              <w:t>Среднесуглинистый</w:t>
            </w:r>
          </w:p>
          <w:p>
            <w:pPr>
              <w:pStyle w:val="Normal"/>
              <w:widowControl w:val="false"/>
              <w:rPr>
                <w:rFonts w:ascii="Times New Roman" w:hAnsi="Times New Roman" w:cs="Times New Roman"/>
                <w:sz w:val="18"/>
                <w:szCs w:val="18"/>
              </w:rPr>
            </w:pPr>
            <w:r>
              <w:rPr>
                <w:rFonts w:cs="Times New Roman" w:ascii="Times New Roman" w:hAnsi="Times New Roman"/>
                <w:sz w:val="18"/>
                <w:szCs w:val="18"/>
              </w:rPr>
              <w:t xml:space="preserve">почвообразующий  </w:t>
            </w:r>
          </w:p>
          <w:p>
            <w:pPr>
              <w:pStyle w:val="Normal"/>
              <w:widowControl w:val="false"/>
              <w:spacing w:before="0" w:after="200"/>
              <w:rPr>
                <w:rFonts w:ascii="Times New Roman" w:hAnsi="Times New Roman" w:cs="Times New Roman"/>
                <w:sz w:val="18"/>
                <w:szCs w:val="18"/>
              </w:rPr>
            </w:pPr>
            <w:r>
              <w:rPr>
                <w:rFonts w:cs="Times New Roman" w:ascii="Times New Roman" w:hAnsi="Times New Roman"/>
                <w:sz w:val="18"/>
                <w:szCs w:val="18"/>
              </w:rPr>
              <w:t xml:space="preserve">слой             </w:t>
            </w:r>
          </w:p>
        </w:tc>
        <w:tc>
          <w:tcPr>
            <w:tcW w:w="2052"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18"/>
                <w:szCs w:val="18"/>
              </w:rPr>
            </w:pPr>
            <w:r>
              <w:rPr>
                <w:rFonts w:cs="Times New Roman" w:ascii="Times New Roman" w:hAnsi="Times New Roman"/>
                <w:sz w:val="18"/>
                <w:szCs w:val="18"/>
              </w:rPr>
              <w:t xml:space="preserve">Коренная порода  </w:t>
            </w:r>
          </w:p>
          <w:p>
            <w:pPr>
              <w:pStyle w:val="Normal"/>
              <w:widowControl w:val="false"/>
              <w:spacing w:before="0" w:after="200"/>
              <w:rPr>
                <w:rFonts w:ascii="Times New Roman" w:hAnsi="Times New Roman" w:cs="Times New Roman"/>
                <w:sz w:val="18"/>
                <w:szCs w:val="18"/>
              </w:rPr>
            </w:pPr>
            <w:r>
              <w:rPr>
                <w:rFonts w:cs="Times New Roman" w:ascii="Times New Roman" w:hAnsi="Times New Roman"/>
                <w:sz w:val="18"/>
                <w:szCs w:val="18"/>
              </w:rPr>
              <w:t xml:space="preserve">песчаная         </w:t>
            </w:r>
          </w:p>
        </w:tc>
        <w:tc>
          <w:tcPr>
            <w:tcW w:w="2052"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18"/>
                <w:szCs w:val="18"/>
              </w:rPr>
            </w:pPr>
            <w:r>
              <w:rPr>
                <w:rFonts w:cs="Times New Roman" w:ascii="Times New Roman" w:hAnsi="Times New Roman"/>
                <w:sz w:val="18"/>
                <w:szCs w:val="18"/>
              </w:rPr>
              <w:t xml:space="preserve">Коренная порода  </w:t>
            </w:r>
          </w:p>
          <w:p>
            <w:pPr>
              <w:pStyle w:val="Normal"/>
              <w:widowControl w:val="false"/>
              <w:spacing w:before="0" w:after="200"/>
              <w:rPr>
                <w:rFonts w:ascii="Times New Roman" w:hAnsi="Times New Roman" w:cs="Times New Roman"/>
                <w:sz w:val="18"/>
                <w:szCs w:val="18"/>
              </w:rPr>
            </w:pPr>
            <w:r>
              <w:rPr>
                <w:rFonts w:cs="Times New Roman" w:ascii="Times New Roman" w:hAnsi="Times New Roman"/>
                <w:sz w:val="18"/>
                <w:szCs w:val="18"/>
              </w:rPr>
              <w:t xml:space="preserve">песчаная         </w:t>
            </w:r>
          </w:p>
        </w:tc>
      </w:tr>
      <w:tr>
        <w:trPr>
          <w:trHeight w:val="540" w:hRule="atLeast"/>
        </w:trPr>
        <w:tc>
          <w:tcPr>
            <w:tcW w:w="205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18"/>
                <w:szCs w:val="18"/>
              </w:rPr>
            </w:pPr>
            <w:r>
              <w:rPr>
                <w:rFonts w:cs="Times New Roman" w:ascii="Times New Roman" w:hAnsi="Times New Roman"/>
                <w:sz w:val="18"/>
                <w:szCs w:val="18"/>
              </w:rPr>
              <w:t>Тяжелосуглинистые</w:t>
            </w:r>
          </w:p>
          <w:p>
            <w:pPr>
              <w:pStyle w:val="Normal"/>
              <w:widowControl w:val="false"/>
              <w:rPr>
                <w:rFonts w:ascii="Times New Roman" w:hAnsi="Times New Roman" w:cs="Times New Roman"/>
                <w:sz w:val="18"/>
                <w:szCs w:val="18"/>
              </w:rPr>
            </w:pPr>
            <w:r>
              <w:rPr>
                <w:rFonts w:cs="Times New Roman" w:ascii="Times New Roman" w:hAnsi="Times New Roman"/>
                <w:sz w:val="18"/>
                <w:szCs w:val="18"/>
              </w:rPr>
              <w:t>плохо фильтрующие</w:t>
            </w:r>
          </w:p>
          <w:p>
            <w:pPr>
              <w:pStyle w:val="Normal"/>
              <w:widowControl w:val="false"/>
              <w:spacing w:before="0" w:after="200"/>
              <w:rPr>
                <w:rFonts w:ascii="Times New Roman" w:hAnsi="Times New Roman" w:cs="Times New Roman"/>
                <w:sz w:val="18"/>
                <w:szCs w:val="18"/>
              </w:rPr>
            </w:pPr>
            <w:r>
              <w:rPr>
                <w:rFonts w:cs="Times New Roman" w:ascii="Times New Roman" w:hAnsi="Times New Roman"/>
                <w:sz w:val="18"/>
                <w:szCs w:val="18"/>
              </w:rPr>
              <w:t xml:space="preserve">грунты           </w:t>
            </w:r>
          </w:p>
        </w:tc>
        <w:tc>
          <w:tcPr>
            <w:tcW w:w="1837"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18"/>
                <w:szCs w:val="18"/>
              </w:rPr>
            </w:pPr>
            <w:r>
              <w:rPr>
                <w:rFonts w:cs="Times New Roman" w:ascii="Times New Roman" w:hAnsi="Times New Roman"/>
                <w:sz w:val="18"/>
                <w:szCs w:val="18"/>
              </w:rPr>
              <w:t xml:space="preserve">Гумусированный </w:t>
            </w:r>
          </w:p>
          <w:p>
            <w:pPr>
              <w:pStyle w:val="Normal"/>
              <w:widowControl w:val="false"/>
              <w:spacing w:before="0" w:after="200"/>
              <w:rPr>
                <w:rFonts w:ascii="Times New Roman" w:hAnsi="Times New Roman" w:cs="Times New Roman"/>
                <w:sz w:val="18"/>
                <w:szCs w:val="18"/>
              </w:rPr>
            </w:pPr>
            <w:r>
              <w:rPr>
                <w:rFonts w:cs="Times New Roman" w:ascii="Times New Roman" w:hAnsi="Times New Roman"/>
                <w:sz w:val="18"/>
                <w:szCs w:val="18"/>
              </w:rPr>
              <w:t xml:space="preserve">слой           </w:t>
            </w:r>
          </w:p>
        </w:tc>
        <w:tc>
          <w:tcPr>
            <w:tcW w:w="2052"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18"/>
                <w:szCs w:val="18"/>
              </w:rPr>
            </w:pPr>
            <w:r>
              <w:rPr>
                <w:rFonts w:cs="Times New Roman" w:ascii="Times New Roman" w:hAnsi="Times New Roman"/>
                <w:sz w:val="18"/>
                <w:szCs w:val="18"/>
              </w:rPr>
              <w:t>Среднесуглинистый</w:t>
            </w:r>
          </w:p>
          <w:p>
            <w:pPr>
              <w:pStyle w:val="Normal"/>
              <w:widowControl w:val="false"/>
              <w:spacing w:before="0" w:after="200"/>
              <w:rPr>
                <w:rFonts w:ascii="Times New Roman" w:hAnsi="Times New Roman" w:cs="Times New Roman"/>
                <w:sz w:val="18"/>
                <w:szCs w:val="18"/>
              </w:rPr>
            </w:pPr>
            <w:r>
              <w:rPr>
                <w:rFonts w:cs="Times New Roman" w:ascii="Times New Roman" w:hAnsi="Times New Roman"/>
                <w:sz w:val="18"/>
                <w:szCs w:val="18"/>
              </w:rPr>
              <w:t xml:space="preserve">почвообраз. слой </w:t>
            </w:r>
          </w:p>
        </w:tc>
        <w:tc>
          <w:tcPr>
            <w:tcW w:w="2052"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18"/>
                <w:szCs w:val="18"/>
              </w:rPr>
            </w:pPr>
            <w:r>
              <w:rPr>
                <w:rFonts w:cs="Times New Roman" w:ascii="Times New Roman" w:hAnsi="Times New Roman"/>
                <w:sz w:val="18"/>
                <w:szCs w:val="18"/>
              </w:rPr>
              <w:t xml:space="preserve">Дренирующий слой </w:t>
            </w:r>
          </w:p>
          <w:p>
            <w:pPr>
              <w:pStyle w:val="Normal"/>
              <w:widowControl w:val="false"/>
              <w:spacing w:before="0" w:after="200"/>
              <w:rPr>
                <w:rFonts w:ascii="Times New Roman" w:hAnsi="Times New Roman" w:cs="Times New Roman"/>
                <w:sz w:val="18"/>
                <w:szCs w:val="18"/>
              </w:rPr>
            </w:pPr>
            <w:r>
              <w:rPr>
                <w:rFonts w:cs="Times New Roman" w:ascii="Times New Roman" w:hAnsi="Times New Roman"/>
                <w:sz w:val="18"/>
                <w:szCs w:val="18"/>
              </w:rPr>
              <w:t xml:space="preserve">из щебня и песка </w:t>
            </w:r>
          </w:p>
        </w:tc>
        <w:tc>
          <w:tcPr>
            <w:tcW w:w="2052"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18"/>
                <w:szCs w:val="18"/>
              </w:rPr>
            </w:pPr>
            <w:r>
              <w:rPr>
                <w:rFonts w:cs="Times New Roman" w:ascii="Times New Roman" w:hAnsi="Times New Roman"/>
                <w:sz w:val="18"/>
                <w:szCs w:val="18"/>
              </w:rPr>
              <w:t xml:space="preserve">Коренная порода  </w:t>
            </w:r>
          </w:p>
          <w:p>
            <w:pPr>
              <w:pStyle w:val="Normal"/>
              <w:widowControl w:val="false"/>
              <w:spacing w:before="0" w:after="200"/>
              <w:rPr>
                <w:rFonts w:ascii="Times New Roman" w:hAnsi="Times New Roman" w:cs="Times New Roman"/>
                <w:sz w:val="18"/>
                <w:szCs w:val="18"/>
              </w:rPr>
            </w:pPr>
            <w:r>
              <w:rPr>
                <w:rFonts w:cs="Times New Roman" w:ascii="Times New Roman" w:hAnsi="Times New Roman"/>
                <w:sz w:val="18"/>
                <w:szCs w:val="18"/>
              </w:rPr>
              <w:t>тяжелосуглинистая</w:t>
            </w:r>
          </w:p>
        </w:tc>
      </w:tr>
    </w:tbl>
    <w:p>
      <w:pPr>
        <w:pStyle w:val="ConsPlusNormal"/>
        <w:ind w:firstLine="540"/>
        <w:jc w:val="both"/>
        <w:rPr>
          <w:rFonts w:ascii="Times New Roman" w:hAnsi="Times New Roman" w:cs="Times New Roman"/>
        </w:rPr>
      </w:pPr>
      <w:r>
        <w:rPr>
          <w:rFonts w:cs="Times New Roman" w:ascii="Times New Roman" w:hAnsi="Times New Roman"/>
        </w:rPr>
      </w:r>
    </w:p>
    <w:p>
      <w:pPr>
        <w:pStyle w:val="ConsPlusNormal"/>
        <w:numPr>
          <w:ilvl w:val="0"/>
          <w:numId w:val="0"/>
        </w:numPr>
        <w:jc w:val="center"/>
        <w:outlineLvl w:val="3"/>
        <w:rPr>
          <w:rFonts w:ascii="Times New Roman" w:hAnsi="Times New Roman" w:cs="Times New Roman"/>
          <w:sz w:val="28"/>
          <w:szCs w:val="28"/>
        </w:rPr>
      </w:pPr>
      <w:bookmarkStart w:id="72" w:name="Par2329"/>
      <w:bookmarkEnd w:id="72"/>
      <w:r>
        <w:rPr>
          <w:rFonts w:cs="Times New Roman" w:ascii="Times New Roman" w:hAnsi="Times New Roman"/>
          <w:sz w:val="28"/>
          <w:szCs w:val="28"/>
        </w:rPr>
        <w:t>Таблица 8. Допустимые концентрации тяжелых металлов</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и мышьяка в почвах населенного пункта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right"/>
        <w:rPr>
          <w:rFonts w:ascii="Times New Roman" w:hAnsi="Times New Roman" w:cs="Times New Roman"/>
          <w:sz w:val="28"/>
          <w:szCs w:val="28"/>
        </w:rPr>
      </w:pPr>
      <w:r>
        <w:rPr>
          <w:rFonts w:cs="Times New Roman" w:ascii="Times New Roman" w:hAnsi="Times New Roman"/>
          <w:sz w:val="28"/>
          <w:szCs w:val="28"/>
        </w:rPr>
        <w:t>В миллиграммах на килограмм</w:t>
      </w:r>
    </w:p>
    <w:tbl>
      <w:tblPr>
        <w:tblW w:w="9720" w:type="dxa"/>
        <w:jc w:val="left"/>
        <w:tblInd w:w="90" w:type="dxa"/>
        <w:tblLayout w:type="fixed"/>
        <w:tblCellMar>
          <w:top w:w="75" w:type="dxa"/>
          <w:left w:w="40" w:type="dxa"/>
          <w:bottom w:w="75" w:type="dxa"/>
          <w:right w:w="40" w:type="dxa"/>
        </w:tblCellMar>
        <w:tblLook w:val="0000"/>
      </w:tblPr>
      <w:tblGrid>
        <w:gridCol w:w="2639"/>
        <w:gridCol w:w="1080"/>
        <w:gridCol w:w="1080"/>
        <w:gridCol w:w="1080"/>
        <w:gridCol w:w="1080"/>
        <w:gridCol w:w="1441"/>
        <w:gridCol w:w="1319"/>
      </w:tblGrid>
      <w:tr>
        <w:trPr>
          <w:trHeight w:val="400" w:hRule="atLeast"/>
        </w:trPr>
        <w:tc>
          <w:tcPr>
            <w:tcW w:w="2639" w:type="dxa"/>
            <w:vMerge w:val="restart"/>
            <w:tcBorders>
              <w:top w:val="single" w:sz="8"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Уровни концентрации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тяжелых металлов и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мышьяка       </w:t>
            </w:r>
          </w:p>
        </w:tc>
        <w:tc>
          <w:tcPr>
            <w:tcW w:w="7080" w:type="dxa"/>
            <w:gridSpan w:val="6"/>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Содержание                     </w:t>
            </w:r>
          </w:p>
        </w:tc>
      </w:tr>
      <w:tr>
        <w:trPr>
          <w:trHeight w:val="400" w:hRule="atLeast"/>
        </w:trPr>
        <w:tc>
          <w:tcPr>
            <w:tcW w:w="2639" w:type="dxa"/>
            <w:vMerge w:val="continue"/>
            <w:tcBorders>
              <w:left w:val="single" w:sz="8" w:space="0" w:color="000000"/>
              <w:bottom w:val="single" w:sz="8" w:space="0" w:color="000000"/>
              <w:right w:val="single" w:sz="8" w:space="0" w:color="000000"/>
            </w:tcBorders>
          </w:tcPr>
          <w:p>
            <w:pPr>
              <w:pStyle w:val="ConsPlusNormal"/>
              <w:jc w:val="right"/>
              <w:rPr>
                <w:rFonts w:ascii="Times New Roman" w:hAnsi="Times New Roman" w:cs="Times New Roman"/>
              </w:rPr>
            </w:pPr>
            <w:r>
              <w:rPr>
                <w:rFonts w:cs="Times New Roman" w:ascii="Times New Roman" w:hAnsi="Times New Roman"/>
              </w:rPr>
            </w:r>
          </w:p>
        </w:tc>
        <w:tc>
          <w:tcPr>
            <w:tcW w:w="3240" w:type="dxa"/>
            <w:gridSpan w:val="3"/>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2 класс опасности   </w:t>
            </w:r>
          </w:p>
        </w:tc>
        <w:tc>
          <w:tcPr>
            <w:tcW w:w="3840" w:type="dxa"/>
            <w:gridSpan w:val="3"/>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 класс опасности      </w:t>
            </w:r>
          </w:p>
        </w:tc>
      </w:tr>
      <w:tr>
        <w:trPr/>
        <w:tc>
          <w:tcPr>
            <w:tcW w:w="2639" w:type="dxa"/>
            <w:vMerge w:val="continue"/>
            <w:tcBorders>
              <w:left w:val="single" w:sz="8" w:space="0" w:color="000000"/>
              <w:bottom w:val="single" w:sz="8" w:space="0" w:color="000000"/>
              <w:right w:val="single" w:sz="8" w:space="0" w:color="000000"/>
            </w:tcBorders>
          </w:tcPr>
          <w:p>
            <w:pPr>
              <w:pStyle w:val="ConsPlusNormal"/>
              <w:jc w:val="right"/>
              <w:rPr>
                <w:rFonts w:ascii="Times New Roman" w:hAnsi="Times New Roman" w:cs="Times New Roman"/>
              </w:rPr>
            </w:pPr>
            <w:r>
              <w:rPr>
                <w:rFonts w:cs="Times New Roman" w:ascii="Times New Roman" w:hAnsi="Times New Roman"/>
              </w:rPr>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никель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медь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цинк  </w:t>
            </w:r>
          </w:p>
        </w:tc>
        <w:tc>
          <w:tcPr>
            <w:tcW w:w="108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свинец </w:t>
            </w:r>
          </w:p>
        </w:tc>
        <w:tc>
          <w:tcPr>
            <w:tcW w:w="144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кадмий  </w:t>
            </w:r>
          </w:p>
        </w:tc>
        <w:tc>
          <w:tcPr>
            <w:tcW w:w="131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мышьяк  </w:t>
            </w:r>
          </w:p>
        </w:tc>
      </w:tr>
      <w:tr>
        <w:trPr>
          <w:trHeight w:val="600" w:hRule="atLeast"/>
        </w:trPr>
        <w:tc>
          <w:tcPr>
            <w:tcW w:w="263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Фоновое содержание в</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песчаных и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супесчаных почвах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5 - 10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ср. 6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5 - 12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ср. 8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25 - 30</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ср. 28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4 - 9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ср. 6  </w:t>
            </w:r>
          </w:p>
        </w:tc>
        <w:tc>
          <w:tcPr>
            <w:tcW w:w="144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0,01 - 0,1</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ср. 0,05  </w:t>
            </w:r>
          </w:p>
        </w:tc>
        <w:tc>
          <w:tcPr>
            <w:tcW w:w="131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0,9 - 1,7</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ср. 1,5  </w:t>
            </w:r>
          </w:p>
        </w:tc>
      </w:tr>
      <w:tr>
        <w:trPr>
          <w:trHeight w:val="600" w:hRule="atLeast"/>
        </w:trPr>
        <w:tc>
          <w:tcPr>
            <w:tcW w:w="263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Фоновое содержание в</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суглинистых и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глинистых почвах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15 - 25</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ср. 20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12 - 30</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ср. 20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30 - 60</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ср. 45 </w:t>
            </w:r>
          </w:p>
        </w:tc>
        <w:tc>
          <w:tcPr>
            <w:tcW w:w="10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12 - 30</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ср. 20 </w:t>
            </w:r>
          </w:p>
        </w:tc>
        <w:tc>
          <w:tcPr>
            <w:tcW w:w="144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0,09 - 0,3</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ср. 0,22  </w:t>
            </w:r>
          </w:p>
        </w:tc>
        <w:tc>
          <w:tcPr>
            <w:tcW w:w="131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1,2 - 3,2</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ср. 2,2  </w:t>
            </w:r>
          </w:p>
        </w:tc>
      </w:tr>
    </w:tbl>
    <w:p>
      <w:pPr>
        <w:pStyle w:val="ConsPlusNormal"/>
        <w:jc w:val="both"/>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rPr>
      </w:pPr>
      <w:r>
        <w:rPr>
          <w:rFonts w:cs="Times New Roman" w:ascii="Times New Roman" w:hAnsi="Times New Roman"/>
        </w:rPr>
      </w:r>
    </w:p>
    <w:p>
      <w:pPr>
        <w:pStyle w:val="ConsPlusNormal"/>
        <w:numPr>
          <w:ilvl w:val="0"/>
          <w:numId w:val="0"/>
        </w:numPr>
        <w:jc w:val="right"/>
        <w:outlineLvl w:val="1"/>
        <w:rPr>
          <w:rFonts w:ascii="Times New Roman" w:hAnsi="Times New Roman" w:cs="Times New Roman"/>
          <w:sz w:val="28"/>
          <w:szCs w:val="28"/>
        </w:rPr>
      </w:pPr>
      <w:bookmarkStart w:id="73" w:name="Par2353"/>
      <w:bookmarkEnd w:id="73"/>
      <w:r>
        <w:rPr>
          <w:rFonts w:cs="Times New Roman" w:ascii="Times New Roman" w:hAnsi="Times New Roman"/>
          <w:sz w:val="28"/>
          <w:szCs w:val="28"/>
        </w:rPr>
        <w:t>Приложение № 5</w:t>
      </w:r>
    </w:p>
    <w:p>
      <w:pPr>
        <w:pStyle w:val="NoSpacing"/>
        <w:jc w:val="right"/>
        <w:rPr>
          <w:rFonts w:ascii="Times New Roman" w:hAnsi="Times New Roman"/>
          <w:bCs/>
          <w:sz w:val="28"/>
          <w:szCs w:val="28"/>
          <w:lang w:eastAsia="ru-RU"/>
        </w:rPr>
      </w:pPr>
      <w:r>
        <w:rPr>
          <w:rFonts w:ascii="Times New Roman" w:hAnsi="Times New Roman"/>
          <w:sz w:val="28"/>
          <w:szCs w:val="28"/>
        </w:rPr>
        <w:t xml:space="preserve">к </w:t>
      </w:r>
      <w:r>
        <w:rPr>
          <w:rFonts w:ascii="Times New Roman" w:hAnsi="Times New Roman"/>
          <w:bCs/>
          <w:sz w:val="28"/>
          <w:szCs w:val="28"/>
          <w:lang w:eastAsia="ru-RU"/>
        </w:rPr>
        <w:t xml:space="preserve">Нормам и правилам </w:t>
      </w:r>
    </w:p>
    <w:p>
      <w:pPr>
        <w:pStyle w:val="NoSpacing"/>
        <w:jc w:val="right"/>
        <w:rPr>
          <w:rFonts w:ascii="Times New Roman" w:hAnsi="Times New Roman"/>
          <w:bCs/>
          <w:sz w:val="28"/>
          <w:szCs w:val="28"/>
          <w:lang w:eastAsia="ru-RU"/>
        </w:rPr>
      </w:pPr>
      <w:r>
        <w:rPr>
          <w:rFonts w:ascii="Times New Roman" w:hAnsi="Times New Roman"/>
          <w:bCs/>
          <w:sz w:val="28"/>
          <w:szCs w:val="28"/>
          <w:lang w:eastAsia="ru-RU"/>
        </w:rPr>
        <w:t xml:space="preserve">благоустройства территории </w:t>
      </w:r>
    </w:p>
    <w:p>
      <w:pPr>
        <w:pStyle w:val="NoSpacing"/>
        <w:jc w:val="right"/>
        <w:rPr>
          <w:rFonts w:ascii="Times New Roman" w:hAnsi="Times New Roman"/>
          <w:bCs/>
          <w:sz w:val="28"/>
          <w:szCs w:val="28"/>
          <w:lang w:eastAsia="ru-RU"/>
        </w:rPr>
      </w:pPr>
      <w:r>
        <w:rPr>
          <w:rFonts w:ascii="Times New Roman" w:hAnsi="Times New Roman"/>
          <w:bCs/>
          <w:sz w:val="28"/>
          <w:szCs w:val="28"/>
          <w:lang w:eastAsia="ru-RU"/>
        </w:rPr>
        <w:t>городского округа города Шарыпово.</w:t>
      </w:r>
    </w:p>
    <w:p>
      <w:pPr>
        <w:pStyle w:val="ConsPlusNormal"/>
        <w:jc w:val="right"/>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bookmarkStart w:id="74" w:name="Par2359"/>
      <w:bookmarkEnd w:id="74"/>
      <w:r>
        <w:rPr>
          <w:rFonts w:cs="Times New Roman" w:ascii="Times New Roman" w:hAnsi="Times New Roman"/>
          <w:sz w:val="28"/>
          <w:szCs w:val="28"/>
        </w:rPr>
        <w:t>ПРИЕМЫ</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БЛАГОУСТРОЙСТВА НА ТЕРРИТОРИЯХ РЕКРЕАЦИОННОГО НАЗНАЧЕНИЯ</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center"/>
        <w:outlineLvl w:val="2"/>
        <w:rPr>
          <w:rFonts w:ascii="Times New Roman" w:hAnsi="Times New Roman" w:cs="Times New Roman"/>
          <w:sz w:val="28"/>
          <w:szCs w:val="28"/>
        </w:rPr>
      </w:pPr>
      <w:bookmarkStart w:id="75" w:name="Par2362"/>
      <w:bookmarkEnd w:id="75"/>
      <w:r>
        <w:rPr>
          <w:rFonts w:cs="Times New Roman" w:ascii="Times New Roman" w:hAnsi="Times New Roman"/>
          <w:sz w:val="28"/>
          <w:szCs w:val="28"/>
        </w:rPr>
        <w:t>Таблица 1. Организация аллей и дорог парка, лесопарка</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и других крупных объектов рекреации</w:t>
      </w:r>
    </w:p>
    <w:p>
      <w:pPr>
        <w:pStyle w:val="ConsPlusNormal"/>
        <w:ind w:firstLine="540"/>
        <w:jc w:val="both"/>
        <w:rPr>
          <w:rFonts w:ascii="Times New Roman" w:hAnsi="Times New Roman" w:cs="Times New Roman"/>
        </w:rPr>
      </w:pPr>
      <w:r>
        <w:rPr>
          <w:rFonts w:cs="Times New Roman" w:ascii="Times New Roman" w:hAnsi="Times New Roman"/>
        </w:rPr>
      </w:r>
    </w:p>
    <w:tbl>
      <w:tblPr>
        <w:tblW w:w="9360" w:type="dxa"/>
        <w:jc w:val="left"/>
        <w:tblInd w:w="90" w:type="dxa"/>
        <w:tblLayout w:type="fixed"/>
        <w:tblCellMar>
          <w:top w:w="75" w:type="dxa"/>
          <w:left w:w="40" w:type="dxa"/>
          <w:bottom w:w="75" w:type="dxa"/>
          <w:right w:w="40" w:type="dxa"/>
        </w:tblCellMar>
        <w:tblLook w:val="0000"/>
      </w:tblPr>
      <w:tblGrid>
        <w:gridCol w:w="1919"/>
        <w:gridCol w:w="1441"/>
        <w:gridCol w:w="2280"/>
        <w:gridCol w:w="3719"/>
      </w:tblGrid>
      <w:tr>
        <w:trPr>
          <w:trHeight w:val="400" w:hRule="atLeast"/>
        </w:trPr>
        <w:tc>
          <w:tcPr>
            <w:tcW w:w="1919"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Типы аллей и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дорог     </w:t>
            </w:r>
          </w:p>
        </w:tc>
        <w:tc>
          <w:tcPr>
            <w:tcW w:w="144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Ширина (м)</w:t>
            </w:r>
          </w:p>
        </w:tc>
        <w:tc>
          <w:tcPr>
            <w:tcW w:w="228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Назначение    </w:t>
            </w:r>
          </w:p>
        </w:tc>
        <w:tc>
          <w:tcPr>
            <w:tcW w:w="3719"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Рекомендации по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благоустройству       </w:t>
            </w:r>
          </w:p>
        </w:tc>
      </w:tr>
      <w:tr>
        <w:trPr>
          <w:trHeight w:val="2800" w:hRule="atLeast"/>
        </w:trPr>
        <w:tc>
          <w:tcPr>
            <w:tcW w:w="191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Основные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пешеходные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аллеи и дороги</w:t>
            </w:r>
          </w:p>
          <w:p>
            <w:pPr>
              <w:pStyle w:val="Normal"/>
              <w:widowControl w:val="false"/>
              <w:spacing w:before="0" w:after="200"/>
              <w:rPr>
                <w:rFonts w:ascii="Times New Roman" w:hAnsi="Times New Roman" w:cs="Times New Roman"/>
                <w:sz w:val="20"/>
                <w:szCs w:val="20"/>
              </w:rPr>
            </w:pPr>
            <w:hyperlink w:anchor="Par2441" w:tgtFrame="Ссылка на текущий документ">
              <w:r>
                <w:rPr>
                  <w:rFonts w:cs="Times New Roman" w:ascii="Times New Roman" w:hAnsi="Times New Roman"/>
                  <w:color w:val="0000FF"/>
                  <w:sz w:val="20"/>
                  <w:szCs w:val="20"/>
                </w:rPr>
                <w:t>&lt;*&gt;</w:t>
              </w:r>
            </w:hyperlink>
          </w:p>
        </w:tc>
        <w:tc>
          <w:tcPr>
            <w:tcW w:w="144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6 - 9   </w:t>
            </w:r>
          </w:p>
        </w:tc>
        <w:tc>
          <w:tcPr>
            <w:tcW w:w="22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Интенсивное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пешеходное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движение (более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300 ч/час).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Допускается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проезд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внутрипаркового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транспорта.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Соединяет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функциональные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зоны и участки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между собой, те и</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другие с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основными входами</w:t>
            </w:r>
          </w:p>
        </w:tc>
        <w:tc>
          <w:tcPr>
            <w:tcW w:w="371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Допускаются зеленые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разделительные полосы шириной</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порядка 2 м, через каждые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25 - 30 м - проходы. Если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аллея на берегу водоема, ее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поперечный профиль может быть</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решен в разных уровнях,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которые связаны откосами,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стенками и лестницами.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Покрытие: твердое (плитка,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асфальтобетон) с обрамлением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бортовым камнем. Обрезка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ветвей на высоту 2,5 м       </w:t>
            </w:r>
          </w:p>
        </w:tc>
      </w:tr>
      <w:tr>
        <w:trPr>
          <w:trHeight w:val="2600" w:hRule="atLeast"/>
        </w:trPr>
        <w:tc>
          <w:tcPr>
            <w:tcW w:w="191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Второстепенные</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аллеи и дороги</w:t>
            </w:r>
          </w:p>
          <w:p>
            <w:pPr>
              <w:pStyle w:val="Normal"/>
              <w:widowControl w:val="false"/>
              <w:spacing w:before="0" w:after="200"/>
              <w:rPr>
                <w:rFonts w:ascii="Times New Roman" w:hAnsi="Times New Roman" w:cs="Times New Roman"/>
                <w:sz w:val="20"/>
                <w:szCs w:val="20"/>
              </w:rPr>
            </w:pPr>
            <w:hyperlink w:anchor="Par2441" w:tgtFrame="Ссылка на текущий документ">
              <w:r>
                <w:rPr>
                  <w:rFonts w:cs="Times New Roman" w:ascii="Times New Roman" w:hAnsi="Times New Roman"/>
                  <w:color w:val="0000FF"/>
                  <w:sz w:val="20"/>
                  <w:szCs w:val="20"/>
                </w:rPr>
                <w:t>&lt;*&gt;</w:t>
              </w:r>
            </w:hyperlink>
          </w:p>
        </w:tc>
        <w:tc>
          <w:tcPr>
            <w:tcW w:w="144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3 - 4,5  </w:t>
            </w:r>
          </w:p>
        </w:tc>
        <w:tc>
          <w:tcPr>
            <w:tcW w:w="22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Интенсивное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пешеходное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движение (до 300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ч/час).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Допускается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проезд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эксплуатационного</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транспорта.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Соединяют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второстепенные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входы и парковые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объекты между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собой            </w:t>
            </w:r>
          </w:p>
        </w:tc>
        <w:tc>
          <w:tcPr>
            <w:tcW w:w="371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Трассируются по живописным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местам, могут иметь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криволинейные очертания.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Покрытие: твердое (плитка,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асфальтобетон), щебеночное,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обработанное вяжущими.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Обрезка ветвей на высоту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2,0 - 2,5 м. Садовый борт,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бордюры из цветов и трав,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водоотводные лотки или др.   </w:t>
            </w:r>
          </w:p>
        </w:tc>
      </w:tr>
      <w:tr>
        <w:trPr>
          <w:trHeight w:val="1800" w:hRule="atLeast"/>
        </w:trPr>
        <w:tc>
          <w:tcPr>
            <w:tcW w:w="191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Дополнительные</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пешеходные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дороги        </w:t>
            </w:r>
          </w:p>
        </w:tc>
        <w:tc>
          <w:tcPr>
            <w:tcW w:w="144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1,5 - 2,5 </w:t>
            </w:r>
          </w:p>
        </w:tc>
        <w:tc>
          <w:tcPr>
            <w:tcW w:w="22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Пешеходное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движение малой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интенсивности.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Проезд транспорта</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не допускается.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Подводят к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отдельным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парковым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сооружениям      </w:t>
            </w:r>
          </w:p>
        </w:tc>
        <w:tc>
          <w:tcPr>
            <w:tcW w:w="371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Свободная трассировка, каждый</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поворот оправдан 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зафиксирован объектом,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сооружением, группой или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одиночными насаждениями.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Продольный уклон допускается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80 промилле. Покрытие: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плитка, грунтовое улучшенное </w:t>
            </w:r>
          </w:p>
        </w:tc>
      </w:tr>
      <w:tr>
        <w:trPr>
          <w:trHeight w:val="1000" w:hRule="atLeast"/>
        </w:trPr>
        <w:tc>
          <w:tcPr>
            <w:tcW w:w="191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Тропы         </w:t>
            </w:r>
          </w:p>
        </w:tc>
        <w:tc>
          <w:tcPr>
            <w:tcW w:w="144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0,75 - 1,0</w:t>
            </w:r>
          </w:p>
        </w:tc>
        <w:tc>
          <w:tcPr>
            <w:tcW w:w="22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Дополнительная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прогулочная сеть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 естественным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характером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ландшафта        </w:t>
            </w:r>
          </w:p>
        </w:tc>
        <w:tc>
          <w:tcPr>
            <w:tcW w:w="371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Трассируется по крутым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склонам, через чаши, овраги,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ручьи. Покрытие: грунтовое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естественное                 </w:t>
            </w:r>
          </w:p>
        </w:tc>
      </w:tr>
      <w:tr>
        <w:trPr>
          <w:trHeight w:val="1200" w:hRule="atLeast"/>
        </w:trPr>
        <w:tc>
          <w:tcPr>
            <w:tcW w:w="191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Велосипедные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дорожки       </w:t>
            </w:r>
          </w:p>
        </w:tc>
        <w:tc>
          <w:tcPr>
            <w:tcW w:w="144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1,5 - 2,25</w:t>
            </w:r>
          </w:p>
        </w:tc>
        <w:tc>
          <w:tcPr>
            <w:tcW w:w="22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Велосипедные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прогулки         </w:t>
            </w:r>
          </w:p>
        </w:tc>
        <w:tc>
          <w:tcPr>
            <w:tcW w:w="371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Трассирование замкнутое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(кольцевое, петельное,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восьмерочное). Рекомендуется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пункт техобслуживания.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Покрытие твердое. Обрезка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ветвей на высоту 2,5 м       </w:t>
            </w:r>
          </w:p>
        </w:tc>
      </w:tr>
      <w:tr>
        <w:trPr>
          <w:trHeight w:val="1400" w:hRule="atLeast"/>
        </w:trPr>
        <w:tc>
          <w:tcPr>
            <w:tcW w:w="191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Дороги для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конной езды   </w:t>
            </w:r>
          </w:p>
        </w:tc>
        <w:tc>
          <w:tcPr>
            <w:tcW w:w="144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4,0 - 6,0 </w:t>
            </w:r>
          </w:p>
        </w:tc>
        <w:tc>
          <w:tcPr>
            <w:tcW w:w="22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Прогулки верхом,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 экипажах,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санях.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Допускается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проезд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эксплуатационного</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транспорта       </w:t>
            </w:r>
          </w:p>
        </w:tc>
        <w:tc>
          <w:tcPr>
            <w:tcW w:w="371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Наибольшие продольные уклоны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до 60 промилле. Обрезка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ветвей на высоту 4 м.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Покрытие: грунтовое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улучшенное                   </w:t>
            </w:r>
          </w:p>
        </w:tc>
      </w:tr>
      <w:tr>
        <w:trPr>
          <w:trHeight w:val="2200" w:hRule="atLeast"/>
        </w:trPr>
        <w:tc>
          <w:tcPr>
            <w:tcW w:w="191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Автомобильная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дорога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(парквей)     </w:t>
            </w:r>
          </w:p>
        </w:tc>
        <w:tc>
          <w:tcPr>
            <w:tcW w:w="144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4,5 - 7,0 </w:t>
            </w:r>
          </w:p>
        </w:tc>
        <w:tc>
          <w:tcPr>
            <w:tcW w:w="228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Автомобильные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прогулки и проезд</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внутрипаркового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транспорта.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Допускается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проезд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эксплуатационного</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транспорта       </w:t>
            </w:r>
          </w:p>
        </w:tc>
        <w:tc>
          <w:tcPr>
            <w:tcW w:w="371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Трассируется по периферии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лесопарка в стороне от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пешеходных коммуникаций.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Наибольший продольный уклон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70 промилле, макс. скорость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40 км/час. Радиусы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закруглений - не менее 15 м.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Покрытие: асфальтобетон,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щебеночное, гравийное,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обработка вяжущими, бордюрный</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камень                       </w:t>
            </w:r>
          </w:p>
        </w:tc>
      </w:tr>
      <w:tr>
        <w:trPr>
          <w:trHeight w:val="1800" w:hRule="atLeast"/>
        </w:trPr>
        <w:tc>
          <w:tcPr>
            <w:tcW w:w="9359" w:type="dxa"/>
            <w:gridSpan w:val="4"/>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bookmarkStart w:id="76" w:name="Par2441"/>
            <w:bookmarkEnd w:id="76"/>
            <w:r>
              <w:rPr>
                <w:rFonts w:cs="Times New Roman" w:ascii="Times New Roman" w:hAnsi="Times New Roman"/>
                <w:sz w:val="20"/>
                <w:szCs w:val="20"/>
              </w:rPr>
              <w:t xml:space="preserve">Примечания: 1. В ширину пешеходных аллей включаются зоны пешеходного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движения, разграничительные зеленые полосы, водоотводные лотки и площадки</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для установки скамеек. Устройство разграничительных зеленых полос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необходимо при ширине более 6 м.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2. На типах аллей и дорог, помеченных знаком "*", допускается катание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на роликовых досках, коньках, самокатах, помимо специально оборудованных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территорий.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3. Автомобильные дороги следует предусматривать в лесопарках с размером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территории более 100 га.                                                 </w:t>
            </w:r>
          </w:p>
        </w:tc>
      </w:tr>
    </w:tbl>
    <w:p>
      <w:pPr>
        <w:pStyle w:val="ConsPlusNormal"/>
        <w:jc w:val="center"/>
        <w:rPr>
          <w:rFonts w:ascii="Times New Roman" w:hAnsi="Times New Roman" w:cs="Times New Roman"/>
        </w:rPr>
      </w:pPr>
      <w:r>
        <w:rPr>
          <w:rFonts w:cs="Times New Roman" w:ascii="Times New Roman" w:hAnsi="Times New Roman"/>
        </w:rPr>
      </w:r>
    </w:p>
    <w:p>
      <w:pPr>
        <w:pStyle w:val="ConsPlusNormal"/>
        <w:numPr>
          <w:ilvl w:val="0"/>
          <w:numId w:val="0"/>
        </w:numPr>
        <w:jc w:val="center"/>
        <w:outlineLvl w:val="2"/>
        <w:rPr>
          <w:rFonts w:ascii="Times New Roman" w:hAnsi="Times New Roman" w:cs="Times New Roman"/>
          <w:sz w:val="28"/>
          <w:szCs w:val="28"/>
          <w:lang w:val="en-US"/>
        </w:rPr>
      </w:pPr>
      <w:r>
        <w:rPr>
          <w:rFonts w:cs="Times New Roman" w:ascii="Times New Roman" w:hAnsi="Times New Roman"/>
          <w:sz w:val="28"/>
          <w:szCs w:val="28"/>
          <w:lang w:val="en-US"/>
        </w:rPr>
      </w:r>
      <w:bookmarkStart w:id="77" w:name="Par2452"/>
      <w:bookmarkStart w:id="78" w:name="Par2452"/>
      <w:bookmarkEnd w:id="78"/>
    </w:p>
    <w:p>
      <w:pPr>
        <w:pStyle w:val="ConsPlusNormal"/>
        <w:numPr>
          <w:ilvl w:val="0"/>
          <w:numId w:val="0"/>
        </w:numPr>
        <w:jc w:val="center"/>
        <w:outlineLvl w:val="2"/>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numPr>
          <w:ilvl w:val="0"/>
          <w:numId w:val="0"/>
        </w:numPr>
        <w:jc w:val="center"/>
        <w:outlineLvl w:val="2"/>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numPr>
          <w:ilvl w:val="0"/>
          <w:numId w:val="0"/>
        </w:numPr>
        <w:jc w:val="center"/>
        <w:outlineLvl w:val="2"/>
        <w:rPr>
          <w:rFonts w:ascii="Times New Roman" w:hAnsi="Times New Roman" w:cs="Times New Roman"/>
          <w:sz w:val="28"/>
          <w:szCs w:val="28"/>
          <w:lang w:val="en-US"/>
        </w:rPr>
      </w:pPr>
      <w:r>
        <w:rPr>
          <w:rFonts w:cs="Times New Roman" w:ascii="Times New Roman" w:hAnsi="Times New Roman"/>
          <w:sz w:val="28"/>
          <w:szCs w:val="28"/>
          <w:lang w:val="en-US"/>
        </w:rPr>
      </w:r>
    </w:p>
    <w:p>
      <w:pPr>
        <w:pStyle w:val="ConsPlusNormal"/>
        <w:numPr>
          <w:ilvl w:val="0"/>
          <w:numId w:val="0"/>
        </w:numPr>
        <w:jc w:val="center"/>
        <w:outlineLvl w:val="2"/>
        <w:rPr>
          <w:rFonts w:ascii="Times New Roman" w:hAnsi="Times New Roman" w:cs="Times New Roman"/>
          <w:sz w:val="28"/>
          <w:szCs w:val="28"/>
        </w:rPr>
      </w:pPr>
      <w:r>
        <w:rPr>
          <w:rFonts w:cs="Times New Roman" w:ascii="Times New Roman" w:hAnsi="Times New Roman"/>
          <w:sz w:val="28"/>
          <w:szCs w:val="28"/>
        </w:rPr>
        <w:t>Таблица 2. Организация площадок городского парка</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right"/>
        <w:rPr>
          <w:rFonts w:ascii="Times New Roman" w:hAnsi="Times New Roman" w:cs="Times New Roman"/>
          <w:sz w:val="28"/>
          <w:szCs w:val="28"/>
        </w:rPr>
      </w:pPr>
      <w:r>
        <w:rPr>
          <w:rFonts w:cs="Times New Roman" w:ascii="Times New Roman" w:hAnsi="Times New Roman"/>
          <w:sz w:val="28"/>
          <w:szCs w:val="28"/>
        </w:rPr>
        <w:t>В кв. метрах</w:t>
      </w:r>
    </w:p>
    <w:tbl>
      <w:tblPr>
        <w:tblW w:w="9480" w:type="dxa"/>
        <w:jc w:val="left"/>
        <w:tblInd w:w="90" w:type="dxa"/>
        <w:tblLayout w:type="fixed"/>
        <w:tblCellMar>
          <w:top w:w="75" w:type="dxa"/>
          <w:left w:w="40" w:type="dxa"/>
          <w:bottom w:w="75" w:type="dxa"/>
          <w:right w:w="40" w:type="dxa"/>
        </w:tblCellMar>
        <w:tblLook w:val="0000"/>
      </w:tblPr>
      <w:tblGrid>
        <w:gridCol w:w="1679"/>
        <w:gridCol w:w="2161"/>
        <w:gridCol w:w="2639"/>
        <w:gridCol w:w="1560"/>
        <w:gridCol w:w="1441"/>
      </w:tblGrid>
      <w:tr>
        <w:trPr>
          <w:trHeight w:val="600" w:hRule="atLeast"/>
        </w:trPr>
        <w:tc>
          <w:tcPr>
            <w:tcW w:w="1679"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Парковые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площади и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площадки  </w:t>
            </w:r>
          </w:p>
        </w:tc>
        <w:tc>
          <w:tcPr>
            <w:tcW w:w="216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Назначение   </w:t>
            </w:r>
          </w:p>
        </w:tc>
        <w:tc>
          <w:tcPr>
            <w:tcW w:w="2639"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Элементы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благоустройства   </w:t>
            </w:r>
          </w:p>
        </w:tc>
        <w:tc>
          <w:tcPr>
            <w:tcW w:w="15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Размеры  </w:t>
            </w:r>
          </w:p>
        </w:tc>
        <w:tc>
          <w:tcPr>
            <w:tcW w:w="1441"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Мин. норма</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на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посетителя</w:t>
            </w:r>
          </w:p>
        </w:tc>
      </w:tr>
      <w:tr>
        <w:trPr>
          <w:trHeight w:val="1600" w:hRule="atLeast"/>
        </w:trPr>
        <w:tc>
          <w:tcPr>
            <w:tcW w:w="167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Основные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площадки    </w:t>
            </w:r>
          </w:p>
        </w:tc>
        <w:tc>
          <w:tcPr>
            <w:tcW w:w="216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Центры парковой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планировки,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размещаются на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пересечении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аллей, у входной</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части парка,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перед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сооружениями    </w:t>
            </w:r>
          </w:p>
        </w:tc>
        <w:tc>
          <w:tcPr>
            <w:tcW w:w="263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Бассейны, фонтаны,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скульптура,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партерная зелень,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цветники, парадное и</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декоративное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освещение. Покрытие:</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плиточное мощение,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бортовой камень     </w:t>
            </w:r>
          </w:p>
        </w:tc>
        <w:tc>
          <w:tcPr>
            <w:tcW w:w="156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 учетом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пропускной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способности</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отходящих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от входа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аллей      </w:t>
            </w:r>
          </w:p>
        </w:tc>
        <w:tc>
          <w:tcPr>
            <w:tcW w:w="144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1,5   </w:t>
            </w:r>
          </w:p>
        </w:tc>
      </w:tr>
      <w:tr>
        <w:trPr>
          <w:trHeight w:val="2200" w:hRule="atLeast"/>
        </w:trPr>
        <w:tc>
          <w:tcPr>
            <w:tcW w:w="167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Площади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массовых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мероприятий </w:t>
            </w:r>
          </w:p>
        </w:tc>
        <w:tc>
          <w:tcPr>
            <w:tcW w:w="216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Проведение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концертов,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праздников,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большие размеры.</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Формируется в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виде лугового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пространства или</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площади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регулярного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очертания. Связь</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по главной аллее</w:t>
            </w:r>
          </w:p>
        </w:tc>
        <w:tc>
          <w:tcPr>
            <w:tcW w:w="263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Осветительное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оборудование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(фонари,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прожекторы).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Посадки - по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периметру. Покрытие:</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газонное, твердое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(плитка),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комбинированное     </w:t>
            </w:r>
          </w:p>
        </w:tc>
        <w:tc>
          <w:tcPr>
            <w:tcW w:w="1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1200 - 5000</w:t>
            </w:r>
          </w:p>
        </w:tc>
        <w:tc>
          <w:tcPr>
            <w:tcW w:w="144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1,0 - 2,5 </w:t>
            </w:r>
          </w:p>
        </w:tc>
      </w:tr>
      <w:tr>
        <w:trPr>
          <w:trHeight w:val="3800" w:hRule="atLeast"/>
        </w:trPr>
        <w:tc>
          <w:tcPr>
            <w:tcW w:w="167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Площадки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отдыха,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лужайки     </w:t>
            </w:r>
          </w:p>
        </w:tc>
        <w:tc>
          <w:tcPr>
            <w:tcW w:w="216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 различных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частях парка.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Виды площадок: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регулярной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планировки с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регулярным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озеленением;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регулярн.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планировки с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обрамлением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свободными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группами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растений;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свободной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планировки с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обрамлением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свободными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группами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растений        </w:t>
            </w:r>
          </w:p>
        </w:tc>
        <w:tc>
          <w:tcPr>
            <w:tcW w:w="263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Везде: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освещение, беседки,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перголы, трельяжи,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скамьи, урны.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Декоративное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оформление в центре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(цветник, фонтан,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скульптура, вазон).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Покрытие: мощение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плиткой, бортовой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камень, бордюры из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цветов и трав. На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площадках-лужайках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газон               </w:t>
            </w:r>
          </w:p>
        </w:tc>
        <w:tc>
          <w:tcPr>
            <w:tcW w:w="1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20 - 200 </w:t>
            </w:r>
          </w:p>
        </w:tc>
        <w:tc>
          <w:tcPr>
            <w:tcW w:w="144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5 - 20  </w:t>
            </w:r>
          </w:p>
        </w:tc>
      </w:tr>
      <w:tr>
        <w:trPr>
          <w:trHeight w:val="1000" w:hRule="atLeast"/>
        </w:trPr>
        <w:tc>
          <w:tcPr>
            <w:tcW w:w="167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Танцевальные</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площадки,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сооружения  </w:t>
            </w:r>
          </w:p>
        </w:tc>
        <w:tc>
          <w:tcPr>
            <w:tcW w:w="216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Размещаются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рядом с главными</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или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второстепенными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аллеями         </w:t>
            </w:r>
          </w:p>
        </w:tc>
        <w:tc>
          <w:tcPr>
            <w:tcW w:w="263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Освещение,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ограждение, скамьи,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урны. Покрытие: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специальное         </w:t>
            </w:r>
          </w:p>
        </w:tc>
        <w:tc>
          <w:tcPr>
            <w:tcW w:w="1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150 - 500 </w:t>
            </w:r>
          </w:p>
        </w:tc>
        <w:tc>
          <w:tcPr>
            <w:tcW w:w="144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2,0   </w:t>
            </w:r>
          </w:p>
        </w:tc>
      </w:tr>
      <w:tr>
        <w:trPr>
          <w:trHeight w:val="1800" w:hRule="atLeast"/>
        </w:trPr>
        <w:tc>
          <w:tcPr>
            <w:tcW w:w="167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Игровые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площадки для</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детей: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до 3 лет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- 4 - 6 лет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- 7 - 14 лет</w:t>
            </w:r>
          </w:p>
        </w:tc>
        <w:tc>
          <w:tcPr>
            <w:tcW w:w="216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Малоподвижные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индивидуальные,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подвижные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коллективные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игры. Размещение</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вдоль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второстепенных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аллей           </w:t>
            </w:r>
          </w:p>
        </w:tc>
        <w:tc>
          <w:tcPr>
            <w:tcW w:w="2639" w:type="dxa"/>
            <w:vMerge w:val="restart"/>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Игровое,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физкультурно-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оздоровительное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оборудование,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освещение, скамьи,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урны. Покрытие: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песчаное, грунтовое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улучшенное, газон   </w:t>
            </w:r>
          </w:p>
        </w:tc>
        <w:tc>
          <w:tcPr>
            <w:tcW w:w="156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r>
          </w:p>
          <w:p>
            <w:pPr>
              <w:pStyle w:val="Normal"/>
              <w:widowControl w:val="false"/>
              <w:rPr>
                <w:rFonts w:ascii="Times New Roman" w:hAnsi="Times New Roman" w:cs="Times New Roman"/>
                <w:sz w:val="20"/>
                <w:szCs w:val="20"/>
              </w:rPr>
            </w:pPr>
            <w:r>
              <w:rPr>
                <w:rFonts w:cs="Times New Roman" w:ascii="Times New Roman" w:hAnsi="Times New Roman"/>
                <w:sz w:val="20"/>
                <w:szCs w:val="20"/>
              </w:rPr>
            </w:r>
          </w:p>
          <w:p>
            <w:pPr>
              <w:pStyle w:val="Normal"/>
              <w:widowControl w:val="false"/>
              <w:rPr>
                <w:rFonts w:ascii="Times New Roman" w:hAnsi="Times New Roman" w:cs="Times New Roman"/>
                <w:sz w:val="20"/>
                <w:szCs w:val="20"/>
              </w:rPr>
            </w:pPr>
            <w:r>
              <w:rPr>
                <w:rFonts w:cs="Times New Roman" w:ascii="Times New Roman" w:hAnsi="Times New Roman"/>
                <w:sz w:val="20"/>
                <w:szCs w:val="20"/>
              </w:rPr>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10 - 100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120 - 300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500 - 2000</w:t>
            </w:r>
          </w:p>
        </w:tc>
        <w:tc>
          <w:tcPr>
            <w:tcW w:w="144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r>
          </w:p>
          <w:p>
            <w:pPr>
              <w:pStyle w:val="Normal"/>
              <w:widowControl w:val="false"/>
              <w:rPr>
                <w:rFonts w:ascii="Times New Roman" w:hAnsi="Times New Roman" w:cs="Times New Roman"/>
                <w:sz w:val="20"/>
                <w:szCs w:val="20"/>
              </w:rPr>
            </w:pPr>
            <w:r>
              <w:rPr>
                <w:rFonts w:cs="Times New Roman" w:ascii="Times New Roman" w:hAnsi="Times New Roman"/>
                <w:sz w:val="20"/>
                <w:szCs w:val="20"/>
              </w:rPr>
            </w:r>
          </w:p>
          <w:p>
            <w:pPr>
              <w:pStyle w:val="Normal"/>
              <w:widowControl w:val="false"/>
              <w:rPr>
                <w:rFonts w:ascii="Times New Roman" w:hAnsi="Times New Roman" w:cs="Times New Roman"/>
                <w:sz w:val="20"/>
                <w:szCs w:val="20"/>
              </w:rPr>
            </w:pPr>
            <w:r>
              <w:rPr>
                <w:rFonts w:cs="Times New Roman" w:ascii="Times New Roman" w:hAnsi="Times New Roman"/>
                <w:sz w:val="20"/>
                <w:szCs w:val="20"/>
              </w:rPr>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3,0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5,0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10,0   </w:t>
            </w:r>
          </w:p>
        </w:tc>
      </w:tr>
      <w:tr>
        <w:trPr>
          <w:trHeight w:val="800" w:hRule="atLeast"/>
        </w:trPr>
        <w:tc>
          <w:tcPr>
            <w:tcW w:w="167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Игровые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комплексы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для детей до</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14 лет      </w:t>
            </w:r>
          </w:p>
        </w:tc>
        <w:tc>
          <w:tcPr>
            <w:tcW w:w="216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Подвижные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коллективные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игры            </w:t>
            </w:r>
          </w:p>
        </w:tc>
        <w:tc>
          <w:tcPr>
            <w:tcW w:w="2639" w:type="dxa"/>
            <w:vMerge w:val="continue"/>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1200 - 1700</w:t>
            </w:r>
          </w:p>
        </w:tc>
        <w:tc>
          <w:tcPr>
            <w:tcW w:w="144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15,0   </w:t>
            </w:r>
          </w:p>
        </w:tc>
      </w:tr>
      <w:tr>
        <w:trPr>
          <w:trHeight w:val="1800" w:hRule="atLeast"/>
        </w:trPr>
        <w:tc>
          <w:tcPr>
            <w:tcW w:w="167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Спортивно-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игровые для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детей 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подростков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10 - 17 лет,</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для взрослых</w:t>
            </w:r>
          </w:p>
        </w:tc>
        <w:tc>
          <w:tcPr>
            <w:tcW w:w="216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Различные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подвижные игры и</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развлечения, в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т.ч. велодромы,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скалодромы,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мини-рампы,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катание на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роликовых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коньках и пр.   </w:t>
            </w:r>
          </w:p>
        </w:tc>
        <w:tc>
          <w:tcPr>
            <w:tcW w:w="263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Специальное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оборудование 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благоустройство,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рассчитанное на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конкретное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спортивно-игровое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использование       </w:t>
            </w:r>
          </w:p>
        </w:tc>
        <w:tc>
          <w:tcPr>
            <w:tcW w:w="156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150 - 7000</w:t>
            </w:r>
          </w:p>
        </w:tc>
        <w:tc>
          <w:tcPr>
            <w:tcW w:w="1441"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10,0   </w:t>
            </w:r>
          </w:p>
        </w:tc>
      </w:tr>
      <w:tr>
        <w:trPr>
          <w:trHeight w:val="1400" w:hRule="atLeast"/>
        </w:trPr>
        <w:tc>
          <w:tcPr>
            <w:tcW w:w="167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Предпарковые</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площади с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автостоянкой</w:t>
            </w:r>
          </w:p>
        </w:tc>
        <w:tc>
          <w:tcPr>
            <w:tcW w:w="216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У входов в парк,</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у мест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пересечения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подъездов к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парку с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городским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транспортом     </w:t>
            </w:r>
          </w:p>
        </w:tc>
        <w:tc>
          <w:tcPr>
            <w:tcW w:w="263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Покрытие: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асфальтобетонное,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плиточное, плитки 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соты, утопленные в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газон, оборудованы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бортовым камнем     </w:t>
            </w:r>
          </w:p>
        </w:tc>
        <w:tc>
          <w:tcPr>
            <w:tcW w:w="3001" w:type="dxa"/>
            <w:gridSpan w:val="2"/>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Определяются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транспортными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требованиями 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графиком движения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транспорта            </w:t>
            </w:r>
          </w:p>
        </w:tc>
      </w:tr>
    </w:tbl>
    <w:p>
      <w:pPr>
        <w:pStyle w:val="ConsPlusNormal"/>
        <w:jc w:val="both"/>
        <w:rPr>
          <w:rFonts w:ascii="Times New Roman" w:hAnsi="Times New Roman" w:cs="Times New Roman"/>
        </w:rPr>
      </w:pPr>
      <w:r>
        <w:rPr>
          <w:rFonts w:cs="Times New Roman" w:ascii="Times New Roman" w:hAnsi="Times New Roman"/>
        </w:rPr>
      </w:r>
    </w:p>
    <w:p>
      <w:pPr>
        <w:pStyle w:val="ConsPlusNormal"/>
        <w:numPr>
          <w:ilvl w:val="0"/>
          <w:numId w:val="0"/>
        </w:numPr>
        <w:jc w:val="center"/>
        <w:outlineLvl w:val="2"/>
        <w:rPr>
          <w:rFonts w:ascii="Times New Roman" w:hAnsi="Times New Roman" w:cs="Times New Roman"/>
          <w:sz w:val="28"/>
          <w:szCs w:val="28"/>
        </w:rPr>
      </w:pPr>
      <w:r>
        <w:rPr>
          <w:rFonts w:cs="Times New Roman" w:ascii="Times New Roman" w:hAnsi="Times New Roman"/>
          <w:sz w:val="28"/>
          <w:szCs w:val="28"/>
        </w:rPr>
      </w:r>
      <w:bookmarkStart w:id="79" w:name="Par2540"/>
      <w:bookmarkStart w:id="80" w:name="Par2540"/>
      <w:bookmarkEnd w:id="80"/>
    </w:p>
    <w:p>
      <w:pPr>
        <w:pStyle w:val="ConsPlusNormal"/>
        <w:numPr>
          <w:ilvl w:val="0"/>
          <w:numId w:val="0"/>
        </w:numPr>
        <w:jc w:val="center"/>
        <w:outlineLvl w:val="2"/>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center"/>
        <w:outlineLvl w:val="2"/>
        <w:rPr>
          <w:rFonts w:ascii="Times New Roman" w:hAnsi="Times New Roman" w:cs="Times New Roman"/>
          <w:sz w:val="28"/>
          <w:szCs w:val="28"/>
        </w:rPr>
      </w:pPr>
      <w:r>
        <w:rPr>
          <w:rFonts w:cs="Times New Roman" w:ascii="Times New Roman" w:hAnsi="Times New Roman"/>
          <w:sz w:val="28"/>
          <w:szCs w:val="28"/>
        </w:rPr>
        <w:t>Таблица 3. Площади и пропускная способность</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парковых сооружений и площадок</w:t>
      </w:r>
    </w:p>
    <w:p>
      <w:pPr>
        <w:pStyle w:val="ConsPlusNormal"/>
        <w:jc w:val="both"/>
        <w:rPr>
          <w:rFonts w:ascii="Courier New" w:hAnsi="Courier New" w:cs="Courier New"/>
          <w:sz w:val="28"/>
          <w:szCs w:val="28"/>
        </w:rPr>
      </w:pPr>
      <w:r>
        <w:rPr>
          <w:rFonts w:cs="Courier New" w:ascii="Courier New" w:hAnsi="Courier New"/>
          <w:sz w:val="28"/>
          <w:szCs w:val="28"/>
        </w:rPr>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 xml:space="preserve">│  </w:t>
      </w:r>
      <w:r>
        <w:rPr>
          <w:rFonts w:cs="Courier New" w:ascii="Courier New" w:hAnsi="Courier New"/>
        </w:rPr>
        <w:t>Наименование объектов и сооружений   │   Пропускная   │Норма площади в │</w:t>
      </w:r>
    </w:p>
    <w:p>
      <w:pPr>
        <w:pStyle w:val="ConsPlusCell"/>
        <w:rPr>
          <w:rFonts w:ascii="Courier New" w:hAnsi="Courier New" w:cs="Courier New"/>
        </w:rPr>
      </w:pPr>
      <w:r>
        <w:rPr>
          <w:rFonts w:cs="Courier New" w:ascii="Courier New" w:hAnsi="Courier New"/>
        </w:rPr>
        <w:t xml:space="preserve">│                                       │  </w:t>
      </w:r>
      <w:r>
        <w:rPr>
          <w:rFonts w:cs="Courier New" w:ascii="Courier New" w:hAnsi="Courier New"/>
        </w:rPr>
        <w:t>способность   │ кв. м на одно  │</w:t>
      </w:r>
    </w:p>
    <w:p>
      <w:pPr>
        <w:pStyle w:val="ConsPlusCell"/>
        <w:rPr>
          <w:rFonts w:ascii="Courier New" w:hAnsi="Courier New" w:cs="Courier New"/>
        </w:rPr>
      </w:pPr>
      <w:r>
        <w:rPr>
          <w:rFonts w:cs="Courier New" w:ascii="Courier New" w:hAnsi="Courier New"/>
        </w:rPr>
        <w:t>│                                       │</w:t>
      </w:r>
      <w:r>
        <w:rPr>
          <w:rFonts w:cs="Courier New" w:ascii="Courier New" w:hAnsi="Courier New"/>
        </w:rPr>
        <w:t>одного места или│ место или один │</w:t>
      </w:r>
    </w:p>
    <w:p>
      <w:pPr>
        <w:pStyle w:val="ConsPlusCell"/>
        <w:rPr>
          <w:rFonts w:ascii="Courier New" w:hAnsi="Courier New" w:cs="Courier New"/>
        </w:rPr>
      </w:pPr>
      <w:r>
        <w:rPr>
          <w:rFonts w:cs="Courier New" w:ascii="Courier New" w:hAnsi="Courier New"/>
        </w:rPr>
        <w:t>│                                       │</w:t>
      </w:r>
      <w:r>
        <w:rPr>
          <w:rFonts w:cs="Courier New" w:ascii="Courier New" w:hAnsi="Courier New"/>
        </w:rPr>
        <w:t>объекта (человек│     объект     │</w:t>
      </w:r>
    </w:p>
    <w:p>
      <w:pPr>
        <w:pStyle w:val="ConsPlusCell"/>
        <w:rPr>
          <w:rFonts w:ascii="Courier New" w:hAnsi="Courier New" w:cs="Courier New"/>
        </w:rPr>
      </w:pPr>
      <w:r>
        <w:rPr>
          <w:rFonts w:cs="Courier New" w:ascii="Courier New" w:hAnsi="Courier New"/>
        </w:rPr>
        <w:t xml:space="preserve">│                                       │    </w:t>
      </w:r>
      <w:r>
        <w:rPr>
          <w:rFonts w:cs="Courier New" w:ascii="Courier New" w:hAnsi="Courier New"/>
        </w:rPr>
        <w:t>в день)     │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 xml:space="preserve">│                   </w:t>
      </w:r>
      <w:r>
        <w:rPr>
          <w:rFonts w:cs="Courier New" w:ascii="Courier New" w:hAnsi="Courier New"/>
        </w:rPr>
        <w:t>1                   │       2        │       3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 xml:space="preserve">Аттракцион крупный </w:t>
      </w:r>
      <w:hyperlink w:anchor="Par2637" w:tgtFrame="Ссылка на текущий документ">
        <w:r>
          <w:rPr>
            <w:rFonts w:cs="Courier New" w:ascii="Courier New" w:hAnsi="Courier New"/>
            <w:color w:val="0000FF"/>
          </w:rPr>
          <w:t>&lt;*&gt;</w:t>
        </w:r>
      </w:hyperlink>
      <w:r>
        <w:rPr>
          <w:rFonts w:cs="Courier New" w:ascii="Courier New" w:hAnsi="Courier New"/>
        </w:rPr>
        <w:t xml:space="preserve">                 │     250        │     800        │</w:t>
      </w:r>
    </w:p>
    <w:p>
      <w:pPr>
        <w:pStyle w:val="ConsPlusCell"/>
        <w:rPr>
          <w:rFonts w:ascii="Courier New" w:hAnsi="Courier New" w:cs="Courier New"/>
        </w:rPr>
      </w:pPr>
      <w:r>
        <w:rPr>
          <w:rFonts w:cs="Courier New" w:ascii="Courier New" w:hAnsi="Courier New"/>
        </w:rPr>
        <w:t>│</w:t>
      </w:r>
      <w:r>
        <w:rPr>
          <w:rFonts w:cs="Courier New" w:ascii="Courier New" w:hAnsi="Courier New"/>
        </w:rPr>
        <w:t xml:space="preserve">Малый </w:t>
      </w:r>
      <w:hyperlink w:anchor="Par2637" w:tgtFrame="Ссылка на текущий документ">
        <w:r>
          <w:rPr>
            <w:rFonts w:cs="Courier New" w:ascii="Courier New" w:hAnsi="Courier New"/>
            <w:color w:val="0000FF"/>
          </w:rPr>
          <w:t>&lt;*&gt;</w:t>
        </w:r>
      </w:hyperlink>
      <w:r>
        <w:rPr>
          <w:rFonts w:cs="Courier New" w:ascii="Courier New" w:hAnsi="Courier New"/>
        </w:rPr>
        <w:t xml:space="preserve">                              │     100        │      10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 xml:space="preserve">Бассейн для плавания: открытый </w:t>
      </w:r>
      <w:hyperlink w:anchor="Par2637" w:tgtFrame="Ссылка на текущий документ">
        <w:r>
          <w:rPr>
            <w:rFonts w:cs="Courier New" w:ascii="Courier New" w:hAnsi="Courier New"/>
            <w:color w:val="0000FF"/>
          </w:rPr>
          <w:t>&lt;*&gt;</w:t>
        </w:r>
      </w:hyperlink>
      <w:r>
        <w:rPr>
          <w:rFonts w:cs="Courier New" w:ascii="Courier New" w:hAnsi="Courier New"/>
        </w:rPr>
        <w:t xml:space="preserve">     │50 x 5          │25 x 10         │</w:t>
      </w:r>
    </w:p>
    <w:p>
      <w:pPr>
        <w:pStyle w:val="ConsPlusCell"/>
        <w:rPr>
          <w:rFonts w:ascii="Courier New" w:hAnsi="Courier New" w:cs="Courier New"/>
        </w:rPr>
      </w:pPr>
      <w:r>
        <w:rPr>
          <w:rFonts w:cs="Courier New" w:ascii="Courier New" w:hAnsi="Courier New"/>
        </w:rPr>
        <w:t>│                                       │                │</w:t>
      </w:r>
      <w:r>
        <w:rPr>
          <w:rFonts w:cs="Courier New" w:ascii="Courier New" w:hAnsi="Courier New"/>
        </w:rPr>
        <w:t>50 x 100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 xml:space="preserve">Игротека </w:t>
      </w:r>
      <w:hyperlink w:anchor="Par2637" w:tgtFrame="Ссылка на текущий документ">
        <w:r>
          <w:rPr>
            <w:rFonts w:cs="Courier New" w:ascii="Courier New" w:hAnsi="Courier New"/>
            <w:color w:val="0000FF"/>
          </w:rPr>
          <w:t>&lt;*&gt;</w:t>
        </w:r>
      </w:hyperlink>
      <w:r>
        <w:rPr>
          <w:rFonts w:cs="Courier New" w:ascii="Courier New" w:hAnsi="Courier New"/>
        </w:rPr>
        <w:t xml:space="preserve">                           │     100        │      20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Площадка для хорового пения            │       6,0      │       1,0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Площадка (терраса, зал) для танцев     │       4,0      │       1,5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Открытый театр                         │       1,0      │       1,0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Летний кинотеатр (без фойе)            │       5,0      │       1,2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Летний цирк                            │       2,0      │       1,5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Выставочный павильон                   │       5,0      │      10,0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Открытый лекторий                      │       3,0      │       0,5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Павильон для чтения и тихих игр        │       6,0      │       3,0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Кафе                                   │       6,0      │       2,5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Торговый киоск                         │      50,0      │       6,0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Киоск-библиотека                       │      50,0      │      60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 xml:space="preserve">Касса </w:t>
      </w:r>
      <w:hyperlink w:anchor="Par2637" w:tgtFrame="Ссылка на текущий документ">
        <w:r>
          <w:rPr>
            <w:rFonts w:cs="Courier New" w:ascii="Courier New" w:hAnsi="Courier New"/>
            <w:color w:val="0000FF"/>
          </w:rPr>
          <w:t>&lt;*&gt;</w:t>
        </w:r>
      </w:hyperlink>
      <w:r>
        <w:rPr>
          <w:rFonts w:cs="Courier New" w:ascii="Courier New" w:hAnsi="Courier New"/>
        </w:rPr>
        <w:t xml:space="preserve">                              │120,0 (в 1 час) │       2,0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Туалет                                 │20,0 (в 1 час)  │       1,2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Беседки для отдыха                     │      10,0      │       2,0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Водно-лыжная станция                   │       6,0      │       4,0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Физкультурно-тренажерный зал           │      10,0      │       3,0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Летняя раздевалка                      │      20,0      │       2,0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Зимняя раздевалка                      │      10,0      │       3,0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Летний душ с раздевалками              │      10,0      │       1,5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 xml:space="preserve">Стоянки для автомобилей </w:t>
      </w:r>
      <w:hyperlink w:anchor="Par2638" w:tgtFrame="Ссылка на текущий документ">
        <w:r>
          <w:rPr>
            <w:rFonts w:cs="Courier New" w:ascii="Courier New" w:hAnsi="Courier New"/>
            <w:color w:val="0000FF"/>
          </w:rPr>
          <w:t>&lt;**&gt;</w:t>
        </w:r>
      </w:hyperlink>
      <w:r>
        <w:rPr>
          <w:rFonts w:cs="Courier New" w:ascii="Courier New" w:hAnsi="Courier New"/>
        </w:rPr>
        <w:t xml:space="preserve">           │4,0 машины      │      25,0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 xml:space="preserve">Стоянки для велосипедов </w:t>
      </w:r>
      <w:hyperlink w:anchor="Par2638" w:tgtFrame="Ссылка на текущий документ">
        <w:r>
          <w:rPr>
            <w:rFonts w:cs="Courier New" w:ascii="Courier New" w:hAnsi="Courier New"/>
            <w:color w:val="0000FF"/>
          </w:rPr>
          <w:t>&lt;**&gt;</w:t>
        </w:r>
      </w:hyperlink>
      <w:r>
        <w:rPr>
          <w:rFonts w:cs="Courier New" w:ascii="Courier New" w:hAnsi="Courier New"/>
        </w:rPr>
        <w:t xml:space="preserve">           │12,0 машины     │       1,0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Бильярдная (1 стол)                    │       6        │      20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 xml:space="preserve">Детский автодром </w:t>
      </w:r>
      <w:hyperlink w:anchor="Par2637" w:tgtFrame="Ссылка на текущий документ">
        <w:r>
          <w:rPr>
            <w:rFonts w:cs="Courier New" w:ascii="Courier New" w:hAnsi="Courier New"/>
            <w:color w:val="0000FF"/>
          </w:rPr>
          <w:t>&lt;*&gt;</w:t>
        </w:r>
      </w:hyperlink>
      <w:r>
        <w:rPr>
          <w:rFonts w:cs="Courier New" w:ascii="Courier New" w:hAnsi="Courier New"/>
        </w:rPr>
        <w:t xml:space="preserve">                   │     100        │      10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 xml:space="preserve">Каток </w:t>
      </w:r>
      <w:hyperlink w:anchor="Par2637" w:tgtFrame="Ссылка на текущий документ">
        <w:r>
          <w:rPr>
            <w:rFonts w:cs="Courier New" w:ascii="Courier New" w:hAnsi="Courier New"/>
            <w:color w:val="0000FF"/>
          </w:rPr>
          <w:t>&lt;*&gt;</w:t>
        </w:r>
      </w:hyperlink>
      <w:r>
        <w:rPr>
          <w:rFonts w:cs="Courier New" w:ascii="Courier New" w:hAnsi="Courier New"/>
        </w:rPr>
        <w:t xml:space="preserve">                              │100 x 4         │51 x 24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 xml:space="preserve">Корт для тенниса (крытый) </w:t>
      </w:r>
      <w:hyperlink w:anchor="Par2637" w:tgtFrame="Ссылка на текущий документ">
        <w:r>
          <w:rPr>
            <w:rFonts w:cs="Courier New" w:ascii="Courier New" w:hAnsi="Courier New"/>
            <w:color w:val="0000FF"/>
          </w:rPr>
          <w:t>&lt;*&gt;</w:t>
        </w:r>
      </w:hyperlink>
      <w:r>
        <w:rPr>
          <w:rFonts w:cs="Courier New" w:ascii="Courier New" w:hAnsi="Courier New"/>
        </w:rPr>
        <w:t xml:space="preserve">          │4 x 5           │30 x 18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 xml:space="preserve">Площадка для бадминтона </w:t>
      </w:r>
      <w:hyperlink w:anchor="Par2637" w:tgtFrame="Ссылка на текущий документ">
        <w:r>
          <w:rPr>
            <w:rFonts w:cs="Courier New" w:ascii="Courier New" w:hAnsi="Courier New"/>
            <w:color w:val="0000FF"/>
          </w:rPr>
          <w:t>&lt;*&gt;</w:t>
        </w:r>
      </w:hyperlink>
      <w:r>
        <w:rPr>
          <w:rFonts w:cs="Courier New" w:ascii="Courier New" w:hAnsi="Courier New"/>
        </w:rPr>
        <w:t xml:space="preserve">            │4 x 5           │6,1 x 13,4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 xml:space="preserve">Площадка для баскетбола </w:t>
      </w:r>
      <w:hyperlink w:anchor="Par2637" w:tgtFrame="Ссылка на текущий документ">
        <w:r>
          <w:rPr>
            <w:rFonts w:cs="Courier New" w:ascii="Courier New" w:hAnsi="Courier New"/>
            <w:color w:val="0000FF"/>
          </w:rPr>
          <w:t>&lt;*&gt;</w:t>
        </w:r>
      </w:hyperlink>
      <w:r>
        <w:rPr>
          <w:rFonts w:cs="Courier New" w:ascii="Courier New" w:hAnsi="Courier New"/>
        </w:rPr>
        <w:t xml:space="preserve">            │15 x 4          │26 x 14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 xml:space="preserve">Площадка для волейбола </w:t>
      </w:r>
      <w:hyperlink w:anchor="Par2637" w:tgtFrame="Ссылка на текущий документ">
        <w:r>
          <w:rPr>
            <w:rFonts w:cs="Courier New" w:ascii="Courier New" w:hAnsi="Courier New"/>
            <w:color w:val="0000FF"/>
          </w:rPr>
          <w:t>&lt;*&gt;</w:t>
        </w:r>
      </w:hyperlink>
      <w:r>
        <w:rPr>
          <w:rFonts w:cs="Courier New" w:ascii="Courier New" w:hAnsi="Courier New"/>
        </w:rPr>
        <w:t xml:space="preserve">             │18 x 4          │19 x 9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 xml:space="preserve">Площадка для гимнастики </w:t>
      </w:r>
      <w:hyperlink w:anchor="Par2637" w:tgtFrame="Ссылка на текущий документ">
        <w:r>
          <w:rPr>
            <w:rFonts w:cs="Courier New" w:ascii="Courier New" w:hAnsi="Courier New"/>
            <w:color w:val="0000FF"/>
          </w:rPr>
          <w:t>&lt;*&gt;</w:t>
        </w:r>
      </w:hyperlink>
      <w:r>
        <w:rPr>
          <w:rFonts w:cs="Courier New" w:ascii="Courier New" w:hAnsi="Courier New"/>
        </w:rPr>
        <w:t xml:space="preserve">            │30 x 5          │40 x 26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 xml:space="preserve">Площадка для городков </w:t>
      </w:r>
      <w:hyperlink w:anchor="Par2637" w:tgtFrame="Ссылка на текущий документ">
        <w:r>
          <w:rPr>
            <w:rFonts w:cs="Courier New" w:ascii="Courier New" w:hAnsi="Courier New"/>
            <w:color w:val="0000FF"/>
          </w:rPr>
          <w:t>&lt;*&gt;</w:t>
        </w:r>
      </w:hyperlink>
      <w:r>
        <w:rPr>
          <w:rFonts w:cs="Courier New" w:ascii="Courier New" w:hAnsi="Courier New"/>
        </w:rPr>
        <w:t xml:space="preserve">              │10 x 5          │30 x 15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Площадка для дошкольников              │       6        │       2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Площадка для массовых игр              │       6        │       3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Площадка для наст. тенниса (1 стол)    │5 x 4           │2,7 x 1,52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 xml:space="preserve">Площадка для тенниса </w:t>
      </w:r>
      <w:hyperlink w:anchor="Par2637" w:tgtFrame="Ссылка на текущий документ">
        <w:r>
          <w:rPr>
            <w:rFonts w:cs="Courier New" w:ascii="Courier New" w:hAnsi="Courier New"/>
            <w:color w:val="0000FF"/>
          </w:rPr>
          <w:t>&lt;*&gt;</w:t>
        </w:r>
      </w:hyperlink>
      <w:r>
        <w:rPr>
          <w:rFonts w:cs="Courier New" w:ascii="Courier New" w:hAnsi="Courier New"/>
        </w:rPr>
        <w:t xml:space="preserve">               │4 x 5           │40 x 20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 xml:space="preserve">Поле для футбола </w:t>
      </w:r>
      <w:hyperlink w:anchor="Par2637" w:tgtFrame="Ссылка на текущий документ">
        <w:r>
          <w:rPr>
            <w:rFonts w:cs="Courier New" w:ascii="Courier New" w:hAnsi="Courier New"/>
            <w:color w:val="0000FF"/>
          </w:rPr>
          <w:t>&lt;*&gt;</w:t>
        </w:r>
      </w:hyperlink>
      <w:r>
        <w:rPr>
          <w:rFonts w:cs="Courier New" w:ascii="Courier New" w:hAnsi="Courier New"/>
        </w:rPr>
        <w:t xml:space="preserve">                   │24 x 2          │90 x 45         │</w:t>
      </w:r>
    </w:p>
    <w:p>
      <w:pPr>
        <w:pStyle w:val="ConsPlusCell"/>
        <w:rPr>
          <w:rFonts w:ascii="Courier New" w:hAnsi="Courier New" w:cs="Courier New"/>
        </w:rPr>
      </w:pPr>
      <w:r>
        <w:rPr>
          <w:rFonts w:cs="Courier New" w:ascii="Courier New" w:hAnsi="Courier New"/>
        </w:rPr>
        <w:t>│                                       │                │</w:t>
      </w:r>
      <w:r>
        <w:rPr>
          <w:rFonts w:cs="Courier New" w:ascii="Courier New" w:hAnsi="Courier New"/>
        </w:rPr>
        <w:t>96 x 94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 xml:space="preserve">Поле для хоккея с шайбой </w:t>
      </w:r>
      <w:hyperlink w:anchor="Par2637" w:tgtFrame="Ссылка на текущий документ">
        <w:r>
          <w:rPr>
            <w:rFonts w:cs="Courier New" w:ascii="Courier New" w:hAnsi="Courier New"/>
            <w:color w:val="0000FF"/>
          </w:rPr>
          <w:t>&lt;*&gt;</w:t>
        </w:r>
      </w:hyperlink>
      <w:r>
        <w:rPr>
          <w:rFonts w:cs="Courier New" w:ascii="Courier New" w:hAnsi="Courier New"/>
        </w:rPr>
        <w:t xml:space="preserve">           │20 x 2          │60 x 30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 xml:space="preserve">Спортивное ядро, стадион </w:t>
      </w:r>
      <w:hyperlink w:anchor="Par2637" w:tgtFrame="Ссылка на текущий документ">
        <w:r>
          <w:rPr>
            <w:rFonts w:cs="Courier New" w:ascii="Courier New" w:hAnsi="Courier New"/>
            <w:color w:val="0000FF"/>
          </w:rPr>
          <w:t>&lt;*&gt;</w:t>
        </w:r>
      </w:hyperlink>
      <w:r>
        <w:rPr>
          <w:rFonts w:cs="Courier New" w:ascii="Courier New" w:hAnsi="Courier New"/>
        </w:rPr>
        <w:t xml:space="preserve">           │20 x 2          │96 x 120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Консультационный пункт                 │       5        │       0,4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bookmarkStart w:id="81" w:name="Par2637"/>
      <w:bookmarkEnd w:id="81"/>
      <w:r>
        <w:rPr>
          <w:rFonts w:cs="Courier New" w:ascii="Courier New" w:hAnsi="Courier New"/>
        </w:rPr>
        <w:t>│</w:t>
      </w:r>
      <w:r>
        <w:rPr>
          <w:rFonts w:cs="Courier New" w:ascii="Courier New" w:hAnsi="Courier New"/>
        </w:rPr>
        <w:t>&lt;*&gt; Норма площади дана на объект.                                        │</w:t>
      </w:r>
    </w:p>
    <w:p>
      <w:pPr>
        <w:pStyle w:val="ConsPlusCell"/>
        <w:rPr>
          <w:rFonts w:ascii="Courier New" w:hAnsi="Courier New" w:cs="Courier New"/>
        </w:rPr>
      </w:pPr>
      <w:bookmarkStart w:id="82" w:name="Par2638"/>
      <w:bookmarkEnd w:id="82"/>
      <w:r>
        <w:rPr>
          <w:rFonts w:cs="Courier New" w:ascii="Courier New" w:hAnsi="Courier New"/>
        </w:rPr>
        <w:t>│</w:t>
      </w:r>
      <w:r>
        <w:rPr>
          <w:rFonts w:cs="Courier New" w:ascii="Courier New" w:hAnsi="Courier New"/>
        </w:rPr>
        <w:t>&lt;**&gt; Объект расположен за границами территории парка.                    │</w:t>
      </w:r>
    </w:p>
    <w:p>
      <w:pPr>
        <w:pStyle w:val="ConsPlusCell"/>
        <w:rPr>
          <w:rFonts w:ascii="Courier New" w:hAnsi="Courier New" w:cs="Courier New"/>
        </w:rPr>
      </w:pPr>
      <w:r>
        <w:rPr>
          <w:rFonts w:cs="Courier New" w:ascii="Courier New" w:hAnsi="Courier New"/>
        </w:rPr>
        <w:t>└─────────────────────────────────────────────────────────────────────────┘</w:t>
      </w:r>
    </w:p>
    <w:p>
      <w:pPr>
        <w:pStyle w:val="ConsPlusNormal"/>
        <w:jc w:val="both"/>
        <w:rPr>
          <w:rFonts w:ascii="Courier New" w:hAnsi="Courier New" w:cs="Courier New"/>
        </w:rPr>
      </w:pPr>
      <w:r>
        <w:rPr>
          <w:rFonts w:cs="Courier New" w:ascii="Courier New" w:hAnsi="Courier New"/>
        </w:rPr>
      </w:r>
    </w:p>
    <w:p>
      <w:pPr>
        <w:pStyle w:val="ConsPlusNormal"/>
        <w:jc w:val="both"/>
        <w:rPr>
          <w:rFonts w:ascii="Courier New" w:hAnsi="Courier New" w:cs="Courier New"/>
        </w:rPr>
      </w:pPr>
      <w:r>
        <w:rPr>
          <w:rFonts w:cs="Courier New" w:ascii="Courier New" w:hAnsi="Courier New"/>
        </w:rPr>
      </w:r>
    </w:p>
    <w:p>
      <w:pPr>
        <w:pStyle w:val="ConsPlusNormal"/>
        <w:jc w:val="both"/>
        <w:rPr>
          <w:rFonts w:ascii="Courier New" w:hAnsi="Courier New" w:cs="Courier New"/>
        </w:rPr>
      </w:pPr>
      <w:r>
        <w:rPr>
          <w:rFonts w:cs="Courier New" w:ascii="Courier New" w:hAnsi="Courier New"/>
        </w:rPr>
      </w:r>
    </w:p>
    <w:p>
      <w:pPr>
        <w:pStyle w:val="ConsPlusNormal"/>
        <w:jc w:val="both"/>
        <w:rPr>
          <w:rFonts w:ascii="Courier New" w:hAnsi="Courier New" w:cs="Courier New"/>
          <w:lang w:val="en-US"/>
        </w:rPr>
      </w:pPr>
      <w:r>
        <w:rPr>
          <w:rFonts w:cs="Courier New" w:ascii="Courier New" w:hAnsi="Courier New"/>
          <w:lang w:val="en-US"/>
        </w:rPr>
      </w:r>
    </w:p>
    <w:p>
      <w:pPr>
        <w:pStyle w:val="ConsPlusNormal"/>
        <w:jc w:val="both"/>
        <w:rPr>
          <w:rFonts w:ascii="Courier New" w:hAnsi="Courier New" w:cs="Courier New"/>
          <w:lang w:val="en-US"/>
        </w:rPr>
      </w:pPr>
      <w:r>
        <w:rPr>
          <w:rFonts w:cs="Courier New" w:ascii="Courier New" w:hAnsi="Courier New"/>
          <w:lang w:val="en-US"/>
        </w:rPr>
      </w:r>
    </w:p>
    <w:p>
      <w:pPr>
        <w:pStyle w:val="ConsPlusNormal"/>
        <w:jc w:val="both"/>
        <w:rPr>
          <w:rFonts w:ascii="Courier New" w:hAnsi="Courier New" w:cs="Courier New"/>
          <w:lang w:val="en-US"/>
        </w:rPr>
      </w:pPr>
      <w:r>
        <w:rPr>
          <w:rFonts w:cs="Courier New" w:ascii="Courier New" w:hAnsi="Courier New"/>
          <w:lang w:val="en-US"/>
        </w:rPr>
      </w:r>
    </w:p>
    <w:p>
      <w:pPr>
        <w:pStyle w:val="ConsPlusNormal"/>
        <w:jc w:val="both"/>
        <w:rPr>
          <w:rFonts w:ascii="Courier New" w:hAnsi="Courier New" w:cs="Courier New"/>
          <w:lang w:val="en-US"/>
        </w:rPr>
      </w:pPr>
      <w:r>
        <w:rPr>
          <w:rFonts w:cs="Courier New" w:ascii="Courier New" w:hAnsi="Courier New"/>
          <w:lang w:val="en-US"/>
        </w:rPr>
      </w:r>
    </w:p>
    <w:p>
      <w:pPr>
        <w:pStyle w:val="ConsPlusNormal"/>
        <w:jc w:val="both"/>
        <w:rPr>
          <w:rFonts w:ascii="Courier New" w:hAnsi="Courier New" w:cs="Courier New"/>
          <w:lang w:val="en-US"/>
        </w:rPr>
      </w:pPr>
      <w:r>
        <w:rPr>
          <w:rFonts w:cs="Courier New" w:ascii="Courier New" w:hAnsi="Courier New"/>
          <w:lang w:val="en-US"/>
        </w:rPr>
      </w:r>
    </w:p>
    <w:p>
      <w:pPr>
        <w:pStyle w:val="ConsPlusNormal"/>
        <w:jc w:val="both"/>
        <w:rPr>
          <w:rFonts w:ascii="Courier New" w:hAnsi="Courier New" w:cs="Courier New"/>
          <w:lang w:val="en-US"/>
        </w:rPr>
      </w:pPr>
      <w:r>
        <w:rPr>
          <w:rFonts w:cs="Courier New" w:ascii="Courier New" w:hAnsi="Courier New"/>
          <w:lang w:val="en-US"/>
        </w:rPr>
      </w:r>
    </w:p>
    <w:p>
      <w:pPr>
        <w:pStyle w:val="ConsPlusNormal"/>
        <w:jc w:val="both"/>
        <w:rPr>
          <w:rFonts w:ascii="Courier New" w:hAnsi="Courier New" w:cs="Courier New"/>
          <w:lang w:val="en-US"/>
        </w:rPr>
      </w:pPr>
      <w:r>
        <w:rPr>
          <w:rFonts w:cs="Courier New" w:ascii="Courier New" w:hAnsi="Courier New"/>
          <w:lang w:val="en-US"/>
        </w:rPr>
      </w:r>
    </w:p>
    <w:p>
      <w:pPr>
        <w:pStyle w:val="ConsPlusNormal"/>
        <w:jc w:val="both"/>
        <w:rPr>
          <w:rFonts w:ascii="Courier New" w:hAnsi="Courier New" w:cs="Courier New"/>
          <w:lang w:val="en-US"/>
        </w:rPr>
      </w:pPr>
      <w:r>
        <w:rPr>
          <w:rFonts w:cs="Courier New" w:ascii="Courier New" w:hAnsi="Courier New"/>
          <w:lang w:val="en-US"/>
        </w:rPr>
      </w:r>
    </w:p>
    <w:p>
      <w:pPr>
        <w:pStyle w:val="ConsPlusNormal"/>
        <w:jc w:val="both"/>
        <w:rPr>
          <w:rFonts w:ascii="Courier New" w:hAnsi="Courier New" w:cs="Courier New"/>
          <w:lang w:val="en-US"/>
        </w:rPr>
      </w:pPr>
      <w:r>
        <w:rPr>
          <w:rFonts w:cs="Courier New" w:ascii="Courier New" w:hAnsi="Courier New"/>
          <w:lang w:val="en-US"/>
        </w:rPr>
      </w:r>
    </w:p>
    <w:p>
      <w:pPr>
        <w:pStyle w:val="ConsPlusNormal"/>
        <w:jc w:val="both"/>
        <w:rPr>
          <w:rFonts w:ascii="Courier New" w:hAnsi="Courier New" w:cs="Courier New"/>
          <w:lang w:val="en-US"/>
        </w:rPr>
      </w:pPr>
      <w:r>
        <w:rPr>
          <w:rFonts w:cs="Courier New" w:ascii="Courier New" w:hAnsi="Courier New"/>
          <w:lang w:val="en-US"/>
        </w:rPr>
      </w:r>
    </w:p>
    <w:p>
      <w:pPr>
        <w:pStyle w:val="ConsPlusNormal"/>
        <w:jc w:val="both"/>
        <w:rPr>
          <w:rFonts w:ascii="Courier New" w:hAnsi="Courier New" w:cs="Courier New"/>
          <w:lang w:val="en-US"/>
        </w:rPr>
      </w:pPr>
      <w:r>
        <w:rPr>
          <w:rFonts w:cs="Courier New" w:ascii="Courier New" w:hAnsi="Courier New"/>
          <w:lang w:val="en-US"/>
        </w:rPr>
      </w:r>
    </w:p>
    <w:p>
      <w:pPr>
        <w:pStyle w:val="ConsPlusNormal"/>
        <w:jc w:val="both"/>
        <w:rPr>
          <w:rFonts w:ascii="Courier New" w:hAnsi="Courier New" w:cs="Courier New"/>
          <w:lang w:val="en-US"/>
        </w:rPr>
      </w:pPr>
      <w:r>
        <w:rPr>
          <w:rFonts w:cs="Courier New" w:ascii="Courier New" w:hAnsi="Courier New"/>
          <w:lang w:val="en-US"/>
        </w:rPr>
      </w:r>
    </w:p>
    <w:p>
      <w:pPr>
        <w:pStyle w:val="ConsPlusNormal"/>
        <w:jc w:val="both"/>
        <w:rPr>
          <w:rFonts w:ascii="Courier New" w:hAnsi="Courier New" w:cs="Courier New"/>
          <w:lang w:val="en-US"/>
        </w:rPr>
      </w:pPr>
      <w:r>
        <w:rPr>
          <w:rFonts w:cs="Courier New" w:ascii="Courier New" w:hAnsi="Courier New"/>
          <w:lang w:val="en-US"/>
        </w:rPr>
      </w:r>
    </w:p>
    <w:p>
      <w:pPr>
        <w:pStyle w:val="ConsPlusNormal"/>
        <w:jc w:val="both"/>
        <w:rPr>
          <w:rFonts w:ascii="Courier New" w:hAnsi="Courier New" w:cs="Courier New"/>
          <w:lang w:val="en-US"/>
        </w:rPr>
      </w:pPr>
      <w:r>
        <w:rPr>
          <w:rFonts w:cs="Courier New" w:ascii="Courier New" w:hAnsi="Courier New"/>
          <w:lang w:val="en-US"/>
        </w:rPr>
      </w:r>
    </w:p>
    <w:p>
      <w:pPr>
        <w:pStyle w:val="ConsPlusNormal"/>
        <w:jc w:val="both"/>
        <w:rPr>
          <w:rFonts w:ascii="Courier New" w:hAnsi="Courier New" w:cs="Courier New"/>
          <w:lang w:val="en-US"/>
        </w:rPr>
      </w:pPr>
      <w:r>
        <w:rPr>
          <w:rFonts w:cs="Courier New" w:ascii="Courier New" w:hAnsi="Courier New"/>
          <w:lang w:val="en-US"/>
        </w:rPr>
      </w:r>
    </w:p>
    <w:p>
      <w:pPr>
        <w:pStyle w:val="ConsPlusNormal"/>
        <w:jc w:val="both"/>
        <w:rPr>
          <w:rFonts w:ascii="Courier New" w:hAnsi="Courier New" w:cs="Courier New"/>
          <w:lang w:val="en-US"/>
        </w:rPr>
      </w:pPr>
      <w:r>
        <w:rPr>
          <w:rFonts w:cs="Courier New" w:ascii="Courier New" w:hAnsi="Courier New"/>
          <w:lang w:val="en-US"/>
        </w:rPr>
      </w:r>
    </w:p>
    <w:p>
      <w:pPr>
        <w:pStyle w:val="ConsPlusNormal"/>
        <w:jc w:val="both"/>
        <w:rPr>
          <w:rFonts w:ascii="Courier New" w:hAnsi="Courier New" w:cs="Courier New"/>
          <w:lang w:val="en-US"/>
        </w:rPr>
      </w:pPr>
      <w:r>
        <w:rPr>
          <w:rFonts w:cs="Courier New" w:ascii="Courier New" w:hAnsi="Courier New"/>
          <w:lang w:val="en-US"/>
        </w:rPr>
      </w:r>
    </w:p>
    <w:p>
      <w:pPr>
        <w:pStyle w:val="ConsPlusNormal"/>
        <w:jc w:val="both"/>
        <w:rPr>
          <w:rFonts w:ascii="Courier New" w:hAnsi="Courier New" w:cs="Courier New"/>
          <w:lang w:val="en-US"/>
        </w:rPr>
      </w:pPr>
      <w:r>
        <w:rPr>
          <w:rFonts w:cs="Courier New" w:ascii="Courier New" w:hAnsi="Courier New"/>
          <w:lang w:val="en-US"/>
        </w:rPr>
      </w:r>
    </w:p>
    <w:p>
      <w:pPr>
        <w:pStyle w:val="ConsPlusNormal"/>
        <w:jc w:val="both"/>
        <w:rPr>
          <w:rFonts w:ascii="Courier New" w:hAnsi="Courier New" w:cs="Courier New"/>
          <w:lang w:val="en-US"/>
        </w:rPr>
      </w:pPr>
      <w:r>
        <w:rPr>
          <w:rFonts w:cs="Courier New" w:ascii="Courier New" w:hAnsi="Courier New"/>
          <w:lang w:val="en-US"/>
        </w:rPr>
      </w:r>
    </w:p>
    <w:p>
      <w:pPr>
        <w:pStyle w:val="ConsPlusNormal"/>
        <w:jc w:val="both"/>
        <w:rPr>
          <w:rFonts w:ascii="Courier New" w:hAnsi="Courier New" w:cs="Courier New"/>
          <w:lang w:val="en-US"/>
        </w:rPr>
      </w:pPr>
      <w:r>
        <w:rPr>
          <w:rFonts w:cs="Courier New" w:ascii="Courier New" w:hAnsi="Courier New"/>
          <w:lang w:val="en-US"/>
        </w:rPr>
      </w:r>
    </w:p>
    <w:p>
      <w:pPr>
        <w:pStyle w:val="ConsPlusNormal"/>
        <w:jc w:val="both"/>
        <w:rPr>
          <w:rFonts w:ascii="Courier New" w:hAnsi="Courier New" w:cs="Courier New"/>
          <w:lang w:val="en-US"/>
        </w:rPr>
      </w:pPr>
      <w:r>
        <w:rPr>
          <w:rFonts w:cs="Courier New" w:ascii="Courier New" w:hAnsi="Courier New"/>
          <w:lang w:val="en-US"/>
        </w:rPr>
      </w:r>
    </w:p>
    <w:p>
      <w:pPr>
        <w:pStyle w:val="ConsPlusNormal"/>
        <w:jc w:val="both"/>
        <w:rPr>
          <w:rFonts w:ascii="Courier New" w:hAnsi="Courier New" w:cs="Courier New"/>
          <w:lang w:val="en-US"/>
        </w:rPr>
      </w:pPr>
      <w:r>
        <w:rPr>
          <w:rFonts w:cs="Courier New" w:ascii="Courier New" w:hAnsi="Courier New"/>
          <w:lang w:val="en-US"/>
        </w:rPr>
      </w:r>
    </w:p>
    <w:p>
      <w:pPr>
        <w:pStyle w:val="ConsPlusNormal"/>
        <w:jc w:val="both"/>
        <w:rPr>
          <w:rFonts w:ascii="Courier New" w:hAnsi="Courier New" w:cs="Courier New"/>
          <w:lang w:val="en-US"/>
        </w:rPr>
      </w:pPr>
      <w:r>
        <w:rPr>
          <w:rFonts w:cs="Courier New" w:ascii="Courier New" w:hAnsi="Courier New"/>
          <w:lang w:val="en-US"/>
        </w:rPr>
      </w:r>
    </w:p>
    <w:p>
      <w:pPr>
        <w:pStyle w:val="ConsPlusNormal"/>
        <w:jc w:val="both"/>
        <w:rPr>
          <w:rFonts w:ascii="Courier New" w:hAnsi="Courier New" w:cs="Courier New"/>
          <w:lang w:val="en-US"/>
        </w:rPr>
      </w:pPr>
      <w:r>
        <w:rPr>
          <w:rFonts w:cs="Courier New" w:ascii="Courier New" w:hAnsi="Courier New"/>
          <w:lang w:val="en-US"/>
        </w:rPr>
      </w:r>
    </w:p>
    <w:p>
      <w:pPr>
        <w:pStyle w:val="ConsPlusNormal"/>
        <w:jc w:val="both"/>
        <w:rPr>
          <w:rFonts w:ascii="Courier New" w:hAnsi="Courier New" w:cs="Courier New"/>
          <w:lang w:val="en-US"/>
        </w:rPr>
      </w:pPr>
      <w:r>
        <w:rPr>
          <w:rFonts w:cs="Courier New" w:ascii="Courier New" w:hAnsi="Courier New"/>
          <w:lang w:val="en-US"/>
        </w:rPr>
      </w:r>
    </w:p>
    <w:p>
      <w:pPr>
        <w:pStyle w:val="ConsPlusNormal"/>
        <w:jc w:val="both"/>
        <w:rPr>
          <w:rFonts w:ascii="Courier New" w:hAnsi="Courier New" w:cs="Courier New"/>
          <w:lang w:val="en-US"/>
        </w:rPr>
      </w:pPr>
      <w:r>
        <w:rPr>
          <w:rFonts w:cs="Courier New" w:ascii="Courier New" w:hAnsi="Courier New"/>
          <w:lang w:val="en-US"/>
        </w:rPr>
      </w:r>
    </w:p>
    <w:p>
      <w:pPr>
        <w:pStyle w:val="ConsPlusNormal"/>
        <w:jc w:val="both"/>
        <w:rPr>
          <w:rFonts w:ascii="Courier New" w:hAnsi="Courier New" w:cs="Courier New"/>
          <w:lang w:val="en-US"/>
        </w:rPr>
      </w:pPr>
      <w:r>
        <w:rPr>
          <w:rFonts w:cs="Courier New" w:ascii="Courier New" w:hAnsi="Courier New"/>
          <w:lang w:val="en-US"/>
        </w:rPr>
      </w:r>
    </w:p>
    <w:p>
      <w:pPr>
        <w:pStyle w:val="ConsPlusNormal"/>
        <w:jc w:val="both"/>
        <w:rPr>
          <w:rFonts w:ascii="Courier New" w:hAnsi="Courier New" w:cs="Courier New"/>
          <w:lang w:val="en-US"/>
        </w:rPr>
      </w:pPr>
      <w:r>
        <w:rPr>
          <w:rFonts w:cs="Courier New" w:ascii="Courier New" w:hAnsi="Courier New"/>
          <w:lang w:val="en-US"/>
        </w:rPr>
      </w:r>
    </w:p>
    <w:p>
      <w:pPr>
        <w:pStyle w:val="ConsPlusNormal"/>
        <w:jc w:val="both"/>
        <w:rPr>
          <w:rFonts w:ascii="Courier New" w:hAnsi="Courier New" w:cs="Courier New"/>
          <w:lang w:val="en-US"/>
        </w:rPr>
      </w:pPr>
      <w:r>
        <w:rPr>
          <w:rFonts w:cs="Courier New" w:ascii="Courier New" w:hAnsi="Courier New"/>
          <w:lang w:val="en-US"/>
        </w:rPr>
      </w:r>
    </w:p>
    <w:p>
      <w:pPr>
        <w:pStyle w:val="ConsPlusNormal"/>
        <w:jc w:val="both"/>
        <w:rPr>
          <w:rFonts w:ascii="Courier New" w:hAnsi="Courier New" w:cs="Courier New"/>
          <w:lang w:val="en-US"/>
        </w:rPr>
      </w:pPr>
      <w:r>
        <w:rPr>
          <w:rFonts w:cs="Courier New" w:ascii="Courier New" w:hAnsi="Courier New"/>
          <w:lang w:val="en-US"/>
        </w:rPr>
      </w:r>
    </w:p>
    <w:p>
      <w:pPr>
        <w:pStyle w:val="ConsPlusNormal"/>
        <w:jc w:val="both"/>
        <w:rPr>
          <w:rFonts w:ascii="Times New Roman" w:hAnsi="Times New Roman" w:cs="Times New Roman"/>
        </w:rPr>
      </w:pPr>
      <w:r>
        <w:rPr>
          <w:rFonts w:cs="Times New Roman" w:ascii="Times New Roman" w:hAnsi="Times New Roman"/>
        </w:rPr>
      </w:r>
    </w:p>
    <w:p>
      <w:pPr>
        <w:pStyle w:val="ConsPlusNormal"/>
        <w:numPr>
          <w:ilvl w:val="0"/>
          <w:numId w:val="0"/>
        </w:numPr>
        <w:jc w:val="right"/>
        <w:outlineLvl w:val="1"/>
        <w:rPr>
          <w:rFonts w:ascii="Times New Roman" w:hAnsi="Times New Roman" w:cs="Times New Roman"/>
          <w:sz w:val="28"/>
          <w:szCs w:val="28"/>
        </w:rPr>
      </w:pPr>
      <w:bookmarkStart w:id="83" w:name="Par2645"/>
      <w:bookmarkEnd w:id="83"/>
      <w:r>
        <w:rPr>
          <w:rFonts w:cs="Times New Roman" w:ascii="Times New Roman" w:hAnsi="Times New Roman"/>
          <w:sz w:val="28"/>
          <w:szCs w:val="28"/>
        </w:rPr>
        <w:t>Приложение № 6</w:t>
      </w:r>
    </w:p>
    <w:p>
      <w:pPr>
        <w:pStyle w:val="NoSpacing"/>
        <w:jc w:val="right"/>
        <w:rPr>
          <w:rFonts w:ascii="Times New Roman" w:hAnsi="Times New Roman"/>
          <w:bCs/>
          <w:sz w:val="28"/>
          <w:szCs w:val="28"/>
          <w:lang w:eastAsia="ru-RU"/>
        </w:rPr>
      </w:pPr>
      <w:r>
        <w:rPr>
          <w:rFonts w:ascii="Times New Roman" w:hAnsi="Times New Roman"/>
          <w:sz w:val="28"/>
          <w:szCs w:val="28"/>
        </w:rPr>
        <w:t xml:space="preserve">к </w:t>
      </w:r>
      <w:r>
        <w:rPr>
          <w:rFonts w:ascii="Times New Roman" w:hAnsi="Times New Roman"/>
          <w:bCs/>
          <w:sz w:val="28"/>
          <w:szCs w:val="28"/>
          <w:lang w:eastAsia="ru-RU"/>
        </w:rPr>
        <w:t xml:space="preserve">Нормам и правилам </w:t>
      </w:r>
    </w:p>
    <w:p>
      <w:pPr>
        <w:pStyle w:val="NoSpacing"/>
        <w:jc w:val="right"/>
        <w:rPr>
          <w:rFonts w:ascii="Times New Roman" w:hAnsi="Times New Roman"/>
          <w:bCs/>
          <w:sz w:val="28"/>
          <w:szCs w:val="28"/>
          <w:lang w:eastAsia="ru-RU"/>
        </w:rPr>
      </w:pPr>
      <w:r>
        <w:rPr>
          <w:rFonts w:ascii="Times New Roman" w:hAnsi="Times New Roman"/>
          <w:bCs/>
          <w:sz w:val="28"/>
          <w:szCs w:val="28"/>
          <w:lang w:eastAsia="ru-RU"/>
        </w:rPr>
        <w:t xml:space="preserve">благоустройства территории </w:t>
      </w:r>
    </w:p>
    <w:p>
      <w:pPr>
        <w:pStyle w:val="NoSpacing"/>
        <w:jc w:val="right"/>
        <w:rPr>
          <w:rFonts w:ascii="Times New Roman" w:hAnsi="Times New Roman"/>
          <w:bCs/>
          <w:sz w:val="28"/>
          <w:szCs w:val="28"/>
          <w:lang w:eastAsia="ru-RU"/>
        </w:rPr>
      </w:pPr>
      <w:r>
        <w:rPr>
          <w:rFonts w:ascii="Times New Roman" w:hAnsi="Times New Roman"/>
          <w:bCs/>
          <w:sz w:val="28"/>
          <w:szCs w:val="28"/>
          <w:lang w:eastAsia="ru-RU"/>
        </w:rPr>
        <w:t>городского округа города Шарыпово.</w:t>
      </w:r>
    </w:p>
    <w:p>
      <w:pPr>
        <w:pStyle w:val="ConsPlusNormal"/>
        <w:jc w:val="right"/>
        <w:rPr>
          <w:rFonts w:ascii="Times New Roman" w:hAnsi="Times New Roman" w:cs="Times New Roman"/>
        </w:rPr>
      </w:pPr>
      <w:r>
        <w:rPr>
          <w:rFonts w:cs="Times New Roman" w:ascii="Times New Roman" w:hAnsi="Times New Roman"/>
        </w:rPr>
      </w:r>
    </w:p>
    <w:p>
      <w:pPr>
        <w:pStyle w:val="ConsPlusNormal"/>
        <w:jc w:val="center"/>
        <w:rPr>
          <w:rFonts w:ascii="Times New Roman" w:hAnsi="Times New Roman" w:cs="Times New Roman"/>
          <w:sz w:val="28"/>
          <w:szCs w:val="28"/>
        </w:rPr>
      </w:pPr>
      <w:bookmarkStart w:id="84" w:name="Par2651"/>
      <w:bookmarkEnd w:id="84"/>
      <w:r>
        <w:rPr>
          <w:rFonts w:cs="Times New Roman" w:ascii="Times New Roman" w:hAnsi="Times New Roman"/>
          <w:sz w:val="28"/>
          <w:szCs w:val="28"/>
        </w:rPr>
        <w:t>ПРИЕМЫ</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БЛАГОУСТРОЙСТВА НА ТЕРРИТОРИЯХ ПРОИЗВОДСТВЕННОГО НАЗНАЧЕНИЯ</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Благоустройство производственных объектов</w:t>
      </w:r>
    </w:p>
    <w:p>
      <w:pPr>
        <w:pStyle w:val="ConsPlusNormal"/>
        <w:jc w:val="center"/>
        <w:rPr>
          <w:rFonts w:ascii="Times New Roman" w:hAnsi="Times New Roman" w:cs="Times New Roman"/>
          <w:sz w:val="28"/>
          <w:szCs w:val="28"/>
        </w:rPr>
      </w:pPr>
      <w:r>
        <w:rPr>
          <w:rFonts w:cs="Times New Roman" w:ascii="Times New Roman" w:hAnsi="Times New Roman"/>
          <w:sz w:val="28"/>
          <w:szCs w:val="28"/>
        </w:rPr>
        <w:t>различных отраслей</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tbl>
      <w:tblPr>
        <w:tblW w:w="9240" w:type="dxa"/>
        <w:jc w:val="left"/>
        <w:tblInd w:w="90" w:type="dxa"/>
        <w:tblLayout w:type="fixed"/>
        <w:tblCellMar>
          <w:top w:w="75" w:type="dxa"/>
          <w:left w:w="40" w:type="dxa"/>
          <w:bottom w:w="75" w:type="dxa"/>
          <w:right w:w="40" w:type="dxa"/>
        </w:tblCellMar>
        <w:tblLook w:val="0000"/>
      </w:tblPr>
      <w:tblGrid>
        <w:gridCol w:w="2519"/>
        <w:gridCol w:w="2521"/>
        <w:gridCol w:w="4200"/>
      </w:tblGrid>
      <w:tr>
        <w:trPr>
          <w:trHeight w:val="400" w:hRule="atLeast"/>
        </w:trPr>
        <w:tc>
          <w:tcPr>
            <w:tcW w:w="2519"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Отрасли предприятий</w:t>
            </w:r>
          </w:p>
        </w:tc>
        <w:tc>
          <w:tcPr>
            <w:tcW w:w="2521"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Мероприятия защиты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окружающей среды  </w:t>
            </w:r>
          </w:p>
        </w:tc>
        <w:tc>
          <w:tcPr>
            <w:tcW w:w="420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Рекомендуемые приемы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благоустройства         </w:t>
            </w:r>
          </w:p>
        </w:tc>
      </w:tr>
      <w:tr>
        <w:trPr>
          <w:trHeight w:val="2800" w:hRule="atLeast"/>
        </w:trPr>
        <w:tc>
          <w:tcPr>
            <w:tcW w:w="251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Приборостроительная</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и радиоэлектронная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промышленность     </w:t>
            </w:r>
          </w:p>
        </w:tc>
        <w:tc>
          <w:tcPr>
            <w:tcW w:w="252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Изоляция цехов от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подсобных,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складских зон 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улиц;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защита территории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от пыли и других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вредностей, 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также от перегрева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солнцем            </w:t>
            </w:r>
          </w:p>
        </w:tc>
        <w:tc>
          <w:tcPr>
            <w:tcW w:w="42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Максимальное применение газонного</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покрытия, твердые покрытия только</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из твердых непылящих материалов.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Устройство водоемов, фонтанов 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поливочного водопровода.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Плотные посадки защитных полос из</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массивов и групп.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Рядовые посадки вдоль основных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подходов.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Недопустимы растения, засоряющие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среду пыльцой, семенами,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волосками, пухом.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Рекомендуемые: фруктовые деревья,</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цветники, розарии                </w:t>
            </w:r>
          </w:p>
        </w:tc>
      </w:tr>
      <w:tr>
        <w:trPr>
          <w:trHeight w:val="3000" w:hRule="atLeast"/>
        </w:trPr>
        <w:tc>
          <w:tcPr>
            <w:tcW w:w="251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Текстильная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промышленность     </w:t>
            </w:r>
          </w:p>
        </w:tc>
        <w:tc>
          <w:tcPr>
            <w:tcW w:w="252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Изоляция отделочных</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цехов; создание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комфортных условий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отдыха 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передвижения по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территории;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шумозащита         </w:t>
            </w:r>
          </w:p>
        </w:tc>
        <w:tc>
          <w:tcPr>
            <w:tcW w:w="42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Размещение площадок отдыха вне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зоны влияния отделочных цехов.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Озеленение вокруг отделочных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цехов, обеспечивающее хорошую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аэрацию.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Широкое применение цветников,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фонтанов, декоративной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скульптуры, игровых устройств,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средств информации. Шумозащита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площадок отдыха.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Сады на плоских крышах корпусов.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Ограничений ассортимента нет: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лиственные, хвойные,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красивоцветущие кустарники, лианы</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и др.                            </w:t>
            </w:r>
          </w:p>
        </w:tc>
      </w:tr>
      <w:tr>
        <w:trPr>
          <w:trHeight w:val="2800" w:hRule="atLeast"/>
        </w:trPr>
        <w:tc>
          <w:tcPr>
            <w:tcW w:w="251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Маслосыродельная 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молочная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промышленность     </w:t>
            </w:r>
          </w:p>
        </w:tc>
        <w:tc>
          <w:tcPr>
            <w:tcW w:w="252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Изоляция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производственных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цехов от инженерно-</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транспортных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коммуникаций;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защита от пыли     </w:t>
            </w:r>
          </w:p>
        </w:tc>
        <w:tc>
          <w:tcPr>
            <w:tcW w:w="42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Создание устойчивого газона.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Плотные древесно-кустарниковые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насаждения занимают до 50%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озелененной территории.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Укрупненные однопородные группы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насаждений "опоясывают"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территорию со всех сторон.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Ассортимент, обладающий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бактерицидными свойствами: дуб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красный, рябина обыкновенная,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лиственница европейская, ель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белая, сербская и др.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Покрытия проездов - монолитный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бетон, тротуары из бетонных плит </w:t>
            </w:r>
          </w:p>
        </w:tc>
      </w:tr>
      <w:tr>
        <w:trPr>
          <w:trHeight w:val="2000" w:hRule="atLeast"/>
        </w:trPr>
        <w:tc>
          <w:tcPr>
            <w:tcW w:w="251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Хлебопекарная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промышленность     </w:t>
            </w:r>
          </w:p>
        </w:tc>
        <w:tc>
          <w:tcPr>
            <w:tcW w:w="252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Изоляция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прилегающей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территории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населенного пункта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от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производственного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шума;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хорошее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проветривание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территории         </w:t>
            </w:r>
          </w:p>
        </w:tc>
        <w:tc>
          <w:tcPr>
            <w:tcW w:w="42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Производственная зона окружается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живописными растянутыми группами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и полосами древесных насаждений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(липа, клен, тополь канадский,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рябина обыкновенная, лиственница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сибирская, ель белая).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 предзаводской зоне - одиночные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декоративные экземпляры деревьев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(ель колючая, сизая, серебристая,</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клен Шведлера)                   </w:t>
            </w:r>
          </w:p>
        </w:tc>
      </w:tr>
      <w:tr>
        <w:trPr>
          <w:trHeight w:val="2000" w:hRule="atLeast"/>
        </w:trPr>
        <w:tc>
          <w:tcPr>
            <w:tcW w:w="2519"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Мясокомбинаты      </w:t>
            </w:r>
          </w:p>
        </w:tc>
        <w:tc>
          <w:tcPr>
            <w:tcW w:w="252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Защита селитебной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территории от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проникновения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запаха;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защита от пыли;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аэрация территории </w:t>
            </w:r>
          </w:p>
        </w:tc>
        <w:tc>
          <w:tcPr>
            <w:tcW w:w="42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Размещение площадок отдыха у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административного корпуса, у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многолюдных цехов и в местах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отпуска готовой продукции.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Обыкновенный газон, ажурные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древесно-кустарниковые посадки.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Ассортимент, обладающий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бактерицидными свойствами.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Посадки для визуальной изоляции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цехов                            </w:t>
            </w:r>
          </w:p>
        </w:tc>
      </w:tr>
      <w:tr>
        <w:trPr>
          <w:trHeight w:val="2400" w:hRule="atLeast"/>
        </w:trPr>
        <w:tc>
          <w:tcPr>
            <w:tcW w:w="2519"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Строительная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промышленность     </w:t>
            </w:r>
          </w:p>
        </w:tc>
        <w:tc>
          <w:tcPr>
            <w:tcW w:w="2521"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Снижение шума,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скорости ветра 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запыленности на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территории;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изоляция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прилегающей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территории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населенного пункта;</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оживление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монотонной и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бесцветной среды   </w:t>
            </w:r>
          </w:p>
        </w:tc>
        <w:tc>
          <w:tcPr>
            <w:tcW w:w="42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Плотные защитные посадки из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больших живописных групп 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массивов.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Площадки отдыха декорируются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яркими цветниками.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Активно вводится цвет в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застройку, транспортные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устройства, малые архитектурные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формы и др. элементы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благоустройства.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Ассортимент: клены, ясени, липы,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вязы и т.п.                      </w:t>
            </w:r>
          </w:p>
        </w:tc>
      </w:tr>
    </w:tbl>
    <w:p>
      <w:pPr>
        <w:pStyle w:val="ConsPlusNormal"/>
        <w:jc w:val="both"/>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jc w:val="both"/>
        <w:rPr>
          <w:rFonts w:ascii="Times New Roman" w:hAnsi="Times New Roman" w:cs="Times New Roman"/>
          <w:lang w:val="en-US"/>
        </w:rPr>
      </w:pPr>
      <w:r>
        <w:rPr>
          <w:rFonts w:cs="Times New Roman" w:ascii="Times New Roman" w:hAnsi="Times New Roman"/>
          <w:lang w:val="en-US"/>
        </w:rPr>
      </w:r>
    </w:p>
    <w:p>
      <w:pPr>
        <w:pStyle w:val="ConsPlusNormal"/>
        <w:numPr>
          <w:ilvl w:val="0"/>
          <w:numId w:val="0"/>
        </w:numPr>
        <w:jc w:val="right"/>
        <w:outlineLvl w:val="1"/>
        <w:rPr>
          <w:rFonts w:ascii="Times New Roman" w:hAnsi="Times New Roman" w:cs="Times New Roman"/>
          <w:sz w:val="28"/>
          <w:szCs w:val="28"/>
        </w:rPr>
      </w:pPr>
      <w:bookmarkStart w:id="85" w:name="Par2747"/>
      <w:bookmarkEnd w:id="85"/>
      <w:r>
        <w:rPr>
          <w:rFonts w:cs="Times New Roman" w:ascii="Times New Roman" w:hAnsi="Times New Roman"/>
          <w:sz w:val="28"/>
          <w:szCs w:val="28"/>
        </w:rPr>
        <w:t>Приложение № 7</w:t>
      </w:r>
    </w:p>
    <w:p>
      <w:pPr>
        <w:pStyle w:val="NoSpacing"/>
        <w:jc w:val="right"/>
        <w:rPr>
          <w:rFonts w:ascii="Times New Roman" w:hAnsi="Times New Roman"/>
          <w:bCs/>
          <w:sz w:val="28"/>
          <w:szCs w:val="28"/>
          <w:lang w:eastAsia="ru-RU"/>
        </w:rPr>
      </w:pPr>
      <w:r>
        <w:rPr>
          <w:rFonts w:ascii="Times New Roman" w:hAnsi="Times New Roman"/>
          <w:sz w:val="28"/>
          <w:szCs w:val="28"/>
        </w:rPr>
        <w:t xml:space="preserve">к </w:t>
      </w:r>
      <w:r>
        <w:rPr>
          <w:rFonts w:ascii="Times New Roman" w:hAnsi="Times New Roman"/>
          <w:bCs/>
          <w:sz w:val="28"/>
          <w:szCs w:val="28"/>
          <w:lang w:eastAsia="ru-RU"/>
        </w:rPr>
        <w:t xml:space="preserve">Нормам и правилам </w:t>
      </w:r>
    </w:p>
    <w:p>
      <w:pPr>
        <w:pStyle w:val="NoSpacing"/>
        <w:jc w:val="right"/>
        <w:rPr>
          <w:rFonts w:ascii="Times New Roman" w:hAnsi="Times New Roman"/>
          <w:bCs/>
          <w:sz w:val="28"/>
          <w:szCs w:val="28"/>
          <w:lang w:eastAsia="ru-RU"/>
        </w:rPr>
      </w:pPr>
      <w:r>
        <w:rPr>
          <w:rFonts w:ascii="Times New Roman" w:hAnsi="Times New Roman"/>
          <w:bCs/>
          <w:sz w:val="28"/>
          <w:szCs w:val="28"/>
          <w:lang w:eastAsia="ru-RU"/>
        </w:rPr>
        <w:t xml:space="preserve">благоустройства территории </w:t>
      </w:r>
    </w:p>
    <w:p>
      <w:pPr>
        <w:pStyle w:val="NoSpacing"/>
        <w:jc w:val="right"/>
        <w:rPr>
          <w:rFonts w:ascii="Times New Roman" w:hAnsi="Times New Roman"/>
          <w:bCs/>
          <w:sz w:val="28"/>
          <w:szCs w:val="28"/>
          <w:lang w:eastAsia="ru-RU"/>
        </w:rPr>
      </w:pPr>
      <w:r>
        <w:rPr>
          <w:rFonts w:ascii="Times New Roman" w:hAnsi="Times New Roman"/>
          <w:bCs/>
          <w:sz w:val="28"/>
          <w:szCs w:val="28"/>
          <w:lang w:eastAsia="ru-RU"/>
        </w:rPr>
        <w:t>городского округа города Шарыпово.</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bookmarkStart w:id="86" w:name="Par2753"/>
      <w:bookmarkEnd w:id="86"/>
      <w:r>
        <w:rPr>
          <w:rFonts w:cs="Times New Roman" w:ascii="Times New Roman" w:hAnsi="Times New Roman"/>
          <w:sz w:val="28"/>
          <w:szCs w:val="28"/>
        </w:rPr>
        <w:t>ВИДЫ ПОКРЫТИЯ ТРАНСПОРТНЫХ И ПЕШЕХОДНЫХ КОММУНИКАЦИЙ</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center"/>
        <w:outlineLvl w:val="2"/>
        <w:rPr>
          <w:rFonts w:ascii="Times New Roman" w:hAnsi="Times New Roman" w:cs="Times New Roman"/>
          <w:sz w:val="28"/>
          <w:szCs w:val="28"/>
        </w:rPr>
      </w:pPr>
      <w:bookmarkStart w:id="87" w:name="Par2755"/>
      <w:bookmarkEnd w:id="87"/>
      <w:r>
        <w:rPr>
          <w:rFonts w:cs="Times New Roman" w:ascii="Times New Roman" w:hAnsi="Times New Roman"/>
          <w:sz w:val="28"/>
          <w:szCs w:val="28"/>
        </w:rPr>
        <w:t>Таблица 1. Покрытия транспортных коммуникаций</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tbl>
      <w:tblPr>
        <w:tblW w:w="9240" w:type="dxa"/>
        <w:jc w:val="left"/>
        <w:tblInd w:w="90" w:type="dxa"/>
        <w:tblLayout w:type="fixed"/>
        <w:tblCellMar>
          <w:top w:w="75" w:type="dxa"/>
          <w:left w:w="40" w:type="dxa"/>
          <w:bottom w:w="75" w:type="dxa"/>
          <w:right w:w="40" w:type="dxa"/>
        </w:tblCellMar>
        <w:tblLook w:val="0000"/>
      </w:tblPr>
      <w:tblGrid>
        <w:gridCol w:w="3000"/>
        <w:gridCol w:w="3000"/>
        <w:gridCol w:w="3240"/>
      </w:tblGrid>
      <w:tr>
        <w:trPr>
          <w:trHeight w:val="600" w:hRule="atLeast"/>
        </w:trPr>
        <w:tc>
          <w:tcPr>
            <w:tcW w:w="300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Объект комплексного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благоустройства улично-</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дорожной сети     </w:t>
            </w:r>
          </w:p>
        </w:tc>
        <w:tc>
          <w:tcPr>
            <w:tcW w:w="300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Материал верхнего слоя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покрытия проезжей части</w:t>
            </w:r>
          </w:p>
        </w:tc>
        <w:tc>
          <w:tcPr>
            <w:tcW w:w="32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Нормативный документ   </w:t>
            </w:r>
          </w:p>
        </w:tc>
      </w:tr>
      <w:tr>
        <w:trPr>
          <w:trHeight w:val="1600" w:hRule="atLeast"/>
        </w:trPr>
        <w:tc>
          <w:tcPr>
            <w:tcW w:w="30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Улицы и дороги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Магистральные улицы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общегородского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значения: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с непрерывным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движением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с регулируемым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движением              </w:t>
            </w:r>
          </w:p>
        </w:tc>
        <w:tc>
          <w:tcPr>
            <w:tcW w:w="30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Асфальтобетон: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типов А и Б, 1 марки;</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щебнемастичный;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литой тип II.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Смеси для шероховатых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слоев износа.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То же                  </w:t>
            </w:r>
          </w:p>
        </w:tc>
        <w:tc>
          <w:tcPr>
            <w:tcW w:w="324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ГОСТ 9128-97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r>
          </w:p>
          <w:p>
            <w:pPr>
              <w:pStyle w:val="Normal"/>
              <w:widowControl w:val="false"/>
              <w:rPr>
                <w:rFonts w:ascii="Times New Roman" w:hAnsi="Times New Roman" w:cs="Times New Roman"/>
                <w:sz w:val="20"/>
                <w:szCs w:val="20"/>
              </w:rPr>
            </w:pPr>
            <w:r>
              <w:rPr>
                <w:rFonts w:cs="Times New Roman" w:ascii="Times New Roman" w:hAnsi="Times New Roman"/>
                <w:sz w:val="20"/>
                <w:szCs w:val="20"/>
              </w:rPr>
              <w:t>ТУ-5718-001-00011168-2000</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ТУ 400-24-158-89 &lt;*&gt;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ТУ 57-1841-02804042596-01</w:t>
            </w:r>
          </w:p>
          <w:p>
            <w:pPr>
              <w:pStyle w:val="Normal"/>
              <w:widowControl w:val="false"/>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То же                    </w:t>
            </w:r>
          </w:p>
        </w:tc>
      </w:tr>
      <w:tr>
        <w:trPr>
          <w:trHeight w:val="400" w:hRule="atLeast"/>
        </w:trPr>
        <w:tc>
          <w:tcPr>
            <w:tcW w:w="30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Магистральные улицы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районного значения     </w:t>
            </w:r>
          </w:p>
        </w:tc>
        <w:tc>
          <w:tcPr>
            <w:tcW w:w="30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Асфальтобетон типов Б и</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В, 1 марки             </w:t>
            </w:r>
          </w:p>
        </w:tc>
        <w:tc>
          <w:tcPr>
            <w:tcW w:w="32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ГОСТ 9128-97             </w:t>
            </w:r>
          </w:p>
        </w:tc>
      </w:tr>
      <w:tr>
        <w:trPr/>
        <w:tc>
          <w:tcPr>
            <w:tcW w:w="30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Местного значения:     </w:t>
            </w:r>
          </w:p>
        </w:tc>
        <w:tc>
          <w:tcPr>
            <w:tcW w:w="30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32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r>
          </w:p>
        </w:tc>
      </w:tr>
      <w:tr>
        <w:trPr>
          <w:trHeight w:val="400" w:hRule="atLeast"/>
        </w:trPr>
        <w:tc>
          <w:tcPr>
            <w:tcW w:w="300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в жилой застройке    </w:t>
            </w:r>
          </w:p>
        </w:tc>
        <w:tc>
          <w:tcPr>
            <w:tcW w:w="30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Асфальтобетон типов В,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Г и Д                  </w:t>
            </w:r>
          </w:p>
        </w:tc>
        <w:tc>
          <w:tcPr>
            <w:tcW w:w="32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ГОСТ 9128-97             </w:t>
            </w:r>
          </w:p>
        </w:tc>
      </w:tr>
      <w:tr>
        <w:trPr>
          <w:trHeight w:val="600" w:hRule="atLeast"/>
        </w:trPr>
        <w:tc>
          <w:tcPr>
            <w:tcW w:w="30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 производственной 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коммунально-складской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зонах                  </w:t>
            </w:r>
          </w:p>
        </w:tc>
        <w:tc>
          <w:tcPr>
            <w:tcW w:w="30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Асфальтобетон типов Б и</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В                      </w:t>
            </w:r>
          </w:p>
        </w:tc>
        <w:tc>
          <w:tcPr>
            <w:tcW w:w="32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ГОСТ 9128-97             </w:t>
            </w:r>
          </w:p>
        </w:tc>
      </w:tr>
      <w:tr>
        <w:trPr>
          <w:trHeight w:val="1800" w:hRule="atLeast"/>
        </w:trPr>
        <w:tc>
          <w:tcPr>
            <w:tcW w:w="30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Площади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Представительские,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приобъектные,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общественно-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транспортные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Транспортных развязок  </w:t>
            </w:r>
          </w:p>
        </w:tc>
        <w:tc>
          <w:tcPr>
            <w:tcW w:w="30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Асфальтобетон типов Б и</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В.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Пластбетон цветной.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Штучные элементы из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искусственного или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природного камня.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Асфальтобетон: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типов А и Б;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щебнемастичный       </w:t>
            </w:r>
          </w:p>
        </w:tc>
        <w:tc>
          <w:tcPr>
            <w:tcW w:w="324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ГОСТ 9128-97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ТУ 400-24-110-76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r>
          </w:p>
          <w:p>
            <w:pPr>
              <w:pStyle w:val="Normal"/>
              <w:widowControl w:val="false"/>
              <w:rPr>
                <w:rFonts w:ascii="Times New Roman" w:hAnsi="Times New Roman" w:cs="Times New Roman"/>
                <w:sz w:val="20"/>
                <w:szCs w:val="20"/>
              </w:rPr>
            </w:pPr>
            <w:r>
              <w:rPr>
                <w:rFonts w:cs="Times New Roman" w:ascii="Times New Roman" w:hAnsi="Times New Roman"/>
                <w:sz w:val="20"/>
                <w:szCs w:val="20"/>
              </w:rPr>
            </w:r>
          </w:p>
          <w:p>
            <w:pPr>
              <w:pStyle w:val="Normal"/>
              <w:widowControl w:val="false"/>
              <w:rPr>
                <w:rFonts w:ascii="Times New Roman" w:hAnsi="Times New Roman" w:cs="Times New Roman"/>
                <w:sz w:val="20"/>
                <w:szCs w:val="20"/>
              </w:rPr>
            </w:pPr>
            <w:r>
              <w:rPr>
                <w:rFonts w:cs="Times New Roman" w:ascii="Times New Roman" w:hAnsi="Times New Roman"/>
                <w:sz w:val="20"/>
                <w:szCs w:val="20"/>
              </w:rPr>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ГОСТ 9128-97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ТУ 5718-001-00011168-2000</w:t>
            </w:r>
          </w:p>
        </w:tc>
      </w:tr>
      <w:tr>
        <w:trPr>
          <w:trHeight w:val="800" w:hRule="atLeast"/>
        </w:trPr>
        <w:tc>
          <w:tcPr>
            <w:tcW w:w="3000" w:type="dxa"/>
            <w:vMerge w:val="restart"/>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Искусственные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сооружения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Мосты, эстакады,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путепроводы, тоннели   </w:t>
            </w:r>
          </w:p>
        </w:tc>
        <w:tc>
          <w:tcPr>
            <w:tcW w:w="30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Асфальтобетон: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тип Б;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 щебнемастичный       </w:t>
            </w:r>
          </w:p>
        </w:tc>
        <w:tc>
          <w:tcPr>
            <w:tcW w:w="324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ГОСТ 9128-97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ТУ-5718-001-00011168-2000</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ТУ 400-24-158-89 &lt;*&gt;     </w:t>
            </w:r>
          </w:p>
        </w:tc>
      </w:tr>
      <w:tr>
        <w:trPr>
          <w:trHeight w:val="600" w:hRule="atLeast"/>
        </w:trPr>
        <w:tc>
          <w:tcPr>
            <w:tcW w:w="3000" w:type="dxa"/>
            <w:vMerge w:val="continue"/>
            <w:tcBorders>
              <w:left w:val="single" w:sz="8" w:space="0" w:color="000000"/>
              <w:bottom w:val="single" w:sz="8" w:space="0" w:color="000000"/>
              <w:right w:val="single" w:sz="8" w:space="0" w:color="000000"/>
            </w:tcBorders>
          </w:tcPr>
          <w:p>
            <w:pPr>
              <w:pStyle w:val="ConsPlusNormal"/>
              <w:jc w:val="center"/>
              <w:rPr>
                <w:rFonts w:ascii="Times New Roman" w:hAnsi="Times New Roman" w:cs="Times New Roman"/>
              </w:rPr>
            </w:pPr>
            <w:r>
              <w:rPr>
                <w:rFonts w:cs="Times New Roman" w:ascii="Times New Roman" w:hAnsi="Times New Roman"/>
              </w:rPr>
            </w:r>
          </w:p>
        </w:tc>
        <w:tc>
          <w:tcPr>
            <w:tcW w:w="3000" w:type="dxa"/>
            <w:tcBorders>
              <w:left w:val="single" w:sz="8" w:space="0" w:color="000000"/>
              <w:bottom w:val="single" w:sz="8" w:space="0" w:color="000000"/>
              <w:right w:val="single" w:sz="8" w:space="0" w:color="000000"/>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 литой типов I и II.  </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xml:space="preserve">Смеси для шероховатых  </w:t>
            </w:r>
          </w:p>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 xml:space="preserve">слоев износа           </w:t>
            </w:r>
          </w:p>
        </w:tc>
        <w:tc>
          <w:tcPr>
            <w:tcW w:w="3240" w:type="dxa"/>
            <w:tcBorders>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ТУ 57-1841-02804042596-01</w:t>
            </w:r>
          </w:p>
        </w:tc>
      </w:tr>
    </w:tbl>
    <w:p>
      <w:pPr>
        <w:pStyle w:val="ConsPlusNormal"/>
        <w:jc w:val="both"/>
        <w:rPr>
          <w:rFonts w:ascii="Times New Roman" w:hAnsi="Times New Roman" w:cs="Times New Roman"/>
        </w:rPr>
      </w:pPr>
      <w:r>
        <w:rPr>
          <w:rFonts w:cs="Times New Roman" w:ascii="Times New Roman" w:hAnsi="Times New Roman"/>
        </w:rPr>
      </w:r>
    </w:p>
    <w:p>
      <w:pPr>
        <w:pStyle w:val="ConsPlusNormal"/>
        <w:numPr>
          <w:ilvl w:val="0"/>
          <w:numId w:val="0"/>
        </w:numPr>
        <w:jc w:val="center"/>
        <w:outlineLvl w:val="2"/>
        <w:rPr>
          <w:rFonts w:ascii="Times New Roman" w:hAnsi="Times New Roman" w:cs="Times New Roman"/>
          <w:sz w:val="28"/>
          <w:szCs w:val="28"/>
        </w:rPr>
      </w:pPr>
      <w:r>
        <w:rPr>
          <w:rFonts w:cs="Times New Roman" w:ascii="Times New Roman" w:hAnsi="Times New Roman"/>
          <w:sz w:val="28"/>
          <w:szCs w:val="28"/>
        </w:rPr>
      </w:r>
      <w:bookmarkStart w:id="88" w:name="Par2802"/>
      <w:bookmarkStart w:id="89" w:name="Par2802"/>
      <w:bookmarkEnd w:id="89"/>
    </w:p>
    <w:p>
      <w:pPr>
        <w:pStyle w:val="ConsPlusNormal"/>
        <w:numPr>
          <w:ilvl w:val="0"/>
          <w:numId w:val="0"/>
        </w:numPr>
        <w:jc w:val="center"/>
        <w:outlineLvl w:val="2"/>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center"/>
        <w:outlineLvl w:val="2"/>
        <w:rPr>
          <w:rFonts w:ascii="Times New Roman" w:hAnsi="Times New Roman" w:cs="Times New Roman"/>
          <w:sz w:val="28"/>
          <w:szCs w:val="28"/>
        </w:rPr>
      </w:pPr>
      <w:r>
        <w:rPr>
          <w:rFonts w:cs="Times New Roman" w:ascii="Times New Roman" w:hAnsi="Times New Roman"/>
          <w:sz w:val="28"/>
          <w:szCs w:val="28"/>
        </w:rPr>
        <w:t>Таблица 2. Покрытия пешеходных коммуникаций</w:t>
      </w:r>
    </w:p>
    <w:p>
      <w:pPr>
        <w:pStyle w:val="ConsPlusNormal"/>
        <w:jc w:val="right"/>
        <w:rPr>
          <w:rFonts w:ascii="Times New Roman" w:hAnsi="Times New Roman" w:cs="Times New Roman"/>
        </w:rPr>
      </w:pPr>
      <w:r>
        <w:rPr>
          <w:rFonts w:cs="Times New Roman" w:ascii="Times New Roman" w:hAnsi="Times New Roman"/>
        </w:rPr>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 xml:space="preserve">│      </w:t>
      </w:r>
      <w:r>
        <w:rPr>
          <w:rFonts w:cs="Courier New" w:ascii="Courier New" w:hAnsi="Courier New"/>
        </w:rPr>
        <w:t>Объект      │                     Материал покрытия:                     │</w:t>
      </w:r>
    </w:p>
    <w:p>
      <w:pPr>
        <w:pStyle w:val="ConsPlusCell"/>
        <w:rPr>
          <w:rFonts w:ascii="Courier New" w:hAnsi="Courier New" w:cs="Courier New"/>
        </w:rPr>
      </w:pPr>
      <w:r>
        <w:rPr>
          <w:rFonts w:cs="Courier New" w:ascii="Courier New" w:hAnsi="Courier New"/>
        </w:rPr>
        <w:t xml:space="preserve">│   </w:t>
      </w:r>
      <w:r>
        <w:rPr>
          <w:rFonts w:cs="Courier New" w:ascii="Courier New" w:hAnsi="Courier New"/>
        </w:rPr>
        <w:t>комплексного   ├──────────────┬──────────────┬──────────────┬───────────────┤</w:t>
      </w:r>
    </w:p>
    <w:p>
      <w:pPr>
        <w:pStyle w:val="ConsPlusCell"/>
        <w:rPr>
          <w:rFonts w:ascii="Courier New" w:hAnsi="Courier New" w:cs="Courier New"/>
        </w:rPr>
      </w:pPr>
      <w:r>
        <w:rPr>
          <w:rFonts w:cs="Courier New" w:ascii="Courier New" w:hAnsi="Courier New"/>
        </w:rPr>
        <w:t xml:space="preserve">│ </w:t>
      </w:r>
      <w:r>
        <w:rPr>
          <w:rFonts w:cs="Courier New" w:ascii="Courier New" w:hAnsi="Courier New"/>
        </w:rPr>
        <w:t>благоустройства  │   тротуара   │  пешеходной  │  дорожки на  │   пандусов    │</w:t>
      </w:r>
    </w:p>
    <w:p>
      <w:pPr>
        <w:pStyle w:val="ConsPlusCell"/>
        <w:rPr>
          <w:rFonts w:ascii="Courier New" w:hAnsi="Courier New" w:cs="Courier New"/>
        </w:rPr>
      </w:pPr>
      <w:r>
        <w:rPr>
          <w:rFonts w:cs="Courier New" w:ascii="Courier New" w:hAnsi="Courier New"/>
        </w:rPr>
        <w:t xml:space="preserve">│                  │              │     </w:t>
      </w:r>
      <w:r>
        <w:rPr>
          <w:rFonts w:cs="Courier New" w:ascii="Courier New" w:hAnsi="Courier New"/>
        </w:rPr>
        <w:t>зоны     │ озелененной  │               │</w:t>
      </w:r>
    </w:p>
    <w:p>
      <w:pPr>
        <w:pStyle w:val="ConsPlusCell"/>
        <w:rPr>
          <w:rFonts w:ascii="Courier New" w:hAnsi="Courier New" w:cs="Courier New"/>
        </w:rPr>
      </w:pPr>
      <w:r>
        <w:rPr>
          <w:rFonts w:cs="Courier New" w:ascii="Courier New" w:hAnsi="Courier New"/>
        </w:rPr>
        <w:t xml:space="preserve">│                  │              │              │  </w:t>
      </w:r>
      <w:r>
        <w:rPr>
          <w:rFonts w:cs="Courier New" w:ascii="Courier New" w:hAnsi="Courier New"/>
        </w:rPr>
        <w:t>территории  │               │</w:t>
      </w:r>
    </w:p>
    <w:p>
      <w:pPr>
        <w:pStyle w:val="ConsPlusCell"/>
        <w:rPr>
          <w:rFonts w:ascii="Courier New" w:hAnsi="Courier New" w:cs="Courier New"/>
        </w:rPr>
      </w:pPr>
      <w:r>
        <w:rPr>
          <w:rFonts w:cs="Courier New" w:ascii="Courier New" w:hAnsi="Courier New"/>
        </w:rPr>
        <w:t xml:space="preserve">│                  │              │              │ </w:t>
      </w:r>
      <w:r>
        <w:rPr>
          <w:rFonts w:cs="Courier New" w:ascii="Courier New" w:hAnsi="Courier New"/>
        </w:rPr>
        <w:t>технической  │               │</w:t>
      </w:r>
    </w:p>
    <w:p>
      <w:pPr>
        <w:pStyle w:val="ConsPlusCell"/>
        <w:rPr>
          <w:rFonts w:ascii="Courier New" w:hAnsi="Courier New" w:cs="Courier New"/>
        </w:rPr>
      </w:pPr>
      <w:r>
        <w:rPr>
          <w:rFonts w:cs="Courier New" w:ascii="Courier New" w:hAnsi="Courier New"/>
        </w:rPr>
        <w:t xml:space="preserve">│                  │              │              │     </w:t>
      </w:r>
      <w:r>
        <w:rPr>
          <w:rFonts w:cs="Courier New" w:ascii="Courier New" w:hAnsi="Courier New"/>
        </w:rPr>
        <w:t>зоны     │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Магистральные     │Асфальтобетон │      -       │Штучные       │               │</w:t>
      </w:r>
    </w:p>
    <w:p>
      <w:pPr>
        <w:pStyle w:val="ConsPlusCell"/>
        <w:rPr>
          <w:rFonts w:ascii="Courier New" w:hAnsi="Courier New" w:cs="Courier New"/>
        </w:rPr>
      </w:pPr>
      <w:r>
        <w:rPr>
          <w:rFonts w:cs="Courier New" w:ascii="Courier New" w:hAnsi="Courier New"/>
        </w:rPr>
        <w:t>│</w:t>
      </w:r>
      <w:r>
        <w:rPr>
          <w:rFonts w:cs="Courier New" w:ascii="Courier New" w:hAnsi="Courier New"/>
        </w:rPr>
        <w:t>улицы             │типов Г и Д.  │              │элементы из   │               │</w:t>
      </w:r>
    </w:p>
    <w:p>
      <w:pPr>
        <w:pStyle w:val="ConsPlusCell"/>
        <w:rPr>
          <w:rFonts w:ascii="Courier New" w:hAnsi="Courier New" w:cs="Courier New"/>
        </w:rPr>
      </w:pPr>
      <w:r>
        <w:rPr>
          <w:rFonts w:cs="Courier New" w:ascii="Courier New" w:hAnsi="Courier New"/>
        </w:rPr>
        <w:t>│</w:t>
      </w:r>
      <w:r>
        <w:rPr>
          <w:rFonts w:cs="Courier New" w:ascii="Courier New" w:hAnsi="Courier New"/>
        </w:rPr>
        <w:t>общегородского и  │Штучные       │              │искусственного│               │</w:t>
      </w:r>
    </w:p>
    <w:p>
      <w:pPr>
        <w:pStyle w:val="ConsPlusCell"/>
        <w:rPr>
          <w:rFonts w:ascii="Courier New" w:hAnsi="Courier New" w:cs="Courier New"/>
        </w:rPr>
      </w:pPr>
      <w:r>
        <w:rPr>
          <w:rFonts w:cs="Courier New" w:ascii="Courier New" w:hAnsi="Courier New"/>
        </w:rPr>
        <w:t>│</w:t>
      </w:r>
      <w:r>
        <w:rPr>
          <w:rFonts w:cs="Courier New" w:ascii="Courier New" w:hAnsi="Courier New"/>
        </w:rPr>
        <w:t>районного значения│элементы из   │              │или природного│               │</w:t>
      </w:r>
    </w:p>
    <w:p>
      <w:pPr>
        <w:pStyle w:val="ConsPlusCell"/>
        <w:rPr>
          <w:rFonts w:ascii="Courier New" w:hAnsi="Courier New" w:cs="Courier New"/>
        </w:rPr>
      </w:pPr>
      <w:r>
        <w:rPr>
          <w:rFonts w:cs="Courier New" w:ascii="Courier New" w:hAnsi="Courier New"/>
        </w:rPr>
        <w:t>│                  │</w:t>
      </w:r>
      <w:r>
        <w:rPr>
          <w:rFonts w:cs="Courier New" w:ascii="Courier New" w:hAnsi="Courier New"/>
        </w:rPr>
        <w:t>искусственного│              │камня. Смеси  │               │</w:t>
      </w:r>
    </w:p>
    <w:p>
      <w:pPr>
        <w:pStyle w:val="ConsPlusCell"/>
        <w:rPr>
          <w:rFonts w:ascii="Courier New" w:hAnsi="Courier New" w:cs="Courier New"/>
        </w:rPr>
      </w:pPr>
      <w:r>
        <w:rPr>
          <w:rFonts w:cs="Courier New" w:ascii="Courier New" w:hAnsi="Courier New"/>
        </w:rPr>
        <w:t>│                  │</w:t>
      </w:r>
      <w:r>
        <w:rPr>
          <w:rFonts w:cs="Courier New" w:ascii="Courier New" w:hAnsi="Courier New"/>
        </w:rPr>
        <w:t>или природного│              │сыпучих       │               │</w:t>
      </w:r>
    </w:p>
    <w:p>
      <w:pPr>
        <w:pStyle w:val="ConsPlusCell"/>
        <w:rPr>
          <w:rFonts w:ascii="Courier New" w:hAnsi="Courier New" w:cs="Courier New"/>
        </w:rPr>
      </w:pPr>
      <w:r>
        <w:rPr>
          <w:rFonts w:cs="Courier New" w:ascii="Courier New" w:hAnsi="Courier New"/>
        </w:rPr>
        <w:t>│                  │</w:t>
      </w:r>
      <w:r>
        <w:rPr>
          <w:rFonts w:cs="Courier New" w:ascii="Courier New" w:hAnsi="Courier New"/>
        </w:rPr>
        <w:t>камня         │              │материалов,   │               │</w:t>
      </w:r>
    </w:p>
    <w:p>
      <w:pPr>
        <w:pStyle w:val="ConsPlusCell"/>
        <w:rPr>
          <w:rFonts w:ascii="Courier New" w:hAnsi="Courier New" w:cs="Courier New"/>
        </w:rPr>
      </w:pPr>
      <w:r>
        <w:rPr>
          <w:rFonts w:cs="Courier New" w:ascii="Courier New" w:hAnsi="Courier New"/>
        </w:rPr>
        <w:t>│                  │              │              │</w:t>
      </w:r>
      <w:r>
        <w:rPr>
          <w:rFonts w:cs="Courier New" w:ascii="Courier New" w:hAnsi="Courier New"/>
        </w:rPr>
        <w:t>неукрепленные │               │</w:t>
      </w:r>
    </w:p>
    <w:p>
      <w:pPr>
        <w:pStyle w:val="ConsPlusCell"/>
        <w:rPr>
          <w:rFonts w:ascii="Courier New" w:hAnsi="Courier New" w:cs="Courier New"/>
        </w:rPr>
      </w:pPr>
      <w:r>
        <w:rPr>
          <w:rFonts w:cs="Courier New" w:ascii="Courier New" w:hAnsi="Courier New"/>
        </w:rPr>
        <w:t>│                  │              │              │</w:t>
      </w:r>
      <w:r>
        <w:rPr>
          <w:rFonts w:cs="Courier New" w:ascii="Courier New" w:hAnsi="Courier New"/>
        </w:rPr>
        <w:t>или           │               │</w:t>
      </w:r>
    </w:p>
    <w:p>
      <w:pPr>
        <w:pStyle w:val="ConsPlusCell"/>
        <w:rPr>
          <w:rFonts w:ascii="Courier New" w:hAnsi="Courier New" w:cs="Courier New"/>
        </w:rPr>
      </w:pPr>
      <w:r>
        <w:rPr>
          <w:rFonts w:cs="Courier New" w:ascii="Courier New" w:hAnsi="Courier New"/>
        </w:rPr>
        <w:t>│                  │              │              │</w:t>
      </w:r>
      <w:r>
        <w:rPr>
          <w:rFonts w:cs="Courier New" w:ascii="Courier New" w:hAnsi="Courier New"/>
        </w:rPr>
        <w:t>укрепленные   │               │</w:t>
      </w:r>
    </w:p>
    <w:p>
      <w:pPr>
        <w:pStyle w:val="ConsPlusCell"/>
        <w:rPr>
          <w:rFonts w:ascii="Courier New" w:hAnsi="Courier New" w:cs="Courier New"/>
        </w:rPr>
      </w:pPr>
      <w:r>
        <w:rPr>
          <w:rFonts w:cs="Courier New" w:ascii="Courier New" w:hAnsi="Courier New"/>
        </w:rPr>
        <w:t>│                  │              │              │</w:t>
      </w:r>
      <w:r>
        <w:rPr>
          <w:rFonts w:cs="Courier New" w:ascii="Courier New" w:hAnsi="Courier New"/>
        </w:rPr>
        <w:t>вяжущим       │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Улицы местного    │То же         │      -       │      -       │Асфальтобетон  │</w:t>
      </w:r>
    </w:p>
    <w:p>
      <w:pPr>
        <w:pStyle w:val="ConsPlusCell"/>
        <w:rPr>
          <w:rFonts w:ascii="Courier New" w:hAnsi="Courier New" w:cs="Courier New"/>
        </w:rPr>
      </w:pPr>
      <w:r>
        <w:rPr>
          <w:rFonts w:cs="Courier New" w:ascii="Courier New" w:hAnsi="Courier New"/>
        </w:rPr>
        <w:t>│</w:t>
      </w:r>
      <w:r>
        <w:rPr>
          <w:rFonts w:cs="Courier New" w:ascii="Courier New" w:hAnsi="Courier New"/>
        </w:rPr>
        <w:t>значения          │              │              │              │типов В, Г и Д.│</w:t>
      </w:r>
    </w:p>
    <w:p>
      <w:pPr>
        <w:pStyle w:val="ConsPlusCell"/>
        <w:rPr>
          <w:rFonts w:ascii="Courier New" w:hAnsi="Courier New" w:cs="Courier New"/>
        </w:rPr>
      </w:pPr>
      <w:r>
        <w:rPr>
          <w:rFonts w:cs="Courier New" w:ascii="Courier New" w:hAnsi="Courier New"/>
        </w:rPr>
        <w:t>│</w:t>
      </w:r>
      <w:r>
        <w:rPr>
          <w:rFonts w:cs="Courier New" w:ascii="Courier New" w:hAnsi="Courier New"/>
        </w:rPr>
        <w:t>в жилой застройке │              │              │              │Цементобетон   │</w:t>
      </w:r>
    </w:p>
    <w:p>
      <w:pPr>
        <w:pStyle w:val="ConsPlusCell"/>
        <w:rPr>
          <w:rFonts w:ascii="Courier New" w:hAnsi="Courier New" w:cs="Courier New"/>
        </w:rPr>
      </w:pPr>
      <w:r>
        <w:rPr>
          <w:rFonts w:cs="Courier New" w:ascii="Courier New" w:hAnsi="Courier New"/>
        </w:rPr>
        <w:t>│</w:t>
      </w:r>
      <w:r>
        <w:rPr>
          <w:rFonts w:cs="Courier New" w:ascii="Courier New" w:hAnsi="Courier New"/>
        </w:rPr>
        <w:t>в производственной│Асфальтобетон │      -       │      -       │               │</w:t>
      </w:r>
    </w:p>
    <w:p>
      <w:pPr>
        <w:pStyle w:val="ConsPlusCell"/>
        <w:rPr>
          <w:rFonts w:ascii="Courier New" w:hAnsi="Courier New" w:cs="Courier New"/>
        </w:rPr>
      </w:pPr>
      <w:r>
        <w:rPr>
          <w:rFonts w:cs="Courier New" w:ascii="Courier New" w:hAnsi="Courier New"/>
        </w:rPr>
        <w:t>│</w:t>
      </w:r>
      <w:r>
        <w:rPr>
          <w:rFonts w:cs="Courier New" w:ascii="Courier New" w:hAnsi="Courier New"/>
        </w:rPr>
        <w:t>и коммунально-    │типов Г и Д.  │              │              │               │</w:t>
      </w:r>
    </w:p>
    <w:p>
      <w:pPr>
        <w:pStyle w:val="ConsPlusCell"/>
        <w:rPr>
          <w:rFonts w:ascii="Courier New" w:hAnsi="Courier New" w:cs="Courier New"/>
        </w:rPr>
      </w:pPr>
      <w:r>
        <w:rPr>
          <w:rFonts w:cs="Courier New" w:ascii="Courier New" w:hAnsi="Courier New"/>
        </w:rPr>
        <w:t>│</w:t>
      </w:r>
      <w:r>
        <w:rPr>
          <w:rFonts w:cs="Courier New" w:ascii="Courier New" w:hAnsi="Courier New"/>
        </w:rPr>
        <w:t>складской зонах   │Цементобетон  │              │              │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Пешеходная улица  │Штучные       │Штучные       │      -       │               │</w:t>
      </w:r>
    </w:p>
    <w:p>
      <w:pPr>
        <w:pStyle w:val="ConsPlusCell"/>
        <w:rPr>
          <w:rFonts w:ascii="Courier New" w:hAnsi="Courier New" w:cs="Courier New"/>
        </w:rPr>
      </w:pPr>
      <w:r>
        <w:rPr>
          <w:rFonts w:cs="Courier New" w:ascii="Courier New" w:hAnsi="Courier New"/>
        </w:rPr>
        <w:t>│                  │</w:t>
      </w:r>
      <w:r>
        <w:rPr>
          <w:rFonts w:cs="Courier New" w:ascii="Courier New" w:hAnsi="Courier New"/>
        </w:rPr>
        <w:t>элементы из   │элементы из   │              │               │</w:t>
      </w:r>
    </w:p>
    <w:p>
      <w:pPr>
        <w:pStyle w:val="ConsPlusCell"/>
        <w:rPr>
          <w:rFonts w:ascii="Courier New" w:hAnsi="Courier New" w:cs="Courier New"/>
        </w:rPr>
      </w:pPr>
      <w:r>
        <w:rPr>
          <w:rFonts w:cs="Courier New" w:ascii="Courier New" w:hAnsi="Courier New"/>
        </w:rPr>
        <w:t>│                  │</w:t>
      </w:r>
      <w:r>
        <w:rPr>
          <w:rFonts w:cs="Courier New" w:ascii="Courier New" w:hAnsi="Courier New"/>
        </w:rPr>
        <w:t>искусственного│искусственного│              │               │</w:t>
      </w:r>
    </w:p>
    <w:p>
      <w:pPr>
        <w:pStyle w:val="ConsPlusCell"/>
        <w:rPr>
          <w:rFonts w:ascii="Courier New" w:hAnsi="Courier New" w:cs="Courier New"/>
        </w:rPr>
      </w:pPr>
      <w:r>
        <w:rPr>
          <w:rFonts w:cs="Courier New" w:ascii="Courier New" w:hAnsi="Courier New"/>
        </w:rPr>
        <w:t>│                  │</w:t>
      </w:r>
      <w:r>
        <w:rPr>
          <w:rFonts w:cs="Courier New" w:ascii="Courier New" w:hAnsi="Courier New"/>
        </w:rPr>
        <w:t>или природного│или природного│              │               │</w:t>
      </w:r>
    </w:p>
    <w:p>
      <w:pPr>
        <w:pStyle w:val="ConsPlusCell"/>
        <w:rPr>
          <w:rFonts w:ascii="Courier New" w:hAnsi="Courier New" w:cs="Courier New"/>
        </w:rPr>
      </w:pPr>
      <w:r>
        <w:rPr>
          <w:rFonts w:cs="Courier New" w:ascii="Courier New" w:hAnsi="Courier New"/>
        </w:rPr>
        <w:t>│                  │</w:t>
      </w:r>
      <w:r>
        <w:rPr>
          <w:rFonts w:cs="Courier New" w:ascii="Courier New" w:hAnsi="Courier New"/>
        </w:rPr>
        <w:t>камня.        │камня.        │              │               │</w:t>
      </w:r>
    </w:p>
    <w:p>
      <w:pPr>
        <w:pStyle w:val="ConsPlusCell"/>
        <w:rPr>
          <w:rFonts w:ascii="Courier New" w:hAnsi="Courier New" w:cs="Courier New"/>
        </w:rPr>
      </w:pPr>
      <w:r>
        <w:rPr>
          <w:rFonts w:cs="Courier New" w:ascii="Courier New" w:hAnsi="Courier New"/>
        </w:rPr>
        <w:t>│                  │</w:t>
      </w:r>
      <w:r>
        <w:rPr>
          <w:rFonts w:cs="Courier New" w:ascii="Courier New" w:hAnsi="Courier New"/>
        </w:rPr>
        <w:t>Пластбетон    │Пластбетон    │              │               │</w:t>
      </w:r>
    </w:p>
    <w:p>
      <w:pPr>
        <w:pStyle w:val="ConsPlusCell"/>
        <w:rPr>
          <w:rFonts w:ascii="Courier New" w:hAnsi="Courier New" w:cs="Courier New"/>
        </w:rPr>
      </w:pPr>
      <w:r>
        <w:rPr>
          <w:rFonts w:cs="Courier New" w:ascii="Courier New" w:hAnsi="Courier New"/>
        </w:rPr>
        <w:t>│                  │</w:t>
      </w:r>
      <w:r>
        <w:rPr>
          <w:rFonts w:cs="Courier New" w:ascii="Courier New" w:hAnsi="Courier New"/>
        </w:rPr>
        <w:t>цветной       │цветной       │              │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Площади           │Штучные       │Штучные       │              │               │</w:t>
      </w:r>
    </w:p>
    <w:p>
      <w:pPr>
        <w:pStyle w:val="ConsPlusCell"/>
        <w:rPr>
          <w:rFonts w:ascii="Courier New" w:hAnsi="Courier New" w:cs="Courier New"/>
        </w:rPr>
      </w:pPr>
      <w:r>
        <w:rPr>
          <w:rFonts w:cs="Courier New" w:ascii="Courier New" w:hAnsi="Courier New"/>
        </w:rPr>
        <w:t>│</w:t>
      </w:r>
      <w:r>
        <w:rPr>
          <w:rFonts w:cs="Courier New" w:ascii="Courier New" w:hAnsi="Courier New"/>
        </w:rPr>
        <w:t>представительские,│элементы из   │элементы из   │              │               │</w:t>
      </w:r>
    </w:p>
    <w:p>
      <w:pPr>
        <w:pStyle w:val="ConsPlusCell"/>
        <w:rPr>
          <w:rFonts w:ascii="Courier New" w:hAnsi="Courier New" w:cs="Courier New"/>
        </w:rPr>
      </w:pPr>
      <w:r>
        <w:rPr>
          <w:rFonts w:cs="Courier New" w:ascii="Courier New" w:hAnsi="Courier New"/>
        </w:rPr>
        <w:t>│</w:t>
      </w:r>
      <w:r>
        <w:rPr>
          <w:rFonts w:cs="Courier New" w:ascii="Courier New" w:hAnsi="Courier New"/>
        </w:rPr>
        <w:t>приобъектные,     │искусственного│искусственного│              │               │</w:t>
      </w:r>
    </w:p>
    <w:p>
      <w:pPr>
        <w:pStyle w:val="ConsPlusCell"/>
        <w:rPr>
          <w:rFonts w:ascii="Courier New" w:hAnsi="Courier New" w:cs="Courier New"/>
        </w:rPr>
      </w:pPr>
      <w:r>
        <w:rPr>
          <w:rFonts w:cs="Courier New" w:ascii="Courier New" w:hAnsi="Courier New"/>
        </w:rPr>
        <w:t>│</w:t>
      </w:r>
      <w:r>
        <w:rPr>
          <w:rFonts w:cs="Courier New" w:ascii="Courier New" w:hAnsi="Courier New"/>
        </w:rPr>
        <w:t>общественно-      │или природного│или природного│              │               │</w:t>
      </w:r>
    </w:p>
    <w:p>
      <w:pPr>
        <w:pStyle w:val="ConsPlusCell"/>
        <w:rPr>
          <w:rFonts w:ascii="Courier New" w:hAnsi="Courier New" w:cs="Courier New"/>
        </w:rPr>
      </w:pPr>
      <w:r>
        <w:rPr>
          <w:rFonts w:cs="Courier New" w:ascii="Courier New" w:hAnsi="Courier New"/>
        </w:rPr>
        <w:t>│</w:t>
      </w:r>
      <w:r>
        <w:rPr>
          <w:rFonts w:cs="Courier New" w:ascii="Courier New" w:hAnsi="Courier New"/>
        </w:rPr>
        <w:t>транспортные      │камня.        │камня.        │              │               │</w:t>
      </w:r>
    </w:p>
    <w:p>
      <w:pPr>
        <w:pStyle w:val="ConsPlusCell"/>
        <w:rPr>
          <w:rFonts w:ascii="Courier New" w:hAnsi="Courier New" w:cs="Courier New"/>
        </w:rPr>
      </w:pPr>
      <w:r>
        <w:rPr>
          <w:rFonts w:cs="Courier New" w:ascii="Courier New" w:hAnsi="Courier New"/>
        </w:rPr>
        <w:t>│                  │</w:t>
      </w:r>
      <w:r>
        <w:rPr>
          <w:rFonts w:cs="Courier New" w:ascii="Courier New" w:hAnsi="Courier New"/>
        </w:rPr>
        <w:t>Асфальтобетон │Асфальтобетон │              │               │</w:t>
      </w:r>
    </w:p>
    <w:p>
      <w:pPr>
        <w:pStyle w:val="ConsPlusCell"/>
        <w:rPr>
          <w:rFonts w:ascii="Courier New" w:hAnsi="Courier New" w:cs="Courier New"/>
        </w:rPr>
      </w:pPr>
      <w:r>
        <w:rPr>
          <w:rFonts w:cs="Courier New" w:ascii="Courier New" w:hAnsi="Courier New"/>
        </w:rPr>
        <w:t>│                  │</w:t>
      </w:r>
      <w:r>
        <w:rPr>
          <w:rFonts w:cs="Courier New" w:ascii="Courier New" w:hAnsi="Courier New"/>
        </w:rPr>
        <w:t>типов Г и Д.  │типов Г и Д.  │              │               │</w:t>
      </w:r>
    </w:p>
    <w:p>
      <w:pPr>
        <w:pStyle w:val="ConsPlusCell"/>
        <w:rPr>
          <w:rFonts w:ascii="Courier New" w:hAnsi="Courier New" w:cs="Courier New"/>
        </w:rPr>
      </w:pPr>
      <w:r>
        <w:rPr>
          <w:rFonts w:cs="Courier New" w:ascii="Courier New" w:hAnsi="Courier New"/>
        </w:rPr>
        <w:t>│                  │</w:t>
      </w:r>
      <w:r>
        <w:rPr>
          <w:rFonts w:cs="Courier New" w:ascii="Courier New" w:hAnsi="Courier New"/>
        </w:rPr>
        <w:t>Пластбетон    │Пластбетон    │              │               │</w:t>
      </w:r>
    </w:p>
    <w:p>
      <w:pPr>
        <w:pStyle w:val="ConsPlusCell"/>
        <w:rPr>
          <w:rFonts w:ascii="Courier New" w:hAnsi="Courier New" w:cs="Courier New"/>
        </w:rPr>
      </w:pPr>
      <w:r>
        <w:rPr>
          <w:rFonts w:cs="Courier New" w:ascii="Courier New" w:hAnsi="Courier New"/>
        </w:rPr>
        <w:t>│                  │</w:t>
      </w:r>
      <w:r>
        <w:rPr>
          <w:rFonts w:cs="Courier New" w:ascii="Courier New" w:hAnsi="Courier New"/>
        </w:rPr>
        <w:t>цветной.      │цветной       │              │               │</w:t>
      </w:r>
    </w:p>
    <w:p>
      <w:pPr>
        <w:pStyle w:val="ConsPlusCell"/>
        <w:rPr>
          <w:rFonts w:ascii="Courier New" w:hAnsi="Courier New" w:cs="Courier New"/>
        </w:rPr>
      </w:pPr>
      <w:r>
        <w:rPr>
          <w:rFonts w:cs="Courier New" w:ascii="Courier New" w:hAnsi="Courier New"/>
        </w:rPr>
        <w:t>│</w:t>
      </w:r>
      <w:r>
        <w:rPr>
          <w:rFonts w:cs="Courier New" w:ascii="Courier New" w:hAnsi="Courier New"/>
        </w:rPr>
        <w:t>транспортных      │Штучные       │              │              │               │</w:t>
      </w:r>
    </w:p>
    <w:p>
      <w:pPr>
        <w:pStyle w:val="ConsPlusCell"/>
        <w:rPr>
          <w:rFonts w:ascii="Courier New" w:hAnsi="Courier New" w:cs="Courier New"/>
        </w:rPr>
      </w:pPr>
      <w:r>
        <w:rPr>
          <w:rFonts w:cs="Courier New" w:ascii="Courier New" w:hAnsi="Courier New"/>
        </w:rPr>
        <w:t>│</w:t>
      </w:r>
      <w:r>
        <w:rPr>
          <w:rFonts w:cs="Courier New" w:ascii="Courier New" w:hAnsi="Courier New"/>
        </w:rPr>
        <w:t>развязок          │элементы из   │              │              │               │</w:t>
      </w:r>
    </w:p>
    <w:p>
      <w:pPr>
        <w:pStyle w:val="ConsPlusCell"/>
        <w:rPr>
          <w:rFonts w:ascii="Courier New" w:hAnsi="Courier New" w:cs="Courier New"/>
        </w:rPr>
      </w:pPr>
      <w:r>
        <w:rPr>
          <w:rFonts w:cs="Courier New" w:ascii="Courier New" w:hAnsi="Courier New"/>
        </w:rPr>
        <w:t>│                  │</w:t>
      </w:r>
      <w:r>
        <w:rPr>
          <w:rFonts w:cs="Courier New" w:ascii="Courier New" w:hAnsi="Courier New"/>
        </w:rPr>
        <w:t>искусственного│              │              │               │</w:t>
      </w:r>
    </w:p>
    <w:p>
      <w:pPr>
        <w:pStyle w:val="ConsPlusCell"/>
        <w:rPr>
          <w:rFonts w:ascii="Courier New" w:hAnsi="Courier New" w:cs="Courier New"/>
        </w:rPr>
      </w:pPr>
      <w:r>
        <w:rPr>
          <w:rFonts w:cs="Courier New" w:ascii="Courier New" w:hAnsi="Courier New"/>
        </w:rPr>
        <w:t>│                  │</w:t>
      </w:r>
      <w:r>
        <w:rPr>
          <w:rFonts w:cs="Courier New" w:ascii="Courier New" w:hAnsi="Courier New"/>
        </w:rPr>
        <w:t>или природного│              │              │               │</w:t>
      </w:r>
    </w:p>
    <w:p>
      <w:pPr>
        <w:pStyle w:val="ConsPlusCell"/>
        <w:rPr>
          <w:rFonts w:ascii="Courier New" w:hAnsi="Courier New" w:cs="Courier New"/>
        </w:rPr>
      </w:pPr>
      <w:r>
        <w:rPr>
          <w:rFonts w:cs="Courier New" w:ascii="Courier New" w:hAnsi="Courier New"/>
        </w:rPr>
        <w:t>│                  │</w:t>
      </w:r>
      <w:r>
        <w:rPr>
          <w:rFonts w:cs="Courier New" w:ascii="Courier New" w:hAnsi="Courier New"/>
        </w:rPr>
        <w:t>камня.        │              │              │               │</w:t>
      </w:r>
    </w:p>
    <w:p>
      <w:pPr>
        <w:pStyle w:val="ConsPlusCell"/>
        <w:rPr>
          <w:rFonts w:ascii="Courier New" w:hAnsi="Courier New" w:cs="Courier New"/>
        </w:rPr>
      </w:pPr>
      <w:r>
        <w:rPr>
          <w:rFonts w:cs="Courier New" w:ascii="Courier New" w:hAnsi="Courier New"/>
        </w:rPr>
        <w:t>│                  │</w:t>
      </w:r>
      <w:r>
        <w:rPr>
          <w:rFonts w:cs="Courier New" w:ascii="Courier New" w:hAnsi="Courier New"/>
        </w:rPr>
        <w:t>Асфальтобетон │              │              │               │</w:t>
      </w:r>
    </w:p>
    <w:p>
      <w:pPr>
        <w:pStyle w:val="ConsPlusCell"/>
        <w:rPr>
          <w:rFonts w:ascii="Courier New" w:hAnsi="Courier New" w:cs="Courier New"/>
        </w:rPr>
      </w:pPr>
      <w:r>
        <w:rPr>
          <w:rFonts w:cs="Courier New" w:ascii="Courier New" w:hAnsi="Courier New"/>
        </w:rPr>
        <w:t>│                  │</w:t>
      </w:r>
      <w:r>
        <w:rPr>
          <w:rFonts w:cs="Courier New" w:ascii="Courier New" w:hAnsi="Courier New"/>
        </w:rPr>
        <w:t>типов Г и Д   │              │              │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Пешеходные        │              │То же, что и  │              │               │</w:t>
      </w:r>
    </w:p>
    <w:p>
      <w:pPr>
        <w:pStyle w:val="ConsPlusCell"/>
        <w:rPr>
          <w:rFonts w:ascii="Courier New" w:hAnsi="Courier New" w:cs="Courier New"/>
        </w:rPr>
      </w:pPr>
      <w:r>
        <w:rPr>
          <w:rFonts w:cs="Courier New" w:ascii="Courier New" w:hAnsi="Courier New"/>
        </w:rPr>
        <w:t>│</w:t>
      </w:r>
      <w:r>
        <w:rPr>
          <w:rFonts w:cs="Courier New" w:ascii="Courier New" w:hAnsi="Courier New"/>
        </w:rPr>
        <w:t>переходы наземные,│              │на проезжей   │              │               │</w:t>
      </w:r>
    </w:p>
    <w:p>
      <w:pPr>
        <w:pStyle w:val="ConsPlusCell"/>
        <w:rPr>
          <w:rFonts w:ascii="Courier New" w:hAnsi="Courier New" w:cs="Courier New"/>
        </w:rPr>
      </w:pPr>
      <w:r>
        <w:rPr>
          <w:rFonts w:cs="Courier New" w:ascii="Courier New" w:hAnsi="Courier New"/>
        </w:rPr>
        <w:t>│                  │              │</w:t>
      </w:r>
      <w:r>
        <w:rPr>
          <w:rFonts w:cs="Courier New" w:ascii="Courier New" w:hAnsi="Courier New"/>
        </w:rPr>
        <w:t>части, или    │              │               │</w:t>
      </w:r>
    </w:p>
    <w:p>
      <w:pPr>
        <w:pStyle w:val="ConsPlusCell"/>
        <w:rPr>
          <w:rFonts w:ascii="Courier New" w:hAnsi="Courier New" w:cs="Courier New"/>
        </w:rPr>
      </w:pPr>
      <w:r>
        <w:rPr>
          <w:rFonts w:cs="Courier New" w:ascii="Courier New" w:hAnsi="Courier New"/>
        </w:rPr>
        <w:t>│                  │              │</w:t>
      </w:r>
      <w:r>
        <w:rPr>
          <w:rFonts w:cs="Courier New" w:ascii="Courier New" w:hAnsi="Courier New"/>
        </w:rPr>
        <w:t>штучные       │              │               │</w:t>
      </w:r>
    </w:p>
    <w:p>
      <w:pPr>
        <w:pStyle w:val="ConsPlusCell"/>
        <w:rPr>
          <w:rFonts w:ascii="Courier New" w:hAnsi="Courier New" w:cs="Courier New"/>
        </w:rPr>
      </w:pPr>
      <w:r>
        <w:rPr>
          <w:rFonts w:cs="Courier New" w:ascii="Courier New" w:hAnsi="Courier New"/>
        </w:rPr>
        <w:t>│                  │              │</w:t>
      </w:r>
      <w:r>
        <w:rPr>
          <w:rFonts w:cs="Courier New" w:ascii="Courier New" w:hAnsi="Courier New"/>
        </w:rPr>
        <w:t>элементы из   │              │               │</w:t>
      </w:r>
    </w:p>
    <w:p>
      <w:pPr>
        <w:pStyle w:val="ConsPlusCell"/>
        <w:rPr>
          <w:rFonts w:ascii="Courier New" w:hAnsi="Courier New" w:cs="Courier New"/>
        </w:rPr>
      </w:pPr>
      <w:r>
        <w:rPr>
          <w:rFonts w:cs="Courier New" w:ascii="Courier New" w:hAnsi="Courier New"/>
        </w:rPr>
        <w:t>│                  │              │</w:t>
      </w:r>
      <w:r>
        <w:rPr>
          <w:rFonts w:cs="Courier New" w:ascii="Courier New" w:hAnsi="Courier New"/>
        </w:rPr>
        <w:t>искусственного│              │               │</w:t>
      </w:r>
    </w:p>
    <w:p>
      <w:pPr>
        <w:pStyle w:val="ConsPlusCell"/>
        <w:rPr>
          <w:rFonts w:ascii="Courier New" w:hAnsi="Courier New" w:cs="Courier New"/>
        </w:rPr>
      </w:pPr>
      <w:r>
        <w:rPr>
          <w:rFonts w:cs="Courier New" w:ascii="Courier New" w:hAnsi="Courier New"/>
        </w:rPr>
        <w:t>│                  │              │</w:t>
      </w:r>
      <w:r>
        <w:rPr>
          <w:rFonts w:cs="Courier New" w:ascii="Courier New" w:hAnsi="Courier New"/>
        </w:rPr>
        <w:t>или природного│              │               │</w:t>
      </w:r>
    </w:p>
    <w:p>
      <w:pPr>
        <w:pStyle w:val="ConsPlusCell"/>
        <w:rPr>
          <w:rFonts w:ascii="Courier New" w:hAnsi="Courier New" w:cs="Courier New"/>
        </w:rPr>
      </w:pPr>
      <w:r>
        <w:rPr>
          <w:rFonts w:cs="Courier New" w:ascii="Courier New" w:hAnsi="Courier New"/>
        </w:rPr>
        <w:t>│                  │              │</w:t>
      </w:r>
      <w:r>
        <w:rPr>
          <w:rFonts w:cs="Courier New" w:ascii="Courier New" w:hAnsi="Courier New"/>
        </w:rPr>
        <w:t>камня.        │              │               │</w:t>
      </w:r>
    </w:p>
    <w:p>
      <w:pPr>
        <w:pStyle w:val="ConsPlusCell"/>
        <w:rPr>
          <w:rFonts w:ascii="Courier New" w:hAnsi="Courier New" w:cs="Courier New"/>
        </w:rPr>
      </w:pPr>
      <w:r>
        <w:rPr>
          <w:rFonts w:cs="Courier New" w:ascii="Courier New" w:hAnsi="Courier New"/>
        </w:rPr>
        <w:t>│</w:t>
      </w:r>
      <w:r>
        <w:rPr>
          <w:rFonts w:cs="Courier New" w:ascii="Courier New" w:hAnsi="Courier New"/>
        </w:rPr>
        <w:t>подземные и       │              │Асфальтобетон │              │Асфальтобетон  │</w:t>
      </w:r>
    </w:p>
    <w:p>
      <w:pPr>
        <w:pStyle w:val="ConsPlusCell"/>
        <w:rPr>
          <w:rFonts w:ascii="Courier New" w:hAnsi="Courier New" w:cs="Courier New"/>
        </w:rPr>
      </w:pPr>
      <w:r>
        <w:rPr>
          <w:rFonts w:cs="Courier New" w:ascii="Courier New" w:hAnsi="Courier New"/>
        </w:rPr>
        <w:t>│</w:t>
      </w:r>
      <w:r>
        <w:rPr>
          <w:rFonts w:cs="Courier New" w:ascii="Courier New" w:hAnsi="Courier New"/>
        </w:rPr>
        <w:t>надземные         │              │типов В, Г, Д.│              │типов В, Г, Д  │</w:t>
      </w:r>
    </w:p>
    <w:p>
      <w:pPr>
        <w:pStyle w:val="ConsPlusCell"/>
        <w:rPr>
          <w:rFonts w:ascii="Courier New" w:hAnsi="Courier New" w:cs="Courier New"/>
        </w:rPr>
      </w:pPr>
      <w:r>
        <w:rPr>
          <w:rFonts w:cs="Courier New" w:ascii="Courier New" w:hAnsi="Courier New"/>
        </w:rPr>
        <w:t>│                  │              │</w:t>
      </w:r>
      <w:r>
        <w:rPr>
          <w:rFonts w:cs="Courier New" w:ascii="Courier New" w:hAnsi="Courier New"/>
        </w:rPr>
        <w:t>Штучные       │              │               │</w:t>
      </w:r>
    </w:p>
    <w:p>
      <w:pPr>
        <w:pStyle w:val="ConsPlusCell"/>
        <w:rPr>
          <w:rFonts w:ascii="Courier New" w:hAnsi="Courier New" w:cs="Courier New"/>
        </w:rPr>
      </w:pPr>
      <w:r>
        <w:rPr>
          <w:rFonts w:cs="Courier New" w:ascii="Courier New" w:hAnsi="Courier New"/>
        </w:rPr>
        <w:t>│                  │              │</w:t>
      </w:r>
      <w:r>
        <w:rPr>
          <w:rFonts w:cs="Courier New" w:ascii="Courier New" w:hAnsi="Courier New"/>
        </w:rPr>
        <w:t>элементы из   │              │               │</w:t>
      </w:r>
    </w:p>
    <w:p>
      <w:pPr>
        <w:pStyle w:val="ConsPlusCell"/>
        <w:rPr>
          <w:rFonts w:ascii="Courier New" w:hAnsi="Courier New" w:cs="Courier New"/>
        </w:rPr>
      </w:pPr>
      <w:r>
        <w:rPr>
          <w:rFonts w:cs="Courier New" w:ascii="Courier New" w:hAnsi="Courier New"/>
        </w:rPr>
        <w:t>│                  │              │</w:t>
      </w:r>
      <w:r>
        <w:rPr>
          <w:rFonts w:cs="Courier New" w:ascii="Courier New" w:hAnsi="Courier New"/>
        </w:rPr>
        <w:t>искусственного│              │               │</w:t>
      </w:r>
    </w:p>
    <w:p>
      <w:pPr>
        <w:pStyle w:val="ConsPlusCell"/>
        <w:rPr>
          <w:rFonts w:ascii="Courier New" w:hAnsi="Courier New" w:cs="Courier New"/>
        </w:rPr>
      </w:pPr>
      <w:r>
        <w:rPr>
          <w:rFonts w:cs="Courier New" w:ascii="Courier New" w:hAnsi="Courier New"/>
        </w:rPr>
        <w:t>│                  │              │</w:t>
      </w:r>
      <w:r>
        <w:rPr>
          <w:rFonts w:cs="Courier New" w:ascii="Courier New" w:hAnsi="Courier New"/>
        </w:rPr>
        <w:t>или природного│              │               │</w:t>
      </w:r>
    </w:p>
    <w:p>
      <w:pPr>
        <w:pStyle w:val="ConsPlusCell"/>
        <w:rPr>
          <w:rFonts w:ascii="Courier New" w:hAnsi="Courier New" w:cs="Courier New"/>
        </w:rPr>
      </w:pPr>
      <w:r>
        <w:rPr>
          <w:rFonts w:cs="Courier New" w:ascii="Courier New" w:hAnsi="Courier New"/>
        </w:rPr>
        <w:t>│                  │              │</w:t>
      </w:r>
      <w:r>
        <w:rPr>
          <w:rFonts w:cs="Courier New" w:ascii="Courier New" w:hAnsi="Courier New"/>
        </w:rPr>
        <w:t>камня         │              │               │</w:t>
      </w:r>
    </w:p>
    <w:p>
      <w:pPr>
        <w:pStyle w:val="ConsPlusCell"/>
        <w:rPr>
          <w:rFonts w:ascii="Courier New" w:hAnsi="Courier New" w:cs="Courier New"/>
        </w:rPr>
      </w:pPr>
      <w:r>
        <w:rPr>
          <w:rFonts w:cs="Courier New" w:ascii="Courier New" w:hAnsi="Courier New"/>
        </w:rPr>
        <w:t>├──────────────────┼──────────────┼──────────────┼──────────────┼───────────────┤</w:t>
      </w:r>
    </w:p>
    <w:p>
      <w:pPr>
        <w:pStyle w:val="ConsPlusCell"/>
        <w:rPr>
          <w:rFonts w:ascii="Courier New" w:hAnsi="Courier New" w:cs="Courier New"/>
        </w:rPr>
      </w:pPr>
      <w:r>
        <w:rPr>
          <w:rFonts w:cs="Courier New" w:ascii="Courier New" w:hAnsi="Courier New"/>
        </w:rPr>
        <w:t>│</w:t>
      </w:r>
      <w:r>
        <w:rPr>
          <w:rFonts w:cs="Courier New" w:ascii="Courier New" w:hAnsi="Courier New"/>
        </w:rPr>
        <w:t>Мосты, эстакады,  │Штучные       │      -       │      -       │То же          │</w:t>
      </w:r>
    </w:p>
    <w:p>
      <w:pPr>
        <w:pStyle w:val="ConsPlusCell"/>
        <w:rPr>
          <w:rFonts w:ascii="Courier New" w:hAnsi="Courier New" w:cs="Courier New"/>
        </w:rPr>
      </w:pPr>
      <w:r>
        <w:rPr>
          <w:rFonts w:cs="Courier New" w:ascii="Courier New" w:hAnsi="Courier New"/>
        </w:rPr>
        <w:t>│</w:t>
      </w:r>
      <w:r>
        <w:rPr>
          <w:rFonts w:cs="Courier New" w:ascii="Courier New" w:hAnsi="Courier New"/>
        </w:rPr>
        <w:t>путепроводы,      │элементы из   │              │              │               │</w:t>
      </w:r>
    </w:p>
    <w:p>
      <w:pPr>
        <w:pStyle w:val="ConsPlusCell"/>
        <w:rPr>
          <w:rFonts w:ascii="Courier New" w:hAnsi="Courier New" w:cs="Courier New"/>
        </w:rPr>
      </w:pPr>
      <w:r>
        <w:rPr>
          <w:rFonts w:cs="Courier New" w:ascii="Courier New" w:hAnsi="Courier New"/>
        </w:rPr>
        <w:t>│</w:t>
      </w:r>
      <w:r>
        <w:rPr>
          <w:rFonts w:cs="Courier New" w:ascii="Courier New" w:hAnsi="Courier New"/>
        </w:rPr>
        <w:t>тоннели           │искусственного│              │              │               │</w:t>
      </w:r>
    </w:p>
    <w:p>
      <w:pPr>
        <w:pStyle w:val="ConsPlusCell"/>
        <w:rPr>
          <w:rFonts w:ascii="Courier New" w:hAnsi="Courier New" w:cs="Courier New"/>
        </w:rPr>
      </w:pPr>
      <w:r>
        <w:rPr>
          <w:rFonts w:cs="Courier New" w:ascii="Courier New" w:hAnsi="Courier New"/>
        </w:rPr>
        <w:t>│                  │</w:t>
      </w:r>
      <w:r>
        <w:rPr>
          <w:rFonts w:cs="Courier New" w:ascii="Courier New" w:hAnsi="Courier New"/>
        </w:rPr>
        <w:t>или природного│              │              │               │</w:t>
      </w:r>
    </w:p>
    <w:p>
      <w:pPr>
        <w:pStyle w:val="ConsPlusCell"/>
        <w:rPr>
          <w:rFonts w:ascii="Courier New" w:hAnsi="Courier New" w:cs="Courier New"/>
        </w:rPr>
      </w:pPr>
      <w:r>
        <w:rPr>
          <w:rFonts w:cs="Courier New" w:ascii="Courier New" w:hAnsi="Courier New"/>
        </w:rPr>
        <w:t>│                  │</w:t>
      </w:r>
      <w:r>
        <w:rPr>
          <w:rFonts w:cs="Courier New" w:ascii="Courier New" w:hAnsi="Courier New"/>
        </w:rPr>
        <w:t>камня.        │              │              │               │</w:t>
      </w:r>
    </w:p>
    <w:p>
      <w:pPr>
        <w:pStyle w:val="ConsPlusCell"/>
        <w:rPr>
          <w:rFonts w:ascii="Courier New" w:hAnsi="Courier New" w:cs="Courier New"/>
        </w:rPr>
      </w:pPr>
      <w:r>
        <w:rPr>
          <w:rFonts w:cs="Courier New" w:ascii="Courier New" w:hAnsi="Courier New"/>
        </w:rPr>
        <w:t>│                  │</w:t>
      </w:r>
      <w:r>
        <w:rPr>
          <w:rFonts w:cs="Courier New" w:ascii="Courier New" w:hAnsi="Courier New"/>
        </w:rPr>
        <w:t>Асфальтобетон │              │              │               │</w:t>
      </w:r>
    </w:p>
    <w:p>
      <w:pPr>
        <w:pStyle w:val="ConsPlusCell"/>
        <w:rPr>
          <w:rFonts w:ascii="Courier New" w:hAnsi="Courier New" w:cs="Courier New"/>
        </w:rPr>
      </w:pPr>
      <w:r>
        <w:rPr>
          <w:rFonts w:cs="Courier New" w:ascii="Courier New" w:hAnsi="Courier New"/>
        </w:rPr>
        <w:t>│                  │</w:t>
      </w:r>
      <w:r>
        <w:rPr>
          <w:rFonts w:cs="Courier New" w:ascii="Courier New" w:hAnsi="Courier New"/>
        </w:rPr>
        <w:t>типов Г и Д.  │              │              │               │</w:t>
      </w:r>
    </w:p>
    <w:p>
      <w:pPr>
        <w:pStyle w:val="ConsPlusCell"/>
        <w:rPr>
          <w:rFonts w:ascii="Courier New" w:hAnsi="Courier New" w:cs="Courier New"/>
        </w:rPr>
      </w:pPr>
      <w:r>
        <w:rPr>
          <w:rFonts w:cs="Courier New" w:ascii="Courier New" w:hAnsi="Courier New"/>
        </w:rPr>
        <w:t>└──────────────────┴──────────────┴──────────────┴──────────────┴───────────────┘</w:t>
      </w:r>
    </w:p>
    <w:p>
      <w:pPr>
        <w:pStyle w:val="Normal"/>
        <w:spacing w:before="0" w:after="200"/>
        <w:rPr>
          <w:rFonts w:ascii="Courier New" w:hAnsi="Courier New" w:eastAsia="Calibri" w:cs="Courier New"/>
          <w:b/>
          <w:sz w:val="24"/>
          <w:szCs w:val="24"/>
          <w:lang w:eastAsia="en-US"/>
        </w:rPr>
      </w:pPr>
      <w:r>
        <w:rPr>
          <w:rFonts w:eastAsia="Calibri" w:cs="Courier New" w:ascii="Courier New" w:hAnsi="Courier New"/>
          <w:b/>
          <w:sz w:val="24"/>
          <w:szCs w:val="24"/>
          <w:lang w:eastAsia="en-US"/>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684" w:hanging="975"/>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e5de5"/>
    <w:pPr>
      <w:widowControl/>
      <w:suppressAutoHyphens w:val="fals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FontStyle39" w:customStyle="1">
    <w:name w:val="Font Style39"/>
    <w:basedOn w:val="DefaultParagraphFont"/>
    <w:uiPriority w:val="99"/>
    <w:qFormat/>
    <w:rsid w:val="004c5393"/>
    <w:rPr>
      <w:rFonts w:ascii="Times New Roman" w:hAnsi="Times New Roman" w:cs="Times New Roman"/>
      <w:sz w:val="26"/>
      <w:szCs w:val="26"/>
    </w:rPr>
  </w:style>
  <w:style w:type="character" w:styleId="FontStyle40" w:customStyle="1">
    <w:name w:val="Font Style40"/>
    <w:basedOn w:val="DefaultParagraphFont"/>
    <w:uiPriority w:val="99"/>
    <w:qFormat/>
    <w:rsid w:val="004c5393"/>
    <w:rPr>
      <w:rFonts w:ascii="Times New Roman" w:hAnsi="Times New Roman" w:cs="Times New Roman"/>
      <w:b/>
      <w:bCs/>
      <w:sz w:val="26"/>
      <w:szCs w:val="26"/>
    </w:rPr>
  </w:style>
  <w:style w:type="character" w:styleId="Strong">
    <w:name w:val="Strong"/>
    <w:basedOn w:val="DefaultParagraphFont"/>
    <w:uiPriority w:val="22"/>
    <w:qFormat/>
    <w:rsid w:val="00132113"/>
    <w:rPr>
      <w:b/>
      <w:bCs/>
    </w:rPr>
  </w:style>
  <w:style w:type="character" w:styleId="Style14" w:customStyle="1">
    <w:name w:val="Верхний колонтитул Знак"/>
    <w:basedOn w:val="DefaultParagraphFont"/>
    <w:uiPriority w:val="99"/>
    <w:semiHidden/>
    <w:qFormat/>
    <w:rsid w:val="00ae142d"/>
    <w:rPr>
      <w:rFonts w:ascii="Times New Roman" w:hAnsi="Times New Roman" w:eastAsia="Times New Roman" w:cs="Times New Roman"/>
      <w:sz w:val="24"/>
      <w:szCs w:val="24"/>
    </w:rPr>
  </w:style>
  <w:style w:type="character" w:styleId="Style15" w:customStyle="1">
    <w:name w:val="Нижний колонтитул Знак"/>
    <w:basedOn w:val="DefaultParagraphFont"/>
    <w:uiPriority w:val="99"/>
    <w:semiHidden/>
    <w:qFormat/>
    <w:rsid w:val="00ae142d"/>
    <w:rPr>
      <w:rFonts w:ascii="Times New Roman" w:hAnsi="Times New Roman" w:eastAsia="Times New Roman" w:cs="Times New Roman"/>
      <w:sz w:val="24"/>
      <w:szCs w:val="24"/>
    </w:rPr>
  </w:style>
  <w:style w:type="character" w:styleId="Style16" w:customStyle="1">
    <w:name w:val="Текст выноски Знак"/>
    <w:basedOn w:val="DefaultParagraphFont"/>
    <w:link w:val="BalloonText"/>
    <w:uiPriority w:val="99"/>
    <w:semiHidden/>
    <w:qFormat/>
    <w:rsid w:val="00ae142d"/>
    <w:rPr>
      <w:rFonts w:ascii="Tahoma" w:hAnsi="Tahoma" w:cs="Tahoma"/>
      <w:sz w:val="16"/>
      <w:szCs w:val="16"/>
    </w:rPr>
  </w:style>
  <w:style w:type="character" w:styleId="Hyperlink">
    <w:name w:val="Hyperlink"/>
    <w:rPr>
      <w:color w:val="000080"/>
      <w:u w:val="single"/>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NoSpacing">
    <w:name w:val="No Spacing"/>
    <w:uiPriority w:val="1"/>
    <w:qFormat/>
    <w:rsid w:val="004c5393"/>
    <w:pPr>
      <w:widowControl/>
      <w:bidi w:val="0"/>
      <w:spacing w:lineRule="auto" w:line="240" w:before="0" w:after="0"/>
      <w:jc w:val="left"/>
    </w:pPr>
    <w:rPr>
      <w:rFonts w:ascii="Calibri" w:hAnsi="Calibri" w:eastAsia="Calibri" w:cs="Times New Roman" w:asciiTheme="minorHAnsi" w:hAnsiTheme="minorHAnsi"/>
      <w:color w:val="auto"/>
      <w:kern w:val="0"/>
      <w:sz w:val="22"/>
      <w:szCs w:val="22"/>
      <w:lang w:eastAsia="en-US" w:val="ru-RU" w:bidi="ar-SA"/>
    </w:rPr>
  </w:style>
  <w:style w:type="paragraph" w:styleId="Style21" w:customStyle="1">
    <w:name w:val="Style2"/>
    <w:basedOn w:val="Normal"/>
    <w:uiPriority w:val="99"/>
    <w:qFormat/>
    <w:rsid w:val="004c5393"/>
    <w:pPr>
      <w:widowControl w:val="false"/>
      <w:spacing w:lineRule="auto" w:line="240" w:before="0" w:after="0"/>
    </w:pPr>
    <w:rPr>
      <w:rFonts w:ascii="Times New Roman" w:hAnsi="Times New Roman" w:eastAsia="Times New Roman" w:cs="Times New Roman"/>
      <w:sz w:val="24"/>
      <w:szCs w:val="24"/>
    </w:rPr>
  </w:style>
  <w:style w:type="paragraph" w:styleId="Style41" w:customStyle="1">
    <w:name w:val="Style4"/>
    <w:basedOn w:val="Normal"/>
    <w:uiPriority w:val="99"/>
    <w:qFormat/>
    <w:rsid w:val="004c5393"/>
    <w:pPr>
      <w:widowControl w:val="false"/>
      <w:spacing w:lineRule="auto" w:line="240" w:before="0" w:after="0"/>
    </w:pPr>
    <w:rPr>
      <w:rFonts w:ascii="Times New Roman" w:hAnsi="Times New Roman" w:eastAsia="Times New Roman" w:cs="Times New Roman"/>
      <w:sz w:val="24"/>
      <w:szCs w:val="24"/>
    </w:rPr>
  </w:style>
  <w:style w:type="paragraph" w:styleId="Style19">
    <w:name w:val="Колонтитул"/>
    <w:basedOn w:val="Normal"/>
    <w:qFormat/>
    <w:pPr/>
    <w:rPr/>
  </w:style>
  <w:style w:type="paragraph" w:styleId="Header">
    <w:name w:val="Header"/>
    <w:basedOn w:val="Normal"/>
    <w:link w:val="Style14"/>
    <w:uiPriority w:val="99"/>
    <w:semiHidden/>
    <w:unhideWhenUsed/>
    <w:rsid w:val="00ae142d"/>
    <w:pPr>
      <w:tabs>
        <w:tab w:val="clear" w:pos="708"/>
        <w:tab w:val="center" w:pos="4677" w:leader="none"/>
        <w:tab w:val="right" w:pos="9355" w:leader="none"/>
      </w:tabs>
      <w:spacing w:lineRule="auto" w:line="240" w:before="0" w:after="0"/>
    </w:pPr>
    <w:rPr>
      <w:rFonts w:ascii="Times New Roman" w:hAnsi="Times New Roman" w:eastAsia="Times New Roman" w:cs="Times New Roman"/>
      <w:sz w:val="24"/>
      <w:szCs w:val="24"/>
    </w:rPr>
  </w:style>
  <w:style w:type="paragraph" w:styleId="Footer">
    <w:name w:val="Footer"/>
    <w:basedOn w:val="Normal"/>
    <w:link w:val="Style15"/>
    <w:uiPriority w:val="99"/>
    <w:semiHidden/>
    <w:unhideWhenUsed/>
    <w:rsid w:val="00ae142d"/>
    <w:pPr>
      <w:tabs>
        <w:tab w:val="clear" w:pos="708"/>
        <w:tab w:val="center" w:pos="4677" w:leader="none"/>
        <w:tab w:val="right" w:pos="9355" w:leader="none"/>
      </w:tabs>
      <w:spacing w:lineRule="auto" w:line="240" w:before="0" w:after="0"/>
    </w:pPr>
    <w:rPr>
      <w:rFonts w:ascii="Times New Roman" w:hAnsi="Times New Roman" w:eastAsia="Times New Roman" w:cs="Times New Roman"/>
      <w:sz w:val="24"/>
      <w:szCs w:val="24"/>
    </w:rPr>
  </w:style>
  <w:style w:type="paragraph" w:styleId="BalloonText">
    <w:name w:val="Balloon Text"/>
    <w:basedOn w:val="Normal"/>
    <w:link w:val="Style16"/>
    <w:uiPriority w:val="99"/>
    <w:semiHidden/>
    <w:unhideWhenUsed/>
    <w:qFormat/>
    <w:rsid w:val="00ae142d"/>
    <w:pPr>
      <w:spacing w:lineRule="auto" w:line="240" w:before="0" w:after="0"/>
    </w:pPr>
    <w:rPr>
      <w:rFonts w:ascii="Tahoma" w:hAnsi="Tahoma" w:cs="Tahoma"/>
      <w:sz w:val="16"/>
      <w:szCs w:val="16"/>
    </w:rPr>
  </w:style>
  <w:style w:type="paragraph" w:styleId="ConsPlusNormal" w:customStyle="1">
    <w:name w:val="ConsPlusNormal"/>
    <w:uiPriority w:val="99"/>
    <w:qFormat/>
    <w:rsid w:val="00ae142d"/>
    <w:pPr>
      <w:widowControl w:val="false"/>
      <w:bidi w:val="0"/>
      <w:spacing w:lineRule="auto" w:line="240" w:before="0" w:after="0"/>
      <w:jc w:val="left"/>
    </w:pPr>
    <w:rPr>
      <w:rFonts w:ascii="Arial" w:hAnsi="Arial" w:eastAsia="Times New Roman" w:cs="Arial"/>
      <w:color w:val="auto"/>
      <w:kern w:val="0"/>
      <w:sz w:val="20"/>
      <w:szCs w:val="20"/>
      <w:lang w:val="ru-RU" w:eastAsia="ru-RU" w:bidi="ar-SA"/>
    </w:rPr>
  </w:style>
  <w:style w:type="paragraph" w:styleId="ConsPlusCell" w:customStyle="1">
    <w:name w:val="ConsPlusCell"/>
    <w:uiPriority w:val="99"/>
    <w:qFormat/>
    <w:rsid w:val="00ae142d"/>
    <w:pPr>
      <w:widowControl w:val="false"/>
      <w:bidi w:val="0"/>
      <w:spacing w:lineRule="auto" w:line="240" w:before="0" w:after="0"/>
      <w:jc w:val="left"/>
    </w:pPr>
    <w:rPr>
      <w:rFonts w:ascii="Arial" w:hAnsi="Arial" w:eastAsia="Times New Roman" w:cs="Arial"/>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4683D-F8E0-46B9-8D80-2BA41E417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Application>LibreOffice/7.6.4.1$Windows_X86_64 LibreOffice_project/e19e193f88cd6c0525a17fb7a176ed8e6a3e2aa1</Application>
  <AppVersion>15.0000</AppVersion>
  <Pages>130</Pages>
  <Words>7285</Words>
  <Characters>43255</Characters>
  <CharactersWithSpaces>69512</CharactersWithSpaces>
  <Paragraphs>2442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2017-09-11T05:59:00Z</dcterms:created>
  <dc:creator>User</dc:creator>
  <dc:description/>
  <dc:language>ru-RU</dc:language>
  <cp:lastModifiedBy>arc062</cp:lastModifiedBy>
  <cp:lastPrinted>2017-09-11T06:47:00Z</cp:lastPrinted>
  <dcterms:modified xsi:type="dcterms:W3CDTF">2017-09-11T06:47:00Z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