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ind w:left="-567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-959485</wp:posOffset>
                </wp:positionH>
                <wp:positionV relativeFrom="paragraph">
                  <wp:posOffset>52070</wp:posOffset>
                </wp:positionV>
                <wp:extent cx="7223760" cy="0"/>
                <wp:effectExtent l="5080" t="5080" r="5080" b="508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4.1pt" to="493.2pt,4.1pt" ID="Line 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-875030</wp:posOffset>
                </wp:positionH>
                <wp:positionV relativeFrom="paragraph">
                  <wp:posOffset>132715</wp:posOffset>
                </wp:positionV>
                <wp:extent cx="7223760" cy="0"/>
                <wp:effectExtent l="12700" t="12700" r="12700" b="1270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9pt,10.45pt" to="499.85pt,10.45pt" ID="Line 3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12.12.2023 </w:t>
        <w:tab/>
        <w:tab/>
        <w:tab/>
        <w:tab/>
        <w:tab/>
        <w:tab/>
        <w:tab/>
        <w:tab/>
        <w:tab/>
        <w:t xml:space="preserve">   № 42-166</w:t>
      </w:r>
    </w:p>
    <w:p>
      <w:pPr>
        <w:pStyle w:val="ConsPlus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ConsPlusNormal"/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</w:p>
    <w:p>
      <w:pPr>
        <w:pStyle w:val="ConsPlusTitle"/>
        <w:spacing w:lineRule="auto" w:line="240"/>
        <w:ind w:right="5102" w:hanging="0"/>
        <w:rPr>
          <w:b w:val="false"/>
        </w:rPr>
      </w:pPr>
      <w:r>
        <w:rPr>
          <w:b w:val="false"/>
        </w:rPr>
        <w:t>Об утверждении Порядка н</w:t>
      </w:r>
      <w:r>
        <w:rPr>
          <w:b w:val="false"/>
          <w:bCs w:val="false"/>
        </w:rPr>
        <w:t>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образовании город Шарыпово Красноярского края</w:t>
      </w:r>
    </w:p>
    <w:p>
      <w:pPr>
        <w:pStyle w:val="ConsPlusTitle"/>
        <w:spacing w:lineRule="auto" w:line="240"/>
        <w:ind w:right="5102" w:hanging="0"/>
        <w:rPr>
          <w:b w:val="false"/>
        </w:rPr>
      </w:pPr>
      <w:r>
        <w:rPr>
          <w:b w:val="false"/>
        </w:rPr>
      </w:r>
    </w:p>
    <w:p>
      <w:pPr>
        <w:pStyle w:val="ConsPlusTitle"/>
        <w:spacing w:lineRule="auto" w:line="240"/>
        <w:rPr/>
      </w:pPr>
      <w:r>
        <w:rPr/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22 Устава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Шарыповский городской Совет депутатов</w:t>
      </w:r>
      <w:r>
        <w:rPr>
          <w:rFonts w:cs="Times New Roman" w:ascii="Times New Roman" w:hAnsi="Times New Roman"/>
          <w:sz w:val="28"/>
          <w:szCs w:val="28"/>
        </w:rPr>
        <w:t xml:space="preserve"> РЕШИЛ:</w:t>
      </w:r>
    </w:p>
    <w:p>
      <w:pPr>
        <w:pStyle w:val="ConsPlusNormal"/>
        <w:spacing w:lineRule="auto" w:lin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муниципальном образовании город Шарыпово Красноярского края согласно приложению к настоящему решению.</w:t>
      </w:r>
    </w:p>
    <w:p>
      <w:pPr>
        <w:pStyle w:val="ConsPlusNormal"/>
        <w:spacing w:lineRule="auto" w:lin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по бюджету, налоговой политике и экономическому развитию. </w:t>
      </w:r>
    </w:p>
    <w:p>
      <w:pPr>
        <w:pStyle w:val="ConsPlusNormal"/>
        <w:spacing w:lineRule="auto" w:lin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 дня </w:t>
      </w:r>
      <w:r>
        <w:rPr>
          <w:rFonts w:cs="Times New Roman" w:ascii="Times New Roman" w:hAnsi="Times New Roman"/>
          <w:sz w:val="28"/>
          <w:szCs w:val="28"/>
        </w:rPr>
        <w:t>его официального опубликования в газете «Экран-Информ» регион».</w:t>
      </w:r>
    </w:p>
    <w:p>
      <w:pPr>
        <w:pStyle w:val="ConsPlusNormal"/>
        <w:tabs>
          <w:tab w:val="clear" w:pos="720"/>
          <w:tab w:val="left" w:pos="8364" w:leader="none"/>
        </w:tabs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Шарыповского                                    Глава города Шарыпово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Совета депутатов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  Т.Ю. Ботвинкина                                     _________ В.Г. Хохлов</w:t>
      </w:r>
      <w:r>
        <w:rPr/>
        <w:t xml:space="preserve">                                          </w:t>
      </w:r>
    </w:p>
    <w:p>
      <w:pPr>
        <w:pStyle w:val="Normal"/>
        <w:tabs>
          <w:tab w:val="clear" w:pos="720"/>
          <w:tab w:val="left" w:pos="3060" w:leader="none"/>
        </w:tabs>
        <w:ind w:right="-5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>
      <w:pPr>
        <w:pStyle w:val="ConsPlus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Приложение к Решению</w:t>
      </w:r>
    </w:p>
    <w:p>
      <w:pPr>
        <w:pStyle w:val="Normal"/>
        <w:widowControl w:val="false"/>
        <w:ind w:firstLine="709"/>
        <w:jc w:val="right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szCs w:val="28"/>
        </w:rPr>
        <w:t xml:space="preserve">Шарыповского городского </w:t>
      </w:r>
    </w:p>
    <w:p>
      <w:pPr>
        <w:pStyle w:val="Normal"/>
        <w:widowControl w:val="false"/>
        <w:ind w:firstLine="709"/>
        <w:jc w:val="right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szCs w:val="28"/>
        </w:rPr>
        <w:t>Совета депутатов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szCs w:val="28"/>
          <w:u w:val="single"/>
        </w:rPr>
      </w:pPr>
      <w:r>
        <w:rPr>
          <w:rFonts w:cs="Times New Roman" w:ascii="Times New Roman" w:hAnsi="Times New Roman"/>
          <w:szCs w:val="28"/>
        </w:rPr>
        <w:t xml:space="preserve">от  </w:t>
      </w:r>
      <w:r>
        <w:rPr>
          <w:rFonts w:cs="Times New Roman" w:ascii="Times New Roman" w:hAnsi="Times New Roman"/>
          <w:szCs w:val="28"/>
          <w:u w:val="single"/>
        </w:rPr>
        <w:t>12.12.2023</w:t>
      </w:r>
      <w:r>
        <w:rPr>
          <w:rFonts w:cs="Times New Roman" w:ascii="Times New Roman" w:hAnsi="Times New Roman"/>
          <w:szCs w:val="28"/>
        </w:rPr>
        <w:t xml:space="preserve"> № </w:t>
      </w:r>
      <w:r>
        <w:rPr>
          <w:rFonts w:cs="Times New Roman" w:ascii="Times New Roman" w:hAnsi="Times New Roman"/>
          <w:szCs w:val="28"/>
          <w:u w:val="single"/>
        </w:rPr>
        <w:t>42-166</w:t>
      </w:r>
    </w:p>
    <w:p>
      <w:pPr>
        <w:pStyle w:val="2"/>
        <w:ind w:firstLine="709"/>
        <w:jc w:val="right"/>
        <w:rPr>
          <w:bCs/>
        </w:rPr>
      </w:pPr>
      <w:r>
        <w:rPr>
          <w:bCs/>
        </w:rPr>
      </w:r>
    </w:p>
    <w:p>
      <w:pPr>
        <w:pStyle w:val="ConsPlusTitle"/>
        <w:spacing w:lineRule="auto" w:line="240"/>
        <w:jc w:val="center"/>
        <w:rPr/>
      </w:pPr>
      <w:r>
        <w:rPr/>
        <w:t>ПОРЯДОК</w:t>
      </w:r>
    </w:p>
    <w:p>
      <w:pPr>
        <w:pStyle w:val="ConsPlusTitle"/>
        <w:spacing w:lineRule="auto" w:line="240"/>
        <w:jc w:val="center"/>
        <w:rPr/>
      </w:pPr>
      <w:r>
        <w:rPr/>
        <w:t xml:space="preserve">НАЗНАЧЕНИЯ И ПРОВЕДЕНИЯ СОБРАНИЙ, КОНФЕРЕНЦИЙ ГРАЖДАН (СОБРАНИЙ ДЕЛЕГАТОВ) В ЦЕЛЯХ РАССМОТРЕНИЯ </w:t>
        <w:br/>
        <w:t>И ОБСУЖДЕНИЯ ВОПРОСОВ ВНЕСЕНИЯ ИНИЦИАТИВНЫХ ПРОЕКТОВ В  МУНИЦИПАЛЬНОМ ОБРАЗОВАНИИ ГОРОД ШАРЫПОВО КРАСНОЯРСКОГО КРАЯ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ConsPlusTitle"/>
        <w:spacing w:lineRule="auto" w:line="240"/>
        <w:ind w:firstLine="709"/>
        <w:jc w:val="center"/>
        <w:rPr/>
      </w:pPr>
      <w:r>
        <w:rPr/>
        <w:t>1. ОБЩИЕ ПОЛОЖЕНИЯ</w:t>
      </w:r>
    </w:p>
    <w:p>
      <w:pPr>
        <w:pStyle w:val="ConsPlusNormal"/>
        <w:spacing w:lineRule="auto" w:line="240"/>
        <w:ind w:left="1069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</w:t>
      </w:r>
      <w:r>
        <w:rPr>
          <w:rFonts w:cs="Times New Roman" w:ascii="Times New Roman" w:hAnsi="Times New Roman"/>
          <w:color w:val="000000"/>
          <w:sz w:val="28"/>
          <w:szCs w:val="28"/>
        </w:rPr>
        <w:t>назначения и проведения собраний, конференций граждан (собраний делегатов) в целях рассмотрения и обсуждения вопросов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муниципальном образовании город Шарыпово Красноярского края (далее - Порядок) устанавливает общие положения, а также правила осуществления процедур по </w:t>
      </w:r>
      <w:r>
        <w:rPr>
          <w:rFonts w:cs="Times New Roman" w:ascii="Times New Roman" w:hAnsi="Times New Roman"/>
          <w:color w:val="000000"/>
          <w:sz w:val="28"/>
          <w:szCs w:val="28"/>
        </w:rPr>
        <w:t>назначению и проведению собраний, конференций граждан (собраний делегатов) в целях рассмотрения и обсуждения вопросов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cs="Times New Roman" w:ascii="Times New Roman" w:hAnsi="Times New Roman"/>
          <w:sz w:val="28"/>
          <w:szCs w:val="28"/>
        </w:rPr>
        <w:t>в муниципальном образовании город Шарыпово Красноярского края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Основные понятия, используемые для целей настоящего Порядка: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город Шарыпово Красноярского края мероприятий, имеющих приоритетное значение для жителей муниципального образования город Шарыпово Красноярского края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город Шарыпово Красноярского края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определения части территории муниципального образования город Шарыпово Красноярского края, на которой могут реализовываться инициативные проекты, устанавливается решением Шарыповского городского Совета депутатов.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город Шарыпово Красноярского края.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город Шарыпово Красноярского края</w:t>
      </w:r>
      <w:r>
        <w:rPr>
          <w:rFonts w:cs="Times New Roman" w:ascii="Times New Roman" w:hAnsi="Times New Roman"/>
          <w:i/>
          <w:sz w:val="28"/>
          <w:szCs w:val="28"/>
        </w:rPr>
        <w:t>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В собрании, конференции имеют право принимать участие жители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город </w:t>
      </w:r>
      <w:r>
        <w:rPr>
          <w:rFonts w:eastAsia="Calibri" w:cs="Times New Roman" w:ascii="Times New Roman" w:hAnsi="Times New Roman"/>
          <w:sz w:val="28"/>
          <w:szCs w:val="28"/>
        </w:rPr>
        <w:t>Ш</w:t>
      </w:r>
      <w:r>
        <w:rPr>
          <w:rFonts w:cs="Times New Roman" w:ascii="Times New Roman" w:hAnsi="Times New Roman"/>
          <w:sz w:val="28"/>
          <w:szCs w:val="28"/>
        </w:rPr>
        <w:t xml:space="preserve">арыпово </w:t>
      </w:r>
      <w:r>
        <w:rPr>
          <w:rFonts w:eastAsia="Calibri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расноярского края</w:t>
      </w:r>
      <w:r>
        <w:rPr>
          <w:rFonts w:ascii="Times New Roman" w:hAnsi="Times New Roman"/>
          <w:sz w:val="28"/>
          <w:szCs w:val="28"/>
        </w:rPr>
        <w:t>, достигшие шестнадцатилетнего возраста.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>
      <w:pPr>
        <w:pStyle w:val="Normal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муниципальном образовании город </w:t>
      </w:r>
      <w:r>
        <w:rPr>
          <w:rFonts w:eastAsia="Calibri" w:cs="Times New Roman" w:ascii="Times New Roman" w:hAnsi="Times New Roman"/>
          <w:sz w:val="28"/>
          <w:szCs w:val="28"/>
        </w:rPr>
        <w:t>Ш</w:t>
      </w:r>
      <w:r>
        <w:rPr>
          <w:rFonts w:cs="Times New Roman" w:ascii="Times New Roman" w:hAnsi="Times New Roman"/>
          <w:sz w:val="28"/>
          <w:szCs w:val="28"/>
        </w:rPr>
        <w:t xml:space="preserve">арыпово </w:t>
      </w:r>
      <w:r>
        <w:rPr>
          <w:rFonts w:eastAsia="Calibri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расноярского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муниципальном образовании город Шарыпово Красноярского края и уставом соответствующего территориального общественного самоуправления.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ИНИЦИАТИВА ПРОВЕДЕНИЯ И НАЗНАЧЕНИЯ СОБРАНИЙ, КОНФЕРЕНЦИЙ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eastAsia="Calibri" w:cs="Times New Roman" w:eastAsiaTheme="minorHAnsi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Собрание, конференция проводятся по инициативе населения                                    муниципального образования город Шарыпово Красноярского края.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Инициатором проведения собраний, конференций от имени населения муниципального образования город Шарыпово Красноярского края может выступать инициативная группа жителей численностью не менее 10 человек,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>достигших шестнадцатилетнего возраста и проживающих на территории муниципального образования город Шарыпово Красноярского края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Инициатива населения муниципального образования город Шарыпово Красноярского края о проведении собрания, конференции граждан оформляется протоколом собрания инициативной группы, выдвинувшей инициативу.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инициативный проект (проекты), который предлагается обсудить;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территория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информацию, предусмотренную статьей 26.1 Федерального закона от 06.10.2003г. № 131-ФЗ «Об общих принципах организации местного самоуправления в Российской Федерации».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При выдвижении инициативы о проведении собрания, конференции инициативная группа направляет не менее чем за 7 дней до проведения собрания (конференции) обращение в Шарыповский городской Совет депутатов.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>
      <w:pPr>
        <w:pStyle w:val="ConsPlusNormal"/>
        <w:spacing w:lineRule="auto" w:line="240"/>
        <w:ind w:firstLine="426"/>
        <w:rPr/>
      </w:pPr>
      <w:r>
        <w:rPr>
          <w:rFonts w:cs="Times New Roman" w:ascii="Times New Roman" w:hAnsi="Times New Roman"/>
          <w:sz w:val="28"/>
          <w:szCs w:val="28"/>
        </w:rPr>
        <w:t>Вопрос о назначении собрания, конференции рассматривается на очередном заседании Шарыповского городского Совета депутатов в соответствии с регламентом Шарыповского городского Совета депутатов.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Шарыповский городской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>
      <w:pPr>
        <w:pStyle w:val="ConsPlusNormal"/>
        <w:spacing w:lineRule="auto" w:line="240"/>
        <w:ind w:firstLine="426"/>
        <w:rPr/>
      </w:pPr>
      <w:r>
        <w:rPr>
          <w:rFonts w:cs="Times New Roman" w:ascii="Times New Roman" w:hAnsi="Times New Roman"/>
          <w:sz w:val="28"/>
          <w:szCs w:val="28"/>
        </w:rPr>
        <w:t>2.6. Собрания, конференции назначаются Шарыповским городским Советом депутатов и проводятся в порядке, установленном настоящим Положением.</w:t>
      </w:r>
    </w:p>
    <w:p>
      <w:pPr>
        <w:pStyle w:val="ConsPlusNormal"/>
        <w:spacing w:lineRule="auto" w:line="240"/>
        <w:ind w:firstLine="426"/>
        <w:rPr/>
      </w:pPr>
      <w:r>
        <w:rPr>
          <w:rFonts w:cs="Times New Roman" w:ascii="Times New Roman" w:hAnsi="Times New Roman"/>
          <w:sz w:val="28"/>
          <w:szCs w:val="28"/>
        </w:rPr>
        <w:t>Шарыповский городской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 муниципального образования город Шарыпово Красноярского края.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решении Шарыповского городского Совета депутатов о назначении проведения собрания, конференции указываются: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инициатор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повестка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территория муниципального образования город Шарыпово Красноярского края, на которой проводится собрание, конференция;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численность населения данной территории муниципального образования город Шарыпово Красноярского края, имеющего право на участие в проведении собрания или количество делегатов на конференцию;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ОПОВЕЩЕНИЕ ГРАЖДАН О СОБРАНИЯХ, КОНФЕРЕНЦИЯХ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Инициатор проведения собрания, конференции не позднее чем через 10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ПОРЯДОК ПРОВЕДЕНИЯ СОБРАНИЯ 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Собрание граждан проводится, если общее число граждан, имеющих право на участие в собрании, не превышает 300 человек.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Регистрация участников собрания проводится непосредственно перед его проведением ответственными лицами.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Собрание открывается ответственным за его проведение лицом, либо одним из членов инициативной группы.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Для подсчета голосов при проведении голосования из числа участников собрания избирается счетная комиссия.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Протокол собрания оформляется в соответствии с настоящим Положением. Решение собрания в течение 3 дней доводится до сведения органов местного самоуправления муниципального образования город Шарыпово Красноярского края и заинтересованных лиц.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5. ОСНОВАНИЯ ПРОВЕДЕНИЯ КОНФЕРЕНЦИИ, НОРМА ПРЕДСТАВИТЕЛЬСТВА</w:t>
      </w:r>
    </w:p>
    <w:p>
      <w:pPr>
        <w:pStyle w:val="Normal"/>
        <w:widowControl w:val="false"/>
        <w:ind w:firstLine="42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 вынесении на рассмотрение инициативного проекта (проектов), непосредственно затрагивающего (-их) интересы более 300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>
      <w:pPr>
        <w:pStyle w:val="Normal"/>
        <w:widowControl w:val="false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10 граждан, имеющих право на участие в собрании.</w:t>
      </w:r>
    </w:p>
    <w:p>
      <w:pPr>
        <w:pStyle w:val="Normal"/>
        <w:widowControl w:val="false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6. ПОРЯДОК ПРОВЕДЕНИЯ ВЫБОРОВ ДЕЛЕГАТОВ НА КОНФЕРЕНЦИЮ</w:t>
      </w:r>
    </w:p>
    <w:p>
      <w:pPr>
        <w:pStyle w:val="Normal"/>
        <w:widowControl w:val="false"/>
        <w:ind w:firstLine="42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7. ПОРЯДОК ПРОВЕДЕНИЯ КОНФЕРЕНЦИИ</w:t>
      </w:r>
    </w:p>
    <w:p>
      <w:pPr>
        <w:pStyle w:val="Normal"/>
        <w:widowControl w:val="false"/>
        <w:ind w:firstLine="42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Конференция проводится в соответствии с регламентом работы, утверждаемым ее делегатами.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>
      <w:pPr>
        <w:pStyle w:val="Normal"/>
        <w:widowControl w:val="fals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Решения конференции принимаются большинством голосов от списочного состава делегатов.</w:t>
      </w:r>
    </w:p>
    <w:p>
      <w:pPr>
        <w:pStyle w:val="ConsPlusNormal"/>
        <w:spacing w:lineRule="auto" w:line="240"/>
        <w:ind w:firstLine="426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3 дней доводится до сведения органов местного самоуправления муниципального образования город </w:t>
      </w:r>
      <w:r>
        <w:rPr>
          <w:rFonts w:cs="Times New Roman" w:ascii="Times New Roman" w:hAnsi="Times New Roman"/>
          <w:sz w:val="28"/>
          <w:szCs w:val="28"/>
          <w:lang w:eastAsia="ru-RU"/>
        </w:rPr>
        <w:t>Ш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арыпово </w:t>
      </w:r>
      <w:r>
        <w:rPr>
          <w:rFonts w:cs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расноярского края и заинтересованных лиц.</w:t>
      </w:r>
    </w:p>
    <w:p>
      <w:pPr>
        <w:pStyle w:val="Normal"/>
        <w:ind w:firstLine="42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ПОЛНОМОЧИЯ СОБРАНИЯ, КОНФЕРЕНЦИИ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К полномочиям собрания, конференции относятся: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внесение предложений и рекомендаций по обсуждаемым вопросам на собрании,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иных полномочий, предусмотренных действующим законодательством.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ИТОГИ СОБРАНИЙ, КОНФЕРЕНЦИЙ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9.1. Ход и итоги собрания, конференции оформляются протоколом. 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должен содержать следующие данные: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инициатор проведения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президиума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счетной комиссии собрания,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результаты голосования и принятое решение;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подпись председателя и секретаря собрания, конференции.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 город Шарыпово Красноярского края.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 город Шарыпово Красноярского края,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 Итоги собраний, конференций подлежат официальному опубликованию (обнародованию).</w:t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ФИНАНСИРОВАНИЕ МЕРОПРИЯТИЙ</w:t>
      </w:r>
    </w:p>
    <w:p>
      <w:pPr>
        <w:pStyle w:val="Normal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 город Шарыпово Красноярского края.</w:t>
      </w:r>
      <w:r>
        <w:rPr>
          <w:lang w:eastAsia="en-US"/>
        </w:rPr>
        <w:tab/>
      </w:r>
    </w:p>
    <w:sectPr>
      <w:type w:val="nextPage"/>
      <w:pgSz w:w="11906" w:h="16838"/>
      <w:pgMar w:left="1786" w:right="711" w:gutter="0" w:header="0" w:top="1134" w:footer="0" w:bottom="1134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eb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b14eba"/>
    <w:pPr>
      <w:keepNext w:val="true"/>
      <w:widowControl w:val="false"/>
      <w:jc w:val="center"/>
      <w:outlineLvl w:val="0"/>
    </w:pPr>
    <w:rPr>
      <w:b/>
    </w:rPr>
  </w:style>
  <w:style w:type="paragraph" w:styleId="2" w:customStyle="1">
    <w:name w:val="Heading 2"/>
    <w:basedOn w:val="Normal"/>
    <w:next w:val="Normal"/>
    <w:qFormat/>
    <w:rsid w:val="00b14eba"/>
    <w:pPr>
      <w:keepNext w:val="true"/>
      <w:jc w:val="center"/>
      <w:outlineLvl w:val="1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basedOn w:val="DefaultParagraphFont"/>
    <w:qFormat/>
    <w:rsid w:val="00b14eba"/>
    <w:rPr>
      <w:vertAlign w:val="superscript"/>
    </w:rPr>
  </w:style>
  <w:style w:type="character" w:styleId="Style12" w:customStyle="1">
    <w:name w:val="Символ сноски"/>
    <w:qFormat/>
    <w:rsid w:val="00b14eba"/>
    <w:rPr/>
  </w:style>
  <w:style w:type="character" w:styleId="Style13" w:customStyle="1">
    <w:name w:val="Footnote Reference"/>
    <w:rsid w:val="00b14eba"/>
    <w:rPr>
      <w:vertAlign w:val="superscript"/>
    </w:rPr>
  </w:style>
  <w:style w:type="paragraph" w:styleId="Style14" w:customStyle="1">
    <w:name w:val="Заголовок"/>
    <w:basedOn w:val="Normal"/>
    <w:next w:val="Style15"/>
    <w:qFormat/>
    <w:rsid w:val="00b14eb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b14eba"/>
    <w:pPr>
      <w:spacing w:lineRule="auto" w:line="276" w:before="0" w:after="140"/>
    </w:pPr>
    <w:rPr/>
  </w:style>
  <w:style w:type="paragraph" w:styleId="Style16">
    <w:name w:val="List"/>
    <w:basedOn w:val="Style15"/>
    <w:rsid w:val="00b14eba"/>
    <w:pPr/>
    <w:rPr/>
  </w:style>
  <w:style w:type="paragraph" w:styleId="Style17" w:customStyle="1">
    <w:name w:val="Caption"/>
    <w:basedOn w:val="Normal"/>
    <w:qFormat/>
    <w:rsid w:val="00b14eba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14eba"/>
    <w:pPr>
      <w:suppressLineNumbers/>
    </w:pPr>
    <w:rPr/>
  </w:style>
  <w:style w:type="paragraph" w:styleId="ConsPlusTitle" w:customStyle="1">
    <w:name w:val="ConsPlusTitle"/>
    <w:qFormat/>
    <w:rsid w:val="00b14eba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/>
      <w:b/>
      <w:bCs/>
      <w:color w:val="auto"/>
      <w:kern w:val="2"/>
      <w:sz w:val="28"/>
      <w:szCs w:val="28"/>
      <w:lang w:val="ru-RU" w:eastAsia="zh-CN" w:bidi="hi-IN"/>
    </w:rPr>
  </w:style>
  <w:style w:type="paragraph" w:styleId="ConsPlusNormal" w:customStyle="1">
    <w:name w:val="ConsPlusNormal"/>
    <w:qFormat/>
    <w:rsid w:val="00b14eba"/>
    <w:pPr>
      <w:widowControl/>
      <w:suppressAutoHyphens w:val="true"/>
      <w:bidi w:val="0"/>
      <w:spacing w:lineRule="auto" w:line="276" w:before="0" w:after="0"/>
      <w:ind w:firstLine="720"/>
      <w:jc w:val="both"/>
    </w:pPr>
    <w:rPr>
      <w:rFonts w:ascii="Arial" w:hAnsi="Arial" w:eastAsia="Calibri" w:cs="Arial"/>
      <w:color w:val="auto"/>
      <w:kern w:val="2"/>
      <w:sz w:val="20"/>
      <w:szCs w:val="20"/>
      <w:lang w:val="ru-RU" w:eastAsia="zh-CN" w:bidi="hi-IN"/>
    </w:rPr>
  </w:style>
  <w:style w:type="paragraph" w:styleId="Style19" w:customStyle="1">
    <w:name w:val="Footnote Text"/>
    <w:basedOn w:val="Normal"/>
    <w:rsid w:val="00b14eba"/>
    <w:pPr>
      <w:suppressLineNumbers/>
      <w:ind w:left="339" w:hanging="339"/>
    </w:pPr>
    <w:rPr>
      <w:sz w:val="20"/>
      <w:szCs w:val="20"/>
    </w:rPr>
  </w:style>
  <w:style w:type="paragraph" w:styleId="NoSpacing">
    <w:name w:val="No Spacing"/>
    <w:qFormat/>
    <w:rsid w:val="00b14eb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LibreOffice/7.5.5.2$Windows_X86_64 LibreOffice_project/ca8fe7424262805f223b9a2334bc7181abbcbf5e</Application>
  <AppVersion>15.0000</AppVersion>
  <Pages>7</Pages>
  <Words>1713</Words>
  <Characters>12946</Characters>
  <CharactersWithSpaces>14908</CharactersWithSpaces>
  <Paragraphs>106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/>
  <dc:description/>
  <dc:language>ru-RU</dc:language>
  <cp:lastModifiedBy>RePack by SPecialiST</cp:lastModifiedBy>
  <cp:lastPrinted>2023-12-01T08:56:00Z</cp:lastPrinted>
  <dcterms:modified xsi:type="dcterms:W3CDTF">2023-12-08T02:36:00Z</dcterms:modified>
  <cp:revision>5</cp:revision>
  <dc:subject/>
  <dc:title>"Устав города Шарыпово Красноярского края"(принят Решением Шарыповского городского Совета от 02.12.2003 N 11-74)(ред. от 30.05.2023)(Зарегистрировано в Управлении Минюста России по Красноярскому краю 20.11.2009 N RU243140002009002)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