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Шарыповский городской Совет депутатов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город Шарыпово Красноярского края</w:t>
      </w:r>
    </w:p>
    <w:p>
      <w:pPr>
        <w:pStyle w:val="Normal"/>
        <w:ind w:firstLine="709" w:left="-567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137160</wp:posOffset>
                </wp:positionV>
                <wp:extent cx="7224395" cy="635"/>
                <wp:effectExtent l="13335" t="13335" r="13335" b="1333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cap="sq"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10.8pt" to="493.2pt,10.8pt" stroked="t" o:allowincell="f" style="position:absolute">
                <v:stroke color="black" weight="25560" joinstyle="miter" endcap="square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5080" t="5080" r="5080" b="508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stroked="t" o:allowincell="f" style="position:absolute">
                <v:stroke color="black" weight="936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Spacing"/>
        <w:jc w:val="center"/>
        <w:rPr/>
      </w:pPr>
      <w:r>
        <w:rPr>
          <w:b/>
          <w:sz w:val="28"/>
          <w:szCs w:val="28"/>
        </w:rPr>
        <w:t>РЕШЕНИЯ</w:t>
      </w:r>
    </w:p>
    <w:p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20.08.2024</w:t>
        <w:tab/>
        <w:tab/>
        <w:tab/>
        <w:tab/>
        <w:tab/>
        <w:tab/>
        <w:tab/>
        <w:tab/>
        <w:tab/>
        <w:tab/>
        <w:t>№ 50-195</w:t>
      </w:r>
    </w:p>
    <w:p>
      <w:pPr>
        <w:pStyle w:val="NoSpacing"/>
        <w:rPr/>
      </w:pPr>
      <w:r>
        <w:rPr>
          <w:sz w:val="28"/>
          <w:szCs w:val="28"/>
        </w:rPr>
        <w:t xml:space="preserve"> 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 внесении изменений в решение Шарыповского городского Совета депутатов от 15.04.2014 № 50-308 «Об утверждении Порядка проведения конкурса на замещение должности муниципальной службы и формирования конкурсной комиссии» (ред. от 13.02.2024 № 44-177)</w:t>
      </w:r>
    </w:p>
    <w:p>
      <w:pPr>
        <w:pStyle w:val="Normal"/>
        <w:ind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законодательством, руководствуясь Федеральным законом от 12.12.2023 № 594-ФЗ «О внесении изменений в статью 12 Федерального закона </w:t>
      </w:r>
      <w:r>
        <w:rPr>
          <w:rFonts w:cs="Times New Roman" w:ascii="Times New Roman" w:hAnsi="Times New Roman"/>
          <w:iCs/>
          <w:color w:val="000000"/>
          <w:sz w:val="28"/>
          <w:szCs w:val="28"/>
        </w:rPr>
        <w:t>«О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системе государственной службы Российской Федерации» и отдельные законодательные акты Российской Федерации», на основании статьи 16 Федерального закона от 02.03.2007 № 25-ФЗ «О муниципальной службе в Российской Федерации», руководствуясь ст. ст. 20, 22 Устава города Шарыпово Красноярского края. Шарыповский городской Совет депутатов РЕШИЛ: </w:t>
      </w:r>
    </w:p>
    <w:p>
      <w:pPr>
        <w:pStyle w:val="Normal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 Внести в Порядок проведения конкурса на замещение должности муниципальной службы и формирования конкурсной комиссии, утвержденный решением Шарыповского городского Совета депутатов от 15.04.2014 № 50-308 следующие изменения и дополнения: </w:t>
      </w:r>
    </w:p>
    <w:p>
      <w:pPr>
        <w:pStyle w:val="Normal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1.1. Подпункт 2 пункт 2.7. раздела II Положения изложить в следующей редакции: </w:t>
      </w:r>
    </w:p>
    <w:p>
      <w:pPr>
        <w:pStyle w:val="Normal"/>
        <w:ind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«2) анкету, предусмотренную статьей 15.2 Федерального закона от 02.03.2007 </w:t>
        <w:br/>
        <w:t xml:space="preserve">№ 25- ФЗ «О муниципальной службе в Российской Федерации»;». </w:t>
      </w:r>
    </w:p>
    <w:p>
      <w:pPr>
        <w:pStyle w:val="Normal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 Контроль за исполнением Решения возложить на постоянную комиссию по законности, правопорядку и защите прав граждан (А.Ю.Киселев). </w:t>
      </w:r>
    </w:p>
    <w:p>
      <w:pPr>
        <w:pStyle w:val="Normal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Решение вступает в силу со дня его официального опубликования в еженедельной газете «Огни Сибири».</w:t>
      </w:r>
    </w:p>
    <w:p>
      <w:pPr>
        <w:pStyle w:val="Normal"/>
        <w:ind w:hanging="0"/>
        <w:jc w:val="left"/>
        <w:rPr>
          <w:rFonts w:ascii="Segoe UI" w:hAnsi="Segoe UI" w:cs="Segoe UI"/>
          <w:sz w:val="20"/>
          <w:szCs w:val="20"/>
        </w:rPr>
      </w:pPr>
      <w:r>
        <w:rPr>
          <w:rFonts w:cs="Times New Roman CYR" w:ascii="Times New Roman CYR" w:hAnsi="Times New Roman CYR"/>
          <w:color w:val="000000"/>
          <w:sz w:val="26"/>
          <w:szCs w:val="26"/>
        </w:rPr>
        <w:t xml:space="preserve"> </w:t>
      </w:r>
    </w:p>
    <w:p>
      <w:pPr>
        <w:pStyle w:val="NoSpacing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color="auto" w:fill="auto" w:val="clear"/>
          </w:tcPr>
          <w:p>
            <w:pPr>
              <w:pStyle w:val="NoSpacing"/>
              <w:jc w:val="both"/>
              <w:rPr/>
            </w:pPr>
            <w:r>
              <w:rPr>
                <w:color w:val="000000"/>
                <w:sz w:val="26"/>
                <w:szCs w:val="26"/>
              </w:rPr>
              <w:t>Председатель Шарыповского</w:t>
            </w:r>
          </w:p>
          <w:p>
            <w:pPr>
              <w:pStyle w:val="NoSpacing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городского Совета депутатов</w:t>
            </w:r>
          </w:p>
          <w:p>
            <w:pPr>
              <w:pStyle w:val="NoSpacing"/>
              <w:jc w:val="both"/>
              <w:rPr/>
            </w:pPr>
            <w:r>
              <w:rPr/>
            </w:r>
          </w:p>
          <w:p>
            <w:pPr>
              <w:pStyle w:val="NoSpacing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 Ботвинкина Т.Ю.</w:t>
            </w:r>
          </w:p>
          <w:p>
            <w:pPr>
              <w:pStyle w:val="NoSpacing"/>
              <w:jc w:val="both"/>
              <w:rPr/>
            </w:pPr>
            <w:r>
              <w:rPr/>
            </w:r>
          </w:p>
        </w:tc>
        <w:tc>
          <w:tcPr>
            <w:tcW w:w="4785" w:type="dxa"/>
            <w:tcBorders/>
            <w:shd w:color="auto" w:fill="auto" w:val="clear"/>
          </w:tcPr>
          <w:p>
            <w:pPr>
              <w:pStyle w:val="NoSpacing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города Шарыпово</w:t>
            </w:r>
          </w:p>
          <w:p>
            <w:pPr>
              <w:pStyle w:val="NoSpacing"/>
              <w:jc w:val="right"/>
              <w:rPr/>
            </w:pPr>
            <w:r>
              <w:rPr>
                <w:color w:val="000000"/>
                <w:sz w:val="26"/>
                <w:szCs w:val="26"/>
              </w:rPr>
              <w:t>по общественно-политической работе</w:t>
            </w:r>
          </w:p>
          <w:p>
            <w:pPr>
              <w:pStyle w:val="NoSpacing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NoSpacing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___________ Синькевич И.А. </w:t>
            </w:r>
          </w:p>
          <w:p>
            <w:pPr>
              <w:pStyle w:val="NoSpacing"/>
              <w:jc w:val="right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sectPr>
      <w:type w:val="nextPage"/>
      <w:pgSz w:w="12240" w:h="15840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Segoe U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3341"/>
    <w:pPr>
      <w:widowControl/>
      <w:bidi w:val="0"/>
      <w:spacing w:before="0" w:after="0"/>
      <w:ind w:firstLine="709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5b011e"/>
    <w:rPr>
      <w:color w:themeColor="hyperlink"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rsid w:val="005b011e"/>
    <w:pPr>
      <w:widowControl/>
      <w:suppressAutoHyphens w:val="true"/>
      <w:bidi w:val="0"/>
      <w:spacing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LibreOffice/7.6.4.1$Windows_X86_64 LibreOffice_project/e19e193f88cd6c0525a17fb7a176ed8e6a3e2aa1</Application>
  <AppVersion>15.0000</AppVersion>
  <Pages>1</Pages>
  <Words>222</Words>
  <Characters>1546</Characters>
  <CharactersWithSpaces>1769</CharactersWithSpaces>
  <Paragraphs>19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2024-08-21T01:04:00Z</dcterms:created>
  <dc:creator>Кабакова Ксения Викторовна</dc:creator>
  <dc:description/>
  <dc:language>ru-RU</dc:language>
  <cp:lastModifiedBy>RePack by SPecialiST</cp:lastModifiedBy>
  <dcterms:modified xsi:type="dcterms:W3CDTF">2024-08-21T01:16:00Z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