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numPr>
          <w:ilvl w:val="0"/>
          <w:numId w:val="0"/>
        </w:numPr>
        <w:ind w:firstLine="709"/>
        <w:jc w:val="center"/>
        <w:outlineLvl w:val="0"/>
        <w:rPr>
          <w:rFonts w:ascii="Times New Roman" w:hAnsi="Times New Roman" w:cs="Times New Roman"/>
        </w:rPr>
      </w:pPr>
      <w:r>
        <w:rPr>
          <w:rFonts w:cs="Times New Roman" w:ascii="Times New Roman" w:hAnsi="Times New Roman"/>
        </w:rPr>
        <w:t>ШАРЫПОВСКИЙ ГОРОДСКОЙ СОВЕТ ДЕПУТАТОВ</w:t>
      </w:r>
    </w:p>
    <w:p>
      <w:pPr>
        <w:pStyle w:val="ConsPlusTitle"/>
        <w:ind w:firstLine="709"/>
        <w:jc w:val="center"/>
        <w:rPr>
          <w:rFonts w:ascii="Times New Roman" w:hAnsi="Times New Roman" w:cs="Times New Roman"/>
        </w:rPr>
      </w:pPr>
      <w:r>
        <w:rPr>
          <w:rFonts w:cs="Times New Roman" w:ascii="Times New Roman" w:hAnsi="Times New Roman"/>
        </w:rPr>
        <w:t>КРАСНОЯРСКОГО КРАЯ</w:t>
      </w:r>
    </w:p>
    <w:p>
      <w:pPr>
        <w:pStyle w:val="ConsPlusTitle"/>
        <w:ind w:firstLine="709"/>
        <w:jc w:val="center"/>
        <w:rPr>
          <w:rFonts w:ascii="Times New Roman" w:hAnsi="Times New Roman" w:cs="Times New Roman"/>
        </w:rPr>
      </w:pPr>
      <w:r>
        <w:rPr>
          <w:rFonts w:cs="Times New Roman" w:ascii="Times New Roman" w:hAnsi="Times New Roman"/>
        </w:rPr>
      </w:r>
    </w:p>
    <w:p>
      <w:pPr>
        <w:pStyle w:val="ConsPlusTitle"/>
        <w:ind w:firstLine="709"/>
        <w:jc w:val="center"/>
        <w:rPr>
          <w:rFonts w:ascii="Times New Roman" w:hAnsi="Times New Roman" w:cs="Times New Roman"/>
        </w:rPr>
      </w:pPr>
      <w:r>
        <w:rPr>
          <w:rFonts w:cs="Times New Roman" w:ascii="Times New Roman" w:hAnsi="Times New Roman"/>
        </w:rPr>
        <w:t>РЕШЕНИЕ</w:t>
      </w:r>
    </w:p>
    <w:p>
      <w:pPr>
        <w:pStyle w:val="ConsPlusTitle"/>
        <w:ind w:firstLine="709"/>
        <w:jc w:val="center"/>
        <w:rPr>
          <w:rFonts w:ascii="Times New Roman" w:hAnsi="Times New Roman" w:cs="Times New Roman"/>
        </w:rPr>
      </w:pPr>
      <w:r>
        <w:rPr>
          <w:rFonts w:cs="Times New Roman" w:ascii="Times New Roman" w:hAnsi="Times New Roman"/>
        </w:rPr>
        <w:t>от 15 декабря 2015 г. N 7-25</w:t>
      </w:r>
    </w:p>
    <w:p>
      <w:pPr>
        <w:pStyle w:val="ConsPlusTitle"/>
        <w:ind w:firstLine="709"/>
        <w:jc w:val="center"/>
        <w:rPr>
          <w:rFonts w:ascii="Times New Roman" w:hAnsi="Times New Roman" w:cs="Times New Roman"/>
          <w:sz w:val="18"/>
          <w:szCs w:val="18"/>
        </w:rPr>
      </w:pPr>
      <w:r>
        <w:rPr>
          <w:rFonts w:cs="Times New Roman" w:ascii="Times New Roman" w:hAnsi="Times New Roman"/>
          <w:sz w:val="18"/>
          <w:szCs w:val="18"/>
        </w:rPr>
        <w:t>(в редакции решений Шарыповского городского совета депутатов от 25.10.2016 № 16-56,  от 05.12.2017 № 31-101, от 11.12.2018 № 45-150, от 16.04.2024 № )</w:t>
      </w:r>
    </w:p>
    <w:p>
      <w:pPr>
        <w:pStyle w:val="ConsPlusTitle"/>
        <w:ind w:firstLine="709"/>
        <w:jc w:val="center"/>
        <w:rPr>
          <w:rFonts w:ascii="Times New Roman" w:hAnsi="Times New Roman" w:cs="Times New Roman"/>
        </w:rPr>
      </w:pPr>
      <w:r>
        <w:rPr>
          <w:rFonts w:cs="Times New Roman" w:ascii="Times New Roman" w:hAnsi="Times New Roman"/>
        </w:rPr>
      </w:r>
    </w:p>
    <w:p>
      <w:pPr>
        <w:pStyle w:val="ConsPlusTitle"/>
        <w:ind w:firstLine="709"/>
        <w:jc w:val="center"/>
        <w:rPr>
          <w:rFonts w:ascii="Times New Roman" w:hAnsi="Times New Roman" w:cs="Times New Roman"/>
        </w:rPr>
      </w:pPr>
      <w:r>
        <w:rPr>
          <w:rFonts w:cs="Times New Roman" w:ascii="Times New Roman" w:hAnsi="Times New Roman"/>
        </w:rPr>
        <w:t>ОБ УТВЕРЖДЕНИИ ПОЛОЖЕНИЯ О ПОРЯДКЕ И УСЛОВИЯХ ПРИВАТИЗАЦИИ</w:t>
      </w:r>
    </w:p>
    <w:p>
      <w:pPr>
        <w:pStyle w:val="ConsPlusTitle"/>
        <w:ind w:firstLine="709"/>
        <w:jc w:val="center"/>
        <w:rPr>
          <w:rFonts w:ascii="Times New Roman" w:hAnsi="Times New Roman" w:cs="Times New Roman"/>
        </w:rPr>
      </w:pPr>
      <w:r>
        <w:rPr>
          <w:rFonts w:cs="Times New Roman" w:ascii="Times New Roman" w:hAnsi="Times New Roman"/>
        </w:rPr>
        <w:t>МУНИЦИПАЛЬНОГО ИМУЩЕСТВА МУНИЦИПАЛЬНОГО ОБРАЗОВАНИЯ</w:t>
      </w:r>
    </w:p>
    <w:p>
      <w:pPr>
        <w:pStyle w:val="ConsPlusTitle"/>
        <w:ind w:firstLine="709"/>
        <w:jc w:val="center"/>
        <w:rPr>
          <w:rFonts w:ascii="Times New Roman" w:hAnsi="Times New Roman" w:cs="Times New Roman"/>
        </w:rPr>
      </w:pPr>
      <w:r>
        <w:rPr>
          <w:rFonts w:cs="Times New Roman" w:ascii="Times New Roman" w:hAnsi="Times New Roman"/>
        </w:rPr>
        <w:t>ГОРОД ШАРЫПОВО КРАСНОЯРСКОГО КРАЯ</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both"/>
        <w:rPr>
          <w:rFonts w:ascii="Times New Roman" w:hAnsi="Times New Roman" w:cs="Times New Roman"/>
        </w:rPr>
      </w:pPr>
      <w:r>
        <w:rPr>
          <w:rFonts w:cs="Times New Roman" w:ascii="Times New Roman" w:hAnsi="Times New Roman"/>
        </w:rPr>
        <w:t xml:space="preserve">В соответствии со </w:t>
      </w:r>
      <w:hyperlink r:id="rId2">
        <w:r>
          <w:rPr>
            <w:rFonts w:cs="Times New Roman" w:ascii="Times New Roman" w:hAnsi="Times New Roman"/>
            <w:color w:val="0000FF"/>
          </w:rPr>
          <w:t>ст. ст. 4</w:t>
        </w:r>
      </w:hyperlink>
      <w:r>
        <w:rPr>
          <w:rFonts w:cs="Times New Roman" w:ascii="Times New Roman" w:hAnsi="Times New Roman"/>
        </w:rPr>
        <w:t xml:space="preserve">, </w:t>
      </w:r>
      <w:hyperlink r:id="rId3">
        <w:r>
          <w:rPr>
            <w:rFonts w:cs="Times New Roman" w:ascii="Times New Roman" w:hAnsi="Times New Roman"/>
            <w:color w:val="0000FF"/>
          </w:rPr>
          <w:t>6</w:t>
        </w:r>
      </w:hyperlink>
      <w:r>
        <w:rPr>
          <w:rFonts w:cs="Times New Roman" w:ascii="Times New Roman" w:hAnsi="Times New Roman"/>
        </w:rPr>
        <w:t xml:space="preserve">, </w:t>
      </w:r>
      <w:hyperlink r:id="rId4">
        <w:r>
          <w:rPr>
            <w:rFonts w:cs="Times New Roman" w:ascii="Times New Roman" w:hAnsi="Times New Roman"/>
            <w:color w:val="0000FF"/>
          </w:rPr>
          <w:t>14</w:t>
        </w:r>
      </w:hyperlink>
      <w:r>
        <w:rPr>
          <w:rFonts w:cs="Times New Roman" w:ascii="Times New Roman" w:hAnsi="Times New Roman"/>
        </w:rPr>
        <w:t xml:space="preserve"> Федерального закона от 21.12.2001 N 178-ФЗ "О приватизации государственного и муниципального имущества", руководствуясь </w:t>
      </w:r>
      <w:hyperlink r:id="rId5">
        <w:r>
          <w:rPr>
            <w:rFonts w:cs="Times New Roman" w:ascii="Times New Roman" w:hAnsi="Times New Roman"/>
            <w:color w:val="0000FF"/>
          </w:rPr>
          <w:t>ст. 28</w:t>
        </w:r>
      </w:hyperlink>
      <w:r>
        <w:rPr>
          <w:rFonts w:cs="Times New Roman" w:ascii="Times New Roman" w:hAnsi="Times New Roman"/>
        </w:rPr>
        <w:t xml:space="preserve"> Устава города Шарыпово, Шарыповский городской Совет решил:</w:t>
      </w:r>
    </w:p>
    <w:p>
      <w:pPr>
        <w:pStyle w:val="ConsPlusNormal"/>
        <w:ind w:firstLine="709"/>
        <w:jc w:val="both"/>
        <w:rPr>
          <w:rFonts w:ascii="Times New Roman" w:hAnsi="Times New Roman" w:cs="Times New Roman"/>
        </w:rPr>
      </w:pPr>
      <w:r>
        <w:rPr>
          <w:rFonts w:cs="Times New Roman" w:ascii="Times New Roman" w:hAnsi="Times New Roman"/>
        </w:rPr>
        <w:t xml:space="preserve">1. Утвердить </w:t>
      </w:r>
      <w:hyperlink w:anchor="P38">
        <w:r>
          <w:rPr>
            <w:rFonts w:cs="Times New Roman" w:ascii="Times New Roman" w:hAnsi="Times New Roman"/>
            <w:color w:val="0000FF"/>
          </w:rPr>
          <w:t>Положение</w:t>
        </w:r>
      </w:hyperlink>
      <w:r>
        <w:rPr>
          <w:rFonts w:cs="Times New Roman" w:ascii="Times New Roman" w:hAnsi="Times New Roman"/>
        </w:rPr>
        <w:t xml:space="preserve"> о порядке и условиях приватизации муниципального имущества муниципального образования город Шарыпово Красноярского края согласно приложению.</w:t>
      </w:r>
    </w:p>
    <w:p>
      <w:pPr>
        <w:pStyle w:val="ConsPlusNormal"/>
        <w:ind w:firstLine="709"/>
        <w:jc w:val="both"/>
        <w:rPr>
          <w:rFonts w:ascii="Times New Roman" w:hAnsi="Times New Roman" w:cs="Times New Roman"/>
        </w:rPr>
      </w:pPr>
      <w:r>
        <w:rPr>
          <w:rFonts w:cs="Times New Roman" w:ascii="Times New Roman" w:hAnsi="Times New Roman"/>
        </w:rPr>
        <w:t>2. Признать утратившими силу:</w:t>
      </w:r>
    </w:p>
    <w:p>
      <w:pPr>
        <w:pStyle w:val="ConsPlusNormal"/>
        <w:ind w:firstLine="709"/>
        <w:jc w:val="both"/>
        <w:rPr>
          <w:rFonts w:ascii="Times New Roman" w:hAnsi="Times New Roman" w:cs="Times New Roman"/>
        </w:rPr>
      </w:pPr>
      <w:hyperlink r:id="rId6">
        <w:r>
          <w:rPr>
            <w:rFonts w:cs="Times New Roman" w:ascii="Times New Roman" w:hAnsi="Times New Roman"/>
            <w:color w:val="0000FF"/>
          </w:rPr>
          <w:t>Решение</w:t>
        </w:r>
      </w:hyperlink>
      <w:r>
        <w:rPr>
          <w:rFonts w:cs="Times New Roman" w:ascii="Times New Roman" w:hAnsi="Times New Roman"/>
        </w:rPr>
        <w:t xml:space="preserve"> Шарыповского городского Совета депутатов от 15 мая 2012 года N 28-197 "Об утверждении Положения о порядке и условиях приватизации муниципального имущества муниципального образования город Шарыпово Красноярского края";</w:t>
      </w:r>
    </w:p>
    <w:p>
      <w:pPr>
        <w:pStyle w:val="ConsPlusNormal"/>
        <w:ind w:firstLine="709"/>
        <w:jc w:val="both"/>
        <w:rPr>
          <w:rFonts w:ascii="Times New Roman" w:hAnsi="Times New Roman" w:cs="Times New Roman"/>
        </w:rPr>
      </w:pPr>
      <w:hyperlink r:id="rId7">
        <w:r>
          <w:rPr>
            <w:rFonts w:cs="Times New Roman" w:ascii="Times New Roman" w:hAnsi="Times New Roman"/>
            <w:color w:val="0000FF"/>
          </w:rPr>
          <w:t>Решение</w:t>
        </w:r>
      </w:hyperlink>
      <w:r>
        <w:rPr>
          <w:rFonts w:cs="Times New Roman" w:ascii="Times New Roman" w:hAnsi="Times New Roman"/>
        </w:rPr>
        <w:t xml:space="preserve"> Шарыповского городского Совета депутатов от 3 декабря 2013 года N 43-287 "О внесении изменений и дополнений в Решение Шарыповского городского Совета депутатов Красноярского края от 15.05.2012 N 28-197 "Об утверждении Положения о порядке и условиях приватизации муниципального имущества муниципального образования город Шарыпово Красноярского края".</w:t>
      </w:r>
    </w:p>
    <w:p>
      <w:pPr>
        <w:pStyle w:val="ConsPlusNormal"/>
        <w:ind w:firstLine="709"/>
        <w:jc w:val="both"/>
        <w:rPr>
          <w:rFonts w:ascii="Times New Roman" w:hAnsi="Times New Roman" w:cs="Times New Roman"/>
        </w:rPr>
      </w:pPr>
      <w:r>
        <w:rPr>
          <w:rFonts w:cs="Times New Roman" w:ascii="Times New Roman" w:hAnsi="Times New Roman"/>
        </w:rPr>
        <w:t>3. Контроль за исполнением настоящего Решения возложить на постоянную комиссию по собственности, земельным отношениям и экологии (Петровская Н.А.).</w:t>
      </w:r>
    </w:p>
    <w:p>
      <w:pPr>
        <w:pStyle w:val="ConsPlusNormal"/>
        <w:ind w:firstLine="709"/>
        <w:jc w:val="both"/>
        <w:rPr>
          <w:rFonts w:ascii="Times New Roman" w:hAnsi="Times New Roman" w:cs="Times New Roman"/>
        </w:rPr>
      </w:pPr>
      <w:r>
        <w:rPr>
          <w:rFonts w:cs="Times New Roman" w:ascii="Times New Roman" w:hAnsi="Times New Roman"/>
        </w:rPr>
        <w:t>4. Решение вступает в силу в день, следующий за днем его официального опубликования в средствах массовой информации города Шарыпово, и подлежит размещению на официальном сайте администрации города Шарыпово в сети Интернет.</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right"/>
        <w:rPr>
          <w:rFonts w:ascii="Times New Roman" w:hAnsi="Times New Roman" w:cs="Times New Roman"/>
        </w:rPr>
      </w:pPr>
      <w:r>
        <w:rPr>
          <w:rFonts w:cs="Times New Roman" w:ascii="Times New Roman" w:hAnsi="Times New Roman"/>
        </w:rPr>
        <w:t>Председатель</w:t>
      </w:r>
    </w:p>
    <w:p>
      <w:pPr>
        <w:pStyle w:val="ConsPlusNormal"/>
        <w:ind w:firstLine="709"/>
        <w:jc w:val="right"/>
        <w:rPr>
          <w:rFonts w:ascii="Times New Roman" w:hAnsi="Times New Roman" w:cs="Times New Roman"/>
        </w:rPr>
      </w:pPr>
      <w:r>
        <w:rPr>
          <w:rFonts w:cs="Times New Roman" w:ascii="Times New Roman" w:hAnsi="Times New Roman"/>
        </w:rPr>
        <w:t>Шарыповского городского</w:t>
      </w:r>
    </w:p>
    <w:p>
      <w:pPr>
        <w:pStyle w:val="ConsPlusNormal"/>
        <w:ind w:firstLine="709"/>
        <w:jc w:val="right"/>
        <w:rPr>
          <w:rFonts w:ascii="Times New Roman" w:hAnsi="Times New Roman" w:cs="Times New Roman"/>
        </w:rPr>
      </w:pPr>
      <w:r>
        <w:rPr>
          <w:rFonts w:cs="Times New Roman" w:ascii="Times New Roman" w:hAnsi="Times New Roman"/>
        </w:rPr>
        <w:t>Совета депутатов</w:t>
      </w:r>
    </w:p>
    <w:p>
      <w:pPr>
        <w:pStyle w:val="ConsPlusNormal"/>
        <w:ind w:firstLine="709"/>
        <w:jc w:val="right"/>
        <w:rPr>
          <w:rFonts w:ascii="Times New Roman" w:hAnsi="Times New Roman" w:cs="Times New Roman"/>
        </w:rPr>
      </w:pPr>
      <w:r>
        <w:rPr>
          <w:rFonts w:cs="Times New Roman" w:ascii="Times New Roman" w:hAnsi="Times New Roman"/>
        </w:rPr>
        <w:t>А.П.АСАНОВА</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right"/>
        <w:rPr>
          <w:rFonts w:ascii="Times New Roman" w:hAnsi="Times New Roman" w:cs="Times New Roman"/>
        </w:rPr>
      </w:pPr>
      <w:r>
        <w:rPr>
          <w:rFonts w:cs="Times New Roman" w:ascii="Times New Roman" w:hAnsi="Times New Roman"/>
        </w:rPr>
        <w:t>Глава</w:t>
      </w:r>
    </w:p>
    <w:p>
      <w:pPr>
        <w:pStyle w:val="ConsPlusNormal"/>
        <w:ind w:firstLine="709"/>
        <w:jc w:val="right"/>
        <w:rPr>
          <w:rFonts w:ascii="Times New Roman" w:hAnsi="Times New Roman" w:cs="Times New Roman"/>
        </w:rPr>
      </w:pPr>
      <w:r>
        <w:rPr>
          <w:rFonts w:cs="Times New Roman" w:ascii="Times New Roman" w:hAnsi="Times New Roman"/>
        </w:rPr>
        <w:t>города Шарыпово</w:t>
      </w:r>
    </w:p>
    <w:p>
      <w:pPr>
        <w:pStyle w:val="ConsPlusNormal"/>
        <w:ind w:firstLine="709"/>
        <w:jc w:val="right"/>
        <w:rPr>
          <w:rFonts w:ascii="Times New Roman" w:hAnsi="Times New Roman" w:cs="Times New Roman"/>
        </w:rPr>
      </w:pPr>
      <w:r>
        <w:rPr>
          <w:rFonts w:cs="Times New Roman" w:ascii="Times New Roman" w:hAnsi="Times New Roman"/>
        </w:rPr>
        <w:t>В.Б.БАРШИНОВ</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both"/>
        <w:rPr>
          <w:rFonts w:ascii="Times New Roman" w:hAnsi="Times New Roman" w:cs="Times New Roman"/>
        </w:rPr>
      </w:pPr>
      <w:r>
        <w:rPr>
          <w:rFonts w:cs="Times New Roman" w:ascii="Times New Roman" w:hAnsi="Times New Roman"/>
        </w:rPr>
      </w:r>
      <w:r>
        <w:br w:type="page"/>
      </w:r>
    </w:p>
    <w:p>
      <w:pPr>
        <w:pStyle w:val="ConsPlusNormal"/>
        <w:numPr>
          <w:ilvl w:val="0"/>
          <w:numId w:val="0"/>
        </w:numPr>
        <w:ind w:firstLine="709"/>
        <w:jc w:val="right"/>
        <w:outlineLvl w:val="0"/>
        <w:rPr>
          <w:rFonts w:ascii="Times New Roman" w:hAnsi="Times New Roman" w:cs="Times New Roman"/>
        </w:rPr>
      </w:pPr>
      <w:r>
        <w:rPr>
          <w:rFonts w:cs="Times New Roman" w:ascii="Times New Roman" w:hAnsi="Times New Roman"/>
        </w:rPr>
        <w:t>Приложение</w:t>
      </w:r>
    </w:p>
    <w:p>
      <w:pPr>
        <w:pStyle w:val="ConsPlusNormal"/>
        <w:ind w:firstLine="709"/>
        <w:jc w:val="right"/>
        <w:rPr>
          <w:rFonts w:ascii="Times New Roman" w:hAnsi="Times New Roman" w:cs="Times New Roman"/>
        </w:rPr>
      </w:pPr>
      <w:r>
        <w:rPr>
          <w:rFonts w:cs="Times New Roman" w:ascii="Times New Roman" w:hAnsi="Times New Roman"/>
        </w:rPr>
        <w:t>к Решению</w:t>
      </w:r>
    </w:p>
    <w:p>
      <w:pPr>
        <w:pStyle w:val="ConsPlusNormal"/>
        <w:ind w:firstLine="709"/>
        <w:jc w:val="right"/>
        <w:rPr>
          <w:rFonts w:ascii="Times New Roman" w:hAnsi="Times New Roman" w:cs="Times New Roman"/>
        </w:rPr>
      </w:pPr>
      <w:r>
        <w:rPr>
          <w:rFonts w:cs="Times New Roman" w:ascii="Times New Roman" w:hAnsi="Times New Roman"/>
        </w:rPr>
        <w:t>Шарыповского городского</w:t>
      </w:r>
    </w:p>
    <w:p>
      <w:pPr>
        <w:pStyle w:val="ConsPlusNormal"/>
        <w:ind w:firstLine="709"/>
        <w:jc w:val="right"/>
        <w:rPr>
          <w:rFonts w:ascii="Times New Roman" w:hAnsi="Times New Roman" w:cs="Times New Roman"/>
        </w:rPr>
      </w:pPr>
      <w:r>
        <w:rPr>
          <w:rFonts w:cs="Times New Roman" w:ascii="Times New Roman" w:hAnsi="Times New Roman"/>
        </w:rPr>
        <w:t>Совета депутатов</w:t>
      </w:r>
    </w:p>
    <w:p>
      <w:pPr>
        <w:pStyle w:val="ConsPlusNormal"/>
        <w:ind w:firstLine="709"/>
        <w:jc w:val="right"/>
        <w:rPr>
          <w:rFonts w:ascii="Times New Roman" w:hAnsi="Times New Roman" w:cs="Times New Roman"/>
        </w:rPr>
      </w:pPr>
      <w:r>
        <w:rPr>
          <w:rFonts w:cs="Times New Roman" w:ascii="Times New Roman" w:hAnsi="Times New Roman"/>
        </w:rPr>
        <w:t>от 15 декабря 2015 г. N 7-25</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Title"/>
        <w:ind w:firstLine="709"/>
        <w:jc w:val="center"/>
        <w:rPr>
          <w:rFonts w:ascii="Times New Roman" w:hAnsi="Times New Roman" w:cs="Times New Roman"/>
        </w:rPr>
      </w:pPr>
      <w:bookmarkStart w:id="0" w:name="P38"/>
      <w:bookmarkEnd w:id="0"/>
      <w:r>
        <w:rPr>
          <w:rFonts w:cs="Times New Roman" w:ascii="Times New Roman" w:hAnsi="Times New Roman"/>
        </w:rPr>
        <w:t>ПОЛОЖЕНИЕ</w:t>
      </w:r>
    </w:p>
    <w:p>
      <w:pPr>
        <w:pStyle w:val="ConsPlusTitle"/>
        <w:ind w:firstLine="709"/>
        <w:jc w:val="center"/>
        <w:rPr>
          <w:rFonts w:ascii="Times New Roman" w:hAnsi="Times New Roman" w:cs="Times New Roman"/>
        </w:rPr>
      </w:pPr>
      <w:r>
        <w:rPr>
          <w:rFonts w:cs="Times New Roman" w:ascii="Times New Roman" w:hAnsi="Times New Roman"/>
        </w:rPr>
        <w:t>О ПОРЯДКЕ И УСЛОВИЯХ ПРИВАТИЗАЦИИ МУНИЦИПАЛЬНОГО</w:t>
      </w:r>
    </w:p>
    <w:p>
      <w:pPr>
        <w:pStyle w:val="ConsPlusTitle"/>
        <w:ind w:firstLine="709"/>
        <w:jc w:val="center"/>
        <w:rPr>
          <w:rFonts w:ascii="Times New Roman" w:hAnsi="Times New Roman" w:cs="Times New Roman"/>
        </w:rPr>
      </w:pPr>
      <w:r>
        <w:rPr>
          <w:rFonts w:cs="Times New Roman" w:ascii="Times New Roman" w:hAnsi="Times New Roman"/>
        </w:rPr>
        <w:t>ИМУЩЕСТВА МУНИЦИПАЛЬНОГО ОБРАЗОВАНИЯ ГОРОД</w:t>
      </w:r>
    </w:p>
    <w:p>
      <w:pPr>
        <w:pStyle w:val="ConsPlusTitle"/>
        <w:ind w:firstLine="709"/>
        <w:jc w:val="center"/>
        <w:rPr>
          <w:rFonts w:ascii="Times New Roman" w:hAnsi="Times New Roman" w:cs="Times New Roman"/>
        </w:rPr>
      </w:pPr>
      <w:r>
        <w:rPr>
          <w:rFonts w:cs="Times New Roman" w:ascii="Times New Roman" w:hAnsi="Times New Roman"/>
        </w:rPr>
        <w:t>ШАРЫПОВО КРАСНОЯРСКОГО КРАЯ</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numPr>
          <w:ilvl w:val="0"/>
          <w:numId w:val="0"/>
        </w:numPr>
        <w:ind w:firstLine="709"/>
        <w:jc w:val="center"/>
        <w:outlineLvl w:val="1"/>
        <w:rPr>
          <w:rFonts w:ascii="Times New Roman" w:hAnsi="Times New Roman" w:cs="Times New Roman"/>
        </w:rPr>
      </w:pPr>
      <w:r>
        <w:rPr>
          <w:rFonts w:cs="Times New Roman" w:ascii="Times New Roman" w:hAnsi="Times New Roman"/>
        </w:rPr>
        <w:t>1. ОБЩИЕ ПОЛОЖЕНИЯ</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both"/>
        <w:rPr>
          <w:rFonts w:ascii="Times New Roman" w:hAnsi="Times New Roman" w:cs="Times New Roman"/>
        </w:rPr>
      </w:pPr>
      <w:r>
        <w:rPr>
          <w:rFonts w:cs="Times New Roman" w:ascii="Times New Roman" w:hAnsi="Times New Roman"/>
        </w:rPr>
        <w:t xml:space="preserve">1. Настоящее Положение разработано в соответствии с Гражданским </w:t>
      </w:r>
      <w:hyperlink r:id="rId8">
        <w:r>
          <w:rPr>
            <w:rFonts w:cs="Times New Roman" w:ascii="Times New Roman" w:hAnsi="Times New Roman"/>
            <w:color w:val="0000FF"/>
          </w:rPr>
          <w:t>кодексом</w:t>
        </w:r>
      </w:hyperlink>
      <w:r>
        <w:rPr>
          <w:rFonts w:cs="Times New Roman" w:ascii="Times New Roman" w:hAnsi="Times New Roman"/>
        </w:rPr>
        <w:t xml:space="preserve"> Российской Федерации и Федеральным </w:t>
      </w:r>
      <w:hyperlink r:id="rId9">
        <w:r>
          <w:rPr>
            <w:rFonts w:cs="Times New Roman" w:ascii="Times New Roman" w:hAnsi="Times New Roman"/>
            <w:color w:val="0000FF"/>
          </w:rPr>
          <w:t>законом</w:t>
        </w:r>
      </w:hyperlink>
      <w:r>
        <w:rPr>
          <w:rFonts w:cs="Times New Roman" w:ascii="Times New Roman" w:hAnsi="Times New Roman"/>
        </w:rPr>
        <w:t xml:space="preserve"> "О приватизации государственного и муниципального имущества" (далее - Закон о приватизации).</w:t>
      </w:r>
    </w:p>
    <w:p>
      <w:pPr>
        <w:pStyle w:val="ConsPlusNormal"/>
        <w:ind w:firstLine="709"/>
        <w:jc w:val="both"/>
        <w:rPr>
          <w:rFonts w:ascii="Times New Roman" w:hAnsi="Times New Roman" w:cs="Times New Roman"/>
        </w:rPr>
      </w:pPr>
      <w:r>
        <w:rPr>
          <w:rFonts w:cs="Times New Roman" w:ascii="Times New Roman" w:hAnsi="Times New Roman"/>
        </w:rP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(далее - муниципальное имущество).</w:t>
      </w:r>
    </w:p>
    <w:p>
      <w:pPr>
        <w:pStyle w:val="ConsPlusNormal"/>
        <w:ind w:firstLine="709"/>
        <w:jc w:val="both"/>
        <w:rPr>
          <w:rFonts w:ascii="Times New Roman" w:hAnsi="Times New Roman" w:cs="Times New Roman"/>
        </w:rPr>
      </w:pPr>
      <w:r>
        <w:rPr>
          <w:rFonts w:cs="Times New Roman" w:ascii="Times New Roman" w:hAnsi="Times New Roman"/>
        </w:rPr>
        <w:t>2. Действие настоящего Положения не распространяется на отношения, возникающие при отчуждении:</w:t>
      </w:r>
    </w:p>
    <w:p>
      <w:pPr>
        <w:pStyle w:val="ConsPlusNormal"/>
        <w:ind w:firstLine="709"/>
        <w:jc w:val="both"/>
        <w:rPr>
          <w:rFonts w:ascii="Times New Roman" w:hAnsi="Times New Roman" w:cs="Times New Roman"/>
        </w:rPr>
      </w:pPr>
      <w:r>
        <w:rPr>
          <w:rFonts w:cs="Times New Roman" w:ascii="Times New Roman" w:hAnsi="Times New Roman"/>
        </w:rPr>
        <w:t>1) земли, за исключением отчуждения земельных участков, на которых расположены объекты недвижимости, в том числе имущественные комплексы;</w:t>
      </w:r>
    </w:p>
    <w:p>
      <w:pPr>
        <w:pStyle w:val="ConsPlusNormal"/>
        <w:ind w:firstLine="709"/>
        <w:jc w:val="both"/>
        <w:rPr>
          <w:rFonts w:ascii="Times New Roman" w:hAnsi="Times New Roman" w:cs="Times New Roman"/>
        </w:rPr>
      </w:pPr>
      <w:r>
        <w:rPr>
          <w:rFonts w:cs="Times New Roman" w:ascii="Times New Roman" w:hAnsi="Times New Roman"/>
        </w:rPr>
        <w:t>2) природных ресурсов;</w:t>
      </w:r>
    </w:p>
    <w:p>
      <w:pPr>
        <w:pStyle w:val="ConsPlusNormal"/>
        <w:ind w:firstLine="709"/>
        <w:jc w:val="both"/>
        <w:rPr>
          <w:rFonts w:ascii="Times New Roman" w:hAnsi="Times New Roman" w:cs="Times New Roman"/>
        </w:rPr>
      </w:pPr>
      <w:r>
        <w:rPr>
          <w:rFonts w:cs="Times New Roman" w:ascii="Times New Roman" w:hAnsi="Times New Roman"/>
        </w:rPr>
        <w:t>3) муниципального жилищного фонда;</w:t>
      </w:r>
    </w:p>
    <w:p>
      <w:pPr>
        <w:pStyle w:val="ConsPlusNormal"/>
        <w:ind w:firstLine="709"/>
        <w:jc w:val="both"/>
        <w:rPr>
          <w:rFonts w:ascii="Times New Roman" w:hAnsi="Times New Roman" w:cs="Times New Roman"/>
        </w:rPr>
      </w:pPr>
      <w:r>
        <w:rPr>
          <w:rFonts w:cs="Times New Roman" w:ascii="Times New Roman" w:hAnsi="Times New Roman"/>
        </w:rPr>
        <w:t>4) муниципального имущества, находящегося за пределами территории Российской Федерации;</w:t>
      </w:r>
    </w:p>
    <w:p>
      <w:pPr>
        <w:pStyle w:val="ConsPlusNormal"/>
        <w:ind w:firstLine="709"/>
        <w:jc w:val="both"/>
        <w:rPr>
          <w:rFonts w:ascii="Times New Roman" w:hAnsi="Times New Roman" w:cs="Times New Roman"/>
        </w:rPr>
      </w:pPr>
      <w:r>
        <w:rPr>
          <w:rFonts w:cs="Times New Roman" w:ascii="Times New Roman" w:hAnsi="Times New Roman"/>
        </w:rPr>
        <w:t>5) муниципального имущества в случаях, предусмотренных международными договорами Российской Федерации;</w:t>
      </w:r>
    </w:p>
    <w:p>
      <w:pPr>
        <w:pStyle w:val="ConsPlusNormal"/>
        <w:ind w:firstLine="709"/>
        <w:jc w:val="both"/>
        <w:rPr>
          <w:rFonts w:ascii="Times New Roman" w:hAnsi="Times New Roman" w:cs="Times New Roman"/>
        </w:rPr>
      </w:pPr>
      <w:r>
        <w:rPr>
          <w:rFonts w:cs="Times New Roman" w:ascii="Times New Roman" w:hAnsi="Times New Roman"/>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pPr>
        <w:pStyle w:val="ConsPlusNormal"/>
        <w:ind w:firstLine="709"/>
        <w:jc w:val="both"/>
        <w:rPr>
          <w:rFonts w:ascii="Times New Roman" w:hAnsi="Times New Roman" w:cs="Times New Roman"/>
        </w:rPr>
      </w:pPr>
      <w:r>
        <w:rPr>
          <w:rFonts w:cs="Times New Roman" w:ascii="Times New Roman" w:hAnsi="Times New Roman"/>
        </w:rPr>
        <w:t>7)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pPr>
        <w:pStyle w:val="ConsPlusNormal"/>
        <w:ind w:firstLine="709"/>
        <w:jc w:val="both"/>
        <w:rPr>
          <w:rFonts w:ascii="Times New Roman" w:hAnsi="Times New Roman" w:cs="Times New Roman"/>
        </w:rPr>
      </w:pPr>
      <w:r>
        <w:rPr>
          <w:rFonts w:cs="Times New Roman" w:ascii="Times New Roman" w:hAnsi="Times New Roman"/>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pPr>
        <w:pStyle w:val="ConsPlusNormal"/>
        <w:ind w:firstLine="709"/>
        <w:jc w:val="both"/>
        <w:rPr>
          <w:rFonts w:ascii="Times New Roman" w:hAnsi="Times New Roman" w:cs="Times New Roman"/>
        </w:rPr>
      </w:pPr>
      <w:r>
        <w:rPr>
          <w:rFonts w:cs="Times New Roman" w:ascii="Times New Roman" w:hAnsi="Times New Roman"/>
        </w:rPr>
        <w:t>9) муниципального имущества на основании судебного решения;</w:t>
      </w:r>
    </w:p>
    <w:p>
      <w:pPr>
        <w:pStyle w:val="ConsPlusNormal"/>
        <w:ind w:firstLine="709"/>
        <w:jc w:val="both"/>
        <w:rPr>
          <w:rFonts w:ascii="Times New Roman" w:hAnsi="Times New Roman" w:cs="Times New Roman"/>
        </w:rPr>
      </w:pPr>
      <w:r>
        <w:rPr>
          <w:rFonts w:cs="Times New Roman" w:ascii="Times New Roman" w:hAnsi="Times New Roman"/>
        </w:rPr>
        <w:t>10) акций в предусмотренных федеральными законами случаях возникновения права требовать выкупа их акционерным обществом;</w:t>
      </w:r>
    </w:p>
    <w:p>
      <w:pPr>
        <w:pStyle w:val="ConsPlusNormal"/>
        <w:ind w:firstLine="709"/>
        <w:jc w:val="both"/>
        <w:rPr>
          <w:rFonts w:ascii="Times New Roman" w:hAnsi="Times New Roman" w:cs="Times New Roman"/>
        </w:rPr>
      </w:pPr>
      <w:r>
        <w:rPr>
          <w:rFonts w:cs="Times New Roman" w:ascii="Times New Roman" w:hAnsi="Times New Roman"/>
        </w:rPr>
        <w:t xml:space="preserve">11)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0">
        <w:r>
          <w:rPr>
            <w:rFonts w:cs="Times New Roman" w:ascii="Times New Roman" w:hAnsi="Times New Roman"/>
            <w:color w:val="0000FF"/>
          </w:rPr>
          <w:t>статьями 84.2</w:t>
        </w:r>
      </w:hyperlink>
      <w:r>
        <w:rPr>
          <w:rFonts w:cs="Times New Roman" w:ascii="Times New Roman" w:hAnsi="Times New Roman"/>
        </w:rPr>
        <w:t xml:space="preserve">, </w:t>
      </w:r>
      <w:hyperlink r:id="rId11">
        <w:r>
          <w:rPr>
            <w:rFonts w:cs="Times New Roman" w:ascii="Times New Roman" w:hAnsi="Times New Roman"/>
            <w:color w:val="0000FF"/>
          </w:rPr>
          <w:t>84.7</w:t>
        </w:r>
      </w:hyperlink>
      <w:r>
        <w:rPr>
          <w:rFonts w:cs="Times New Roman" w:ascii="Times New Roman" w:hAnsi="Times New Roman"/>
        </w:rPr>
        <w:t xml:space="preserve"> и </w:t>
      </w:r>
      <w:hyperlink r:id="rId12">
        <w:r>
          <w:rPr>
            <w:rFonts w:cs="Times New Roman" w:ascii="Times New Roman" w:hAnsi="Times New Roman"/>
            <w:color w:val="0000FF"/>
          </w:rPr>
          <w:t>84.8</w:t>
        </w:r>
      </w:hyperlink>
      <w:r>
        <w:rPr>
          <w:rFonts w:cs="Times New Roman" w:ascii="Times New Roman" w:hAnsi="Times New Roman"/>
        </w:rPr>
        <w:t xml:space="preserve"> Федерального закона от 26 декабря 1995 года N 208-ФЗ "Об акционерных обществах";</w:t>
      </w:r>
    </w:p>
    <w:p>
      <w:pPr>
        <w:pStyle w:val="ConsPlusNormal"/>
        <w:ind w:firstLine="709"/>
        <w:jc w:val="both"/>
        <w:rPr>
          <w:rFonts w:ascii="Times New Roman" w:hAnsi="Times New Roman" w:cs="Times New Roman"/>
        </w:rPr>
      </w:pPr>
      <w:r>
        <w:rPr>
          <w:rFonts w:cs="Times New Roman" w:ascii="Times New Roman" w:hAnsi="Times New Roman"/>
        </w:rPr>
        <w:t>12) имущества, переданного центру исторического наследия Президента Российской Федерации, прекратившего исполнение своих полномочий;</w:t>
      </w:r>
    </w:p>
    <w:p>
      <w:pPr>
        <w:pStyle w:val="ConsPlusNormal"/>
        <w:ind w:firstLine="709"/>
        <w:jc w:val="both"/>
        <w:rPr>
          <w:rFonts w:ascii="Times New Roman" w:hAnsi="Times New Roman" w:cs="Times New Roman"/>
        </w:rPr>
      </w:pPr>
      <w:r>
        <w:rPr>
          <w:rFonts w:cs="Times New Roman" w:ascii="Times New Roman" w:hAnsi="Times New Roman"/>
        </w:rPr>
        <w:t>13) исключен;</w:t>
      </w:r>
    </w:p>
    <w:p>
      <w:pPr>
        <w:pStyle w:val="ConsPlusNormal"/>
        <w:ind w:firstLine="709"/>
        <w:jc w:val="both"/>
        <w:rPr>
          <w:rFonts w:ascii="Times New Roman" w:hAnsi="Times New Roman" w:cs="Times New Roman"/>
        </w:rPr>
      </w:pPr>
      <w:r>
        <w:rPr>
          <w:rFonts w:cs="Times New Roman" w:ascii="Times New Roman" w:hAnsi="Times New Roman"/>
        </w:rPr>
        <w:t>14) исключен;</w:t>
      </w:r>
    </w:p>
    <w:p>
      <w:pPr>
        <w:pStyle w:val="ConsPlusNormal"/>
        <w:ind w:firstLine="709"/>
        <w:jc w:val="both"/>
        <w:rPr>
          <w:rFonts w:ascii="Times New Roman" w:hAnsi="Times New Roman" w:cs="Times New Roman"/>
        </w:rPr>
      </w:pPr>
      <w:r>
        <w:rPr>
          <w:rFonts w:cs="Times New Roman" w:ascii="Times New Roman" w:hAnsi="Times New Roman"/>
        </w:rPr>
        <w:t xml:space="preserve">15) имущества, передаваемого в собственность управляющей компании в качестве имущественного взноса в порядке, установленном Федеральным </w:t>
      </w:r>
      <w:hyperlink r:id="rId13">
        <w:r>
          <w:rPr>
            <w:rFonts w:cs="Times New Roman" w:ascii="Times New Roman" w:hAnsi="Times New Roman"/>
            <w:color w:val="0000FF"/>
          </w:rPr>
          <w:t>законом</w:t>
        </w:r>
      </w:hyperlink>
      <w:r>
        <w:rPr>
          <w:rFonts w:cs="Times New Roman" w:ascii="Times New Roman" w:hAnsi="Times New Roman"/>
        </w:rPr>
        <w:t xml:space="preserve"> "О территориях опережающего социально-экономического развития в Российской Федерации";</w:t>
      </w:r>
    </w:p>
    <w:p>
      <w:pPr>
        <w:pStyle w:val="ConsPlusNormal"/>
        <w:ind w:firstLine="709"/>
        <w:jc w:val="both"/>
        <w:rPr>
          <w:rFonts w:ascii="Times New Roman" w:hAnsi="Times New Roman" w:cs="Times New Roman"/>
        </w:rPr>
      </w:pPr>
      <w:r>
        <w:rPr>
          <w:rFonts w:cs="Times New Roman" w:ascii="Times New Roman" w:hAnsi="Times New Roman"/>
        </w:rPr>
        <w:t xml:space="preserve">16) ценных бумаг на проводимых в соответствии с Федеральным </w:t>
      </w:r>
      <w:hyperlink r:id="rId14">
        <w:r>
          <w:rPr>
            <w:rFonts w:cs="Times New Roman" w:ascii="Times New Roman" w:hAnsi="Times New Roman"/>
            <w:color w:val="0000FF"/>
          </w:rPr>
          <w:t>законом</w:t>
        </w:r>
      </w:hyperlink>
      <w:r>
        <w:rPr>
          <w:rFonts w:cs="Times New Roman" w:ascii="Times New Roman" w:hAnsi="Times New Roman"/>
        </w:rPr>
        <w:t xml:space="preserve"> от 21 ноября 2011 года N 325-ФЗ "Об организованных торгах" организованных торгах и на основании решений Правительства Российской Федерации.</w:t>
      </w:r>
    </w:p>
    <w:p>
      <w:pPr>
        <w:pStyle w:val="ConsPlusNormal"/>
        <w:ind w:firstLine="709"/>
        <w:jc w:val="both"/>
        <w:rPr>
          <w:rFonts w:ascii="Times New Roman" w:hAnsi="Times New Roman" w:cs="Times New Roman"/>
        </w:rPr>
      </w:pPr>
      <w:r>
        <w:rPr>
          <w:rFonts w:cs="Times New Roman" w:ascii="Times New Roman" w:hAnsi="Times New Roman"/>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pPr>
        <w:pStyle w:val="ConsPlusNormal"/>
        <w:ind w:firstLine="709"/>
        <w:jc w:val="both"/>
        <w:rPr>
          <w:rFonts w:ascii="Times New Roman" w:hAnsi="Times New Roman" w:cs="Times New Roman"/>
        </w:rPr>
      </w:pPr>
      <w:r>
        <w:rPr>
          <w:rFonts w:cs="Times New Roman" w:ascii="Times New Roman" w:hAnsi="Times New Roman"/>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pPr>
        <w:pStyle w:val="ConsPlusNormal"/>
        <w:ind w:firstLine="709"/>
        <w:jc w:val="both"/>
        <w:rPr>
          <w:rFonts w:ascii="Times New Roman" w:hAnsi="Times New Roman" w:cs="Times New Roman"/>
        </w:rPr>
      </w:pPr>
      <w:r>
        <w:rPr>
          <w:rFonts w:cs="Times New Roman" w:ascii="Times New Roman" w:hAnsi="Times New Roman"/>
        </w:rPr>
        <w:t>4. К отношениям по отчуждению муниципального имущества, не урегулированным настоящим Положением, применяются нормы гражданского законодательства.</w:t>
      </w:r>
    </w:p>
    <w:p>
      <w:pPr>
        <w:pStyle w:val="ConsPlusNormal"/>
        <w:ind w:firstLine="709"/>
        <w:jc w:val="both"/>
        <w:rPr>
          <w:rFonts w:ascii="Times New Roman" w:hAnsi="Times New Roman" w:cs="Times New Roman"/>
        </w:rPr>
      </w:pPr>
      <w:r>
        <w:rPr>
          <w:rFonts w:cs="Times New Roman" w:ascii="Times New Roman" w:hAnsi="Times New Roman"/>
        </w:rPr>
        <w:t xml:space="preserve">5.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w:t>
      </w:r>
      <w:hyperlink r:id="rId15">
        <w:r>
          <w:rPr>
            <w:rFonts w:cs="Times New Roman" w:ascii="Times New Roman" w:hAnsi="Times New Roman"/>
            <w:color w:val="0000FF"/>
          </w:rPr>
          <w:t>законом</w:t>
        </w:r>
      </w:hyperlink>
      <w:r>
        <w:rPr>
          <w:rFonts w:cs="Times New Roman" w:ascii="Times New Roman" w:hAnsi="Times New Roman"/>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учетом требований о рассрочке, установленных п. 5.1 настоящего Положения</w:t>
      </w:r>
    </w:p>
    <w:p>
      <w:pPr>
        <w:pStyle w:val="ConsPlusNormal"/>
        <w:ind w:firstLine="709"/>
        <w:jc w:val="both"/>
        <w:rPr>
          <w:rFonts w:ascii="Times New Roman" w:hAnsi="Times New Roman" w:cs="Times New Roman"/>
        </w:rPr>
      </w:pPr>
      <w:r>
        <w:rPr>
          <w:rFonts w:cs="Times New Roman" w:ascii="Times New Roman" w:hAnsi="Times New Roman"/>
        </w:rPr>
        <w:t>5.1.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составляет 5 лет.</w:t>
      </w:r>
    </w:p>
    <w:p>
      <w:pPr>
        <w:pStyle w:val="ConsPlusNormal"/>
        <w:ind w:firstLine="709"/>
        <w:jc w:val="both"/>
        <w:rPr>
          <w:rFonts w:ascii="Times New Roman" w:hAnsi="Times New Roman" w:cs="Times New Roman"/>
        </w:rPr>
      </w:pPr>
      <w:r>
        <w:rPr>
          <w:rFonts w:cs="Times New Roman" w:ascii="Times New Roman" w:hAnsi="Times New Roman"/>
        </w:rPr>
        <w:t>6. Под приватизацией муниципального имущества понимается возмездное отчуждение имущества, находящегося в собственности муниципального образования город Шарыпово Красноярского края, в собственность физических и (или) юридических лиц.</w:t>
      </w:r>
    </w:p>
    <w:p>
      <w:pPr>
        <w:pStyle w:val="ConsPlusNormal"/>
        <w:ind w:firstLine="709"/>
        <w:jc w:val="both"/>
        <w:rPr>
          <w:rFonts w:ascii="Times New Roman" w:hAnsi="Times New Roman" w:cs="Times New Roman"/>
        </w:rPr>
      </w:pPr>
      <w:r>
        <w:rPr>
          <w:rFonts w:cs="Times New Roman" w:ascii="Times New Roman" w:hAnsi="Times New Roman"/>
        </w:rPr>
        <w:t>7.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pPr>
        <w:pStyle w:val="ConsPlusNormal"/>
        <w:ind w:firstLine="709"/>
        <w:jc w:val="both"/>
        <w:rPr>
          <w:rFonts w:ascii="Times New Roman" w:hAnsi="Times New Roman" w:cs="Times New Roman"/>
        </w:rPr>
      </w:pPr>
      <w:r>
        <w:rPr>
          <w:rFonts w:cs="Times New Roman" w:ascii="Times New Roman" w:hAnsi="Times New Roman"/>
        </w:rPr>
        <w:t>8.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pPr>
        <w:pStyle w:val="ConsPlusNormal"/>
        <w:ind w:firstLine="709"/>
        <w:jc w:val="both"/>
        <w:rPr>
          <w:rFonts w:ascii="Times New Roman" w:hAnsi="Times New Roman" w:cs="Times New Roman"/>
        </w:rPr>
      </w:pPr>
      <w:r>
        <w:rPr>
          <w:rFonts w:cs="Times New Roman" w:ascii="Times New Roman" w:hAnsi="Times New Roman"/>
        </w:rPr>
        <w:t xml:space="preserve">9. Передача муниципального имущества кредиторам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w:t>
      </w:r>
      <w:hyperlink r:id="rId16">
        <w:r>
          <w:rPr>
            <w:rFonts w:cs="Times New Roman" w:ascii="Times New Roman" w:hAnsi="Times New Roman"/>
            <w:color w:val="0000FF"/>
          </w:rPr>
          <w:t>Законом</w:t>
        </w:r>
      </w:hyperlink>
      <w:r>
        <w:rPr>
          <w:rFonts w:cs="Times New Roman" w:ascii="Times New Roman" w:hAnsi="Times New Roman"/>
        </w:rPr>
        <w:t xml:space="preserve"> о приватизации.</w:t>
      </w:r>
    </w:p>
    <w:p>
      <w:pPr>
        <w:pStyle w:val="ConsPlusNormal"/>
        <w:ind w:firstLine="709"/>
        <w:jc w:val="both"/>
        <w:rPr>
          <w:rFonts w:ascii="Times New Roman" w:hAnsi="Times New Roman" w:cs="Times New Roman"/>
        </w:rPr>
      </w:pPr>
      <w:r>
        <w:rPr>
          <w:rFonts w:cs="Times New Roman" w:ascii="Times New Roman" w:hAnsi="Times New Roman"/>
        </w:rPr>
        <w:t>10. Основными целями приватизации являются:</w:t>
      </w:r>
    </w:p>
    <w:p>
      <w:pPr>
        <w:pStyle w:val="ConsPlusNormal"/>
        <w:ind w:firstLine="709"/>
        <w:jc w:val="both"/>
        <w:rPr>
          <w:rFonts w:ascii="Times New Roman" w:hAnsi="Times New Roman" w:cs="Times New Roman"/>
        </w:rPr>
      </w:pPr>
      <w:r>
        <w:rPr>
          <w:rFonts w:cs="Times New Roman" w:ascii="Times New Roman" w:hAnsi="Times New Roman"/>
        </w:rPr>
        <w:t>- совершенствование управления муниципальной собственностью;</w:t>
      </w:r>
    </w:p>
    <w:p>
      <w:pPr>
        <w:pStyle w:val="ConsPlusNormal"/>
        <w:ind w:firstLine="709"/>
        <w:jc w:val="both"/>
        <w:rPr>
          <w:rFonts w:ascii="Times New Roman" w:hAnsi="Times New Roman" w:cs="Times New Roman"/>
        </w:rPr>
      </w:pPr>
      <w:r>
        <w:rPr>
          <w:rFonts w:cs="Times New Roman" w:ascii="Times New Roman" w:hAnsi="Times New Roman"/>
        </w:rPr>
        <w:t>- обеспечение доходной части бюджета города;</w:t>
      </w:r>
    </w:p>
    <w:p>
      <w:pPr>
        <w:pStyle w:val="ConsPlusNormal"/>
        <w:ind w:firstLine="709"/>
        <w:jc w:val="both"/>
        <w:rPr>
          <w:rFonts w:ascii="Times New Roman" w:hAnsi="Times New Roman" w:cs="Times New Roman"/>
        </w:rPr>
      </w:pPr>
      <w:r>
        <w:rPr>
          <w:rFonts w:cs="Times New Roman" w:ascii="Times New Roman" w:hAnsi="Times New Roman"/>
        </w:rPr>
        <w:t>- привлечение инвестиций.</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11. Покупателями муниципального имущества могут быть любые физические и юридические лица, за исключением:</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государственных и муниципальных унитарных предприятий, государственных и муниципальных учреждений;</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7">
        <w:r>
          <w:rPr>
            <w:rFonts w:cs="Times New Roman" w:ascii="Times New Roman" w:hAnsi="Times New Roman"/>
            <w:color w:val="0000FF"/>
          </w:rPr>
          <w:t>статьей 25</w:t>
        </w:r>
      </w:hyperlink>
      <w:r>
        <w:rPr>
          <w:rFonts w:cs="Times New Roman" w:ascii="Times New Roman" w:hAnsi="Times New Roman"/>
        </w:rPr>
        <w:t xml:space="preserve"> Федерального закона от 21.12.2001 N 178-ФЗ "О приватизации государственного и муниципального имущества";</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8">
        <w:r>
          <w:rPr>
            <w:rFonts w:cs="Times New Roman" w:ascii="Times New Roman" w:hAnsi="Times New Roman"/>
            <w:color w:val="0000FF"/>
          </w:rPr>
          <w:t>перечень</w:t>
        </w:r>
      </w:hyperlink>
      <w:r>
        <w:rPr>
          <w:rFonts w:cs="Times New Roman" w:ascii="Times New Roman" w:hAnsi="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xml:space="preserve">Понятие «контролирующее лицо» используется в том же значении, что и в </w:t>
      </w:r>
      <w:hyperlink r:id="rId19">
        <w:r>
          <w:rPr>
            <w:rFonts w:cs="Times New Roman" w:ascii="Times New Roman" w:hAnsi="Times New Roman"/>
            <w:color w:val="0000FF"/>
          </w:rPr>
          <w:t>статье 5</w:t>
        </w:r>
      </w:hyperlink>
      <w:r>
        <w:rPr>
          <w:rFonts w:cs="Times New Roman" w:ascii="Times New Roman" w:hAnsi="Times New Roman"/>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0">
        <w:r>
          <w:rPr>
            <w:rFonts w:cs="Times New Roman" w:ascii="Times New Roman" w:hAnsi="Times New Roman"/>
            <w:color w:val="0000FF"/>
          </w:rPr>
          <w:t>статье 3</w:t>
        </w:r>
      </w:hyperlink>
      <w:r>
        <w:rPr>
          <w:rFonts w:cs="Times New Roman" w:ascii="Times New Roman" w:hAnsi="Times New Roman"/>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pPr>
        <w:pStyle w:val="ConsPlusNormal"/>
        <w:ind w:firstLine="709"/>
        <w:jc w:val="both"/>
        <w:rPr>
          <w:rFonts w:ascii="Times New Roman" w:hAnsi="Times New Roman" w:cs="Times New Roman"/>
        </w:rPr>
      </w:pPr>
      <w:r>
        <w:rPr>
          <w:rFonts w:cs="Times New Roman" w:ascii="Times New Roman" w:hAnsi="Times New Roman"/>
        </w:rPr>
        <w:t xml:space="preserve">12.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w:t>
      </w:r>
      <w:hyperlink r:id="rId21">
        <w:r>
          <w:rPr>
            <w:rFonts w:cs="Times New Roman" w:ascii="Times New Roman" w:hAnsi="Times New Roman"/>
            <w:color w:val="0000FF"/>
          </w:rPr>
          <w:t>Законом</w:t>
        </w:r>
      </w:hyperlink>
      <w:r>
        <w:rPr>
          <w:rFonts w:cs="Times New Roman" w:ascii="Times New Roman" w:hAnsi="Times New Roman"/>
        </w:rPr>
        <w:t xml:space="preserve"> о приватизации.</w:t>
      </w:r>
    </w:p>
    <w:p>
      <w:pPr>
        <w:pStyle w:val="ConsPlusNormal"/>
        <w:ind w:firstLine="709"/>
        <w:jc w:val="both"/>
        <w:rPr>
          <w:rFonts w:ascii="Times New Roman" w:hAnsi="Times New Roman" w:cs="Times New Roman"/>
        </w:rPr>
      </w:pPr>
      <w:r>
        <w:rPr>
          <w:rFonts w:cs="Times New Roman" w:ascii="Times New Roman" w:hAnsi="Times New Roman"/>
        </w:rPr>
        <w:t>13.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pPr>
        <w:pStyle w:val="ConsPlusNormal"/>
        <w:ind w:firstLine="709"/>
        <w:jc w:val="both"/>
        <w:rPr>
          <w:rFonts w:ascii="Times New Roman" w:hAnsi="Times New Roman" w:cs="Times New Roman"/>
        </w:rPr>
      </w:pPr>
      <w:r>
        <w:rPr>
          <w:rFonts w:cs="Times New Roman" w:ascii="Times New Roman" w:hAnsi="Times New Roman"/>
        </w:rPr>
        <w:t xml:space="preserve">14. В сделках приватизации муниципального имущества, перечисленного в </w:t>
      </w:r>
      <w:hyperlink w:anchor="P106">
        <w:r>
          <w:rPr>
            <w:rFonts w:cs="Times New Roman" w:ascii="Times New Roman" w:hAnsi="Times New Roman"/>
            <w:color w:val="0000FF"/>
          </w:rPr>
          <w:t>пунктах 26.2</w:t>
        </w:r>
      </w:hyperlink>
      <w:r>
        <w:rPr>
          <w:rFonts w:cs="Times New Roman" w:ascii="Times New Roman" w:hAnsi="Times New Roman"/>
        </w:rPr>
        <w:t xml:space="preserve"> - </w:t>
      </w:r>
      <w:hyperlink w:anchor="P117">
        <w:r>
          <w:rPr>
            <w:rFonts w:cs="Times New Roman" w:ascii="Times New Roman" w:hAnsi="Times New Roman"/>
            <w:color w:val="0000FF"/>
          </w:rPr>
          <w:t>26.3</w:t>
        </w:r>
      </w:hyperlink>
      <w:r>
        <w:rPr>
          <w:rFonts w:cs="Times New Roman" w:ascii="Times New Roman" w:hAnsi="Times New Roman"/>
        </w:rPr>
        <w:t xml:space="preserve"> настоящего Положения, выступает муниципальное образование город Шарыпово в лице Комитета по управлению муниципальным имуществом и земельными отношениями администрации города Шарыпово, осуществляющего функции продавца. Указанные сделки приватизации подписываются руководителем комитета по управлению муниципальным имуществом и земельными отношениями администрации города Шарыпово.</w:t>
      </w:r>
    </w:p>
    <w:p>
      <w:pPr>
        <w:pStyle w:val="ConsPlusNormal"/>
        <w:ind w:firstLine="709"/>
        <w:jc w:val="both"/>
        <w:rPr>
          <w:rFonts w:ascii="Times New Roman" w:hAnsi="Times New Roman" w:cs="Times New Roman"/>
        </w:rPr>
      </w:pPr>
      <w:r>
        <w:rPr>
          <w:rFonts w:cs="Times New Roman" w:ascii="Times New Roman" w:hAnsi="Times New Roman"/>
        </w:rPr>
        <w:t xml:space="preserve">15. Начальная цена подлежащего приватизации муниципального имущества устанавливается в случаях, предусмотренных </w:t>
      </w:r>
      <w:hyperlink r:id="rId22">
        <w:r>
          <w:rPr>
            <w:rFonts w:cs="Times New Roman" w:ascii="Times New Roman" w:hAnsi="Times New Roman"/>
            <w:color w:val="0000FF"/>
          </w:rPr>
          <w:t>Законом</w:t>
        </w:r>
      </w:hyperlink>
      <w:r>
        <w:rPr>
          <w:rFonts w:cs="Times New Roman" w:ascii="Times New Roman" w:hAnsi="Times New Roman"/>
        </w:rPr>
        <w:t xml:space="preserve"> о приватизации,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numPr>
          <w:ilvl w:val="0"/>
          <w:numId w:val="0"/>
        </w:numPr>
        <w:ind w:firstLine="709"/>
        <w:jc w:val="center"/>
        <w:outlineLvl w:val="1"/>
        <w:rPr>
          <w:rFonts w:ascii="Times New Roman" w:hAnsi="Times New Roman" w:cs="Times New Roman"/>
        </w:rPr>
      </w:pPr>
      <w:r>
        <w:rPr>
          <w:rFonts w:cs="Times New Roman" w:ascii="Times New Roman" w:hAnsi="Times New Roman"/>
        </w:rPr>
        <w:t>2. ПЛАНИРОВАНИЕ ПРИВАТИЗАЦИИ МУНИЦИПАЛЬНОГО ИМУЩЕСТВА</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both"/>
        <w:rPr>
          <w:rFonts w:ascii="Times New Roman" w:hAnsi="Times New Roman" w:cs="Times New Roman"/>
        </w:rPr>
      </w:pPr>
      <w:r>
        <w:rPr>
          <w:rFonts w:cs="Times New Roman" w:ascii="Times New Roman" w:hAnsi="Times New Roman"/>
        </w:rPr>
        <w:t>16. Прогнозный план (программа) приватизации муниципального имущества утверждается Шарыповским городским Советом депутатов на срок от одного года до трех лет.</w:t>
      </w:r>
    </w:p>
    <w:p>
      <w:pPr>
        <w:pStyle w:val="ConsPlusNormal"/>
        <w:ind w:firstLine="709"/>
        <w:jc w:val="both"/>
        <w:rPr>
          <w:rFonts w:ascii="Times New Roman" w:hAnsi="Times New Roman" w:cs="Times New Roman"/>
        </w:rPr>
      </w:pPr>
      <w:r>
        <w:rPr>
          <w:rFonts w:cs="Times New Roman" w:ascii="Times New Roman" w:hAnsi="Times New Roman"/>
        </w:rPr>
        <w:t>17. 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муниципальном секторе экономики,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w:t>
      </w:r>
    </w:p>
    <w:p>
      <w:pPr>
        <w:pStyle w:val="ConsPlusNormal"/>
        <w:ind w:firstLine="709"/>
        <w:jc w:val="both"/>
        <w:rPr>
          <w:rFonts w:ascii="Times New Roman" w:hAnsi="Times New Roman" w:cs="Times New Roman"/>
        </w:rPr>
      </w:pPr>
      <w:r>
        <w:rPr>
          <w:rFonts w:cs="Times New Roman" w:ascii="Times New Roman" w:hAnsi="Times New Roman"/>
        </w:rPr>
        <w:t>18.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pPr>
        <w:pStyle w:val="ConsPlusNormal"/>
        <w:ind w:firstLine="709"/>
        <w:jc w:val="both"/>
        <w:rPr>
          <w:rFonts w:ascii="Times New Roman" w:hAnsi="Times New Roman" w:cs="Times New Roman"/>
        </w:rPr>
      </w:pPr>
      <w:r>
        <w:rPr>
          <w:rFonts w:cs="Times New Roman" w:ascii="Times New Roman" w:hAnsi="Times New Roman"/>
        </w:rPr>
        <w:t>19. Унитарные предприятия, акционерные общества и общества с ограниченной ответственностью, включенные в прогнозный план (программу) приватизации муниципального имущества, представляют в администрацию города Шарыпово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официальном сайте администрации города Шарыпово в сети Интернет.</w:t>
      </w:r>
    </w:p>
    <w:p>
      <w:pPr>
        <w:pStyle w:val="ConsPlusNormal"/>
        <w:ind w:firstLine="709"/>
        <w:jc w:val="both"/>
        <w:rPr>
          <w:rFonts w:ascii="Times New Roman" w:hAnsi="Times New Roman" w:cs="Times New Roman"/>
        </w:rPr>
      </w:pPr>
      <w:r>
        <w:rPr>
          <w:rFonts w:cs="Times New Roman" w:ascii="Times New Roman" w:hAnsi="Times New Roman"/>
        </w:rPr>
        <w:t>20. Решение об утверждении прогнозного плана приватизации муниципального имущества подлежит официальному опубликованию в средствах массовой информации города Шарыпово и размещению в сети Интернет на официальном сайте администрации города Шарыпово, а также обязательному размещению на официальном сайте торгов.</w:t>
      </w:r>
    </w:p>
    <w:p>
      <w:pPr>
        <w:pStyle w:val="ConsPlusNormal"/>
        <w:ind w:firstLine="709"/>
        <w:jc w:val="both"/>
        <w:rPr>
          <w:rFonts w:ascii="Times New Roman" w:hAnsi="Times New Roman" w:cs="Times New Roman"/>
        </w:rPr>
      </w:pPr>
      <w:r>
        <w:rPr>
          <w:rFonts w:cs="Times New Roman" w:ascii="Times New Roman" w:hAnsi="Times New Roman"/>
        </w:rPr>
        <w:t>21. Муниципальные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муниципальной собственности, иные юридические лица и граждане вправе направлять в администрацию города Шарыпово свои предложения о приватизации муниципального имущества.</w:t>
      </w:r>
    </w:p>
    <w:p>
      <w:pPr>
        <w:pStyle w:val="ConsPlusNormal"/>
        <w:ind w:firstLine="709"/>
        <w:jc w:val="both"/>
        <w:rPr>
          <w:rFonts w:ascii="Times New Roman" w:hAnsi="Times New Roman" w:cs="Times New Roman"/>
        </w:rPr>
      </w:pPr>
      <w:r>
        <w:rPr>
          <w:rFonts w:cs="Times New Roman" w:ascii="Times New Roman" w:hAnsi="Times New Roman"/>
        </w:rPr>
        <w:t>22. Порядок разработки прогнозного плана (программы) приватизации муниципального имущества устанавливается администрацией города Шарыпово.</w:t>
      </w:r>
    </w:p>
    <w:p>
      <w:pPr>
        <w:pStyle w:val="ConsPlusNormal"/>
        <w:ind w:firstLine="709"/>
        <w:jc w:val="both"/>
        <w:rPr>
          <w:rFonts w:ascii="Times New Roman" w:hAnsi="Times New Roman" w:cs="Times New Roman"/>
        </w:rPr>
      </w:pPr>
      <w:r>
        <w:rPr>
          <w:rFonts w:cs="Times New Roman" w:ascii="Times New Roman" w:hAnsi="Times New Roman"/>
        </w:rPr>
        <w:t>23. Разработка проекта прогнозного плана (программы) приватизации муниципального имущества на плановый период осуществляется комитетом по управлению муниципальным имуществом и земельными отношениями администрации города Шарыпово.</w:t>
      </w:r>
    </w:p>
    <w:p>
      <w:pPr>
        <w:pStyle w:val="ConsPlusNormal"/>
        <w:ind w:firstLine="709"/>
        <w:jc w:val="both"/>
        <w:rPr>
          <w:rFonts w:ascii="Times New Roman" w:hAnsi="Times New Roman" w:cs="Times New Roman"/>
        </w:rPr>
      </w:pPr>
      <w:r>
        <w:rPr>
          <w:rFonts w:cs="Times New Roman" w:ascii="Times New Roman" w:hAnsi="Times New Roman"/>
        </w:rPr>
        <w:t>24. Комитет по управлению муниципальным имуществом и земельными отношениями администрации города Шарыпово не позднее 1 марта представляет в Шарыповский городской Совет депутатов отчет о результатах приватизации муниципального имущества за прошедший год.</w:t>
      </w:r>
    </w:p>
    <w:p>
      <w:pPr>
        <w:pStyle w:val="ConsPlusNormal"/>
        <w:ind w:firstLine="709"/>
        <w:jc w:val="both"/>
        <w:rPr>
          <w:rFonts w:ascii="Times New Roman" w:hAnsi="Times New Roman" w:cs="Times New Roman"/>
        </w:rPr>
      </w:pPr>
      <w:r>
        <w:rPr>
          <w:rFonts w:cs="Times New Roman" w:ascii="Times New Roman" w:hAnsi="Times New Roman"/>
        </w:rPr>
        <w:t>25.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цены сделки и подлежит размещению в сети Интернет на официальном сайте администрации города Шарыпово одновременно с его предоставлением в Шарыповский городской Совет депутатов.</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numPr>
          <w:ilvl w:val="0"/>
          <w:numId w:val="0"/>
        </w:numPr>
        <w:ind w:firstLine="709"/>
        <w:jc w:val="center"/>
        <w:outlineLvl w:val="1"/>
        <w:rPr>
          <w:rFonts w:ascii="Times New Roman" w:hAnsi="Times New Roman" w:cs="Times New Roman"/>
        </w:rPr>
      </w:pPr>
      <w:r>
        <w:rPr>
          <w:rFonts w:cs="Times New Roman" w:ascii="Times New Roman" w:hAnsi="Times New Roman"/>
        </w:rPr>
        <w:t>3. КЛАССИФИКАЦИЯ МУНИЦИПАЛЬНОГО ИМУЩЕСТВА</w:t>
      </w:r>
    </w:p>
    <w:p>
      <w:pPr>
        <w:pStyle w:val="ConsPlusNormal"/>
        <w:ind w:firstLine="709"/>
        <w:jc w:val="center"/>
        <w:rPr>
          <w:rFonts w:ascii="Times New Roman" w:hAnsi="Times New Roman" w:cs="Times New Roman"/>
        </w:rPr>
      </w:pPr>
      <w:r>
        <w:rPr>
          <w:rFonts w:cs="Times New Roman" w:ascii="Times New Roman" w:hAnsi="Times New Roman"/>
        </w:rPr>
        <w:t>ПО ВОЗМОЖНОСТИ ЕГО ПРИВАТИЗАЦИИ</w:t>
      </w:r>
    </w:p>
    <w:p>
      <w:pPr>
        <w:pStyle w:val="ConsPlusNormal"/>
        <w:ind w:firstLine="709"/>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26. В зависимости от назначения, стоимости, социальных и градообразующих факторов объекты муниципальной собственности классифицируются следующим образом:</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26.1. Муниципальное имущество, приватизация которого запрещена:</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находящиеся в муниципальной собственности автомобильные дороги, защитные дорожные сооружения, искусственные дорожные сооружения;</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xml:space="preserve">- земельные участки в пределах береговой полосы, установленной в соответствии с Водным </w:t>
      </w:r>
      <w:hyperlink r:id="rId23">
        <w:r>
          <w:rPr>
            <w:rFonts w:cs="Times New Roman" w:ascii="Times New Roman" w:hAnsi="Times New Roman"/>
            <w:color w:val="0000FF"/>
          </w:rPr>
          <w:t>кодексом</w:t>
        </w:r>
      </w:hyperlink>
      <w:r>
        <w:rPr>
          <w:rFonts w:cs="Times New Roman" w:ascii="Times New Roman" w:hAnsi="Times New Roman"/>
        </w:rPr>
        <w:t xml:space="preserve"> РФ, а также земельные участки, на которых находятся пруды, обводненные карьеры, в границах территорий общего пользования;</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муниципальные библиотеки, включая помещения и здания, в которых они расположены;</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земли особо охраняемых природных территорий;</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иное имущество, не подлежащее приватизации в соответствии с законодательством РФ.</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xml:space="preserve">26.2. Приватизация объектов водопроводных и канализационных сетей, централизованной системы горячего водоснабжения, холодного водоснабжения и (или) водоотведения, объектов электросетевого хозяйства и иных объектов муниципальной собственности, для которых </w:t>
      </w:r>
      <w:hyperlink r:id="rId24">
        <w:r>
          <w:rPr>
            <w:rFonts w:cs="Times New Roman" w:ascii="Times New Roman" w:hAnsi="Times New Roman"/>
            <w:color w:val="0000FF"/>
          </w:rPr>
          <w:t>Законом</w:t>
        </w:r>
      </w:hyperlink>
      <w:r>
        <w:rPr>
          <w:rFonts w:cs="Times New Roman" w:ascii="Times New Roman" w:hAnsi="Times New Roman"/>
        </w:rPr>
        <w:t xml:space="preserve"> о приватизации установлены особенности их приватизации, осуществляется по решению администрации города, согласованному с Советом. Данное согласование осуществляется путем вынесения на сессию Совета проекта соответствующего решения.</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26.3. Приватизация муниципального имущества, не указанного в пункте 26.2 настоящего Положения, осуществляется по решению администрации города без согласования с Советом на основании утвержденного решением Совета плана (программы) приватизации.</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numPr>
          <w:ilvl w:val="0"/>
          <w:numId w:val="0"/>
        </w:numPr>
        <w:ind w:firstLine="709"/>
        <w:jc w:val="center"/>
        <w:outlineLvl w:val="1"/>
        <w:rPr>
          <w:rFonts w:ascii="Times New Roman" w:hAnsi="Times New Roman" w:cs="Times New Roman"/>
        </w:rPr>
      </w:pPr>
      <w:r>
        <w:rPr>
          <w:rFonts w:cs="Times New Roman" w:ascii="Times New Roman" w:hAnsi="Times New Roman"/>
        </w:rPr>
        <w:t>4. ПОРЯДОК ПРИНЯТИЯ РЕШЕНИЙ ОБ УСЛОВИЯХ ПРИВАТИЗАЦИИ</w:t>
      </w:r>
    </w:p>
    <w:p>
      <w:pPr>
        <w:pStyle w:val="ConsPlusNormal"/>
        <w:ind w:firstLine="709"/>
        <w:jc w:val="center"/>
        <w:rPr>
          <w:rFonts w:ascii="Times New Roman" w:hAnsi="Times New Roman" w:cs="Times New Roman"/>
        </w:rPr>
      </w:pPr>
      <w:r>
        <w:rPr>
          <w:rFonts w:cs="Times New Roman" w:ascii="Times New Roman" w:hAnsi="Times New Roman"/>
        </w:rPr>
        <w:t>МУНИЦИПАЛЬНОГО ИМУЩЕСТВА</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both"/>
        <w:rPr>
          <w:rFonts w:ascii="Times New Roman" w:hAnsi="Times New Roman" w:cs="Times New Roman"/>
        </w:rPr>
      </w:pPr>
      <w:r>
        <w:rPr>
          <w:rFonts w:cs="Times New Roman" w:ascii="Times New Roman" w:hAnsi="Times New Roman"/>
        </w:rPr>
        <w:t>27. Решение об условиях приватизации муниципального имущества принимается Главой города Шарыпово в форме распоряжения в соответствии с прогнозным планом (программой) приватизации муниципального имущества, утвержденным на данный период.</w:t>
      </w:r>
    </w:p>
    <w:p>
      <w:pPr>
        <w:pStyle w:val="ConsPlusNormal"/>
        <w:ind w:firstLine="709"/>
        <w:jc w:val="both"/>
        <w:rPr>
          <w:rFonts w:ascii="Times New Roman" w:hAnsi="Times New Roman" w:cs="Times New Roman"/>
        </w:rPr>
      </w:pPr>
      <w:r>
        <w:rPr>
          <w:rFonts w:cs="Times New Roman" w:ascii="Times New Roman" w:hAnsi="Times New Roman"/>
        </w:rPr>
        <w:t>28. В решении об условиях приватизации муниципального имущества должны содержаться следующие сведения:</w:t>
      </w:r>
    </w:p>
    <w:p>
      <w:pPr>
        <w:pStyle w:val="ConsPlusNormal"/>
        <w:ind w:firstLine="709"/>
        <w:jc w:val="both"/>
        <w:rPr>
          <w:rFonts w:ascii="Times New Roman" w:hAnsi="Times New Roman" w:cs="Times New Roman"/>
        </w:rPr>
      </w:pPr>
      <w:r>
        <w:rPr>
          <w:rFonts w:cs="Times New Roman" w:ascii="Times New Roman" w:hAnsi="Times New Roman"/>
        </w:rPr>
        <w:t>наименование имущества и иные позволяющие его индивидуализировать данные (характеристика имущества);</w:t>
      </w:r>
    </w:p>
    <w:p>
      <w:pPr>
        <w:pStyle w:val="ConsPlusNormal"/>
        <w:ind w:firstLine="709"/>
        <w:jc w:val="both"/>
        <w:rPr>
          <w:rFonts w:ascii="Times New Roman" w:hAnsi="Times New Roman" w:cs="Times New Roman"/>
        </w:rPr>
      </w:pPr>
      <w:r>
        <w:rPr>
          <w:rFonts w:cs="Times New Roman" w:ascii="Times New Roman" w:hAnsi="Times New Roman"/>
        </w:rPr>
        <w:t>способ приватизации имущества;</w:t>
      </w:r>
    </w:p>
    <w:p>
      <w:pPr>
        <w:pStyle w:val="ConsPlusNormal"/>
        <w:ind w:firstLine="709"/>
        <w:jc w:val="both"/>
        <w:rPr>
          <w:rFonts w:ascii="Times New Roman" w:hAnsi="Times New Roman" w:cs="Times New Roman"/>
        </w:rPr>
      </w:pPr>
      <w:r>
        <w:rPr>
          <w:rFonts w:cs="Times New Roman" w:ascii="Times New Roman" w:hAnsi="Times New Roman"/>
        </w:rPr>
        <w:t>начальная цена имущества;</w:t>
      </w:r>
    </w:p>
    <w:p>
      <w:pPr>
        <w:pStyle w:val="ConsPlusNormal"/>
        <w:ind w:firstLine="709"/>
        <w:jc w:val="both"/>
        <w:rPr>
          <w:rFonts w:ascii="Times New Roman" w:hAnsi="Times New Roman" w:cs="Times New Roman"/>
        </w:rPr>
      </w:pPr>
      <w:r>
        <w:rPr>
          <w:rFonts w:cs="Times New Roman" w:ascii="Times New Roman" w:hAnsi="Times New Roman"/>
        </w:rPr>
        <w:t>срок рассрочки платежа (в случае ее предоставления);</w:t>
      </w:r>
    </w:p>
    <w:p>
      <w:pPr>
        <w:pStyle w:val="ConsPlusNormal"/>
        <w:ind w:firstLine="709"/>
        <w:jc w:val="both"/>
        <w:rPr>
          <w:rFonts w:ascii="Times New Roman" w:hAnsi="Times New Roman" w:cs="Times New Roman"/>
        </w:rPr>
      </w:pPr>
      <w:r>
        <w:rPr>
          <w:rFonts w:cs="Times New Roman" w:ascii="Times New Roman" w:hAnsi="Times New Roman"/>
        </w:rPr>
        <w:t>иные необходимые для приватизации имущества сведения.</w:t>
      </w:r>
    </w:p>
    <w:p>
      <w:pPr>
        <w:pStyle w:val="ConsPlusNormal"/>
        <w:ind w:firstLine="709"/>
        <w:jc w:val="both"/>
        <w:rPr>
          <w:rFonts w:ascii="Times New Roman" w:hAnsi="Times New Roman" w:cs="Times New Roman"/>
        </w:rPr>
      </w:pPr>
      <w:r>
        <w:rPr>
          <w:rFonts w:cs="Times New Roman" w:ascii="Times New Roman" w:hAnsi="Times New Roman"/>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pPr>
        <w:pStyle w:val="ConsPlusNormal"/>
        <w:ind w:firstLine="709"/>
        <w:jc w:val="both"/>
        <w:rPr>
          <w:rFonts w:ascii="Times New Roman" w:hAnsi="Times New Roman" w:cs="Times New Roman"/>
        </w:rPr>
      </w:pPr>
      <w:r>
        <w:rPr>
          <w:rFonts w:cs="Times New Roman" w:ascii="Times New Roman" w:hAnsi="Times New Roman"/>
        </w:rPr>
        <w:t xml:space="preserve">- состав подлежащего приватизации имущественного комплекса унитарного предприятия, определенный в соответствии со </w:t>
      </w:r>
      <w:hyperlink r:id="rId25">
        <w:r>
          <w:rPr>
            <w:rFonts w:cs="Times New Roman" w:ascii="Times New Roman" w:hAnsi="Times New Roman"/>
            <w:color w:val="0000FF"/>
          </w:rPr>
          <w:t>статьей 11</w:t>
        </w:r>
      </w:hyperlink>
      <w:r>
        <w:rPr>
          <w:rFonts w:cs="Times New Roman" w:ascii="Times New Roman" w:hAnsi="Times New Roman"/>
        </w:rPr>
        <w:t xml:space="preserve"> Закона о приватизации;</w:t>
      </w:r>
    </w:p>
    <w:p>
      <w:pPr>
        <w:pStyle w:val="ConsPlusNormal"/>
        <w:ind w:firstLine="709"/>
        <w:jc w:val="both"/>
        <w:rPr>
          <w:rFonts w:ascii="Times New Roman" w:hAnsi="Times New Roman" w:cs="Times New Roman"/>
        </w:rPr>
      </w:pPr>
      <w:r>
        <w:rPr>
          <w:rFonts w:cs="Times New Roman" w:ascii="Times New Roman" w:hAnsi="Times New Roman"/>
        </w:rPr>
        <w:t>- перечень объектов (в том числе исключительных прав), не подлежащих приватизации в составе имущественного комплекса унитарного предприятия;</w:t>
      </w:r>
    </w:p>
    <w:p>
      <w:pPr>
        <w:pStyle w:val="ConsPlusNormal"/>
        <w:ind w:firstLine="709"/>
        <w:jc w:val="both"/>
        <w:rPr>
          <w:rFonts w:ascii="Times New Roman" w:hAnsi="Times New Roman" w:cs="Times New Roman"/>
        </w:rPr>
      </w:pPr>
      <w:r>
        <w:rPr>
          <w:rFonts w:cs="Times New Roman" w:ascii="Times New Roman" w:hAnsi="Times New Roman"/>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pPr>
        <w:pStyle w:val="ConsPlusNormal"/>
        <w:ind w:firstLine="709"/>
        <w:jc w:val="both"/>
        <w:rPr>
          <w:rFonts w:ascii="Times New Roman" w:hAnsi="Times New Roman" w:cs="Times New Roman"/>
        </w:rPr>
      </w:pPr>
      <w:r>
        <w:rPr>
          <w:rFonts w:cs="Times New Roman" w:ascii="Times New Roman" w:hAnsi="Times New Roman"/>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pPr>
        <w:pStyle w:val="ConsPlusNormal"/>
        <w:ind w:firstLine="709"/>
        <w:jc w:val="both"/>
        <w:rPr>
          <w:rFonts w:ascii="Times New Roman" w:hAnsi="Times New Roman" w:cs="Times New Roman"/>
        </w:rPr>
      </w:pPr>
      <w:r>
        <w:rPr>
          <w:rFonts w:cs="Times New Roman" w:ascii="Times New Roman" w:hAnsi="Times New Roman"/>
        </w:rPr>
        <w:t>29. Комитет по управлению муниципальным имуществом и земельными отношениями администрации города Шарыпово осуществляет информационное обеспечение приватизации муниципального имущества.</w:t>
      </w:r>
    </w:p>
    <w:p>
      <w:pPr>
        <w:pStyle w:val="ConsPlusNormal"/>
        <w:ind w:firstLine="709"/>
        <w:jc w:val="both"/>
        <w:rPr>
          <w:rFonts w:ascii="Times New Roman" w:hAnsi="Times New Roman" w:cs="Times New Roman"/>
        </w:rPr>
      </w:pPr>
      <w:r>
        <w:rPr>
          <w:rFonts w:cs="Times New Roman" w:ascii="Times New Roman" w:hAnsi="Times New Roman"/>
        </w:rPr>
        <w:t>30.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муниципального имущества, решений об условиях его приватизации,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 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numPr>
          <w:ilvl w:val="0"/>
          <w:numId w:val="0"/>
        </w:numPr>
        <w:ind w:firstLine="709"/>
        <w:jc w:val="center"/>
        <w:outlineLvl w:val="1"/>
        <w:rPr>
          <w:rFonts w:ascii="Times New Roman" w:hAnsi="Times New Roman" w:cs="Times New Roman"/>
        </w:rPr>
      </w:pPr>
      <w:r>
        <w:rPr>
          <w:rFonts w:cs="Times New Roman" w:ascii="Times New Roman" w:hAnsi="Times New Roman"/>
        </w:rPr>
        <w:t>5. СПОСОБЫ И ОСОБЕННОСТИ ПРИВАТИЗАЦИИ ОТДЕЛЬНЫХ</w:t>
      </w:r>
    </w:p>
    <w:p>
      <w:pPr>
        <w:pStyle w:val="ConsPlusNormal"/>
        <w:ind w:firstLine="709"/>
        <w:jc w:val="center"/>
        <w:rPr>
          <w:rFonts w:ascii="Times New Roman" w:hAnsi="Times New Roman" w:cs="Times New Roman"/>
        </w:rPr>
      </w:pPr>
      <w:r>
        <w:rPr>
          <w:rFonts w:cs="Times New Roman" w:ascii="Times New Roman" w:hAnsi="Times New Roman"/>
        </w:rPr>
        <w:t>ВИДОВ МУНИЦИПАЛЬНОГО ИМУЩЕСТВА</w:t>
      </w:r>
    </w:p>
    <w:p>
      <w:pPr>
        <w:pStyle w:val="ConsPlusNormal"/>
        <w:ind w:firstLine="709"/>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31. Способы приватизации муниципального имущества:</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продажа муниципального имущества на аукционе;</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продажа находящихся в муниципальной собственности акций акционерных обществ на специализированном аукционе;</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продажа муниципального имущества на конкурсе;</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продажа муниципального имущества посредством публичного предложения;</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продажа муниципального имущества без объявления цены;</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внесение муниципального имущества в качестве вклада в уставные капиталы акционерных обществ;</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преобразование муниципального унитарного предприятия в акционерное общество;</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преобразование муниципального унитарного предприятия в общество с ограниченной ответственностью;</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-продажа акций акционерных обществ по результатам доверительного управления.</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xml:space="preserve">32. Приватизация муниципального имущества осуществляется только способами и в порядке, предусмотренными </w:t>
      </w:r>
      <w:hyperlink r:id="rId26">
        <w:r>
          <w:rPr>
            <w:rFonts w:cs="Times New Roman" w:ascii="Times New Roman" w:hAnsi="Times New Roman"/>
            <w:color w:val="0000FF"/>
          </w:rPr>
          <w:t>Законом</w:t>
        </w:r>
      </w:hyperlink>
      <w:r>
        <w:rPr>
          <w:rFonts w:cs="Times New Roman" w:ascii="Times New Roman" w:hAnsi="Times New Roman"/>
        </w:rPr>
        <w:t xml:space="preserve"> о приватизации.</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xml:space="preserve">33. Особенности приватизации отдельных видов имущества определяются </w:t>
      </w:r>
      <w:hyperlink r:id="rId27">
        <w:r>
          <w:rPr>
            <w:rFonts w:cs="Times New Roman" w:ascii="Times New Roman" w:hAnsi="Times New Roman"/>
            <w:color w:val="0000FF"/>
          </w:rPr>
          <w:t>Законом</w:t>
        </w:r>
      </w:hyperlink>
      <w:r>
        <w:rPr>
          <w:rFonts w:cs="Times New Roman" w:ascii="Times New Roman" w:hAnsi="Times New Roman"/>
        </w:rPr>
        <w:t xml:space="preserve"> о приватизации.</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t xml:space="preserve">34. Продажа муниципального имущества способами, установленными </w:t>
      </w:r>
      <w:hyperlink r:id="rId28">
        <w:r>
          <w:rPr>
            <w:rFonts w:cs="Times New Roman" w:ascii="Times New Roman" w:hAnsi="Times New Roman"/>
            <w:color w:val="0000FF"/>
          </w:rPr>
          <w:t>ст. ст. 18</w:t>
        </w:r>
      </w:hyperlink>
      <w:r>
        <w:rPr>
          <w:rFonts w:cs="Times New Roman" w:ascii="Times New Roman" w:hAnsi="Times New Roman"/>
        </w:rPr>
        <w:t xml:space="preserve"> - </w:t>
      </w:r>
      <w:hyperlink r:id="rId29">
        <w:r>
          <w:rPr>
            <w:rFonts w:cs="Times New Roman" w:ascii="Times New Roman" w:hAnsi="Times New Roman"/>
            <w:color w:val="0000FF"/>
          </w:rPr>
          <w:t>20</w:t>
        </w:r>
      </w:hyperlink>
      <w:r>
        <w:rPr>
          <w:rFonts w:cs="Times New Roman" w:ascii="Times New Roman" w:hAnsi="Times New Roman"/>
        </w:rPr>
        <w:t xml:space="preserve">, </w:t>
      </w:r>
      <w:hyperlink r:id="rId30">
        <w:r>
          <w:rPr>
            <w:rFonts w:cs="Times New Roman" w:ascii="Times New Roman" w:hAnsi="Times New Roman"/>
            <w:color w:val="0000FF"/>
          </w:rPr>
          <w:t>23</w:t>
        </w:r>
      </w:hyperlink>
      <w:r>
        <w:rPr>
          <w:rFonts w:cs="Times New Roman" w:ascii="Times New Roman" w:hAnsi="Times New Roman"/>
        </w:rPr>
        <w:t xml:space="preserve">, </w:t>
      </w:r>
      <w:hyperlink r:id="rId31">
        <w:r>
          <w:rPr>
            <w:rFonts w:cs="Times New Roman" w:ascii="Times New Roman" w:hAnsi="Times New Roman"/>
            <w:color w:val="0000FF"/>
          </w:rPr>
          <w:t>24</w:t>
        </w:r>
      </w:hyperlink>
      <w:r>
        <w:rPr>
          <w:rFonts w:cs="Times New Roman" w:ascii="Times New Roman" w:hAnsi="Times New Roman"/>
        </w:rPr>
        <w:t xml:space="preserve"> Закона о приватизации, может осуществляться в электронной форме в порядке, установленном </w:t>
      </w:r>
      <w:hyperlink r:id="rId32">
        <w:r>
          <w:rPr>
            <w:rFonts w:cs="Times New Roman" w:ascii="Times New Roman" w:hAnsi="Times New Roman"/>
            <w:color w:val="0000FF"/>
          </w:rPr>
          <w:t>ст. 32.1</w:t>
        </w:r>
      </w:hyperlink>
      <w:r>
        <w:rPr>
          <w:rFonts w:cs="Times New Roman" w:ascii="Times New Roman" w:hAnsi="Times New Roman"/>
        </w:rPr>
        <w:t xml:space="preserve"> Закона о приватизации.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pPr>
        <w:pStyle w:val="ConsPlusNormal"/>
        <w:ind w:firstLine="709"/>
        <w:jc w:val="both"/>
        <w:rPr>
          <w:rFonts w:ascii="Times New Roman" w:hAnsi="Times New Roman" w:cs="Times New Roman"/>
        </w:rPr>
      </w:pPr>
      <w:r>
        <w:rPr>
          <w:rFonts w:cs="Times New Roman" w:ascii="Times New Roman" w:hAnsi="Times New Roman"/>
        </w:rPr>
        <w:t>35. Продажа муниципального имущества осуществляется в соответствии с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w:t>
      </w:r>
      <w:r>
        <w:br w:type="page"/>
      </w:r>
    </w:p>
    <w:p>
      <w:pPr>
        <w:pStyle w:val="ConsPlusNormal"/>
        <w:ind w:firstLine="709"/>
        <w:jc w:val="both"/>
        <w:rPr/>
      </w:pPr>
      <w:r>
        <w:rPr/>
      </w:r>
    </w:p>
    <w:p>
      <w:pPr>
        <w:pStyle w:val="ConsPlusNormal"/>
        <w:numPr>
          <w:ilvl w:val="0"/>
          <w:numId w:val="0"/>
        </w:numPr>
        <w:ind w:firstLine="709"/>
        <w:jc w:val="center"/>
        <w:outlineLvl w:val="1"/>
        <w:rPr>
          <w:rFonts w:ascii="Times New Roman" w:hAnsi="Times New Roman" w:cs="Times New Roman"/>
        </w:rPr>
      </w:pPr>
      <w:r>
        <w:rPr>
          <w:rFonts w:cs="Times New Roman" w:ascii="Times New Roman" w:hAnsi="Times New Roman"/>
        </w:rPr>
        <w:t>6. ОФОРМЛЕНИЕ СДЕЛОК КУПЛИ-ПРОДАЖИ</w:t>
      </w:r>
    </w:p>
    <w:p>
      <w:pPr>
        <w:pStyle w:val="ConsPlusNormal"/>
        <w:ind w:firstLine="709"/>
        <w:jc w:val="center"/>
        <w:rPr>
          <w:rFonts w:ascii="Times New Roman" w:hAnsi="Times New Roman" w:cs="Times New Roman"/>
        </w:rPr>
      </w:pPr>
      <w:r>
        <w:rPr>
          <w:rFonts w:cs="Times New Roman" w:ascii="Times New Roman" w:hAnsi="Times New Roman"/>
        </w:rPr>
        <w:t>МУНИЦИПАЛЬНОГО ИМУЩЕСТВА</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both"/>
        <w:rPr>
          <w:rFonts w:ascii="Times New Roman" w:hAnsi="Times New Roman" w:cs="Times New Roman"/>
        </w:rPr>
      </w:pPr>
      <w:r>
        <w:rPr>
          <w:rFonts w:cs="Times New Roman" w:ascii="Times New Roman" w:hAnsi="Times New Roman"/>
        </w:rPr>
        <w:t>36. Продажа муниципального имущества оформляется договором купли-продажи, который заключается между комитетом по управлению муниципальным имуществом и земельными отношениями администрации города Шарыпово и покупателем.</w:t>
      </w:r>
    </w:p>
    <w:p>
      <w:pPr>
        <w:pStyle w:val="ConsPlusNormal"/>
        <w:ind w:firstLine="709"/>
        <w:jc w:val="both"/>
        <w:rPr>
          <w:rFonts w:ascii="Times New Roman" w:hAnsi="Times New Roman" w:cs="Times New Roman"/>
        </w:rPr>
      </w:pPr>
      <w:r>
        <w:rPr>
          <w:rFonts w:cs="Times New Roman" w:ascii="Times New Roman" w:hAnsi="Times New Roman"/>
        </w:rPr>
        <w:t>37. Обязательными условиями договора купли-продажи муниципального имущества являются:</w:t>
      </w:r>
    </w:p>
    <w:p>
      <w:pPr>
        <w:pStyle w:val="ConsPlusNormal"/>
        <w:ind w:firstLine="709"/>
        <w:jc w:val="both"/>
        <w:rPr>
          <w:rFonts w:ascii="Times New Roman" w:hAnsi="Times New Roman" w:cs="Times New Roman"/>
        </w:rPr>
      </w:pPr>
      <w:r>
        <w:rPr>
          <w:rFonts w:cs="Times New Roman" w:ascii="Times New Roman" w:hAnsi="Times New Roman"/>
        </w:rPr>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w:t>
      </w:r>
      <w:hyperlink r:id="rId33">
        <w:r>
          <w:rPr>
            <w:rFonts w:cs="Times New Roman" w:ascii="Times New Roman" w:hAnsi="Times New Roman"/>
            <w:color w:val="0000FF"/>
          </w:rPr>
          <w:t>Законом</w:t>
        </w:r>
      </w:hyperlink>
      <w:r>
        <w:rPr>
          <w:rFonts w:cs="Times New Roman" w:ascii="Times New Roman" w:hAnsi="Times New Roman"/>
        </w:rPr>
        <w:t xml:space="preserve"> о приватизации -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pPr>
        <w:pStyle w:val="ConsPlusNormal"/>
        <w:ind w:firstLine="709"/>
        <w:jc w:val="both"/>
        <w:rPr>
          <w:rFonts w:ascii="Times New Roman" w:hAnsi="Times New Roman" w:cs="Times New Roman"/>
        </w:rPr>
      </w:pPr>
      <w:r>
        <w:rPr>
          <w:rFonts w:cs="Times New Roman" w:ascii="Times New Roman" w:hAnsi="Times New Roman"/>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pPr>
        <w:pStyle w:val="ConsPlusNormal"/>
        <w:ind w:firstLine="709"/>
        <w:jc w:val="both"/>
        <w:rPr>
          <w:rFonts w:ascii="Times New Roman" w:hAnsi="Times New Roman" w:cs="Times New Roman"/>
        </w:rPr>
      </w:pPr>
      <w:r>
        <w:rPr>
          <w:rFonts w:cs="Times New Roman" w:ascii="Times New Roman" w:hAnsi="Times New Roman"/>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pPr>
        <w:pStyle w:val="ConsPlusNormal"/>
        <w:ind w:firstLine="709"/>
        <w:jc w:val="both"/>
        <w:rPr>
          <w:rFonts w:ascii="Times New Roman" w:hAnsi="Times New Roman" w:cs="Times New Roman"/>
        </w:rPr>
      </w:pPr>
      <w:r>
        <w:rPr>
          <w:rFonts w:cs="Times New Roman" w:ascii="Times New Roman" w:hAnsi="Times New Roman"/>
        </w:rPr>
        <w:t>иные условия, обязательные для выполнения сторонами такого договора в соответствии с Федеральным законом от 21.12.2001 № 178-ФЗ «О приватизации государственного и муниципального имущества», а также иные условия, установленные сторонами такого договора по взаимному соглашению.</w:t>
      </w:r>
    </w:p>
    <w:p>
      <w:pPr>
        <w:pStyle w:val="ConsPlusNormal"/>
        <w:ind w:firstLine="709"/>
        <w:jc w:val="both"/>
        <w:rPr>
          <w:rFonts w:ascii="Times New Roman" w:hAnsi="Times New Roman" w:cs="Times New Roman"/>
        </w:rPr>
      </w:pPr>
      <w:r>
        <w:rPr>
          <w:rFonts w:cs="Times New Roman" w:ascii="Times New Roman" w:hAnsi="Times New Roman"/>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pPr>
        <w:pStyle w:val="ConsPlusNormal"/>
        <w:ind w:firstLine="709"/>
        <w:jc w:val="both"/>
        <w:rPr>
          <w:rFonts w:ascii="Times New Roman" w:hAnsi="Times New Roman" w:cs="Times New Roman"/>
        </w:rPr>
      </w:pPr>
      <w:r>
        <w:rPr>
          <w:rFonts w:cs="Times New Roman" w:ascii="Times New Roman" w:hAnsi="Times New Roman"/>
        </w:rPr>
        <w:t xml:space="preserve">38.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w:t>
      </w:r>
      <w:hyperlink r:id="rId34">
        <w:r>
          <w:rPr>
            <w:rFonts w:cs="Times New Roman" w:ascii="Times New Roman" w:hAnsi="Times New Roman"/>
            <w:color w:val="0000FF"/>
          </w:rPr>
          <w:t>Законом</w:t>
        </w:r>
      </w:hyperlink>
      <w:r>
        <w:rPr>
          <w:rFonts w:cs="Times New Roman" w:ascii="Times New Roman" w:hAnsi="Times New Roman"/>
        </w:rPr>
        <w:t xml:space="preserve"> о приватизации.</w:t>
      </w:r>
    </w:p>
    <w:p>
      <w:pPr>
        <w:pStyle w:val="ConsPlusNormal"/>
        <w:ind w:firstLine="709"/>
        <w:jc w:val="both"/>
        <w:rPr>
          <w:rFonts w:ascii="Times New Roman" w:hAnsi="Times New Roman" w:cs="Times New Roman"/>
        </w:rPr>
      </w:pPr>
      <w:r>
        <w:rPr>
          <w:rFonts w:cs="Times New Roman" w:ascii="Times New Roman" w:hAnsi="Times New Roman"/>
        </w:rPr>
        <w:t>39.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pPr>
        <w:pStyle w:val="ConsPlusNormal"/>
        <w:ind w:firstLine="709"/>
        <w:jc w:val="both"/>
        <w:rPr>
          <w:rFonts w:ascii="Times New Roman" w:hAnsi="Times New Roman" w:cs="Times New Roman"/>
        </w:rPr>
      </w:pPr>
      <w:r>
        <w:rPr>
          <w:rFonts w:cs="Times New Roman" w:ascii="Times New Roman" w:hAnsi="Times New Roman"/>
        </w:rPr>
        <w:t>40.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numPr>
          <w:ilvl w:val="0"/>
          <w:numId w:val="0"/>
        </w:numPr>
        <w:ind w:firstLine="709"/>
        <w:jc w:val="center"/>
        <w:outlineLvl w:val="1"/>
        <w:rPr>
          <w:rFonts w:ascii="Times New Roman" w:hAnsi="Times New Roman" w:cs="Times New Roman"/>
        </w:rPr>
      </w:pPr>
      <w:r>
        <w:rPr>
          <w:rFonts w:cs="Times New Roman" w:ascii="Times New Roman" w:hAnsi="Times New Roman"/>
        </w:rPr>
        <w:t>7. ПОРЯДОК ОПЛАТЫ МУНИЦИПАЛЬНОГО ИМУЩЕСТВА</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both"/>
        <w:rPr>
          <w:rFonts w:ascii="Times New Roman" w:hAnsi="Times New Roman" w:cs="Times New Roman"/>
        </w:rPr>
      </w:pPr>
      <w:r>
        <w:rPr>
          <w:rFonts w:cs="Times New Roman" w:ascii="Times New Roman" w:hAnsi="Times New Roman"/>
        </w:rPr>
        <w:t>41. Оплата муниципального имущества может производиться единовременно или в рассрочку. При этом срок рассрочки не может быть более чем один год. В рассрочку может быть продано имущество путем продажи без объявления цены.</w:t>
      </w:r>
    </w:p>
    <w:p>
      <w:pPr>
        <w:pStyle w:val="ConsPlusNormal"/>
        <w:ind w:firstLine="709"/>
        <w:jc w:val="both"/>
        <w:rPr>
          <w:rFonts w:ascii="Times New Roman" w:hAnsi="Times New Roman" w:cs="Times New Roman"/>
        </w:rPr>
      </w:pPr>
      <w:r>
        <w:rPr>
          <w:rFonts w:cs="Times New Roman" w:ascii="Times New Roman" w:hAnsi="Times New Roman"/>
        </w:rPr>
        <w:t>42. Оплата приобретаемого покупателем муниципального имущества осуществляется в течение 20 календарных дней со дня заключения договора купли-продажи, если цена продажи имущества составляет до трех миллионов рублей.</w:t>
      </w:r>
    </w:p>
    <w:p>
      <w:pPr>
        <w:pStyle w:val="ConsPlusNormal"/>
        <w:ind w:firstLine="709"/>
        <w:jc w:val="both"/>
        <w:rPr>
          <w:rFonts w:ascii="Times New Roman" w:hAnsi="Times New Roman" w:cs="Times New Roman"/>
        </w:rPr>
      </w:pPr>
      <w:r>
        <w:rPr>
          <w:rFonts w:cs="Times New Roman" w:ascii="Times New Roman" w:hAnsi="Times New Roman"/>
        </w:rPr>
        <w:t>43.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pPr>
        <w:pStyle w:val="ConsPlusNormal"/>
        <w:ind w:firstLine="709"/>
        <w:jc w:val="both"/>
        <w:rPr>
          <w:rFonts w:ascii="Times New Roman" w:hAnsi="Times New Roman" w:cs="Times New Roman"/>
        </w:rPr>
      </w:pPr>
      <w:r>
        <w:rPr>
          <w:rFonts w:cs="Times New Roman" w:ascii="Times New Roman" w:hAnsi="Times New Roman"/>
        </w:rPr>
        <w:t>44.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pPr>
        <w:pStyle w:val="ConsPlusNormal"/>
        <w:ind w:firstLine="709"/>
        <w:jc w:val="both"/>
        <w:rPr>
          <w:rFonts w:ascii="Times New Roman" w:hAnsi="Times New Roman" w:cs="Times New Roman"/>
        </w:rPr>
      </w:pPr>
      <w:r>
        <w:rPr>
          <w:rFonts w:cs="Times New Roman" w:ascii="Times New Roman" w:hAnsi="Times New Roman"/>
        </w:rPr>
        <w:t xml:space="preserve">45. Начисленные проценты перечисляются в порядке, установленном Бюджетным </w:t>
      </w:r>
      <w:hyperlink r:id="rId35">
        <w:r>
          <w:rPr>
            <w:rFonts w:cs="Times New Roman" w:ascii="Times New Roman" w:hAnsi="Times New Roman"/>
            <w:color w:val="0000FF"/>
          </w:rPr>
          <w:t>кодексом</w:t>
        </w:r>
      </w:hyperlink>
      <w:r>
        <w:rPr>
          <w:rFonts w:cs="Times New Roman" w:ascii="Times New Roman" w:hAnsi="Times New Roman"/>
        </w:rPr>
        <w:t xml:space="preserve"> Российской Федерации.</w:t>
      </w:r>
    </w:p>
    <w:p>
      <w:pPr>
        <w:pStyle w:val="ConsPlusNormal"/>
        <w:ind w:firstLine="709"/>
        <w:jc w:val="both"/>
        <w:rPr>
          <w:rFonts w:ascii="Times New Roman" w:hAnsi="Times New Roman" w:cs="Times New Roman"/>
        </w:rPr>
      </w:pPr>
      <w:r>
        <w:rPr>
          <w:rFonts w:cs="Times New Roman" w:ascii="Times New Roman" w:hAnsi="Times New Roman"/>
        </w:rPr>
        <w:t>46. Если начальная цена продажи муниципального имущества составляет от трех до десяти миллионов рублей, орган местного самоуправления при принятии решения об условиях приватизации в форме продажи имущества без объявления цены вправе предусмотреть рассрочку основного платежа сроком до шести месяцев при условии внесения первого платежа в размере не менее 40 процентов от цены продажи в течение 10 календарных дней со дня заключения договора купли-продажи.</w:t>
      </w:r>
    </w:p>
    <w:p>
      <w:pPr>
        <w:pStyle w:val="ConsPlusNormal"/>
        <w:ind w:firstLine="709"/>
        <w:jc w:val="both"/>
        <w:rPr>
          <w:rFonts w:ascii="Times New Roman" w:hAnsi="Times New Roman" w:cs="Times New Roman"/>
        </w:rPr>
      </w:pPr>
      <w:r>
        <w:rPr>
          <w:rFonts w:cs="Times New Roman" w:ascii="Times New Roman" w:hAnsi="Times New Roman"/>
        </w:rPr>
        <w:t>Если цена продажи муниципального имущества составляет свыше десяти миллионов рублей, орган местного самоуправления при принятии решения об условиях приватизации вправе предусмотреть рассрочку основного платежа сроком от шести месяцев до одного года при условии внесения первого платежа в размере не менее 50 процентов от цены продажи в течение одного месяца с даты заключения договора купли-продажи.</w:t>
      </w:r>
    </w:p>
    <w:p>
      <w:pPr>
        <w:pStyle w:val="ConsPlusNormal"/>
        <w:ind w:firstLine="709"/>
        <w:jc w:val="both"/>
        <w:rPr>
          <w:rFonts w:ascii="Times New Roman" w:hAnsi="Times New Roman" w:cs="Times New Roman"/>
        </w:rPr>
      </w:pPr>
      <w:r>
        <w:rPr>
          <w:rFonts w:cs="Times New Roman" w:ascii="Times New Roman" w:hAnsi="Times New Roman"/>
        </w:rPr>
        <w:t>47. Покупатель вправе оплатить приобретаемое в рассрочку муниципальное имущество досрочно.</w:t>
      </w:r>
    </w:p>
    <w:p>
      <w:pPr>
        <w:pStyle w:val="ConsPlusNormal"/>
        <w:ind w:firstLine="709"/>
        <w:jc w:val="both"/>
        <w:rPr>
          <w:rFonts w:ascii="Times New Roman" w:hAnsi="Times New Roman" w:cs="Times New Roman"/>
        </w:rPr>
      </w:pPr>
      <w:r>
        <w:rPr>
          <w:rFonts w:cs="Times New Roman" w:ascii="Times New Roman" w:hAnsi="Times New Roman"/>
        </w:rPr>
        <w:t>48.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pPr>
        <w:pStyle w:val="ConsPlusNormal"/>
        <w:ind w:firstLine="709"/>
        <w:jc w:val="both"/>
        <w:rPr>
          <w:rFonts w:ascii="Times New Roman" w:hAnsi="Times New Roman" w:cs="Times New Roman"/>
        </w:rPr>
      </w:pPr>
      <w:r>
        <w:rPr>
          <w:rFonts w:cs="Times New Roman" w:ascii="Times New Roman" w:hAnsi="Times New Roman"/>
        </w:rPr>
        <w:t xml:space="preserve">49. С момента передачи покупателю приобретенного в рассрочку имущества и до момента его полной оплаты указанное имущество в силу </w:t>
      </w:r>
      <w:hyperlink r:id="rId36">
        <w:r>
          <w:rPr>
            <w:rFonts w:cs="Times New Roman" w:ascii="Times New Roman" w:hAnsi="Times New Roman"/>
            <w:color w:val="0000FF"/>
          </w:rPr>
          <w:t>Закона</w:t>
        </w:r>
      </w:hyperlink>
      <w:r>
        <w:rPr>
          <w:rFonts w:cs="Times New Roman" w:ascii="Times New Roman" w:hAnsi="Times New Roman"/>
        </w:rPr>
        <w:t xml:space="preserve"> о приватизации признается находящимся в залоге для обеспечения исполнения покупателем его обязанности по оплате приобретенного имущества.</w:t>
      </w:r>
    </w:p>
    <w:p>
      <w:pPr>
        <w:pStyle w:val="ConsPlusNormal"/>
        <w:ind w:firstLine="709"/>
        <w:jc w:val="both"/>
        <w:rPr>
          <w:rFonts w:ascii="Times New Roman" w:hAnsi="Times New Roman" w:cs="Times New Roman"/>
        </w:rPr>
      </w:pPr>
      <w:r>
        <w:rPr>
          <w:rFonts w:cs="Times New Roman" w:ascii="Times New Roman" w:hAnsi="Times New Roman"/>
        </w:rPr>
        <w:t>50. В случае нарушения покупателем сроков и порядка внесения платежей обращается взыскание в судебном порядке на заложенное имущество.</w:t>
      </w:r>
    </w:p>
    <w:p>
      <w:pPr>
        <w:pStyle w:val="ConsPlusNormal"/>
        <w:ind w:firstLine="709"/>
        <w:jc w:val="both"/>
        <w:rPr>
          <w:rFonts w:ascii="Times New Roman" w:hAnsi="Times New Roman" w:cs="Times New Roman"/>
        </w:rPr>
      </w:pPr>
      <w:r>
        <w:rPr>
          <w:rFonts w:cs="Times New Roman" w:ascii="Times New Roman" w:hAnsi="Times New Roman"/>
        </w:rPr>
        <w:t>51. С покупателя могут быть взысканы также убытки, причиненные неисполнением договора купли-продажи муниципального имущества.</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numPr>
          <w:ilvl w:val="0"/>
          <w:numId w:val="0"/>
        </w:numPr>
        <w:ind w:firstLine="709"/>
        <w:jc w:val="center"/>
        <w:outlineLvl w:val="1"/>
        <w:rPr>
          <w:rFonts w:ascii="Times New Roman" w:hAnsi="Times New Roman" w:cs="Times New Roman"/>
        </w:rPr>
      </w:pPr>
      <w:r>
        <w:rPr>
          <w:rFonts w:cs="Times New Roman" w:ascii="Times New Roman" w:hAnsi="Times New Roman"/>
        </w:rPr>
        <w:t>8. ЗАЧИСЛЕНИЕ СРЕДСТВ, ПОЛУЧЕННЫХ ОТ ПРИВАТИЗАЦИИ</w:t>
      </w:r>
    </w:p>
    <w:p>
      <w:pPr>
        <w:pStyle w:val="ConsPlusNormal"/>
        <w:ind w:firstLine="709"/>
        <w:jc w:val="center"/>
        <w:rPr>
          <w:rFonts w:ascii="Times New Roman" w:hAnsi="Times New Roman" w:cs="Times New Roman"/>
        </w:rPr>
      </w:pPr>
      <w:r>
        <w:rPr>
          <w:rFonts w:cs="Times New Roman" w:ascii="Times New Roman" w:hAnsi="Times New Roman"/>
        </w:rPr>
        <w:t>МУНИЦИПАЛЬНОГО ИМУЩЕСТВА</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both"/>
        <w:rPr>
          <w:rFonts w:ascii="Times New Roman" w:hAnsi="Times New Roman" w:cs="Times New Roman"/>
        </w:rPr>
      </w:pPr>
      <w:r>
        <w:rPr>
          <w:rFonts w:cs="Times New Roman" w:ascii="Times New Roman" w:hAnsi="Times New Roman"/>
        </w:rPr>
        <w:t>52.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pPr>
        <w:pStyle w:val="ConsPlusNormal"/>
        <w:ind w:firstLine="709"/>
        <w:jc w:val="both"/>
        <w:rPr>
          <w:rFonts w:ascii="Times New Roman" w:hAnsi="Times New Roman" w:cs="Times New Roman"/>
        </w:rPr>
      </w:pPr>
      <w:r>
        <w:rPr>
          <w:rFonts w:cs="Times New Roman" w:ascii="Times New Roman" w:hAnsi="Times New Roman"/>
        </w:rPr>
        <w:t>53. Денежные средства, полученные от продажи муниципального имущества, подлежат перечислению в бюджет города Шарыпово в полном объеме.</w:t>
      </w:r>
    </w:p>
    <w:p>
      <w:pPr>
        <w:pStyle w:val="ConsPlusNormal"/>
        <w:ind w:firstLine="709"/>
        <w:jc w:val="both"/>
        <w:rPr>
          <w:rFonts w:ascii="Times New Roman" w:hAnsi="Times New Roman" w:cs="Times New Roman"/>
        </w:rPr>
      </w:pPr>
      <w:r>
        <w:rPr>
          <w:rFonts w:cs="Times New Roman" w:ascii="Times New Roman" w:hAnsi="Times New Roman"/>
        </w:rPr>
        <w:t>54. Контроль за порядком и своевременностью перечисления в бюджет города денежных средств, полученных от продажи муниципального имущества, осуществляется комитетом по управлению муниципальным имуществом и земельными отношениями администрации города Шарыпово.</w:t>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ind w:firstLine="709"/>
        <w:jc w:val="both"/>
        <w:rPr>
          <w:rFonts w:ascii="Times New Roman" w:hAnsi="Times New Roman" w:cs="Times New Roman"/>
        </w:rPr>
      </w:pPr>
      <w:r>
        <w:rPr>
          <w:rFonts w:cs="Times New Roman" w:ascii="Times New Roman" w:hAnsi="Times New Roman"/>
        </w:rPr>
      </w:r>
    </w:p>
    <w:p>
      <w:pPr>
        <w:pStyle w:val="ConsPlusNormal"/>
        <w:pBdr>
          <w:bottom w:val="single" w:sz="6" w:space="0" w:color="000000"/>
        </w:pBdr>
        <w:ind w:firstLine="709"/>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9"/>
        <w:rPr>
          <w:rFonts w:ascii="Times New Roman" w:hAnsi="Times New Roman" w:cs="Times New Roman"/>
        </w:rPr>
      </w:pPr>
      <w:r>
        <w:rPr>
          <w:rFonts w:cs="Times New Roman" w:ascii="Times New Roman" w:hAnsi="Times New Roman"/>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c50e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qFormat/>
    <w:rsid w:val="002a1ac2"/>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 w:customStyle="1">
    <w:name w:val="ConsPlusTitle"/>
    <w:qFormat/>
    <w:rsid w:val="002a1ac2"/>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TitlePage" w:customStyle="1">
    <w:name w:val="ConsPlusTitlePage"/>
    <w:qFormat/>
    <w:rsid w:val="002a1ac2"/>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52996&amp;dst=100036" TargetMode="External"/><Relationship Id="rId3" Type="http://schemas.openxmlformats.org/officeDocument/2006/relationships/hyperlink" Target="https://login.consultant.ru/link/?req=doc&amp;base=LAW&amp;n=452996&amp;dst=100041" TargetMode="External"/><Relationship Id="rId4" Type="http://schemas.openxmlformats.org/officeDocument/2006/relationships/hyperlink" Target="https://login.consultant.ru/link/?req=doc&amp;base=LAW&amp;n=452996&amp;dst=100138" TargetMode="External"/><Relationship Id="rId5" Type="http://schemas.openxmlformats.org/officeDocument/2006/relationships/hyperlink" Target="https://login.consultant.ru/link/?req=doc&amp;base=RLAW123&amp;n=312482&amp;dst=100970" TargetMode="External"/><Relationship Id="rId6" Type="http://schemas.openxmlformats.org/officeDocument/2006/relationships/hyperlink" Target="https://login.consultant.ru/link/?req=doc&amp;base=RLAW123&amp;n=103846" TargetMode="External"/><Relationship Id="rId7" Type="http://schemas.openxmlformats.org/officeDocument/2006/relationships/hyperlink" Target="https://login.consultant.ru/link/?req=doc&amp;base=RLAW123&amp;n=103486" TargetMode="External"/><Relationship Id="rId8" Type="http://schemas.openxmlformats.org/officeDocument/2006/relationships/hyperlink" Target="https://login.consultant.ru/link/?req=doc&amp;base=LAW&amp;n=452991&amp;dst=101166" TargetMode="External"/><Relationship Id="rId9" Type="http://schemas.openxmlformats.org/officeDocument/2006/relationships/hyperlink" Target="https://login.consultant.ru/link/?req=doc&amp;base=LAW&amp;n=452996&amp;dst=100138" TargetMode="External"/><Relationship Id="rId10" Type="http://schemas.openxmlformats.org/officeDocument/2006/relationships/hyperlink" Target="https://login.consultant.ru/link/?req=doc&amp;base=LAW&amp;n=465642&amp;dst=101356" TargetMode="External"/><Relationship Id="rId11" Type="http://schemas.openxmlformats.org/officeDocument/2006/relationships/hyperlink" Target="https://login.consultant.ru/link/?req=doc&amp;base=LAW&amp;n=465642&amp;dst=101400" TargetMode="External"/><Relationship Id="rId12" Type="http://schemas.openxmlformats.org/officeDocument/2006/relationships/hyperlink" Target="https://login.consultant.ru/link/?req=doc&amp;base=LAW&amp;n=465642&amp;dst=101410" TargetMode="External"/><Relationship Id="rId13" Type="http://schemas.openxmlformats.org/officeDocument/2006/relationships/hyperlink" Target="https://login.consultant.ru/link/?req=doc&amp;base=LAW&amp;n=451769" TargetMode="External"/><Relationship Id="rId14" Type="http://schemas.openxmlformats.org/officeDocument/2006/relationships/hyperlink" Target="https://login.consultant.ru/link/?req=doc&amp;base=LAW&amp;n=451913" TargetMode="External"/><Relationship Id="rId15" Type="http://schemas.openxmlformats.org/officeDocument/2006/relationships/hyperlink" Target="https://login.consultant.ru/link/?req=doc&amp;base=LAW&amp;n=436361" TargetMode="External"/><Relationship Id="rId16" Type="http://schemas.openxmlformats.org/officeDocument/2006/relationships/hyperlink" Target="https://login.consultant.ru/link/?req=doc&amp;base=LAW&amp;n=452996" TargetMode="External"/><Relationship Id="rId17" Type="http://schemas.openxmlformats.org/officeDocument/2006/relationships/hyperlink" Target="https://login.consultant.ru/link/?req=doc&amp;base=LAW&amp;n=286914&amp;dst=445" TargetMode="External"/><Relationship Id="rId18" Type="http://schemas.openxmlformats.org/officeDocument/2006/relationships/hyperlink" Target="https://login.consultant.ru/link/?req=doc&amp;base=LAW&amp;n=449813&amp;dst=100016" TargetMode="External"/><Relationship Id="rId19" Type="http://schemas.openxmlformats.org/officeDocument/2006/relationships/hyperlink" Target="https://login.consultant.ru/link/?req=doc&amp;base=LAW&amp;n=446127&amp;dst=100033" TargetMode="External"/><Relationship Id="rId20" Type="http://schemas.openxmlformats.org/officeDocument/2006/relationships/hyperlink" Target="https://login.consultant.ru/link/?req=doc&amp;base=LAW&amp;n=451919&amp;dst=100258" TargetMode="External"/><Relationship Id="rId21" Type="http://schemas.openxmlformats.org/officeDocument/2006/relationships/hyperlink" Target="https://login.consultant.ru/link/?req=doc&amp;base=LAW&amp;n=452996" TargetMode="External"/><Relationship Id="rId22" Type="http://schemas.openxmlformats.org/officeDocument/2006/relationships/hyperlink" Target="https://login.consultant.ru/link/?req=doc&amp;base=LAW&amp;n=452996" TargetMode="External"/><Relationship Id="rId23" Type="http://schemas.openxmlformats.org/officeDocument/2006/relationships/hyperlink" Target="https://login.consultant.ru/link/?req=doc&amp;base=LAW&amp;n=300843" TargetMode="External"/><Relationship Id="rId24" Type="http://schemas.openxmlformats.org/officeDocument/2006/relationships/hyperlink" Target="https://login.consultant.ru/link/?req=doc&amp;base=LAW&amp;n=301420" TargetMode="External"/><Relationship Id="rId25" Type="http://schemas.openxmlformats.org/officeDocument/2006/relationships/hyperlink" Target="https://login.consultant.ru/link/?req=doc&amp;base=LAW&amp;n=452996&amp;dst=100079" TargetMode="External"/><Relationship Id="rId26" Type="http://schemas.openxmlformats.org/officeDocument/2006/relationships/hyperlink" Target="https://login.consultant.ru/link/?req=doc&amp;base=LAW&amp;n=301420" TargetMode="External"/><Relationship Id="rId27" Type="http://schemas.openxmlformats.org/officeDocument/2006/relationships/hyperlink" Target="https://login.consultant.ru/link/?req=doc&amp;base=LAW&amp;n=301420" TargetMode="External"/><Relationship Id="rId28" Type="http://schemas.openxmlformats.org/officeDocument/2006/relationships/hyperlink" Target="https://login.consultant.ru/link/?req=doc&amp;base=LAW&amp;n=301420&amp;dst=100200" TargetMode="External"/><Relationship Id="rId29" Type="http://schemas.openxmlformats.org/officeDocument/2006/relationships/hyperlink" Target="https://login.consultant.ru/link/?req=doc&amp;base=LAW&amp;n=301420&amp;dst=420" TargetMode="External"/><Relationship Id="rId30" Type="http://schemas.openxmlformats.org/officeDocument/2006/relationships/hyperlink" Target="https://login.consultant.ru/link/?req=doc&amp;base=LAW&amp;n=301420&amp;dst=90" TargetMode="External"/><Relationship Id="rId31" Type="http://schemas.openxmlformats.org/officeDocument/2006/relationships/hyperlink" Target="https://login.consultant.ru/link/?req=doc&amp;base=LAW&amp;n=301420&amp;dst=100345" TargetMode="External"/><Relationship Id="rId32" Type="http://schemas.openxmlformats.org/officeDocument/2006/relationships/hyperlink" Target="https://login.consultant.ru/link/?req=doc&amp;base=LAW&amp;n=301420&amp;dst=119" TargetMode="External"/><Relationship Id="rId33" Type="http://schemas.openxmlformats.org/officeDocument/2006/relationships/hyperlink" Target="https://login.consultant.ru/link/?req=doc&amp;base=LAW&amp;n=452996" TargetMode="External"/><Relationship Id="rId34" Type="http://schemas.openxmlformats.org/officeDocument/2006/relationships/hyperlink" Target="https://login.consultant.ru/link/?req=doc&amp;base=LAW&amp;n=452996" TargetMode="External"/><Relationship Id="rId35" Type="http://schemas.openxmlformats.org/officeDocument/2006/relationships/hyperlink" Target="https://login.consultant.ru/link/?req=doc&amp;base=LAW&amp;n=465808" TargetMode="External"/><Relationship Id="rId36" Type="http://schemas.openxmlformats.org/officeDocument/2006/relationships/hyperlink" Target="https://login.consultant.ru/link/?req=doc&amp;base=LAW&amp;n=452996" TargetMode="Externa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47</TotalTime>
  <Application>LibreOffice/7.6.4.1$Windows_X86_64 LibreOffice_project/e19e193f88cd6c0525a17fb7a176ed8e6a3e2aa1</Application>
  <AppVersion>15.0000</AppVersion>
  <Pages>8</Pages>
  <Words>3108</Words>
  <Characters>23552</Characters>
  <CharactersWithSpaces>26503</CharactersWithSpaces>
  <Paragraphs>158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2024-01-18T02:32:00Z</dcterms:created>
  <dc:creator>Пользователь Windows</dc:creator>
  <dc:description/>
  <dc:language>ru-RU</dc:language>
  <cp:lastModifiedBy/>
  <dcterms:modified xsi:type="dcterms:W3CDTF">2024-04-24T16:34:58Z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