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3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ru-RU"/>
        </w:rPr>
        <w:t>Администрация города Шарыпово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Отдел спорта и молодежной политики</w:t>
      </w:r>
    </w:p>
    <w:p>
      <w:pPr>
        <w:pStyle w:val="Normal"/>
        <w:tabs>
          <w:tab w:val="clear" w:pos="708"/>
          <w:tab w:val="left" w:pos="285" w:leader="none"/>
          <w:tab w:val="center" w:pos="4677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 xml:space="preserve">РАСПОРЯЖЕНИЕ 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0"/>
          <w:lang w:eastAsia="x-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 xml:space="preserve">                                                           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0"/>
          <w:lang w:eastAsia="x-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x-none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0"/>
          <w:lang w:eastAsia="x-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 xml:space="preserve">   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x-none"/>
        </w:rPr>
        <w:t>12.03.2025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 xml:space="preserve">                  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x-none"/>
        </w:rPr>
        <w:t xml:space="preserve">                                                       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x-none"/>
        </w:rPr>
        <w:t xml:space="preserve">                   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x-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 xml:space="preserve">       №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x-none"/>
        </w:rPr>
        <w:t xml:space="preserve"> 79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x-none"/>
        </w:rPr>
        <w:t xml:space="preserve">                                                                   </w:t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x-none"/>
        </w:rPr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x-none" w:eastAsia="x-none"/>
        </w:rPr>
        <w:t xml:space="preserve">О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x-none"/>
        </w:rPr>
        <w:t>присвоении спортивных разрядов</w:t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70C0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color w:val="0070C0"/>
          <w:sz w:val="28"/>
          <w:szCs w:val="28"/>
          <w:lang w:eastAsia="x-none"/>
        </w:rPr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70C0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color w:val="0070C0"/>
          <w:sz w:val="28"/>
          <w:szCs w:val="28"/>
          <w:lang w:eastAsia="x-non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 основании Постановления Администрации города Шарыпово «О присвоении спортивных разрядов» от 09.01.2025 № 3, в соответствии с Положением о Единой всероссийской спортивной классификации, утвержденным приказом Министерства спорта Российской Федерации от 20.02.2017 № 108, на основании Положения от 16.11.2015 г. № 198 «Об отделе спорта и молодежной политики Администрации города Шарыпово»: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Присвоить обучающемуся муниципального бюджетного учреждения дополнительного образования «Спортивная школа города Шарыпово» «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III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спортивный разряд» по лыжным гонкам:</w:t>
      </w:r>
    </w:p>
    <w:p>
      <w:pPr>
        <w:pStyle w:val="ListParagraph"/>
        <w:spacing w:lineRule="auto" w:line="240" w:before="0" w:after="0"/>
        <w:ind w:left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Якушиной Дарье Захаровне, 02.07.2015 г.р.</w:t>
      </w:r>
    </w:p>
    <w:p>
      <w:pPr>
        <w:pStyle w:val="ListParagraph"/>
        <w:spacing w:lineRule="auto" w:line="240" w:before="0" w:after="0"/>
        <w:ind w:left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Сюсиной Анастасии Дмитриевне 12.09.2012 г.р.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Контроль за исполнением распоряжения возложить на Главного специалиста по развитию физической культуры и спорта Отдела спорта и молодежной политики Администрации города Шарыпово Егорову А. А.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Распоряжение вступает в силу со дня подписания.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Начальник ОСиМП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Администрации города Шарыпово</w:t>
        <w:tab/>
        <w:tab/>
        <w:tab/>
        <w:tab/>
        <w:tab/>
        <w:t xml:space="preserve">     Л.А. Когданина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b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b778a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b778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0a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LibreOffice/7.6.4.1$Windows_X86_64 LibreOffice_project/e19e193f88cd6c0525a17fb7a176ed8e6a3e2aa1</Application>
  <AppVersion>15.0000</AppVersion>
  <Pages>1</Pages>
  <Words>137</Words>
  <Characters>946</Characters>
  <CharactersWithSpaces>1428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2025-02-05T07:56:00Z</dcterms:created>
  <dc:creator>user</dc:creator>
  <dc:description/>
  <dc:language>ru-RU</dc:language>
  <cp:lastModifiedBy>m26032</cp:lastModifiedBy>
  <cp:lastPrinted>2025-03-12T06:25:00Z</cp:lastPrinted>
  <dcterms:modified xsi:type="dcterms:W3CDTF">2025-03-12T07:55:00Z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