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/>
              <w:drawing>
                <wp:inline distT="0" distB="0" distL="0" distR="0">
                  <wp:extent cx="438150" cy="723900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АДМИНИСТРАЦИЯ ГОРОДА ШАРЫПОВО КРАСНОЯРСКОГО КРАЯ</w:t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19.0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.2023</w:t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544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О признании утратившим силу распоряжения Администрации города Шарыпово от 28.04.2010 №988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shd w:val="clear" w:color="auto" w:fill="FFFFFF"/>
        <w:spacing w:lineRule="exact" w:line="322"/>
        <w:ind w:firstLine="725" w:left="19" w:right="5"/>
        <w:jc w:val="both"/>
        <w:rPr>
          <w:szCs w:val="28"/>
        </w:rPr>
      </w:pPr>
      <w:r>
        <w:rPr>
          <w:szCs w:val="28"/>
        </w:rPr>
        <w:t>Руководствуясь ст. 34 Устава города Шарыпово</w:t>
      </w:r>
    </w:p>
    <w:p>
      <w:pPr>
        <w:pStyle w:val="Normal"/>
        <w:widowControl w:val="false"/>
        <w:shd w:val="clear" w:color="auto" w:fill="FFFFFF"/>
        <w:spacing w:lineRule="exact" w:line="322"/>
        <w:ind w:firstLine="725" w:left="19" w:right="5"/>
        <w:jc w:val="both"/>
        <w:rPr>
          <w:szCs w:val="28"/>
        </w:rPr>
      </w:pPr>
      <w:r>
        <w:rPr>
          <w:szCs w:val="28"/>
        </w:rPr>
        <w:t>1. Признать утратившим силу распоряжение Администрации города Шарыпово от 28.04.2010 №988 «Об утверждении Положения о резерве кадров на должности муниципальной службы Администрации города Шарыпово и ее структурных подразделений».</w:t>
      </w:r>
    </w:p>
    <w:p>
      <w:pPr>
        <w:pStyle w:val="Normal"/>
        <w:widowControl w:val="false"/>
        <w:shd w:val="clear" w:color="auto" w:fill="FFFFFF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szCs w:val="28"/>
        </w:rPr>
        <w:t>2. Распоряжение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widowControl w:val="false"/>
        <w:shd w:val="clear" w:color="auto" w:fill="FFFFFF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shd w:val="clear" w:color="auto" w:fill="FFFFFF"/>
        <w:spacing w:lineRule="exact" w:line="322"/>
        <w:ind w:firstLine="725" w:left="19" w:right="5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6"/>
        <w:gridCol w:w="2935"/>
        <w:gridCol w:w="2934"/>
      </w:tblGrid>
      <w:tr>
        <w:trPr/>
        <w:tc>
          <w:tcPr>
            <w:tcW w:w="3486" w:type="dxa"/>
            <w:tcBorders/>
          </w:tcPr>
          <w:p>
            <w:pPr>
              <w:pStyle w:val="Normal"/>
              <w:widowControl w:val="false"/>
              <w:spacing w:lineRule="exact" w:line="322"/>
              <w:ind w:right="5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Первый заместитель</w:t>
            </w:r>
          </w:p>
          <w:p>
            <w:pPr>
              <w:pStyle w:val="Normal"/>
              <w:widowControl w:val="false"/>
              <w:spacing w:lineRule="exact" w:line="322"/>
              <w:ind w:right="5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Главы города Шарыпово</w:t>
            </w:r>
          </w:p>
        </w:tc>
        <w:tc>
          <w:tcPr>
            <w:tcW w:w="2935" w:type="dxa"/>
            <w:tcBorders/>
          </w:tcPr>
          <w:p>
            <w:pPr>
              <w:pStyle w:val="Normal"/>
              <w:widowControl w:val="false"/>
              <w:spacing w:lineRule="exact" w:line="322"/>
              <w:ind w:right="5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934" w:type="dxa"/>
            <w:tcBorders/>
          </w:tcPr>
          <w:p>
            <w:pPr>
              <w:pStyle w:val="Normal"/>
              <w:widowControl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widowControl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Д.В. Саюшев</w:t>
            </w:r>
          </w:p>
        </w:tc>
      </w:tr>
    </w:tbl>
    <w:p>
      <w:pPr>
        <w:pStyle w:val="Normal"/>
        <w:ind w:hanging="360" w:left="360"/>
        <w:rPr>
          <w:bCs/>
          <w:szCs w:val="28"/>
        </w:rPr>
      </w:pPr>
      <w:r>
        <w:rPr>
          <w:bCs/>
          <w:szCs w:val="28"/>
        </w:rPr>
        <w:t xml:space="preserve">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character" w:styleId="Style14">
    <w:name w:val="Основной шрифт абзаца"/>
    <w:semiHidden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link w:val="Style21"/>
    <w:qFormat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Текст выноски"/>
    <w:basedOn w:val="Normal"/>
    <w:link w:val="Style17"/>
    <w:qFormat/>
    <w:pPr/>
    <w:rPr>
      <w:rFonts w:ascii="Tahoma" w:hAnsi="Tahoma" w:cs="Tahoma"/>
      <w:sz w:val="16"/>
      <w:szCs w:val="16"/>
    </w:rPr>
  </w:style>
  <w:style w:type="numbering" w:styleId="Style22">
    <w:name w:val="Нет списка"/>
    <w:semiHidden/>
    <w:qFormat/>
  </w:style>
  <w:style w:type="table" w:styleId="TableNormal">
    <w:name w:val="Обычная таблица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">
    <w:name w:val="Сетка таблицы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UserStyle_5">
    <w:name w:val="Сетка таблицы1"/>
    <w:basedOn w:val="Table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95</Words>
  <Characters>693</Characters>
  <CharactersWithSpaces>817</CharactersWithSpaces>
  <Paragraphs>13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2024-03-29T03:43:00Z</dcterms:created>
  <dc:creator>Admin</dc:creator>
  <dc:description/>
  <dc:language>ru-RU</dc:language>
  <cp:lastModifiedBy/>
  <dcterms:modified xsi:type="dcterms:W3CDTF">2024-04-04T11:05:20Z</dcterms:modified>
  <cp:revision>4</cp:revision>
  <dc:subject/>
  <dc:title>АДМИНИСТРАЦИЯ ГОРОДА ШАРЫПОВО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