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№ </w:t>
            </w:r>
            <w:r>
              <w:rPr>
                <w:szCs w:val="28"/>
                <w:lang w:eastAsia="ru-RU"/>
              </w:rPr>
              <w:t>2118</w:t>
            </w:r>
          </w:p>
        </w:tc>
      </w:tr>
    </w:tbl>
    <w:p>
      <w:pPr>
        <w:pStyle w:val="Normal"/>
        <w:suppressAutoHyphens w:val="false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Normal"/>
        <w:shd w:fill="FFFFFF" w:val="clear"/>
        <w:ind w:right="4677"/>
        <w:jc w:val="both"/>
        <w:rPr/>
      </w:pPr>
      <w:r>
        <w:rPr>
          <w:szCs w:val="28"/>
        </w:rPr>
        <w:t>О предотвращении нарушений общественного порядка путем упорядочения организации торговли в предпраздничные и праздничные дни нового 2025 года</w:t>
      </w:r>
    </w:p>
    <w:p>
      <w:pPr>
        <w:pStyle w:val="Normal"/>
        <w:shd w:fill="FFFFFF" w:val="clear"/>
        <w:ind w:right="467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 w:right="0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 xml:space="preserve">В целях предотвращения нарушений общественного порядка и травматизма, соблюдения правил противопожарной безопасности на территории городского округа город Шарыпово упорядочения организации торговли в предпраздничные и праздничные дни нового 2025 года, на основании статьи 19 </w:t>
      </w:r>
      <w:r>
        <w:rPr>
          <w:bCs/>
          <w:szCs w:val="28"/>
        </w:rPr>
        <w:t>Федерального</w:t>
      </w:r>
      <w:r>
        <w:rPr>
          <w:szCs w:val="28"/>
        </w:rPr>
        <w:t xml:space="preserve"> </w:t>
      </w:r>
      <w:r>
        <w:rPr>
          <w:bCs/>
          <w:szCs w:val="28"/>
        </w:rPr>
        <w:t>закона</w:t>
      </w:r>
      <w:r>
        <w:rPr>
          <w:szCs w:val="28"/>
        </w:rPr>
        <w:t xml:space="preserve"> </w:t>
      </w:r>
      <w:r>
        <w:rPr>
          <w:bCs/>
          <w:szCs w:val="28"/>
        </w:rPr>
        <w:t>от</w:t>
      </w:r>
      <w:r>
        <w:rPr>
          <w:szCs w:val="28"/>
        </w:rPr>
        <w:t xml:space="preserve"> </w:t>
      </w:r>
      <w:r>
        <w:rPr>
          <w:bCs/>
          <w:szCs w:val="28"/>
        </w:rPr>
        <w:t>21</w:t>
      </w:r>
      <w:r>
        <w:rPr>
          <w:szCs w:val="28"/>
        </w:rPr>
        <w:t xml:space="preserve"> </w:t>
      </w:r>
      <w:r>
        <w:rPr>
          <w:bCs/>
          <w:szCs w:val="28"/>
        </w:rPr>
        <w:t>декабря</w:t>
      </w:r>
      <w:r>
        <w:rPr>
          <w:szCs w:val="28"/>
        </w:rPr>
        <w:t xml:space="preserve"> </w:t>
      </w:r>
      <w:r>
        <w:rPr>
          <w:bCs/>
          <w:szCs w:val="28"/>
        </w:rPr>
        <w:t>1994</w:t>
      </w:r>
      <w:r>
        <w:rPr>
          <w:szCs w:val="28"/>
        </w:rPr>
        <w:t xml:space="preserve"> № </w:t>
      </w:r>
      <w:r>
        <w:rPr>
          <w:bCs/>
          <w:szCs w:val="28"/>
        </w:rPr>
        <w:t>69</w:t>
      </w:r>
      <w:r>
        <w:rPr>
          <w:szCs w:val="28"/>
        </w:rPr>
        <w:t>-</w:t>
      </w:r>
      <w:r>
        <w:rPr>
          <w:bCs/>
          <w:szCs w:val="28"/>
        </w:rPr>
        <w:t>ФЗ</w:t>
      </w:r>
      <w:r>
        <w:rPr>
          <w:szCs w:val="28"/>
        </w:rPr>
        <w:t xml:space="preserve"> «</w:t>
      </w:r>
      <w:r>
        <w:rPr>
          <w:bCs/>
          <w:szCs w:val="28"/>
        </w:rPr>
        <w:t>О</w:t>
      </w:r>
      <w:r>
        <w:rPr>
          <w:szCs w:val="28"/>
        </w:rPr>
        <w:t> </w:t>
      </w:r>
      <w:r>
        <w:rPr>
          <w:bCs/>
          <w:szCs w:val="28"/>
        </w:rPr>
        <w:t>пожарной</w:t>
      </w:r>
      <w:r>
        <w:rPr>
          <w:szCs w:val="28"/>
        </w:rPr>
        <w:t xml:space="preserve"> </w:t>
      </w:r>
      <w:r>
        <w:rPr>
          <w:bCs/>
          <w:szCs w:val="28"/>
        </w:rPr>
        <w:t>безопасности»,</w:t>
      </w:r>
      <w:r>
        <w:rPr>
          <w:b/>
          <w:bCs/>
          <w:szCs w:val="28"/>
        </w:rPr>
        <w:t xml:space="preserve"> </w:t>
      </w:r>
      <w:r>
        <w:rPr>
          <w:szCs w:val="28"/>
        </w:rPr>
        <w:t>Решения Шарыповского городского Совета депутатов Красноярского края от 05.09.2017 № 26-91 «Об утверждении «Норм и Правил благоустройства территории городского округа города Шарыпово» (в ред. 13.02.2024 № 6), руководствуясь ст. 34 Устава города Шарыпово Красноярского края.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мест для организации торговли </w:t>
        <w:br/>
        <w:t>натуральными елками и хвойным лапником на территории городского округа город Шарыпово, согласно приложению № 1 к настоящему распоряжению.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bookmarkStart w:id="2" w:name="_Hlk121745847"/>
      <w:r>
        <w:rPr>
          <w:sz w:val="28"/>
          <w:szCs w:val="28"/>
        </w:rPr>
        <w:t xml:space="preserve">основные требования, предъявляемые к организации торговли натуральными елками и хвойным лапником </w:t>
      </w:r>
      <w:bookmarkStart w:id="3" w:name="_Hlk121747147"/>
      <w:r>
        <w:rPr>
          <w:sz w:val="28"/>
          <w:szCs w:val="28"/>
        </w:rPr>
        <w:t>на территории городского округа город Шарыпово</w:t>
      </w:r>
      <w:bookmarkEnd w:id="2"/>
      <w:bookmarkEnd w:id="3"/>
      <w:r>
        <w:rPr>
          <w:sz w:val="28"/>
          <w:szCs w:val="28"/>
        </w:rPr>
        <w:t>, согласно приложению № 2 к настоящему распоряжению.</w:t>
      </w:r>
    </w:p>
    <w:p>
      <w:pPr>
        <w:pStyle w:val="Normal"/>
        <w:numPr>
          <w:ilvl w:val="0"/>
          <w:numId w:val="2"/>
        </w:numPr>
        <w:shd w:fill="FFFFFF" w:val="clear"/>
        <w:ind w:firstLine="709" w:left="0" w:right="0"/>
        <w:jc w:val="both"/>
        <w:rPr>
          <w:szCs w:val="28"/>
        </w:rPr>
      </w:pPr>
      <w:r>
        <w:rPr>
          <w:szCs w:val="28"/>
        </w:rPr>
        <w:t>Разрешить продажу натуральных елок и хвойного лапника на территории городского округа город Шарыпово в период с 15 декабря 2024 года по 31 декабря 2024 года.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4. Запретить на территории города Шарыпово реализацию пиротехнических изделий вне специализированных отделов магазинов, при отсутствии противопожарных стен или перегородок 1 типа, при отсутствии сертификатов или декларации о соответствии, для пиротехнических изделий бытового назначения 1-3 классов и отсутствия лицензии на деятельность по распространению пиротехнических изделий 4 и 5 класса в соответствии с действующим законодательством.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5. Реализация пиротехнических изделий бытового назначения запрещается: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на объектах торговли, расположенных в жилых домах;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на объектах торговли, расположенных на территориях опасных и пожароопасных производственных объектов;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лицам, не достигшим шестнадцатилетнего возраста (если производителем не установлено другое возрастное ограничение);</w:t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  <w:t>- поштучно, вне заводской потребительской упаковки;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 (применению) пиротехнического изделия.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 xml:space="preserve">6. Рекомендовать начальнику Межмуниципального </w:t>
      </w:r>
      <w:r>
        <w:rPr>
          <w:color w:val="000000"/>
          <w:szCs w:val="28"/>
        </w:rPr>
        <w:t xml:space="preserve">отдела </w:t>
      </w:r>
      <w:hyperlink r:id="rId3">
        <w:r>
          <w:rPr>
            <w:rStyle w:val="Hyperlink"/>
            <w:color w:val="000000"/>
            <w:szCs w:val="28"/>
          </w:rPr>
          <w:t>МВД России «Шарыповский»</w:t>
        </w:r>
      </w:hyperlink>
      <w:r>
        <w:rPr>
          <w:color w:val="000000"/>
          <w:szCs w:val="28"/>
        </w:rPr>
        <w:t xml:space="preserve"> (П. А. Коробейникову):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>- обеспечить контроль по соблюдению общественного порядка в местах, указанных в пункте 3 настоящего распоряжения;</w:t>
      </w:r>
    </w:p>
    <w:p>
      <w:pPr>
        <w:pStyle w:val="Style23"/>
        <w:tabs>
          <w:tab w:val="clear" w:pos="708"/>
          <w:tab w:val="left" w:pos="1276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провести мероприятия по пресечению несанкционированной торговой деятельности на территории городского округа город Шарыпово в период осуществления торговли натуральными елками и хвойным лапником, а также принять меры по пресечению торговли пиротехническими изделиями в неустановленных местах;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- к лицам, осуществляющим торговлю в неустановленных местах</w:t>
      </w:r>
      <w:r>
        <w:rPr>
          <w:color w:val="000000"/>
          <w:spacing w:val="-2"/>
          <w:szCs w:val="28"/>
        </w:rPr>
        <w:t xml:space="preserve"> </w:t>
      </w:r>
      <w:r>
        <w:rPr>
          <w:szCs w:val="28"/>
        </w:rPr>
        <w:t>принимать соответствующие меры для привлечения к административной ответственности.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  <w:t>7. Контроль за исполнением распоряжения возложить на Первого заместителя Главы города Шарыпово Д. В. Саюшева.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 xml:space="preserve">8.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</w:t>
      </w:r>
      <w:r>
        <w:rPr>
          <w:color w:val="000000"/>
          <w:szCs w:val="28"/>
        </w:rPr>
        <w:t>(https://sharypovo.gosuslugi.ru)</w:t>
      </w:r>
      <w:r>
        <w:rPr>
          <w:szCs w:val="28"/>
        </w:rPr>
        <w:t>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       В. Г. Хохлов</w:t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hanging="360" w:left="360" w:right="0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394"/>
      </w:tblGrid>
      <w:tr>
        <w:trPr>
          <w:trHeight w:val="1258" w:hRule="atLeast"/>
        </w:trPr>
        <w:tc>
          <w:tcPr>
            <w:tcW w:w="4773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Приложение № 1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от  16.12.2024   №  2118</w:t>
            </w:r>
          </w:p>
        </w:tc>
      </w:tr>
    </w:tbl>
    <w:p>
      <w:pPr>
        <w:pStyle w:val="Normal"/>
        <w:shd w:fill="FFFFFF" w:val="clear"/>
        <w:spacing w:lineRule="exact" w:line="278"/>
        <w:ind w:firstLine="709" w:right="96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shd w:fill="FFFFFF" w:val="clear"/>
        <w:ind w:firstLine="709" w:right="0"/>
        <w:jc w:val="center"/>
        <w:rPr/>
      </w:pPr>
      <w:r>
        <w:rPr>
          <w:szCs w:val="28"/>
        </w:rPr>
        <w:t>Перечень мест для организации торговли</w:t>
      </w:r>
    </w:p>
    <w:p>
      <w:pPr>
        <w:pStyle w:val="Normal"/>
        <w:shd w:fill="FFFFFF" w:val="clear"/>
        <w:ind w:firstLine="709" w:right="0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натуральными елками и хвойным лапником</w:t>
      </w:r>
    </w:p>
    <w:p>
      <w:pPr>
        <w:pStyle w:val="Normal"/>
        <w:shd w:fill="FFFFFF" w:val="clear"/>
        <w:ind w:firstLine="709" w:right="0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 xml:space="preserve">на территории городского округа город Шарыпово </w:t>
      </w:r>
    </w:p>
    <w:p>
      <w:pPr>
        <w:pStyle w:val="Normal"/>
        <w:shd w:fill="FFFFFF" w:val="clear"/>
        <w:ind w:firstLine="709" w:right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предоставляемый ООО «Центральный рынок» (на условиях договора аренды), расположенный по адресу: г. Шарыпово, микрорайон Пионерный, з/у № 45, з/у № 46, в пределах огражденной территории.</w:t>
      </w:r>
    </w:p>
    <w:p>
      <w:pPr>
        <w:pStyle w:val="Normal"/>
        <w:shd w:fill="FFFFFF" w:val="clear"/>
        <w:ind w:left="426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расположенный по адресу: г. Шарыпово, перекресток проспекта Байконур и проспекта Центральный на площади микрорайона 9.</w:t>
      </w:r>
    </w:p>
    <w:p>
      <w:pPr>
        <w:pStyle w:val="Normal"/>
        <w:shd w:fill="FFFFFF" w:val="clear"/>
        <w:ind w:left="426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прилегающий к зданию магазина «Магнит», расположенный по адресу: г. Шарыпово, микрорайон 2, пр. Байконур, 1Б с восточной стороны здания, вдоль пешеходной зоны.</w:t>
      </w:r>
    </w:p>
    <w:p>
      <w:pPr>
        <w:pStyle w:val="Normal"/>
        <w:shd w:fill="FFFFFF" w:val="clear"/>
        <w:ind w:left="426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прилегающий к зданию магазина «Fix Рrice», расположенный по адресу: г. Шарыпово, микрорайон 6, д. 21, напротив главного фасада, вдоль пешеходной зоны.</w:t>
      </w:r>
    </w:p>
    <w:p>
      <w:pPr>
        <w:pStyle w:val="Normal"/>
        <w:shd w:fill="FFFFFF" w:val="clear"/>
        <w:ind w:left="426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предоставляемый ИП Брюхиной Н. Р. (на условиях договора аренды), расположенный по адресу: г. Шарыпово, гп. Дубинино, улица Шахтерская, д. 9А, в пределах огражденной территории.</w:t>
      </w:r>
    </w:p>
    <w:p>
      <w:pPr>
        <w:pStyle w:val="Normal"/>
        <w:shd w:fill="FFFFFF" w:val="clear"/>
        <w:ind w:left="426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3"/>
        </w:numPr>
        <w:shd w:fill="FFFFFF" w:val="clear"/>
        <w:ind w:hanging="426" w:left="426" w:right="0"/>
        <w:jc w:val="both"/>
        <w:rPr>
          <w:szCs w:val="28"/>
        </w:rPr>
      </w:pPr>
      <w:r>
        <w:rPr>
          <w:szCs w:val="28"/>
        </w:rPr>
        <w:t>Земельный участок, прилегающий к Бизнес-центру «Сибирский» (на условиях договора аренды), расположенный по адресу: г. Шарыпово, микрорайон 2, 14, в пределах огражденной территории.</w:t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shd w:fill="FFFFFF" w:val="clear"/>
        <w:jc w:val="both"/>
        <w:rPr/>
      </w:pPr>
      <w:r>
        <w:rPr/>
      </w:r>
    </w:p>
    <w:p>
      <w:pPr>
        <w:pStyle w:val="Normal"/>
        <w:ind w:hanging="360" w:left="36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jc w:val="both"/>
        <w:rPr>
          <w:szCs w:val="28"/>
        </w:rPr>
      </w:pPr>
      <w:r>
        <w:rPr>
          <w:szCs w:val="28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4394"/>
      </w:tblGrid>
      <w:tr>
        <w:trPr>
          <w:trHeight w:val="1258" w:hRule="atLeast"/>
        </w:trPr>
        <w:tc>
          <w:tcPr>
            <w:tcW w:w="4773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Приложение № 2 к распоряжению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от  16.12.2024    №  2118                       </w:t>
            </w:r>
          </w:p>
        </w:tc>
      </w:tr>
    </w:tbl>
    <w:p>
      <w:pPr>
        <w:pStyle w:val="Normal"/>
        <w:shd w:fill="FFFFFF" w:val="clear"/>
        <w:spacing w:lineRule="exact" w:line="278"/>
        <w:ind w:firstLine="709" w:right="96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shd w:fill="FFFFFF" w:val="clear"/>
        <w:ind w:right="96"/>
        <w:jc w:val="center"/>
        <w:rPr/>
      </w:pPr>
      <w:r>
        <w:rPr>
          <w:szCs w:val="28"/>
        </w:rPr>
        <w:t>Основные требования, предъявляемые к организации торговли натуральными елками и хвойным лапником</w:t>
      </w:r>
    </w:p>
    <w:p>
      <w:pPr>
        <w:pStyle w:val="Normal"/>
        <w:shd w:fill="FFFFFF" w:val="clear"/>
        <w:ind w:right="96"/>
        <w:jc w:val="center"/>
        <w:rPr>
          <w:szCs w:val="28"/>
        </w:rPr>
      </w:pPr>
      <w:r>
        <w:rPr>
          <w:szCs w:val="28"/>
        </w:rPr>
        <w:t>на территории городского округа город Шарыпово</w:t>
      </w:r>
    </w:p>
    <w:p>
      <w:pPr>
        <w:pStyle w:val="Normal"/>
        <w:shd w:fill="FFFFFF" w:val="clear"/>
        <w:spacing w:lineRule="exact" w:line="278"/>
        <w:ind w:firstLine="709" w:right="96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spacing w:lineRule="exact" w:line="278"/>
        <w:ind w:firstLine="709" w:right="96"/>
        <w:jc w:val="center"/>
        <w:rPr>
          <w:szCs w:val="28"/>
        </w:rPr>
      </w:pPr>
      <w:r>
        <w:rPr>
          <w:szCs w:val="28"/>
        </w:rPr>
      </w:r>
    </w:p>
    <w:p>
      <w:pPr>
        <w:pStyle w:val="Style23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Хозяйствующий субъект, осуществляющий торговлю натуральными елками и хвойным лапником, должен обеспечить выполнение следующих условий:</w:t>
      </w:r>
    </w:p>
    <w:p>
      <w:pPr>
        <w:pStyle w:val="Style23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быть зарегистрирован в качестве индивидуального предпринимателя или юридического лица;</w:t>
      </w:r>
    </w:p>
    <w:p>
      <w:pPr>
        <w:pStyle w:val="Style23"/>
        <w:ind w:firstLine="709" w:right="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оснастить торговое место </w:t>
      </w:r>
      <w:r>
        <w:rPr>
          <w:rFonts w:cs="Times New Roman" w:ascii="Times New Roman" w:hAnsi="Times New Roman"/>
          <w:color w:val="111111"/>
          <w:sz w:val="28"/>
          <w:szCs w:val="28"/>
          <w:lang w:eastAsia="ru-RU"/>
        </w:rPr>
        <w:t>вывеской с указанием организационно-правовой формы хозяйствующего субъекта, осуществляющего торговлю, прейскурантом цен;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- соблюдать установленные санитарные нормы и правила, правила пожарной безопасности;</w:t>
      </w:r>
    </w:p>
    <w:p>
      <w:pPr>
        <w:pStyle w:val="Style23"/>
        <w:ind w:firstLine="709" w:right="0"/>
        <w:jc w:val="both"/>
        <w:rPr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обеспечить наличие средств пожаротушения (огнетушителя);</w:t>
      </w:r>
    </w:p>
    <w:p>
      <w:pPr>
        <w:pStyle w:val="Normal"/>
        <w:tabs>
          <w:tab w:val="clear" w:pos="708"/>
          <w:tab w:val="left" w:pos="240" w:leader="none"/>
        </w:tabs>
        <w:ind w:firstLine="709" w:right="0"/>
        <w:jc w:val="both"/>
        <w:rPr>
          <w:color w:val="000000"/>
          <w:szCs w:val="28"/>
          <w:shd w:fill="FFFFFF" w:val="clear"/>
          <w:lang w:eastAsia="ru-RU"/>
        </w:rPr>
      </w:pPr>
      <w:r>
        <w:rPr>
          <w:szCs w:val="28"/>
        </w:rPr>
        <w:t xml:space="preserve">- содержать территорию в надлежащем санитарном состоянии, осуществлять уборку ежедневно, по окончании торговли </w:t>
      </w:r>
      <w:r>
        <w:rPr>
          <w:color w:val="000000"/>
          <w:szCs w:val="28"/>
          <w:lang w:eastAsia="ru-RU"/>
        </w:rPr>
        <w:br/>
      </w:r>
      <w:r>
        <w:rPr>
          <w:color w:val="000000"/>
          <w:szCs w:val="28"/>
          <w:shd w:fill="FFFFFF" w:val="clear"/>
          <w:lang w:eastAsia="ru-RU"/>
        </w:rPr>
        <w:t>организовать вывоз оставшейся продукции, оборудования и привести занимаемую территорию в надлежащее состояние.</w:t>
      </w:r>
    </w:p>
    <w:p>
      <w:pPr>
        <w:pStyle w:val="ConsPlusNormal1"/>
        <w:widowControl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Хозяйствующий субъект </w:t>
      </w:r>
      <w:r>
        <w:rPr>
          <w:rFonts w:cs="Times New Roman" w:ascii="Times New Roman" w:hAnsi="Times New Roman"/>
          <w:spacing w:val="1"/>
          <w:sz w:val="28"/>
          <w:szCs w:val="28"/>
          <w:shd w:fill="FFFFFF" w:val="clear"/>
        </w:rPr>
        <w:t>самостоятельно несет ответственность за ущерб (вред), причиненный третьим лицам при осуществлении торговой деятельности.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>3. Загрязнение территории, используемой для торговли, а также торговля в неустановленных местах, являются нарушением благоустройства территории городского округа город Шарыпово и влечет административную ответственность.</w:t>
      </w:r>
    </w:p>
    <w:p>
      <w:pPr>
        <w:pStyle w:val="Normal"/>
        <w:shd w:fill="FFFFFF" w:val="clear"/>
        <w:spacing w:lineRule="exact" w:line="278"/>
        <w:ind w:right="96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2">
    <w:name w:val="Heading 2"/>
    <w:basedOn w:val="11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oto Serif CJK SC" w:cs="Lohit Devanagari;Cambria"/>
      <w:b/>
      <w:bCs/>
      <w:sz w:val="36"/>
      <w:szCs w:val="36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color w:val="000000"/>
    </w:rPr>
  </w:style>
  <w:style w:type="character" w:styleId="WW8Num7z0">
    <w:name w:val="WW8Num7z0"/>
    <w:qFormat/>
    <w:rPr/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4">
    <w:name w:val="Основной текст Знак"/>
    <w:qFormat/>
    <w:rPr>
      <w:sz w:val="2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Lohit Devanagari;Cambri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;Cambria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basedOn w:val="Normal"/>
    <w:qFormat/>
    <w:pPr>
      <w:spacing w:before="280" w:after="280"/>
    </w:pPr>
    <w:rPr>
      <w:sz w:val="24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Без интервала"/>
    <w:qFormat/>
    <w:pPr>
      <w:widowControl/>
      <w:bidi w:val="0"/>
    </w:pPr>
    <w:rPr>
      <w:rFonts w:ascii="Arial" w:hAnsi="Arial" w:eastAsia="Calibri" w:cs="Arial"/>
      <w:color w:val="auto"/>
      <w:sz w:val="24"/>
      <w:szCs w:val="24"/>
      <w:lang w:val="ru-RU" w:bidi="ar-SA" w:eastAsia="zh-CN"/>
    </w:rPr>
  </w:style>
  <w:style w:type="paragraph" w:styleId="Style24">
    <w:name w:val="Абзац списка"/>
    <w:basedOn w:val="Normal"/>
    <w:qFormat/>
    <w:pPr>
      <w:suppressAutoHyphens w:val="false"/>
      <w:spacing w:before="0" w:after="0"/>
      <w:ind w:hanging="0" w:left="720" w:right="0"/>
      <w:contextualSpacing/>
    </w:pPr>
    <w:rPr>
      <w:sz w:val="24"/>
    </w:rPr>
  </w:style>
  <w:style w:type="paragraph" w:styleId="ConsPlusNormal1">
    <w:name w:val="ConsPlusNormal1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244</TotalTime>
  <Application>LibreOffice/7.6.4.1$Windows_X86_64 LibreOffice_project/e19e193f88cd6c0525a17fb7a176ed8e6a3e2aa1</Application>
  <AppVersion>15.0000</AppVersion>
  <Pages>4</Pages>
  <Words>745</Words>
  <Characters>5303</Characters>
  <CharactersWithSpaces>6129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Admin</dc:creator>
  <dc:description/>
  <cp:keywords/>
  <dc:language>ru-RU</dc:language>
  <cp:lastModifiedBy>a2101</cp:lastModifiedBy>
  <cp:lastPrinted>2024-12-06T09:23:00Z</cp:lastPrinted>
  <dcterms:modified xsi:type="dcterms:W3CDTF">2024-12-18T11:43:00Z</dcterms:modified>
  <cp:revision>42</cp:revision>
  <dc:subject/>
  <dc:title>АДМИНИСТРАЦИЯ ГОРОДА ШАРЫПОВО</dc:title>
</cp:coreProperties>
</file>