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lang w:val="ru-RU" w:eastAsia="ru-RU"/>
        </w:rPr>
      </w:pPr>
      <w:bookmarkStart w:id="0" w:name="_Hlk115171399"/>
      <w:bookmarkEnd w:id="0"/>
      <w:r>
        <w:rPr>
          <w:rFonts w:cs="Arial" w:ascii="Arial" w:hAnsi="Arial"/>
          <w:b/>
          <w:lang w:val="ru-RU" w:eastAsia="ru-RU"/>
        </w:rPr>
        <w:drawing>
          <wp:inline distT="0" distB="0" distL="0" distR="0">
            <wp:extent cx="504825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lang w:val="ru-RU" w:eastAsia="ru-RU"/>
        </w:rPr>
      </w:pPr>
      <w:r>
        <w:rPr>
          <w:rFonts w:cs="Arial" w:ascii="Arial" w:hAnsi="Arial"/>
          <w:b/>
          <w:lang w:val="ru-RU" w:eastAsia="ru-RU"/>
        </w:rPr>
      </w:r>
    </w:p>
    <w:p>
      <w:pPr>
        <w:pStyle w:val="Normal"/>
        <w:jc w:val="center"/>
        <w:rPr>
          <w:rFonts w:ascii="Arial" w:hAnsi="Arial" w:cs="Arial"/>
        </w:rPr>
      </w:pPr>
      <w:bookmarkStart w:id="1" w:name="_Hlk115176197"/>
      <w:r>
        <w:rPr>
          <w:rFonts w:cs="Arial" w:ascii="Arial" w:hAnsi="Arial"/>
          <w:b/>
        </w:rPr>
        <w:t>АДМИНИСТРАЦИЯ ГОРОДА ШАРЫПОВО КРАСНОЯРСКОГО КРАЯ</w:t>
      </w:r>
      <w:bookmarkEnd w:id="1"/>
    </w:p>
    <w:p>
      <w:pPr>
        <w:pStyle w:val="Style41"/>
        <w:widowControl/>
        <w:spacing w:lineRule="auto" w:line="240" w:before="65" w:after="0"/>
        <w:jc w:val="center"/>
        <w:rPr>
          <w:rStyle w:val="FontStyle12"/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</w:rPr>
      </w:r>
      <w:bookmarkStart w:id="2" w:name="_Hlk115171399"/>
      <w:bookmarkStart w:id="3" w:name="_Hlk115171399"/>
      <w:bookmarkEnd w:id="3"/>
    </w:p>
    <w:p>
      <w:pPr>
        <w:pStyle w:val="Style41"/>
        <w:widowControl/>
        <w:spacing w:lineRule="auto" w:line="240" w:before="65" w:after="0"/>
        <w:jc w:val="center"/>
        <w:rPr/>
      </w:pPr>
      <w:r>
        <w:rPr>
          <w:rStyle w:val="FontStyle12"/>
          <w:rFonts w:cs="Arial" w:ascii="Arial" w:hAnsi="Arial"/>
          <w:b/>
          <w:bCs/>
          <w:sz w:val="24"/>
          <w:szCs w:val="24"/>
        </w:rPr>
        <w:t>РАСПОРЯЖЕНИЕ</w:t>
      </w:r>
    </w:p>
    <w:p>
      <w:pPr>
        <w:pStyle w:val="Style41"/>
        <w:widowControl/>
        <w:spacing w:lineRule="auto" w:line="240" w:before="65" w:after="0"/>
        <w:jc w:val="both"/>
        <w:rPr>
          <w:rStyle w:val="FontStyle12"/>
          <w:rFonts w:ascii="Arial" w:hAnsi="Arial" w:cs="Arial"/>
          <w:b/>
          <w:bCs/>
          <w:sz w:val="24"/>
          <w:szCs w:val="24"/>
        </w:rPr>
      </w:pPr>
      <w:r>
        <w:rPr/>
      </w:r>
    </w:p>
    <w:p>
      <w:pPr>
        <w:pStyle w:val="Style41"/>
        <w:widowControl/>
        <w:spacing w:lineRule="auto" w:line="240" w:before="65" w:after="0"/>
        <w:jc w:val="both"/>
        <w:rPr>
          <w:rStyle w:val="FontStyle12"/>
          <w:rFonts w:ascii="Arial" w:hAnsi="Arial" w:cs="Arial"/>
          <w:bCs/>
          <w:sz w:val="24"/>
          <w:szCs w:val="24"/>
        </w:rPr>
      </w:pPr>
      <w:r>
        <w:rPr/>
      </w:r>
    </w:p>
    <w:p>
      <w:pPr>
        <w:pStyle w:val="Style41"/>
        <w:widowControl/>
        <w:spacing w:lineRule="auto" w:line="240" w:before="65" w:after="0"/>
        <w:ind w:right="565" w:hanging="0"/>
        <w:jc w:val="both"/>
        <w:rPr>
          <w:rStyle w:val="FontStyle12"/>
          <w:rFonts w:ascii="Arial" w:hAnsi="Arial" w:cs="Arial"/>
          <w:bCs/>
          <w:sz w:val="24"/>
          <w:szCs w:val="24"/>
        </w:rPr>
      </w:pPr>
      <w:r>
        <w:rPr>
          <w:rStyle w:val="FontStyle12"/>
          <w:rFonts w:cs="Arial" w:ascii="Arial" w:hAnsi="Arial"/>
          <w:bCs/>
          <w:sz w:val="24"/>
          <w:szCs w:val="24"/>
        </w:rPr>
        <w:t>28.12.2023</w:t>
        <w:tab/>
        <w:tab/>
        <w:tab/>
        <w:tab/>
        <w:tab/>
        <w:tab/>
        <w:tab/>
        <w:tab/>
        <w:tab/>
        <w:tab/>
        <w:t xml:space="preserve">     №  2197                                                                                                                                                  </w:t>
        <w:tab/>
        <w:tab/>
        <w:t xml:space="preserve">   </w:t>
      </w:r>
    </w:p>
    <w:p>
      <w:pPr>
        <w:pStyle w:val="Style41"/>
        <w:widowControl/>
        <w:spacing w:lineRule="auto" w:line="240" w:before="65" w:after="0"/>
        <w:rPr>
          <w:rStyle w:val="FontStyle12"/>
          <w:rFonts w:ascii="Arial" w:hAnsi="Arial" w:cs="Arial"/>
          <w:b/>
          <w:bCs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6480" w:leader="none"/>
        </w:tabs>
        <w:ind w:right="-2" w:hanging="0"/>
        <w:rPr/>
      </w:pPr>
      <w:r>
        <w:rPr>
          <w:rFonts w:eastAsia="Calibri" w:cs="Arial" w:ascii="Arial" w:hAnsi="Arial"/>
        </w:rPr>
        <w:t>Об утверждении лимитов потребления</w:t>
      </w:r>
    </w:p>
    <w:p>
      <w:pPr>
        <w:pStyle w:val="Normal"/>
        <w:tabs>
          <w:tab w:val="clear" w:pos="708"/>
          <w:tab w:val="left" w:pos="6480" w:leader="none"/>
        </w:tabs>
        <w:ind w:right="-2" w:hanging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энергетических ресурсов учреждениями,</w:t>
      </w:r>
    </w:p>
    <w:p>
      <w:pPr>
        <w:pStyle w:val="Normal"/>
        <w:tabs>
          <w:tab w:val="clear" w:pos="708"/>
          <w:tab w:val="left" w:pos="6480" w:leader="none"/>
        </w:tabs>
        <w:ind w:right="-2" w:hanging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финансируемыми из бюджета городского</w:t>
      </w:r>
    </w:p>
    <w:p>
      <w:pPr>
        <w:pStyle w:val="Normal"/>
        <w:tabs>
          <w:tab w:val="clear" w:pos="708"/>
          <w:tab w:val="left" w:pos="6480" w:leader="none"/>
        </w:tabs>
        <w:ind w:right="-2" w:hanging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округа г.Шарыпово на 2024 год</w:t>
      </w:r>
    </w:p>
    <w:p>
      <w:pPr>
        <w:pStyle w:val="Normal"/>
        <w:jc w:val="both"/>
        <w:rPr>
          <w:rFonts w:ascii="Arial" w:hAnsi="Arial" w:eastAsia="Calibri" w:cs="Arial"/>
          <w:spacing w:val="-1"/>
        </w:rPr>
      </w:pPr>
      <w:r>
        <w:rPr>
          <w:rFonts w:eastAsia="Calibri" w:cs="Arial" w:ascii="Arial" w:hAnsi="Arial"/>
          <w:spacing w:val="-1"/>
        </w:rPr>
      </w:r>
    </w:p>
    <w:p>
      <w:pPr>
        <w:pStyle w:val="Normal"/>
        <w:jc w:val="both"/>
        <w:rPr>
          <w:rFonts w:ascii="Arial" w:hAnsi="Arial" w:cs="Arial"/>
          <w:spacing w:val="-1"/>
        </w:rPr>
      </w:pPr>
      <w:r>
        <w:rPr>
          <w:rFonts w:cs="Arial" w:ascii="Arial" w:hAnsi="Arial"/>
          <w:spacing w:val="-1"/>
        </w:rPr>
      </w:r>
    </w:p>
    <w:p>
      <w:pPr>
        <w:pStyle w:val="Normal"/>
        <w:tabs>
          <w:tab w:val="clear" w:pos="708"/>
          <w:tab w:val="left" w:pos="540" w:leader="none"/>
        </w:tabs>
        <w:ind w:firstLine="54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В целях реализации энергосберегающей государственной политики, экономии и повышения эффективности использования бюджетных средств на энергоресурсы, руководствуясь статьёй 34 Устава города Шарыпово: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/>
      </w:pPr>
      <w:r>
        <w:rPr>
          <w:rFonts w:cs="Arial" w:ascii="Arial" w:hAnsi="Arial"/>
        </w:rPr>
        <w:t xml:space="preserve">1. </w:t>
      </w:r>
      <w:r>
        <w:rPr>
          <w:rFonts w:eastAsia="Calibri" w:cs="Arial" w:ascii="Arial" w:hAnsi="Arial"/>
        </w:rPr>
        <w:t>Утвердить лимиты потребления энергетических ресурсов учреждениям, финансируемым из бюджета городского округа г.Шарыпово на 2023 год, согласно приложений №1, №2, №3, №4, №5, №6.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2. Муниципальному казенному учреждению «Служба городского хозяйства» обеспечить доведение лимитов потребления энергетических ресурсов до учреждений, финансируемых из бюджета городского округа г.Шарыпово, и контроль за их соблюдением.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3. В случае включения организациями и учреждениями, финансируемыми из бюджета городского округа г.Шарыпово, в объем лимита потребления энергетических ресурсов, объема, потребляемого внебюджетными организациями, затраты за потребление этого объема компенсируются внебюджетной организацией.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4. </w:t>
      </w:r>
      <w:r>
        <w:rPr>
          <w:rFonts w:cs="Arial" w:ascii="Arial" w:hAnsi="Arial"/>
        </w:rPr>
        <w:t>Установить, что при превышении лимитов потребления, организации и учреждения предоставляют обоснование их превышения, и в случае необходимости, рассматривается вопрос о пересмотре размера лимита. Задолженность, возникшая в результате необоснованного превышения лимита, не подлежит возмещению за счет бюджета городского округа</w:t>
      </w:r>
      <w:r>
        <w:rPr>
          <w:rFonts w:eastAsia="Calibri" w:cs="Arial" w:ascii="Arial" w:hAnsi="Arial"/>
        </w:rPr>
        <w:t xml:space="preserve"> </w:t>
      </w:r>
      <w:r>
        <w:rPr>
          <w:rFonts w:cs="Arial" w:ascii="Arial" w:hAnsi="Arial"/>
        </w:rPr>
        <w:t>г.Шарыпово.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5. Контроль за исполнением настоящего распоряжения оставляю за собой.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6. Распоряжение вступает в силу со дня подписания.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pacing w:val="4"/>
        </w:rPr>
      </w:pPr>
      <w:r>
        <w:rPr>
          <w:rFonts w:cs="Arial" w:ascii="Arial" w:hAnsi="Arial"/>
          <w:spacing w:val="4"/>
        </w:rPr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  <w:t>Глава города Шарыпово</w:t>
        <w:tab/>
        <w:tab/>
        <w:tab/>
        <w:tab/>
        <w:tab/>
        <w:t xml:space="preserve">           </w:t>
        <w:tab/>
        <w:t xml:space="preserve">                   В.Г. Хохлов</w:t>
      </w:r>
    </w:p>
    <w:tbl>
      <w:tblPr>
        <w:tblW w:w="1464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429"/>
        <w:gridCol w:w="1766"/>
        <w:gridCol w:w="1320"/>
        <w:gridCol w:w="1234"/>
        <w:gridCol w:w="1766"/>
        <w:gridCol w:w="1320"/>
        <w:gridCol w:w="1234"/>
        <w:gridCol w:w="1766"/>
        <w:gridCol w:w="1234"/>
      </w:tblGrid>
      <w:tr>
        <w:trPr>
          <w:trHeight w:val="255" w:hRule="atLeast"/>
        </w:trPr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15" w:hRule="atLeast"/>
        </w:trPr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34" w:type="dxa"/>
            <w:gridSpan w:val="3"/>
            <w:tcBorders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Приложение № 1 к Распоряжению</w:t>
            </w:r>
          </w:p>
        </w:tc>
      </w:tr>
      <w:tr>
        <w:trPr>
          <w:trHeight w:val="255" w:hRule="atLeast"/>
        </w:trPr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34" w:type="dxa"/>
            <w:gridSpan w:val="3"/>
            <w:tcBorders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34" w:type="dxa"/>
            <w:gridSpan w:val="3"/>
            <w:tcBorders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 " __ "__________ 2023 г. № __</w:t>
            </w:r>
          </w:p>
        </w:tc>
      </w:tr>
      <w:tr>
        <w:trPr>
          <w:trHeight w:val="255" w:hRule="atLeast"/>
        </w:trPr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5" w:hRule="atLeast"/>
        </w:trPr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069" w:type="dxa"/>
            <w:gridSpan w:val="9"/>
            <w:tcBorders/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ЛИМИТЫ ПОТРЕБЛЕНИЯ ТЕПЛОВОЙ ЭНЕРГИИ УЧРЕЖДЕНИЯМИ, ФИНАНСИРУЕМЫМИ ИЗ БЮДЖЕТА ГОРОДСКОГО ОКРУГА Г.ШАРЫПОВО НА 2024 ГОД</w:t>
            </w:r>
          </w:p>
        </w:tc>
      </w:tr>
      <w:tr>
        <w:trPr>
          <w:trHeight w:val="255" w:hRule="atLeast"/>
        </w:trPr>
        <w:tc>
          <w:tcPr>
            <w:tcW w:w="573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№</w:t>
            </w: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п/п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Наименование учреждений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Период с 01.01.2024 г. по 30.06.2024 г.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Период 01.07.2024 г. по 31.12.2024 г.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 за 2024 год</w:t>
            </w:r>
          </w:p>
        </w:tc>
      </w:tr>
      <w:tr>
        <w:trPr>
          <w:trHeight w:val="276" w:hRule="atLeast"/>
        </w:trPr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Гкал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тариф руб./Гкал</w:t>
            </w:r>
          </w:p>
        </w:tc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  <w:tc>
          <w:tcPr>
            <w:tcW w:w="1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Гкал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тариф руб./Гкал</w:t>
            </w:r>
          </w:p>
        </w:tc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  <w:tc>
          <w:tcPr>
            <w:tcW w:w="1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Гкал</w:t>
            </w:r>
          </w:p>
        </w:tc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</w:tr>
      <w:tr>
        <w:trPr>
          <w:trHeight w:val="276" w:hRule="atLeast"/>
        </w:trPr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2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2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2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Администрация города Шарыпово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158,30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303,93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161,24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371,49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319,54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675,42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Финансовое управление Администрации города Шарыпово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13,00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24,96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12,00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27,65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</w:rPr>
              <w:t>25,00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52,61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Управление образованием Администрации города Шарыпово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10 689,77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20 523,91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7 328,49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16 884,46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18 018,26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37 408,37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культуры Администрации города Шарыпово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1 238,59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2 378,04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1 238,59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2 853,64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2 477,18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</w:rPr>
              <w:t>5 231,68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1 226,55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2 354,93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1 226,55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2 825,90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2 453,10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5 180,83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МКУ " Служба городского хозяйства"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20,86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40,05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20,86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48,06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41,72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88,11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</w:rPr>
              <w:t>60,41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115,98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60,41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139,18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120,82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255,16</w:t>
            </w:r>
          </w:p>
        </w:tc>
      </w:tr>
      <w:tr>
        <w:trPr>
          <w:trHeight w:val="255" w:hRule="atLeast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13 407,48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1 919,96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25 741,80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10 048,14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2 303,95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23 150,38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23 455,62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48 892,18</w:t>
            </w:r>
          </w:p>
        </w:tc>
      </w:tr>
    </w:tbl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31674" w:type="dxa"/>
        <w:jc w:val="left"/>
        <w:tblInd w:w="-7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5"/>
        <w:gridCol w:w="817"/>
        <w:gridCol w:w="850"/>
        <w:gridCol w:w="851"/>
        <w:gridCol w:w="992"/>
        <w:gridCol w:w="992"/>
        <w:gridCol w:w="993"/>
        <w:gridCol w:w="992"/>
        <w:gridCol w:w="850"/>
        <w:gridCol w:w="851"/>
        <w:gridCol w:w="992"/>
        <w:gridCol w:w="851"/>
        <w:gridCol w:w="850"/>
        <w:gridCol w:w="709"/>
        <w:gridCol w:w="850"/>
        <w:gridCol w:w="709"/>
        <w:gridCol w:w="851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</w:tblGrid>
      <w:tr>
        <w:trPr>
          <w:trHeight w:val="255" w:hRule="atLeast"/>
        </w:trPr>
        <w:tc>
          <w:tcPr>
            <w:tcW w:w="675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735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17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3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09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09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675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735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17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3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969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Приложение № 2 к Распоряжению</w:t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Шарыпово</w:t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от «___» ________2023 г. 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0" w:hRule="atLeast"/>
        </w:trPr>
        <w:tc>
          <w:tcPr>
            <w:tcW w:w="675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735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17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3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969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90" w:hRule="atLeast"/>
        </w:trPr>
        <w:tc>
          <w:tcPr>
            <w:tcW w:w="16410" w:type="dxa"/>
            <w:gridSpan w:val="18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ЛИМИТЫ ПОТРЕБЛЕНИЯ ГОРЯЧЕГО ВОДОСНАБЖЕНИЯ УЧРЕЖДЕНИЯМИ, ФИНАНСИРУЕМЫМИ ИЗ БЮДЖЕТА ГОРОДСКОГО ОКРУГА Г.ШАРЫПОВО  НА 2024 ГОД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2" w:type="dxa"/>
            <w:tcBorders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 " __ "__________ 2023 г. № __</w:t>
            </w:r>
          </w:p>
        </w:tc>
      </w:tr>
      <w:tr>
        <w:trPr>
          <w:trHeight w:val="330" w:hRule="atLeast"/>
        </w:trPr>
        <w:tc>
          <w:tcPr>
            <w:tcW w:w="675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735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17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3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99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09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709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85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№</w:t>
            </w: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п/п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Наименование учреждений</w:t>
            </w:r>
          </w:p>
        </w:tc>
        <w:tc>
          <w:tcPr>
            <w:tcW w:w="549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Период с 01.01.2024 г. по 30.06.2024 г.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Период с 01.07.2024 г. по 31.12.2024 г.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 за 2024 год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30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Гкал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тариф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 руб.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Гкал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тариф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 руб.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Гкал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 руб.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4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теплоноситель, руб./м3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тепловую энергию, 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теплоноситель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тепловую энергию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теплоноситель, руб./м3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тепловую энергию, 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теплоноситель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тепловую энергию</w:t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теплоноситель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тепловую энергию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915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Администрация города Шарыпово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91,55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11,29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10,41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91,54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5,41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134,16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</w:rPr>
              <w:t>12,28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12,46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183,09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10,83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23,57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22,87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Финансовое управление Администрации города Шарыпово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7,75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0,46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0,96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134,16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0,98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0,99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15,05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0,89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1,87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Управление образованием Администрации города Шарыпово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13 261,22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881,39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1 636,04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1 692,22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13 781,04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915,26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134,16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1 848,87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2 108,78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27 042,26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1 796,65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3 484,91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3 801,00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культуры Администрации города Шарыпово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518,93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32,07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64,02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61,56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518,85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32,03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134,16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69,74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73,80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</w:rPr>
              <w:t>1 037,78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64,10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133,76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135,36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245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2 154,75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138,70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265,83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266,29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2 029,02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130,65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134,16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272,21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301,01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4 183,77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269,35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538,04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567,30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МКУ " Служба городского хозяйства"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17,43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2,15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34,28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</w:rPr>
              <w:t>134,16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51,71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6,75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7,18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7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14,08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0,85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123,37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1 919,96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1,74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1,63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14,08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0,85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134,16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2 303,95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1,89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28,16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3,63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3,59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70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16 065,71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1 060,00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123,37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1 919,92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1 982,03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2 035,12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16 476,11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1 086,82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134,17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2 304,02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2 210,57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2 504,05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32 541,82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2 146,82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4 192,60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4 539,17</w:t>
            </w:r>
          </w:p>
        </w:tc>
        <w:tc>
          <w:tcPr>
            <w:tcW w:w="15264" w:type="dxa"/>
            <w:gridSpan w:val="1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5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left" w:pos="355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4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34"/>
        <w:gridCol w:w="3863"/>
        <w:gridCol w:w="497"/>
        <w:gridCol w:w="1036"/>
        <w:gridCol w:w="356"/>
        <w:gridCol w:w="822"/>
        <w:gridCol w:w="449"/>
        <w:gridCol w:w="644"/>
        <w:gridCol w:w="677"/>
        <w:gridCol w:w="817"/>
        <w:gridCol w:w="586"/>
        <w:gridCol w:w="548"/>
        <w:gridCol w:w="567"/>
        <w:gridCol w:w="748"/>
        <w:gridCol w:w="528"/>
        <w:gridCol w:w="1071"/>
        <w:gridCol w:w="204"/>
        <w:gridCol w:w="1157"/>
        <w:gridCol w:w="119"/>
      </w:tblGrid>
      <w:tr>
        <w:trPr>
          <w:trHeight w:val="255" w:hRule="atLeast"/>
        </w:trPr>
        <w:tc>
          <w:tcPr>
            <w:tcW w:w="628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99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3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78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3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1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99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6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628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99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3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78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3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275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Приложение № 3 к Распоряжению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0" w:hRule="atLeast"/>
        </w:trPr>
        <w:tc>
          <w:tcPr>
            <w:tcW w:w="628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99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3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78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3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275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Шарыпово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70" w:hRule="atLeast"/>
        </w:trPr>
        <w:tc>
          <w:tcPr>
            <w:tcW w:w="628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99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3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78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3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275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 " __ "_________ 2023 г. № __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70" w:hRule="atLeast"/>
        </w:trPr>
        <w:tc>
          <w:tcPr>
            <w:tcW w:w="628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9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8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75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00" w:hRule="atLeast"/>
        </w:trPr>
        <w:tc>
          <w:tcPr>
            <w:tcW w:w="15332" w:type="dxa"/>
            <w:gridSpan w:val="19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ЛИМИТЫ ПОТРЕБЛЕНИЯ ХОЛОДНОГО ВОДОСНАБЖЕНИЯ УЧРЕЖДЕНИЯМИ, ФИНАНСИРУЕМЫМИ ИЗ БЮДЖЕТА ГОРОДСКОГО ОКРУГА Г.ШАРЫПОВО НА 2024 ГОД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628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99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3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78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0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3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1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599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6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№</w:t>
            </w: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п/п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Наименование учреждений</w:t>
            </w:r>
          </w:p>
        </w:tc>
        <w:tc>
          <w:tcPr>
            <w:tcW w:w="38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>Период с 01.01.2024 г. по 30.06.2024 г.</w:t>
            </w:r>
          </w:p>
        </w:tc>
        <w:tc>
          <w:tcPr>
            <w:tcW w:w="39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Период с 01.07.2024 г. по 31.12.2024 г.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 за 2024 год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40" w:hRule="atLeast"/>
        </w:trPr>
        <w:tc>
          <w:tcPr>
            <w:tcW w:w="6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39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11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тариф руб./м3</w:t>
            </w:r>
          </w:p>
        </w:tc>
        <w:tc>
          <w:tcPr>
            <w:tcW w:w="10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 руб.</w:t>
            </w:r>
          </w:p>
        </w:tc>
        <w:tc>
          <w:tcPr>
            <w:tcW w:w="14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тариф руб./м3</w:t>
            </w:r>
          </w:p>
        </w:tc>
        <w:tc>
          <w:tcPr>
            <w:tcW w:w="13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136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 руб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6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39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7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09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9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6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Администрация города Шарыпово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160,00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101,28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16,20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194,11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111,20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21,59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354,11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37,79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Финансовое управление Администрации города Шарыпово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33,55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101,28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3,40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59,28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111,20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6,59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92,83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9,99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Управление образованием Администрации города Шарыпово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22 209,57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99,49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2 209,61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22 643,93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109,11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2 470,78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44 853,50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4 680,39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культуры Администрации города Шарыпово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755,80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98,86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74,72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755,77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108,55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82,04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1 511,57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156,76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2 429,48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100,30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243,67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2 287,69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110,11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251,90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4 717,17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495,57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39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МКУ " Служба городского хозяйства"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67,92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101,28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6,88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67,91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111,20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7,55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135,83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14,43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75" w:hRule="atLeast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25 656,32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99,57</w:t>
            </w:r>
          </w:p>
        </w:tc>
        <w:tc>
          <w:tcPr>
            <w:tcW w:w="10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2 554,48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26 008,69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109,21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2 840,45</w:t>
            </w:r>
          </w:p>
        </w:tc>
        <w:tc>
          <w:tcPr>
            <w:tcW w:w="1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51 665,01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5 394,93</w:t>
            </w:r>
          </w:p>
        </w:tc>
        <w:tc>
          <w:tcPr>
            <w:tcW w:w="11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76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36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9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2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0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1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827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Приложение № 4 к Распоряжению</w:t>
            </w:r>
          </w:p>
        </w:tc>
      </w:tr>
      <w:tr>
        <w:trPr>
          <w:trHeight w:val="255" w:hRule="atLeast"/>
        </w:trPr>
        <w:tc>
          <w:tcPr>
            <w:tcW w:w="76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36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9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2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0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1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827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76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36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9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2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0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1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3827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right"/>
              <w:rPr/>
            </w:pPr>
            <w:r>
              <w:rPr>
                <w:rFonts w:cs="Arial" w:ascii="Arial" w:hAnsi="Arial"/>
              </w:rPr>
              <w:t>от " __ "_________ 2023 г. № __</w:t>
            </w:r>
          </w:p>
        </w:tc>
      </w:tr>
      <w:tr>
        <w:trPr>
          <w:trHeight w:val="255" w:hRule="atLeast"/>
        </w:trPr>
        <w:tc>
          <w:tcPr>
            <w:tcW w:w="76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436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9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2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40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11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5451" w:type="dxa"/>
            <w:gridSpan w:val="20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ЛИМИТЫ ПОТРЕБЛЕНИЯ ВОДООТВЕДЕНИЯ УЧРЕЖДЕНИЯМИ, ФИНАНСИРУЕМЫМИ ИЗ БЮДЖЕТА ГОРОДСКОГО ОКРУГА Г.ШАРЫПОВО НА 2024 ГОД</w:t>
            </w:r>
          </w:p>
        </w:tc>
      </w:tr>
      <w:tr>
        <w:trPr>
          <w:trHeight w:val="270" w:hRule="atLeast"/>
        </w:trPr>
        <w:tc>
          <w:tcPr>
            <w:tcW w:w="76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</w:t>
            </w:r>
          </w:p>
        </w:tc>
        <w:tc>
          <w:tcPr>
            <w:tcW w:w="436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</w:t>
            </w:r>
          </w:p>
        </w:tc>
        <w:tc>
          <w:tcPr>
            <w:tcW w:w="139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</w:t>
            </w:r>
          </w:p>
        </w:tc>
        <w:tc>
          <w:tcPr>
            <w:tcW w:w="127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32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</w:t>
            </w:r>
          </w:p>
        </w:tc>
        <w:tc>
          <w:tcPr>
            <w:tcW w:w="140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</w:t>
            </w:r>
          </w:p>
        </w:tc>
        <w:tc>
          <w:tcPr>
            <w:tcW w:w="111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27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№</w:t>
            </w: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п/п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Наименование учреждений</w:t>
            </w:r>
          </w:p>
        </w:tc>
        <w:tc>
          <w:tcPr>
            <w:tcW w:w="39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Период с 01.01.2024 г. по 30.06.2024 г.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Период с 01.07.2024 г. по 31.12.2024 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 за 2024 год</w:t>
            </w:r>
          </w:p>
        </w:tc>
      </w:tr>
      <w:tr>
        <w:trPr>
          <w:trHeight w:val="276" w:hRule="atLeast"/>
        </w:trPr>
        <w:tc>
          <w:tcPr>
            <w:tcW w:w="7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3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тариф руб./м3</w:t>
            </w:r>
          </w:p>
        </w:tc>
        <w:tc>
          <w:tcPr>
            <w:tcW w:w="132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тариф руб./м3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потребеление м3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сумма. тыс.руб</w:t>
            </w:r>
          </w:p>
        </w:tc>
      </w:tr>
      <w:tr>
        <w:trPr>
          <w:trHeight w:val="276" w:hRule="atLeast"/>
        </w:trPr>
        <w:tc>
          <w:tcPr>
            <w:tcW w:w="7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3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27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32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0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2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70" w:hRule="atLeast"/>
        </w:trPr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4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Администрация города Шарыпово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222,25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379,04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84,24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227,48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382,53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87,02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449,73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171,26</w:t>
            </w:r>
          </w:p>
        </w:tc>
      </w:tr>
      <w:tr>
        <w:trPr>
          <w:trHeight w:val="630" w:hRule="atLeast"/>
        </w:trPr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4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Финансовое управление Администрации города Шарыпово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38,38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37,43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1,44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69,67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41,09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2,86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108,05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4,30</w:t>
            </w:r>
          </w:p>
        </w:tc>
      </w:tr>
      <w:tr>
        <w:trPr>
          <w:trHeight w:val="660" w:hRule="atLeast"/>
        </w:trPr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4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Управление образованием Администрации города Шарыпово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33 901,67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48,90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1 657,83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37 618,28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54,00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2 031,24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71 519,95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3 689,07</w:t>
            </w:r>
          </w:p>
        </w:tc>
      </w:tr>
      <w:tr>
        <w:trPr>
          <w:trHeight w:val="615" w:hRule="atLeast"/>
        </w:trPr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4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культуры Администрации города Шарыпово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1 232,47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54,21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66,81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1 232,43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59,62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73,48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2 464,90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140,29</w:t>
            </w:r>
          </w:p>
        </w:tc>
      </w:tr>
      <w:tr>
        <w:trPr>
          <w:trHeight w:val="885" w:hRule="atLeast"/>
        </w:trPr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4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4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4 190,50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42,69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178,90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3 942,97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41,09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162,03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8 133,47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340,93</w:t>
            </w:r>
          </w:p>
        </w:tc>
      </w:tr>
      <w:tr>
        <w:trPr>
          <w:trHeight w:val="555" w:hRule="atLeast"/>
        </w:trPr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4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МКУ " Служба городского хозяйства"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</w:tr>
      <w:tr>
        <w:trPr>
          <w:trHeight w:val="825" w:hRule="atLeast"/>
        </w:trPr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51,00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379,04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19,33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51,00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382,53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19,51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102,00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38,84</w:t>
            </w:r>
          </w:p>
        </w:tc>
      </w:tr>
      <w:tr>
        <w:trPr>
          <w:trHeight w:val="450" w:hRule="atLeast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</w:t>
            </w:r>
          </w:p>
        </w:tc>
        <w:tc>
          <w:tcPr>
            <w:tcW w:w="1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39 636,27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50,67</w:t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2 008,55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43 141,83</w:t>
            </w:r>
          </w:p>
        </w:tc>
        <w:tc>
          <w:tcPr>
            <w:tcW w:w="11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55,08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2 376,14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82 778,10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4 384,69</w:t>
            </w:r>
          </w:p>
        </w:tc>
      </w:tr>
    </w:tbl>
    <w:p>
      <w:pPr>
        <w:pStyle w:val="Normal"/>
        <w:tabs>
          <w:tab w:val="clear" w:pos="708"/>
          <w:tab w:val="left" w:pos="355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8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994"/>
        <w:gridCol w:w="1966"/>
        <w:gridCol w:w="2111"/>
        <w:gridCol w:w="2972"/>
      </w:tblGrid>
      <w:tr>
        <w:trPr>
          <w:trHeight w:val="255" w:hRule="atLeast"/>
        </w:trPr>
        <w:tc>
          <w:tcPr>
            <w:tcW w:w="84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699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966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11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97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84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699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966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508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Приложение № 5 к Распоряжению</w:t>
            </w:r>
          </w:p>
        </w:tc>
      </w:tr>
      <w:tr>
        <w:trPr>
          <w:trHeight w:val="255" w:hRule="atLeast"/>
        </w:trPr>
        <w:tc>
          <w:tcPr>
            <w:tcW w:w="84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699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966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508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699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966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508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 "__ "__________ 2023 г. № __</w:t>
            </w:r>
          </w:p>
        </w:tc>
      </w:tr>
      <w:tr>
        <w:trPr>
          <w:trHeight w:val="255" w:hRule="atLeast"/>
        </w:trPr>
        <w:tc>
          <w:tcPr>
            <w:tcW w:w="84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699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966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11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97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14884" w:type="dxa"/>
            <w:gridSpan w:val="5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ЛИМИТЫ ПОТРЕБЛЕНИЯ ЭЛЕКТРИЧЕСКОЙ ЭНЕРГИИ УЧРЕЖДЕНИЯМИ, ФИНАНСИРУЕМЫМИ ИЗ БЮДЖЕТА ГОРОДСКОГО ОКРУГА Г.ШАРЫПОВО НА 2024 ГОД</w:t>
            </w:r>
          </w:p>
        </w:tc>
      </w:tr>
      <w:tr>
        <w:trPr>
          <w:trHeight w:val="240" w:hRule="atLeast"/>
        </w:trPr>
        <w:tc>
          <w:tcPr>
            <w:tcW w:w="84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699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966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111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2972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№</w:t>
            </w:r>
            <w:r>
              <w:rPr>
                <w:rFonts w:cs="Arial" w:ascii="Arial" w:hAnsi="Arial"/>
                <w:b/>
                <w:bCs/>
              </w:rPr>
              <w:t>п/п</w:t>
            </w:r>
          </w:p>
        </w:tc>
        <w:tc>
          <w:tcPr>
            <w:tcW w:w="6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Учреждение</w:t>
            </w:r>
          </w:p>
        </w:tc>
        <w:tc>
          <w:tcPr>
            <w:tcW w:w="70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Период с 01.01.2024 г. по 31.12.2024 г.</w:t>
            </w:r>
          </w:p>
        </w:tc>
      </w:tr>
      <w:tr>
        <w:trPr>
          <w:trHeight w:val="276" w:hRule="atLeast"/>
        </w:trPr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тыс.кВт.ч.</w:t>
            </w:r>
          </w:p>
        </w:tc>
        <w:tc>
          <w:tcPr>
            <w:tcW w:w="2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тариф  руб./кВт.ч.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</w:tr>
      <w:tr>
        <w:trPr>
          <w:trHeight w:val="480" w:hRule="atLeast"/>
        </w:trPr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9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25" w:hRule="atLeast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699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Администрация города Шарыпово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37,18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10,1800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378,49</w:t>
            </w:r>
          </w:p>
        </w:tc>
      </w:tr>
      <w:tr>
        <w:trPr>
          <w:trHeight w:val="585" w:hRule="atLeast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699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Финансовое управление Администрации города Шарыпово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13,08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10,1800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133,15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699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Управление образованием Администрации города Шарыпово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1 934,54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9,0880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17 581,19</w:t>
            </w:r>
          </w:p>
        </w:tc>
      </w:tr>
      <w:tr>
        <w:trPr>
          <w:trHeight w:val="525" w:hRule="atLeast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699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Отдел культуры Администрации города Шарыпово 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201,63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9,6957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1 954,95</w:t>
            </w:r>
          </w:p>
        </w:tc>
      </w:tr>
      <w:tr>
        <w:trPr>
          <w:trHeight w:val="600" w:hRule="atLeast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6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47,26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10,1800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481,11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699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651,77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7,9654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5 191,62</w:t>
            </w:r>
          </w:p>
        </w:tc>
      </w:tr>
      <w:tr>
        <w:trPr>
          <w:trHeight w:val="645" w:hRule="atLeast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699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МКУ " Служба городского хозяйства"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1 765,75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7,2993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12 888,74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6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28,80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6,9900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201,31</w:t>
            </w:r>
          </w:p>
        </w:tc>
      </w:tr>
      <w:tr>
        <w:trPr>
          <w:trHeight w:val="259" w:hRule="atLeast"/>
        </w:trPr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</w:t>
            </w:r>
          </w:p>
        </w:tc>
        <w:tc>
          <w:tcPr>
            <w:tcW w:w="1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4 680,01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8,2928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38 810,56</w:t>
            </w:r>
          </w:p>
        </w:tc>
      </w:tr>
    </w:tbl>
    <w:p>
      <w:pPr>
        <w:pStyle w:val="Normal"/>
        <w:tabs>
          <w:tab w:val="clear" w:pos="708"/>
          <w:tab w:val="left" w:pos="355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87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134"/>
        <w:gridCol w:w="1276"/>
        <w:gridCol w:w="1134"/>
        <w:gridCol w:w="1276"/>
        <w:gridCol w:w="992"/>
        <w:gridCol w:w="1134"/>
        <w:gridCol w:w="992"/>
        <w:gridCol w:w="851"/>
        <w:gridCol w:w="992"/>
        <w:gridCol w:w="709"/>
        <w:gridCol w:w="709"/>
        <w:gridCol w:w="849"/>
        <w:gridCol w:w="1419"/>
      </w:tblGrid>
      <w:tr>
        <w:trPr>
          <w:trHeight w:val="255" w:hRule="atLeast"/>
        </w:trPr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77" w:type="dxa"/>
            <w:gridSpan w:val="3"/>
            <w:tcBorders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Приложение № 6 к Распоряжению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77" w:type="dxa"/>
            <w:gridSpan w:val="3"/>
            <w:tcBorders/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77" w:type="dxa"/>
            <w:gridSpan w:val="3"/>
            <w:tcBorders/>
            <w:vAlign w:val="center"/>
          </w:tcPr>
          <w:p>
            <w:pPr>
              <w:pStyle w:val="Normal"/>
              <w:widowControl/>
              <w:autoSpaceDE w:val="true"/>
              <w:jc w:val="right"/>
              <w:rPr/>
            </w:pPr>
            <w:r>
              <w:rPr>
                <w:rFonts w:cs="Arial" w:ascii="Arial" w:hAnsi="Arial"/>
              </w:rPr>
              <w:t>от " __ "___ 2023 г. № __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86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86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86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15877" w:type="dxa"/>
            <w:gridSpan w:val="15"/>
            <w:tcBorders/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ЛИМИТЫ ПОТРЕБЛЕНИЯ ЭНЕРГЕТИЧЕСКИХ РЕСУРСОВ УЧРЕЖДЕНИЯМИ, ФИНАНСИРУЕМЫМИ ИЗ БЮДЖЕТА ГОРОДСКОГО ОКРУГА Г.ШАРЫПОВО НА 2024 ГОД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4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№</w:t>
            </w: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Учреждение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Тепловая энергия 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Горячее водоснабжение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Холодное водоснабжение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Водоотведение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Электрическая энергия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Всего по энергетическим ресурсам за период с 01.01.2024 г. по 31.12.2024 г.,тыс.руб.</w:t>
            </w:r>
          </w:p>
        </w:tc>
      </w:tr>
      <w:tr>
        <w:trPr>
          <w:trHeight w:val="31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5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9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Гкал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м3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потребление тыс.кВт.ч.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сумма тыс.руб.</w:t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126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теплоноситель,м3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тепловую энергию,Гкал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теплоноситель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компонент на тепловую энергию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Администрация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319,54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675,42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183,09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10,83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23,57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22,87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354,11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37,79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449,73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171,26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37,18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378,49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1 309,40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Финансовое управление Администрации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52,61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1,87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9,99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108,05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13,08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133,15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203,86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Управление образованием Администрации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18 018,26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37 408,37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27 042,26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1 796,65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3 484,91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3 801,00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44 853,50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4 680,39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71 519,95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3 689,07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1 934,54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17 581,19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70 644,93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культуры Администрации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2 477,18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5 231,68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1 037,78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64,10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133,76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135,36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1 511,57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156,76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2 464,90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140,29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201,63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1 954,95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7 752,80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47,26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481,11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481,11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2 453,10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5 180,83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4 183,77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269,35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538,04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567,30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4 717,17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495,57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8 133,47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340,93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651,77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5 191,62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12 314,29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МКУ "Служба городского хозяйства"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41,72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88,11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51,71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6,75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1 765,75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12 888,74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12 990,78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120,82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255,16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3,63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135,83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14,43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102,00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38,84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28,80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201,31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516,96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23 455,62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48 892,18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32 541,82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2 146,82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4 192,60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4 539,17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51 665,01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5 394,93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82 778,10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4 384,69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4 680,01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38 810,56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106 214,13</w:t>
            </w:r>
          </w:p>
        </w:tc>
      </w:tr>
    </w:tbl>
    <w:p>
      <w:pPr>
        <w:pStyle w:val="Normal"/>
        <w:tabs>
          <w:tab w:val="clear" w:pos="708"/>
          <w:tab w:val="left" w:pos="355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orient="landscape" w:w="16838" w:h="11906"/>
      <w:pgMar w:left="1134" w:right="1134" w:gutter="0" w:header="0" w:top="184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Times New Roman" w:cs="Times New Roman"/>
      <w:i/>
      <w:iCs/>
      <w:color w:val="1F4D78"/>
    </w:rPr>
  </w:style>
  <w:style w:type="paragraph" w:styleId="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Style9">
    <w:name w:val="Основной шрифт абзаца"/>
    <w:qFormat/>
    <w:rPr/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0">
    <w:name w:val="Название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71">
    <w:name w:val="Заголовок 7 Знак"/>
    <w:qFormat/>
    <w:rPr>
      <w:rFonts w:ascii="Calibri Light" w:hAnsi="Calibri Light" w:eastAsia="Times New Roman" w:cs="Times New Roman"/>
      <w:i/>
      <w:iCs/>
      <w:color w:val="1F4D78"/>
      <w:sz w:val="24"/>
      <w:szCs w:val="24"/>
    </w:rPr>
  </w:style>
  <w:style w:type="character" w:styleId="81">
    <w:name w:val="Заголовок 8 Знак"/>
    <w:qFormat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91">
    <w:name w:val="Заголовок 9 Знак"/>
    <w:qFormat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Style11">
    <w:name w:val="Основной текст с отступом Знак"/>
    <w:qFormat/>
    <w:rPr>
      <w:rFonts w:ascii="Times New Roman" w:hAnsi="Times New Roman" w:eastAsia="Times New Roman" w:cs="Times New Roman"/>
      <w:b/>
      <w:sz w:val="28"/>
      <w:szCs w:val="20"/>
      <w:shd w:fill="FFFFFF" w:val="clear"/>
    </w:rPr>
  </w:style>
  <w:style w:type="character" w:styleId="Style12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Текст примечания Знак"/>
    <w:qFormat/>
    <w:rPr>
      <w:rFonts w:ascii="Times New Roman" w:hAnsi="Times New Roman" w:eastAsia="Times New Roman" w:cs="Times New Roman"/>
    </w:rPr>
  </w:style>
  <w:style w:type="character" w:styleId="Style15">
    <w:name w:val="Тема примечания Знак"/>
    <w:qFormat/>
    <w:rPr>
      <w:rFonts w:ascii="Times New Roman" w:hAnsi="Times New Roman" w:eastAsia="Times New Roman" w:cs="Times New Roman"/>
      <w:b/>
      <w:bCs/>
    </w:rPr>
  </w:style>
  <w:style w:type="character" w:styleId="31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Style16">
    <w:name w:val="Заголовок"/>
    <w:basedOn w:val="Normal"/>
    <w:next w:val="Style17"/>
    <w:qFormat/>
    <w:pPr>
      <w:widowControl/>
      <w:autoSpaceDE w:val="true"/>
      <w:jc w:val="center"/>
    </w:pPr>
    <w:rPr>
      <w:w w:val="117"/>
      <w:sz w:val="28"/>
      <w:szCs w:val="20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Style2"/>
    <w:basedOn w:val="Normal"/>
    <w:qFormat/>
    <w:pPr/>
    <w:rPr/>
  </w:style>
  <w:style w:type="paragraph" w:styleId="Style31">
    <w:name w:val="Style3"/>
    <w:basedOn w:val="Normal"/>
    <w:qFormat/>
    <w:pPr>
      <w:spacing w:lineRule="exact" w:line="322"/>
      <w:ind w:firstLine="566"/>
      <w:jc w:val="both"/>
    </w:pPr>
    <w:rPr/>
  </w:style>
  <w:style w:type="paragraph" w:styleId="Style41">
    <w:name w:val="Style4"/>
    <w:basedOn w:val="Normal"/>
    <w:qFormat/>
    <w:pPr>
      <w:spacing w:lineRule="exact" w:line="317"/>
    </w:pPr>
    <w:rPr/>
  </w:style>
  <w:style w:type="paragraph" w:styleId="Style51">
    <w:name w:val="Style5"/>
    <w:basedOn w:val="Normal"/>
    <w:qFormat/>
    <w:pPr>
      <w:spacing w:lineRule="exact" w:line="322"/>
      <w:ind w:firstLine="569"/>
      <w:jc w:val="both"/>
    </w:pPr>
    <w:rPr/>
  </w:style>
  <w:style w:type="paragraph" w:styleId="Style22">
    <w:name w:val="Цитата"/>
    <w:basedOn w:val="Normal"/>
    <w:qFormat/>
    <w:pPr>
      <w:shd w:fill="FFFFFF" w:val="clear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3">
    <w:name w:val="Body Text Indent"/>
    <w:basedOn w:val="Normal"/>
    <w:pPr>
      <w:shd w:fill="FFFFFF" w:val="clear"/>
      <w:spacing w:lineRule="exact" w:line="270"/>
      <w:ind w:left="641" w:hanging="194"/>
      <w:jc w:val="center"/>
    </w:pPr>
    <w:rPr>
      <w:b/>
      <w:sz w:val="28"/>
      <w:szCs w:val="20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5">
    <w:name w:val="Текст примечания"/>
    <w:basedOn w:val="Normal"/>
    <w:qFormat/>
    <w:pPr/>
    <w:rPr>
      <w:sz w:val="20"/>
      <w:szCs w:val="20"/>
    </w:rPr>
  </w:style>
  <w:style w:type="paragraph" w:styleId="Style26">
    <w:name w:val="Тема примечания"/>
    <w:basedOn w:val="Style25"/>
    <w:next w:val="Style25"/>
    <w:qFormat/>
    <w:pPr/>
    <w:rPr>
      <w:b/>
      <w:bCs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68</TotalTime>
  <Application>LibreOffice/7.5.5.2$Windows_X86_64 LibreOffice_project/ca8fe7424262805f223b9a2334bc7181abbcbf5e</Application>
  <AppVersion>15.0000</AppVersion>
  <Pages>30</Pages>
  <Words>1697</Words>
  <Characters>9917</Characters>
  <CharactersWithSpaces>11260</CharactersWithSpaces>
  <Paragraphs>910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2023-12-20T10:49:00Z</dcterms:created>
  <dc:creator>Чайников</dc:creator>
  <dc:description/>
  <cp:keywords/>
  <dc:language>ru-RU</dc:language>
  <cp:lastModifiedBy>User1</cp:lastModifiedBy>
  <cp:lastPrinted>2023-12-29T09:25:00Z</cp:lastPrinted>
  <dcterms:modified xsi:type="dcterms:W3CDTF">2024-01-09T11:47:00Z</dcterms:modified>
  <cp:revision>6</cp:revision>
  <dc:subject/>
  <dc:title/>
</cp:coreProperties>
</file>