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04.12.2023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Cs w:val="28"/>
                <w:lang w:eastAsia="ru-RU"/>
              </w:rPr>
              <w:t xml:space="preserve">№ </w:t>
            </w:r>
            <w:r>
              <w:rPr>
                <w:szCs w:val="28"/>
                <w:lang w:eastAsia="ru-RU"/>
              </w:rPr>
              <w:t>1975</w:t>
            </w:r>
          </w:p>
        </w:tc>
      </w:tr>
    </w:tbl>
    <w:p>
      <w:pPr>
        <w:pStyle w:val="Normal"/>
        <w:suppressAutoHyphens w:val="false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shd w:fill="FFFFFF" w:val="clear"/>
        <w:ind w:right="4677" w:hanging="0"/>
        <w:jc w:val="both"/>
        <w:rPr>
          <w:szCs w:val="28"/>
        </w:rPr>
      </w:pPr>
      <w:r>
        <w:rPr>
          <w:szCs w:val="28"/>
        </w:rPr>
        <w:t>О предотвращении нарушений общественного порядка и упорядочения организации торговли в предпраздничные и праздничные дни нового 2024 года</w:t>
      </w:r>
    </w:p>
    <w:p>
      <w:pPr>
        <w:pStyle w:val="Normal"/>
        <w:shd w:fill="FFFFFF" w:val="clear"/>
        <w:ind w:right="4677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 xml:space="preserve">В целях предотвращения нарушений общественного порядка и травматизма, соблюдения правил противопожарной безопасности на территории городского округа город Шарыпово упорядочения организации торговли в предпраздничные и праздничные дни нового 2023 года, на основании статьи 19 </w:t>
      </w:r>
      <w:r>
        <w:rPr>
          <w:bCs/>
          <w:szCs w:val="28"/>
        </w:rPr>
        <w:t>Федерального</w:t>
      </w:r>
      <w:r>
        <w:rPr>
          <w:szCs w:val="28"/>
        </w:rPr>
        <w:t xml:space="preserve"> </w:t>
      </w:r>
      <w:r>
        <w:rPr>
          <w:bCs/>
          <w:szCs w:val="28"/>
        </w:rPr>
        <w:t>закона</w:t>
      </w:r>
      <w:r>
        <w:rPr>
          <w:szCs w:val="28"/>
        </w:rPr>
        <w:t xml:space="preserve"> </w:t>
      </w:r>
      <w:r>
        <w:rPr>
          <w:bCs/>
          <w:szCs w:val="28"/>
        </w:rPr>
        <w:t>от</w:t>
      </w:r>
      <w:r>
        <w:rPr>
          <w:szCs w:val="28"/>
        </w:rPr>
        <w:t xml:space="preserve"> </w:t>
      </w:r>
      <w:r>
        <w:rPr>
          <w:bCs/>
          <w:szCs w:val="28"/>
        </w:rPr>
        <w:t>21</w:t>
      </w:r>
      <w:r>
        <w:rPr>
          <w:szCs w:val="28"/>
        </w:rPr>
        <w:t xml:space="preserve"> </w:t>
      </w:r>
      <w:r>
        <w:rPr>
          <w:bCs/>
          <w:szCs w:val="28"/>
        </w:rPr>
        <w:t>декабря</w:t>
      </w:r>
      <w:r>
        <w:rPr>
          <w:szCs w:val="28"/>
        </w:rPr>
        <w:t xml:space="preserve"> </w:t>
      </w:r>
      <w:r>
        <w:rPr>
          <w:bCs/>
          <w:szCs w:val="28"/>
        </w:rPr>
        <w:t>1994</w:t>
      </w:r>
      <w:r>
        <w:rPr>
          <w:szCs w:val="28"/>
        </w:rPr>
        <w:t xml:space="preserve"> </w:t>
      </w:r>
      <w:r>
        <w:rPr>
          <w:bCs/>
          <w:szCs w:val="28"/>
        </w:rPr>
        <w:t>г</w:t>
      </w:r>
      <w:r>
        <w:rPr>
          <w:szCs w:val="28"/>
        </w:rPr>
        <w:t xml:space="preserve">. № </w:t>
      </w:r>
      <w:r>
        <w:rPr>
          <w:bCs/>
          <w:szCs w:val="28"/>
        </w:rPr>
        <w:t>69</w:t>
      </w:r>
      <w:r>
        <w:rPr>
          <w:szCs w:val="28"/>
        </w:rPr>
        <w:t>-</w:t>
      </w:r>
      <w:r>
        <w:rPr>
          <w:bCs/>
          <w:szCs w:val="28"/>
        </w:rPr>
        <w:t>ФЗ</w:t>
      </w:r>
      <w:r>
        <w:rPr>
          <w:szCs w:val="28"/>
        </w:rPr>
        <w:t xml:space="preserve"> «</w:t>
      </w:r>
      <w:r>
        <w:rPr>
          <w:bCs/>
          <w:szCs w:val="28"/>
        </w:rPr>
        <w:t>О</w:t>
      </w:r>
      <w:r>
        <w:rPr>
          <w:szCs w:val="28"/>
        </w:rPr>
        <w:t xml:space="preserve"> </w:t>
      </w:r>
      <w:r>
        <w:rPr>
          <w:bCs/>
          <w:szCs w:val="28"/>
        </w:rPr>
        <w:t>пожарной</w:t>
      </w:r>
      <w:r>
        <w:rPr>
          <w:szCs w:val="28"/>
        </w:rPr>
        <w:t xml:space="preserve"> </w:t>
      </w:r>
      <w:r>
        <w:rPr>
          <w:bCs/>
          <w:szCs w:val="28"/>
        </w:rPr>
        <w:t>безопасности»,</w:t>
      </w:r>
      <w:r>
        <w:rPr>
          <w:b/>
          <w:bCs/>
          <w:szCs w:val="28"/>
        </w:rPr>
        <w:t xml:space="preserve"> </w:t>
      </w:r>
      <w:r>
        <w:rPr>
          <w:szCs w:val="28"/>
        </w:rPr>
        <w:t>Решения Шарыповского городского Совета депутатов Красноярского края от 05.09.2017 № 26-91 «Об утверждении «Норм и Правил благоустройства территории городского округа города Шарыпово», руководствуясь ст. 34 Устава города Шарыпово.</w:t>
      </w:r>
    </w:p>
    <w:p>
      <w:pPr>
        <w:pStyle w:val="Style27"/>
        <w:numPr>
          <w:ilvl w:val="0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мест для организации торговли </w:t>
        <w:br/>
        <w:t>натуральными елками и хвойным лапником на территории городского округа город Шарыпово согласно приложению №1 к настоящему распоряжению.</w:t>
      </w:r>
    </w:p>
    <w:p>
      <w:pPr>
        <w:pStyle w:val="Style27"/>
        <w:numPr>
          <w:ilvl w:val="0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2" w:name="_Hlk121745847"/>
      <w:r>
        <w:rPr>
          <w:sz w:val="28"/>
          <w:szCs w:val="28"/>
        </w:rPr>
        <w:t xml:space="preserve">Основные требования, предъявляемые к организации торговли натуральными елками и хвойным лапником </w:t>
      </w:r>
      <w:bookmarkStart w:id="3" w:name="_Hlk121747147"/>
      <w:r>
        <w:rPr>
          <w:sz w:val="28"/>
          <w:szCs w:val="28"/>
        </w:rPr>
        <w:t>на территории городского округа город Шарыпово</w:t>
      </w:r>
      <w:bookmarkEnd w:id="2"/>
      <w:bookmarkEnd w:id="3"/>
      <w:r>
        <w:rPr>
          <w:sz w:val="28"/>
          <w:szCs w:val="28"/>
        </w:rPr>
        <w:t xml:space="preserve"> согласно приложению №2 к настоящему распоряжению.</w:t>
      </w:r>
    </w:p>
    <w:p>
      <w:pPr>
        <w:pStyle w:val="Normal"/>
        <w:numPr>
          <w:ilvl w:val="0"/>
          <w:numId w:val="2"/>
        </w:numPr>
        <w:shd w:fill="FFFFFF" w:val="clear"/>
        <w:ind w:left="0" w:firstLine="709"/>
        <w:jc w:val="both"/>
        <w:rPr>
          <w:szCs w:val="28"/>
        </w:rPr>
      </w:pPr>
      <w:r>
        <w:rPr>
          <w:szCs w:val="28"/>
        </w:rPr>
        <w:t>Разрешить продажу натуральных елок и хвойного лапника на территории городского округа город Шарыпово в период с 15 декабря 2023 года по 31 декабря 2023 года.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4. Запретить на территории города Шарыпово реализацию пиротехнических изделий вне специализированных отделов магазинов, при отсутствии противопожарных стен или перегородок 1 типа, при отсутствии сертификатов или декларации о соответствии для пиротехнических изделий бытового назначения 1-3 классов и отсутствия лицензии на деятельность по распространению пиротехнических изделий 4 и 5 класса в соответствии с действующим законодательством.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5. Реализация пиротехнических изделий бытового назначения запрещается: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>
        <w:rPr>
          <w:szCs w:val="28"/>
        </w:rPr>
        <w:t>на объектах торговли, расположенных в жилых домах;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- на объектах торговли, расположенных на территориях опасных и пожароопасных   производственных объектов;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- лицам, не достигшим шестнадцатилетнего возраста (если производителем не установлено другое возрастное ограничение);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- поштучно, вне заводской потребительской упаковки;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-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 (применению) пиротехнического изделия.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 Рекомендовать начальнику Межмуниципального </w:t>
      </w:r>
      <w:r>
        <w:rPr>
          <w:color w:val="000000"/>
          <w:szCs w:val="28"/>
        </w:rPr>
        <w:t xml:space="preserve">отдела </w:t>
      </w:r>
      <w:hyperlink r:id="rId3">
        <w:r>
          <w:rPr>
            <w:rStyle w:val="-"/>
            <w:color w:val="000000"/>
            <w:szCs w:val="28"/>
          </w:rPr>
          <w:t>МВД России «Шарыповский»</w:t>
        </w:r>
      </w:hyperlink>
      <w:r>
        <w:rPr>
          <w:color w:val="000000"/>
          <w:szCs w:val="28"/>
        </w:rPr>
        <w:t xml:space="preserve"> (Д.С. Бойцову):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- обеспечить контроль по соблюдению общественного порядка в местах, указанных в пункте 3 настоящего постановления;</w:t>
      </w:r>
    </w:p>
    <w:p>
      <w:pPr>
        <w:pStyle w:val="Style26"/>
        <w:tabs>
          <w:tab w:val="clear" w:pos="708"/>
          <w:tab w:val="left" w:pos="1276" w:leader="none"/>
        </w:tabs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провести мероприятия по пресечению несанкционированной торговой деятельности на территории городского округа Шарыпово в период осуществления торговли натуральными елками, а также принять меры по пресечению торговли пиротехническими изделиями в неустановленных местах;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- к лицам, осуществляющим торговлю в неустановленных местах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>принимать соответствующие меры для привлечения к административной ответственности.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7. Контроль за исполнением распоряжения возложить на первого заместителя Главы города Шарыпово Д.В. Саюшева.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8.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</w:t>
      </w:r>
      <w:r>
        <w:rPr>
          <w:color w:val="000000"/>
          <w:szCs w:val="28"/>
        </w:rPr>
        <w:t>(https://sharypovo.gosuslugi.ru)</w:t>
      </w:r>
      <w:r>
        <w:rPr>
          <w:szCs w:val="28"/>
        </w:rPr>
        <w:t>.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bCs/>
          <w:szCs w:val="28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394"/>
      </w:tblGrid>
      <w:tr>
        <w:trPr>
          <w:trHeight w:val="1258" w:hRule="atLeast"/>
        </w:trPr>
        <w:tc>
          <w:tcPr>
            <w:tcW w:w="4773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Приложение №1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от 14.12.2023 № 1975</w:t>
            </w:r>
          </w:p>
        </w:tc>
      </w:tr>
    </w:tbl>
    <w:p>
      <w:pPr>
        <w:pStyle w:val="Normal"/>
        <w:shd w:fill="FFFFFF" w:val="clear"/>
        <w:spacing w:lineRule="exact" w:line="278"/>
        <w:ind w:right="96" w:firstLine="709"/>
        <w:jc w:val="both"/>
        <w:rPr>
          <w:szCs w:val="28"/>
        </w:rPr>
      </w:pPr>
      <w:r>
        <w:rPr>
          <w:szCs w:val="28"/>
          <w:highlight w:val="yellow"/>
        </w:rPr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  <w:t>Перечень мест для организации торговли</w:t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натуральными елками и хвойным лапником</w:t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на территории городского округа город Шарыпово </w:t>
      </w:r>
    </w:p>
    <w:p>
      <w:pPr>
        <w:pStyle w:val="Normal"/>
        <w:shd w:fill="FFFFFF" w:val="clear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предоставляемый ООО «Центральный рынок» (на условиях договора аренды), расположенный по адресу: микрорайон Пионерный з/у № 45, з/у № 46, в пределах огражденной территории.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расположенный по адресу: Перекресток проспекта Байконур и проспекта Центральный на площади 9 микрорайона.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прилегающий к ООО «Лейла+», расположенный по адресу: 2 микрорайон, пр. Байконур, 1Б с восточной стороны здания, вдоль пешеходной зоны.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прилегающий к зданию магазина «Пятерочка», расположенный по адресу: 1 микрорайон, д. 3 напротив главного фасада, вдоль пешеходной зоны.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прилегающий к зданию магазина «Fix Рrice», расположенный по адресу: 6 микрорайон, дом 21, напротив главного фасада, вдоль пешеходной зоны.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предоставляемый ИП Брюхиной Н.Р. (на условиях договора аренды), расположенный по адресу: п. Дубинино, ул. Шахтерская 9А, в пределах огражденной территории.</w:t>
      </w:r>
    </w:p>
    <w:p>
      <w:pPr>
        <w:pStyle w:val="Normal"/>
        <w:shd w:fill="FFFFFF" w:val="clear"/>
        <w:ind w:left="42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left="426" w:hanging="426"/>
        <w:jc w:val="both"/>
        <w:rPr>
          <w:szCs w:val="28"/>
        </w:rPr>
      </w:pPr>
      <w:r>
        <w:rPr>
          <w:szCs w:val="28"/>
        </w:rPr>
        <w:t>Земельный участок, прилегающий к магазину Бизнес-центр «Сибирский» (на условиях договора аренды), расположенный по адресу: г. Шарыпово, микрорайон 2, дом 14, в пределах огражденной территории.</w:t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jc w:val="both"/>
        <w:rPr>
          <w:szCs w:val="28"/>
        </w:rPr>
      </w:pPr>
      <w:r>
        <w:rPr>
          <w:szCs w:val="28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394"/>
      </w:tblGrid>
      <w:tr>
        <w:trPr>
          <w:trHeight w:val="1258" w:hRule="atLeast"/>
        </w:trPr>
        <w:tc>
          <w:tcPr>
            <w:tcW w:w="4773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Приложение №2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от 04.12.2023 № 1975                          </w:t>
            </w:r>
          </w:p>
        </w:tc>
      </w:tr>
    </w:tbl>
    <w:p>
      <w:pPr>
        <w:pStyle w:val="Normal"/>
        <w:shd w:fill="FFFFFF" w:val="clear"/>
        <w:spacing w:lineRule="exact" w:line="278"/>
        <w:ind w:right="96" w:firstLine="709"/>
        <w:jc w:val="both"/>
        <w:rPr>
          <w:szCs w:val="28"/>
        </w:rPr>
      </w:pPr>
      <w:r>
        <w:rPr>
          <w:szCs w:val="28"/>
          <w:highlight w:val="yellow"/>
        </w:rPr>
      </w:r>
    </w:p>
    <w:p>
      <w:pPr>
        <w:pStyle w:val="Normal"/>
        <w:shd w:fill="FFFFFF" w:val="clear"/>
        <w:ind w:right="96" w:hanging="0"/>
        <w:jc w:val="center"/>
        <w:rPr>
          <w:szCs w:val="28"/>
        </w:rPr>
      </w:pPr>
      <w:r>
        <w:rPr>
          <w:szCs w:val="28"/>
        </w:rPr>
        <w:t>Основные требования, предъявляемые к организации торговли натуральными елками и хвойным лапником</w:t>
      </w:r>
    </w:p>
    <w:p>
      <w:pPr>
        <w:pStyle w:val="Normal"/>
        <w:shd w:fill="FFFFFF" w:val="clear"/>
        <w:ind w:right="96" w:hanging="0"/>
        <w:jc w:val="center"/>
        <w:rPr>
          <w:szCs w:val="28"/>
        </w:rPr>
      </w:pPr>
      <w:r>
        <w:rPr>
          <w:szCs w:val="28"/>
        </w:rPr>
        <w:t>на территории городского округа город Шарыпово</w:t>
      </w:r>
    </w:p>
    <w:p>
      <w:pPr>
        <w:pStyle w:val="Normal"/>
        <w:shd w:fill="FFFFFF" w:val="clear"/>
        <w:spacing w:lineRule="exact" w:line="278"/>
        <w:ind w:right="96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spacing w:lineRule="exact" w:line="278"/>
        <w:ind w:right="96"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Style26"/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Хозяйствующий субъект, осуществляющий торговлю натуральными елками и хвойным лапником, должен обеспечить выполнение следующих условий:</w:t>
      </w:r>
    </w:p>
    <w:p>
      <w:pPr>
        <w:pStyle w:val="Style26"/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быть зарегистрирован в качестве индивидуального предпринимателя или юридического лица;</w:t>
      </w:r>
    </w:p>
    <w:p>
      <w:pPr>
        <w:pStyle w:val="Style26"/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оснастить торговое место 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вывеской с указанием организационно-правовой формы хозяйствующего субъекта, осуществляющего торговлю; прейскурантом цен;</w:t>
      </w:r>
    </w:p>
    <w:p>
      <w:pPr>
        <w:pStyle w:val="Normal"/>
        <w:autoSpaceDE w:val="false"/>
        <w:ind w:firstLine="709"/>
        <w:jc w:val="both"/>
        <w:rPr>
          <w:szCs w:val="28"/>
        </w:rPr>
      </w:pPr>
      <w:r>
        <w:rPr>
          <w:szCs w:val="28"/>
        </w:rPr>
        <w:t>- соблюдать установленные санитарные нормы и правила, правила пожарной безопасности;</w:t>
      </w:r>
    </w:p>
    <w:p>
      <w:pPr>
        <w:pStyle w:val="Style26"/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обеспечить наличие средств пожаротушения (огнетушителя);</w:t>
      </w:r>
    </w:p>
    <w:p>
      <w:pPr>
        <w:pStyle w:val="Normal"/>
        <w:tabs>
          <w:tab w:val="clear" w:pos="708"/>
          <w:tab w:val="left" w:pos="240" w:leader="none"/>
        </w:tabs>
        <w:ind w:firstLine="709"/>
        <w:jc w:val="both"/>
        <w:rPr>
          <w:szCs w:val="28"/>
        </w:rPr>
      </w:pPr>
      <w:r>
        <w:rPr>
          <w:szCs w:val="28"/>
        </w:rPr>
        <w:t xml:space="preserve">- содержать территорию в надлежащем санитарном состоянии, осуществлять уборку ежедневно, по окончании торговли 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fill="FFFFFF" w:val="clear"/>
          <w:lang w:eastAsia="ru-RU"/>
        </w:rPr>
        <w:t>организовать вывоз оставшейся продукции, оборудования и привести занимаемую территорию в надлежащее состояние.</w:t>
      </w:r>
    </w:p>
    <w:p>
      <w:pPr>
        <w:pStyle w:val="ConsPlusNormal1"/>
        <w:widowControl/>
        <w:ind w:firstLine="709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Хозяйствующий субъект </w:t>
      </w:r>
      <w:r>
        <w:rPr>
          <w:rFonts w:cs="Times New Roman" w:ascii="Times New Roman" w:hAnsi="Times New Roman"/>
          <w:spacing w:val="1"/>
          <w:sz w:val="28"/>
          <w:szCs w:val="28"/>
          <w:shd w:fill="FFFFFF" w:val="clear"/>
        </w:rPr>
        <w:t>самостоятельно несет ответственность за ущерб (вред), причиненный третьим лицам при осуществлении торговой деятельности.</w:t>
      </w:r>
    </w:p>
    <w:p>
      <w:pPr>
        <w:pStyle w:val="Style16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3. Загрязнение территории, используемой для торговли, а также торговля в неустановленных местах, являются нарушением благоустройства территории городского округа города Шарыпово и влечет административную ответственность.</w:t>
      </w:r>
    </w:p>
    <w:p>
      <w:pPr>
        <w:pStyle w:val="Normal"/>
        <w:shd w:fill="FFFFFF" w:val="clear"/>
        <w:spacing w:lineRule="exact" w:line="278"/>
        <w:ind w:right="96" w:hanging="0"/>
        <w:jc w:val="both"/>
        <w:rPr>
          <w:szCs w:val="28"/>
        </w:rPr>
      </w:pPr>
      <w:r>
        <w:rPr>
          <w:szCs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11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oto Serif CJK SC" w:cs="Lohit Devanagari;Calibri"/>
      <w:b/>
      <w:bCs/>
      <w:sz w:val="36"/>
      <w:szCs w:val="36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color w:val="000000"/>
    </w:rPr>
  </w:style>
  <w:style w:type="character" w:styleId="WW8Num7z0">
    <w:name w:val="WW8Num7z0"/>
    <w:qFormat/>
    <w:rPr/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4">
    <w:name w:val="Основной текст Знак"/>
    <w:qFormat/>
    <w:rPr>
      <w:sz w:val="28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basedOn w:val="Normal"/>
    <w:qFormat/>
    <w:pPr>
      <w:spacing w:before="280" w:after="280"/>
    </w:pPr>
    <w:rPr>
      <w:sz w:val="24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Без интервала"/>
    <w:qFormat/>
    <w:pPr>
      <w:widowControl/>
      <w:bidi w:val="0"/>
    </w:pPr>
    <w:rPr>
      <w:rFonts w:ascii="Arial" w:hAnsi="Arial" w:eastAsia="Calibri" w:cs="Arial"/>
      <w:color w:val="auto"/>
      <w:sz w:val="24"/>
      <w:szCs w:val="24"/>
      <w:lang w:val="ru-RU" w:bidi="ar-SA" w:eastAsia="zh-CN"/>
    </w:rPr>
  </w:style>
  <w:style w:type="paragraph" w:styleId="Style27">
    <w:name w:val="Абзац списка"/>
    <w:basedOn w:val="Normal"/>
    <w:qFormat/>
    <w:pPr>
      <w:suppressAutoHyphens w:val="false"/>
      <w:spacing w:before="0" w:after="0"/>
      <w:ind w:left="720" w:hanging="0"/>
      <w:contextualSpacing/>
    </w:pPr>
    <w:rPr>
      <w:sz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177</TotalTime>
  <Application>LibreOffice/7.5.5.2$Windows_X86_64 LibreOffice_project/ca8fe7424262805f223b9a2334bc7181abbcbf5e</Application>
  <AppVersion>15.0000</AppVersion>
  <Pages>4</Pages>
  <Words>737</Words>
  <Characters>5312</Characters>
  <CharactersWithSpaces>6097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Admin</dc:creator>
  <dc:description/>
  <cp:keywords/>
  <dc:language>ru-RU</dc:language>
  <cp:lastModifiedBy/>
  <cp:lastPrinted>2023-11-29T13:47:00Z</cp:lastPrinted>
  <dcterms:modified xsi:type="dcterms:W3CDTF">2023-12-06T09:29:23Z</dcterms:modified>
  <cp:revision>22</cp:revision>
  <dc:subject/>
  <dc:title>АДМИНИСТРАЦИЯ ГОРОДА ШАРЫПОВО</dc:title>
</cp:coreProperties>
</file>