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D4D2" w14:textId="77777777" w:rsidR="00456D7D" w:rsidRDefault="00456D7D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0E6671B4" w14:textId="77777777" w:rsidR="00456D7D" w:rsidRDefault="00000000">
      <w:pPr>
        <w:jc w:val="center"/>
        <w:rPr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9CA6C1" wp14:editId="64B5F50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D212" w14:textId="77777777" w:rsidR="00456D7D" w:rsidRDefault="00456D7D">
      <w:pPr>
        <w:jc w:val="both"/>
        <w:rPr>
          <w:sz w:val="28"/>
          <w:szCs w:val="28"/>
          <w:lang w:eastAsia="ru-RU"/>
        </w:rPr>
      </w:pPr>
    </w:p>
    <w:p w14:paraId="1E9BC18D" w14:textId="77777777" w:rsidR="00456D7D" w:rsidRDefault="00000000">
      <w:pPr>
        <w:jc w:val="center"/>
        <w:rPr>
          <w:sz w:val="25"/>
          <w:szCs w:val="25"/>
          <w:lang w:eastAsia="ru-RU"/>
        </w:rPr>
      </w:pPr>
      <w:r>
        <w:rPr>
          <w:b/>
          <w:bCs/>
          <w:sz w:val="25"/>
          <w:szCs w:val="25"/>
          <w:lang w:eastAsia="ru-RU"/>
        </w:rPr>
        <w:t>АДМИНИСТРАЦИЯ ШАРЫПОВСКОГО МУНИЦИПАЛЬНОГО ОКРУГА</w:t>
      </w:r>
      <w:r>
        <w:rPr>
          <w:rFonts w:ascii="Calibri" w:eastAsia="Calibri" w:hAnsi="Calibri"/>
          <w:sz w:val="25"/>
          <w:szCs w:val="25"/>
        </w:rPr>
        <w:t xml:space="preserve"> </w:t>
      </w:r>
    </w:p>
    <w:p w14:paraId="585CFCDD" w14:textId="77777777" w:rsidR="00456D7D" w:rsidRDefault="00456D7D">
      <w:pPr>
        <w:jc w:val="center"/>
        <w:rPr>
          <w:b/>
          <w:sz w:val="28"/>
          <w:szCs w:val="28"/>
          <w:lang w:eastAsia="ru-RU"/>
        </w:rPr>
      </w:pPr>
    </w:p>
    <w:p w14:paraId="025D7E6F" w14:textId="77777777" w:rsidR="00456D7D" w:rsidRDefault="00456D7D">
      <w:pPr>
        <w:jc w:val="center"/>
        <w:rPr>
          <w:b/>
          <w:sz w:val="28"/>
          <w:szCs w:val="28"/>
          <w:lang w:eastAsia="ru-RU"/>
        </w:rPr>
      </w:pPr>
    </w:p>
    <w:p w14:paraId="57C81B20" w14:textId="77777777" w:rsidR="00456D7D" w:rsidRDefault="0000000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РАСПОРЯЖЕНИЕ</w:t>
      </w:r>
    </w:p>
    <w:p w14:paraId="32C57A50" w14:textId="77777777" w:rsidR="00456D7D" w:rsidRDefault="00000000">
      <w:pPr>
        <w:jc w:val="both"/>
        <w:outlineLvl w:val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5CF217D1" w14:textId="77777777" w:rsidR="00456D7D" w:rsidRDefault="00000000">
      <w:pPr>
        <w:jc w:val="both"/>
        <w:rPr>
          <w:sz w:val="28"/>
          <w:szCs w:val="28"/>
        </w:rPr>
      </w:pPr>
      <w:r>
        <w:rPr>
          <w:lang w:eastAsia="ru-RU"/>
        </w:rPr>
        <w:t xml:space="preserve">15.04.2026         </w:t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г.Шарыпово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627-р    </w:t>
      </w:r>
    </w:p>
    <w:p w14:paraId="4E889513" w14:textId="77777777" w:rsidR="00456D7D" w:rsidRDefault="00456D7D">
      <w:pPr>
        <w:pStyle w:val="a5"/>
        <w:jc w:val="right"/>
        <w:rPr>
          <w:i/>
          <w:iCs/>
        </w:rPr>
      </w:pPr>
    </w:p>
    <w:p w14:paraId="68CBE62C" w14:textId="77777777" w:rsidR="00456D7D" w:rsidRDefault="00456D7D">
      <w:pPr>
        <w:pStyle w:val="a5"/>
        <w:rPr>
          <w:sz w:val="20"/>
          <w:szCs w:val="20"/>
        </w:rPr>
      </w:pPr>
    </w:p>
    <w:p w14:paraId="714A11E1" w14:textId="77777777" w:rsidR="00456D7D" w:rsidRDefault="00000000">
      <w:pPr>
        <w:jc w:val="both"/>
        <w:rPr>
          <w:sz w:val="28"/>
          <w:szCs w:val="28"/>
        </w:rPr>
      </w:pPr>
      <w:bookmarkStart w:id="0" w:name="_Hlk63773861"/>
      <w:r>
        <w:rPr>
          <w:sz w:val="28"/>
          <w:szCs w:val="28"/>
        </w:rPr>
        <w:t xml:space="preserve">О проведении двухмесячника по благоустройству и озеленению территорий Шарыповского муниципального округа в 2026 году </w:t>
      </w:r>
      <w:bookmarkEnd w:id="0"/>
    </w:p>
    <w:p w14:paraId="419CD428" w14:textId="77777777" w:rsidR="00456D7D" w:rsidRDefault="00456D7D">
      <w:pPr>
        <w:jc w:val="both"/>
        <w:rPr>
          <w:sz w:val="28"/>
          <w:szCs w:val="28"/>
        </w:rPr>
      </w:pPr>
    </w:p>
    <w:p w14:paraId="3883E044" w14:textId="77777777" w:rsidR="00456D7D" w:rsidRDefault="00456D7D">
      <w:pPr>
        <w:jc w:val="both"/>
      </w:pPr>
    </w:p>
    <w:p w14:paraId="363F7376" w14:textId="77777777" w:rsidR="00456D7D" w:rsidRDefault="00000000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улучшения архитектурно-художественного облика, благоустройства и озеленения территорий Шарыповского муниципального округа, руководствуясь статьей 33 Устава Шарыповского муниципального округа Красноярского края:</w:t>
      </w:r>
    </w:p>
    <w:p w14:paraId="3B3D38C7" w14:textId="77777777" w:rsidR="00456D7D" w:rsidRDefault="00000000">
      <w:pPr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двухмесячник по благоустройству, озеленению, улучшению санитарного состояния, архитектурно-художественного облика Шарыповского муниципального округа с 20.04.2026 г. по 26.06.2026 г. </w:t>
      </w:r>
    </w:p>
    <w:p w14:paraId="36B80C00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состав комиссии по организации и проведению двухмесячника по благоустройству и озеленению территорий Шарыповского муниципального округа согласно Приложению №1.</w:t>
      </w:r>
    </w:p>
    <w:p w14:paraId="4DB13072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план мероприятий по подготовке и проведению двухмесячника по благоустройству и озеленению территорий Шарыповского муниципального округа согласно Приложению №2.</w:t>
      </w:r>
    </w:p>
    <w:p w14:paraId="219C5417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выполнение мероприятий по благоустройству и озеленению территорий Шарыповского муниципального округа:</w:t>
      </w:r>
    </w:p>
    <w:p w14:paraId="0552C58F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МКУ «Служба городского хозяйства» (</w:t>
      </w:r>
      <w:proofErr w:type="spellStart"/>
      <w:r>
        <w:rPr>
          <w:sz w:val="28"/>
          <w:szCs w:val="28"/>
        </w:rPr>
        <w:t>Шайгановой</w:t>
      </w:r>
      <w:proofErr w:type="spellEnd"/>
      <w:r>
        <w:rPr>
          <w:sz w:val="28"/>
          <w:szCs w:val="28"/>
        </w:rPr>
        <w:t xml:space="preserve"> И.В.), в части территорий общего пользования </w:t>
      </w:r>
      <w:proofErr w:type="spellStart"/>
      <w:r>
        <w:rPr>
          <w:sz w:val="28"/>
          <w:szCs w:val="28"/>
        </w:rPr>
        <w:t>г.Шарыпово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п.Дубинино</w:t>
      </w:r>
      <w:proofErr w:type="spellEnd"/>
      <w:r>
        <w:rPr>
          <w:sz w:val="28"/>
          <w:szCs w:val="28"/>
        </w:rPr>
        <w:t>, за исключением придомовых территорий многоквартирного жилищного фонда.</w:t>
      </w:r>
    </w:p>
    <w:p w14:paraId="5371B233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Отдел архитектуры и градостроительства Администрации Шарыповского муниципального округа (Сухинину Н.Н.), в части объектов торговли, промышленности и предпринимательства;</w:t>
      </w:r>
    </w:p>
    <w:p w14:paraId="4BCE31A8" w14:textId="77777777" w:rsidR="00456D7D" w:rsidRDefault="00000000">
      <w:pPr>
        <w:pStyle w:val="a8"/>
        <w:spacing w:after="0"/>
        <w:jc w:val="both"/>
        <w:rPr>
          <w:szCs w:val="28"/>
        </w:rPr>
      </w:pPr>
      <w:r>
        <w:rPr>
          <w:szCs w:val="28"/>
        </w:rPr>
        <w:tab/>
        <w:t>- Руководителям предприятий и организаций социальной сферы (КГБУЗ «Шарыповская ЦРБ», МКУ «Управление образования Шарыповского муниципального округа, МКУ «Управление спорта, туризма и молодежной политики Шарыповского муниципального округа», МКУ «Управление культуры Шарыповского муниципального округа») в части подведомственных объектов социальной сферы.</w:t>
      </w:r>
    </w:p>
    <w:p w14:paraId="4053DFC9" w14:textId="77777777" w:rsidR="00456D7D" w:rsidRDefault="00000000">
      <w:pPr>
        <w:pStyle w:val="a8"/>
        <w:spacing w:after="0"/>
        <w:jc w:val="both"/>
        <w:rPr>
          <w:szCs w:val="28"/>
        </w:rPr>
      </w:pPr>
      <w:r>
        <w:rPr>
          <w:szCs w:val="28"/>
        </w:rPr>
        <w:tab/>
        <w:t>- МКУ «Управление Службы Заказчика» (</w:t>
      </w:r>
      <w:proofErr w:type="spellStart"/>
      <w:r>
        <w:rPr>
          <w:szCs w:val="28"/>
        </w:rPr>
        <w:t>Райхелю</w:t>
      </w:r>
      <w:proofErr w:type="spellEnd"/>
      <w:r>
        <w:rPr>
          <w:szCs w:val="28"/>
        </w:rPr>
        <w:t xml:space="preserve"> С.А.) совместно с руководителями территориальных подразделений, в части территорий территориальных подразделений Шарыповского муниципального округа.</w:t>
      </w:r>
    </w:p>
    <w:p w14:paraId="6CBCEF1E" w14:textId="77777777" w:rsidR="00456D7D" w:rsidRDefault="00000000">
      <w:pPr>
        <w:ind w:right="113"/>
        <w:jc w:val="both"/>
        <w:rPr>
          <w:sz w:val="28"/>
          <w:szCs w:val="28"/>
        </w:rPr>
      </w:pPr>
      <w:r>
        <w:rPr>
          <w:szCs w:val="28"/>
        </w:rPr>
        <w:lastRenderedPageBreak/>
        <w:tab/>
      </w:r>
      <w:r>
        <w:rPr>
          <w:sz w:val="28"/>
          <w:szCs w:val="28"/>
        </w:rPr>
        <w:t>5.Начальнику Территориального отдела по вопросам жизнедеятельности городских поселков Дубинино и Горячегорск Кулаковой Л.В. принять необходимые меры по улучшению благоустройства и озеленению поселка Дубинино и поселка Горячегорск.</w:t>
      </w:r>
    </w:p>
    <w:p w14:paraId="272E4E95" w14:textId="77777777" w:rsidR="00456D7D" w:rsidRDefault="00000000">
      <w:pPr>
        <w:ind w:right="11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жилищно-эксплуатационных предприятий обеспечить выполнение мероприятий по благоустройству и озеленению придомовых территорий эксплуатируемого жилищного фонда.     </w:t>
      </w:r>
    </w:p>
    <w:p w14:paraId="36896732" w14:textId="77777777" w:rsidR="00456D7D" w:rsidRDefault="00000000">
      <w:pPr>
        <w:suppressAutoHyphens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7. Контроль за исполнением настоящего распоряжения возложить на заместителя Главы Шарыповского муниципального округа по жизнеобеспечению А.В. Третьякова.</w:t>
      </w:r>
    </w:p>
    <w:p w14:paraId="5048C46D" w14:textId="77777777" w:rsidR="00456D7D" w:rsidRDefault="00000000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Распоряжение вступает в силу со дня подписания </w:t>
      </w:r>
      <w:r>
        <w:rPr>
          <w:rStyle w:val="FontStyle13"/>
          <w:rFonts w:eastAsia="Calibri"/>
          <w:sz w:val="28"/>
          <w:szCs w:val="28"/>
        </w:rPr>
        <w:t xml:space="preserve">и подлежит размещению на официальном сайте </w:t>
      </w:r>
      <w:r>
        <w:rPr>
          <w:rStyle w:val="a6"/>
          <w:rFonts w:eastAsia="Calibri"/>
          <w:sz w:val="28"/>
          <w:szCs w:val="28"/>
        </w:rPr>
        <w:t>Шарыповского муниципального округа Красноярского края</w:t>
      </w:r>
      <w:r>
        <w:rPr>
          <w:rStyle w:val="FontStyle13"/>
          <w:rFonts w:eastAsia="Calibri"/>
          <w:sz w:val="28"/>
          <w:szCs w:val="28"/>
        </w:rPr>
        <w:t xml:space="preserve"> (</w:t>
      </w:r>
      <w:hyperlink r:id="rId5">
        <w:r>
          <w:rPr>
            <w:rStyle w:val="a3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sharypovo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>
        <w:rPr>
          <w:rStyle w:val="FontStyle13"/>
          <w:rFonts w:eastAsia="Calibri"/>
          <w:sz w:val="28"/>
          <w:szCs w:val="28"/>
        </w:rPr>
        <w:t xml:space="preserve"> </w:t>
      </w:r>
    </w:p>
    <w:p w14:paraId="12A46C95" w14:textId="77777777" w:rsidR="00456D7D" w:rsidRDefault="00456D7D">
      <w:pPr>
        <w:pStyle w:val="a8"/>
        <w:spacing w:after="0"/>
        <w:jc w:val="both"/>
        <w:rPr>
          <w:szCs w:val="28"/>
        </w:rPr>
      </w:pPr>
    </w:p>
    <w:p w14:paraId="48E64195" w14:textId="77777777" w:rsidR="00456D7D" w:rsidRDefault="00456D7D">
      <w:pPr>
        <w:ind w:firstLine="720"/>
        <w:jc w:val="both"/>
        <w:rPr>
          <w:sz w:val="28"/>
          <w:szCs w:val="28"/>
        </w:rPr>
      </w:pPr>
    </w:p>
    <w:p w14:paraId="446EC679" w14:textId="77777777" w:rsidR="00456D7D" w:rsidRDefault="00456D7D">
      <w:pPr>
        <w:ind w:firstLine="720"/>
        <w:jc w:val="both"/>
        <w:rPr>
          <w:sz w:val="28"/>
          <w:szCs w:val="28"/>
        </w:rPr>
      </w:pPr>
    </w:p>
    <w:p w14:paraId="68C0E586" w14:textId="77777777" w:rsidR="00456D7D" w:rsidRDefault="00456D7D">
      <w:pPr>
        <w:ind w:firstLine="720"/>
        <w:jc w:val="both"/>
        <w:rPr>
          <w:sz w:val="28"/>
          <w:szCs w:val="28"/>
        </w:rPr>
      </w:pPr>
    </w:p>
    <w:p w14:paraId="4B323027" w14:textId="77777777" w:rsidR="00456D7D" w:rsidRDefault="00456D7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14:paraId="5F6E2647" w14:textId="77777777" w:rsidR="00456D7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Глава Шарыповского </w:t>
      </w:r>
    </w:p>
    <w:p w14:paraId="1FBF5107" w14:textId="77777777" w:rsidR="00456D7D" w:rsidRDefault="00000000">
      <w:r>
        <w:rPr>
          <w:rStyle w:val="FontStyle13"/>
          <w:rFonts w:eastAsia="Calibri"/>
          <w:sz w:val="28"/>
          <w:szCs w:val="28"/>
        </w:rPr>
        <w:t>муниципального округа</w:t>
      </w:r>
      <w:proofErr w:type="gramStart"/>
      <w:r>
        <w:rPr>
          <w:sz w:val="28"/>
          <w:szCs w:val="28"/>
        </w:rPr>
        <w:tab/>
        <w:t xml:space="preserve">  </w:t>
      </w:r>
      <w:r>
        <w:rPr>
          <w:color w:val="808080" w:themeColor="background1" w:themeShade="80"/>
          <w:kern w:val="2"/>
          <w:shd w:val="clear" w:color="auto" w:fill="FFFFFF"/>
          <w:lang w:eastAsia="ru-RU"/>
        </w:rPr>
        <w:t>[</w:t>
      </w:r>
      <w:proofErr w:type="gramEnd"/>
      <w:r>
        <w:rPr>
          <w:color w:val="808080" w:themeColor="background1" w:themeShade="80"/>
          <w:kern w:val="2"/>
          <w:shd w:val="clear" w:color="auto" w:fill="FFFFFF"/>
          <w:lang w:eastAsia="ru-RU"/>
        </w:rPr>
        <w:t>МЕСТО ДЛЯ ПОДПИСИ]</w:t>
      </w:r>
      <w:r>
        <w:rPr>
          <w:color w:val="808080" w:themeColor="background1" w:themeShade="80"/>
          <w:kern w:val="2"/>
          <w:lang w:eastAsia="ru-RU"/>
        </w:rPr>
        <w:t xml:space="preserve">  </w:t>
      </w:r>
      <w:r>
        <w:rPr>
          <w:color w:val="808080" w:themeColor="background1" w:themeShade="80"/>
          <w:kern w:val="2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В.Г. Хохлов</w:t>
      </w:r>
    </w:p>
    <w:p w14:paraId="09944E37" w14:textId="77777777" w:rsidR="00456D7D" w:rsidRDefault="00456D7D">
      <w:pPr>
        <w:ind w:left="5387"/>
      </w:pPr>
    </w:p>
    <w:p w14:paraId="19895133" w14:textId="77777777" w:rsidR="00456D7D" w:rsidRDefault="00456D7D">
      <w:pPr>
        <w:ind w:left="5387"/>
      </w:pPr>
    </w:p>
    <w:p w14:paraId="43FCD45D" w14:textId="77777777" w:rsidR="00456D7D" w:rsidRDefault="00456D7D">
      <w:pPr>
        <w:jc w:val="both"/>
        <w:rPr>
          <w:sz w:val="28"/>
          <w:szCs w:val="28"/>
        </w:rPr>
      </w:pPr>
    </w:p>
    <w:p w14:paraId="556BCE86" w14:textId="77777777" w:rsidR="00456D7D" w:rsidRDefault="00456D7D">
      <w:pPr>
        <w:ind w:left="5387"/>
      </w:pPr>
    </w:p>
    <w:p w14:paraId="23DEC33F" w14:textId="77777777" w:rsidR="00456D7D" w:rsidRDefault="00456D7D">
      <w:pPr>
        <w:rPr>
          <w:szCs w:val="28"/>
        </w:rPr>
      </w:pPr>
    </w:p>
    <w:p w14:paraId="33F51630" w14:textId="77777777" w:rsidR="00456D7D" w:rsidRDefault="00456D7D">
      <w:pPr>
        <w:rPr>
          <w:szCs w:val="28"/>
        </w:rPr>
      </w:pPr>
    </w:p>
    <w:p w14:paraId="5C610228" w14:textId="77777777" w:rsidR="00456D7D" w:rsidRDefault="00456D7D">
      <w:pPr>
        <w:jc w:val="center"/>
        <w:rPr>
          <w:sz w:val="28"/>
          <w:szCs w:val="28"/>
          <w:lang w:eastAsia="ru-RU"/>
        </w:rPr>
      </w:pPr>
    </w:p>
    <w:sectPr w:rsidR="00456D7D">
      <w:pgSz w:w="11906" w:h="16838"/>
      <w:pgMar w:top="851" w:right="851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7D"/>
    <w:rsid w:val="0013068C"/>
    <w:rsid w:val="00456D7D"/>
    <w:rsid w:val="00D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DBA0"/>
  <w15:docId w15:val="{4B15ED10-FD2D-4462-83E0-ABC5C01A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A9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0A9D"/>
    <w:rPr>
      <w:color w:val="0000FF"/>
      <w:u w:val="single"/>
    </w:rPr>
  </w:style>
  <w:style w:type="character" w:customStyle="1" w:styleId="FontStyle13">
    <w:name w:val="Font Style13"/>
    <w:uiPriority w:val="99"/>
    <w:qFormat/>
    <w:rsid w:val="00A90A9D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5"/>
    <w:qFormat/>
    <w:rsid w:val="00A90A9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6">
    <w:name w:val="Основной текст_"/>
    <w:link w:val="1"/>
    <w:qFormat/>
    <w:rsid w:val="00A90A9D"/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A90A9D"/>
    <w:rPr>
      <w:rFonts w:ascii="Calibri" w:eastAsia="Calibri" w:hAnsi="Calibri" w:cs="Times New Roman"/>
      <w:sz w:val="16"/>
      <w:szCs w:val="16"/>
    </w:rPr>
  </w:style>
  <w:style w:type="character" w:customStyle="1" w:styleId="FontStyle12">
    <w:name w:val="Font Style12"/>
    <w:uiPriority w:val="99"/>
    <w:qFormat/>
    <w:rsid w:val="00A90A9D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8"/>
    <w:semiHidden/>
    <w:qFormat/>
    <w:rsid w:val="007B16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link w:val="a7"/>
    <w:semiHidden/>
    <w:unhideWhenUsed/>
    <w:rsid w:val="007B1640"/>
    <w:pPr>
      <w:suppressAutoHyphens w:val="0"/>
      <w:spacing w:after="120"/>
    </w:pPr>
    <w:rPr>
      <w:sz w:val="28"/>
      <w:lang w:eastAsia="ru-RU"/>
    </w:rPr>
  </w:style>
  <w:style w:type="paragraph" w:styleId="aa">
    <w:name w:val="List"/>
    <w:basedOn w:val="a8"/>
    <w:rPr>
      <w:rFonts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rsid w:val="00A90A9D"/>
    <w:pPr>
      <w:suppressAutoHyphens w:val="0"/>
    </w:pPr>
    <w:rPr>
      <w:sz w:val="28"/>
      <w:szCs w:val="28"/>
    </w:rPr>
  </w:style>
  <w:style w:type="paragraph" w:customStyle="1" w:styleId="1">
    <w:name w:val="Основной текст1"/>
    <w:basedOn w:val="a"/>
    <w:link w:val="a6"/>
    <w:qFormat/>
    <w:rsid w:val="00A90A9D"/>
    <w:pPr>
      <w:widowControl w:val="0"/>
      <w:suppressAutoHyphens w:val="0"/>
      <w:spacing w:line="252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unhideWhenUsed/>
    <w:qFormat/>
    <w:rsid w:val="00A90A9D"/>
    <w:pPr>
      <w:suppressAutoHyphens w:val="0"/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Style5">
    <w:name w:val="Style5"/>
    <w:basedOn w:val="a"/>
    <w:uiPriority w:val="99"/>
    <w:qFormat/>
    <w:rsid w:val="00A90A9D"/>
    <w:pPr>
      <w:widowControl w:val="0"/>
      <w:suppressAutoHyphens w:val="0"/>
      <w:spacing w:line="322" w:lineRule="exact"/>
      <w:ind w:firstLine="569"/>
      <w:jc w:val="both"/>
    </w:pPr>
    <w:rPr>
      <w:lang w:eastAsia="ru-RU"/>
    </w:rPr>
  </w:style>
  <w:style w:type="paragraph" w:styleId="ad">
    <w:name w:val="Block Text"/>
    <w:basedOn w:val="a"/>
    <w:qFormat/>
    <w:rsid w:val="00A90A9D"/>
    <w:pPr>
      <w:widowControl w:val="0"/>
      <w:shd w:val="clear" w:color="auto" w:fill="FFFFFF"/>
      <w:suppressAutoHyphens w:val="0"/>
      <w:spacing w:before="2" w:line="264" w:lineRule="exact"/>
      <w:ind w:left="24" w:right="5243"/>
      <w:jc w:val="both"/>
    </w:pPr>
    <w:rPr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90A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uiPriority w:val="39"/>
    <w:rsid w:val="00A9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dc:description/>
  <cp:lastModifiedBy>User</cp:lastModifiedBy>
  <cp:revision>2</cp:revision>
  <dcterms:created xsi:type="dcterms:W3CDTF">2026-04-22T08:11:00Z</dcterms:created>
  <dcterms:modified xsi:type="dcterms:W3CDTF">2026-04-22T08:11:00Z</dcterms:modified>
  <dc:language>ru-RU</dc:language>
</cp:coreProperties>
</file>