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eastAsia="Calibri" w:cs="Times New Roman" w:eastAsiaTheme="minorHAnsi"/>
          <w:b/>
          <w:color w:val="auto"/>
          <w:kern w:val="0"/>
          <w:sz w:val="24"/>
          <w:szCs w:val="24"/>
          <w:lang w:val="ru-RU" w:eastAsia="en-US" w:bidi="ar-SA"/>
        </w:rPr>
      </w:pPr>
      <w:r>
        <w:rPr>
          <w:rFonts w:eastAsia="Calibri" w:cs="Times New Roman" w:eastAsiaTheme="minorHAnsi"/>
          <w:b/>
          <w:color w:val="auto"/>
          <w:kern w:val="0"/>
          <w:sz w:val="24"/>
          <w:szCs w:val="24"/>
          <w:lang w:val="ru-RU" w:eastAsia="en-US" w:bidi="ar-SA"/>
        </w:rPr>
        <w:t>Постановление Администрации города Шарыпово</w:t>
      </w:r>
    </w:p>
    <w:p>
      <w:pPr>
        <w:pStyle w:val="Normal"/>
        <w:tabs>
          <w:tab w:val="clear" w:pos="708"/>
          <w:tab w:val="left" w:pos="4820" w:leader="none"/>
        </w:tabs>
        <w:rPr>
          <w:sz w:val="32"/>
          <w:szCs w:val="32"/>
        </w:rPr>
      </w:pPr>
      <w:r>
        <w:rPr>
          <w:sz w:val="32"/>
          <w:szCs w:val="32"/>
        </w:rPr>
      </w:r>
    </w:p>
    <w:tbl>
      <w:tblPr>
        <w:tblW w:w="9570" w:type="dxa"/>
        <w:jc w:val="left"/>
        <w:tblInd w:w="108" w:type="dxa"/>
        <w:tblLayout w:type="fixed"/>
        <w:tblCellMar>
          <w:top w:w="0" w:type="dxa"/>
          <w:left w:w="108" w:type="dxa"/>
          <w:bottom w:w="0" w:type="dxa"/>
          <w:right w:w="108" w:type="dxa"/>
        </w:tblCellMar>
        <w:tblLook w:val="01e0"/>
      </w:tblPr>
      <w:tblGrid>
        <w:gridCol w:w="3190"/>
        <w:gridCol w:w="3190"/>
        <w:gridCol w:w="3190"/>
      </w:tblGrid>
      <w:tr>
        <w:trPr/>
        <w:tc>
          <w:tcPr>
            <w:tcW w:w="3190" w:type="dxa"/>
            <w:tcBorders/>
            <w:shd w:color="auto" w:fill="auto" w:val="clear"/>
          </w:tcPr>
          <w:p>
            <w:pPr>
              <w:pStyle w:val="Normal"/>
              <w:widowControl w:val="false"/>
              <w:spacing w:before="0" w:after="200"/>
              <w:rPr>
                <w:szCs w:val="28"/>
              </w:rPr>
            </w:pPr>
            <w:r>
              <w:rPr>
                <w:szCs w:val="28"/>
              </w:rPr>
              <w:t>22.11.2022</w:t>
            </w:r>
          </w:p>
        </w:tc>
        <w:tc>
          <w:tcPr>
            <w:tcW w:w="3190" w:type="dxa"/>
            <w:tcBorders/>
            <w:shd w:color="auto" w:fill="auto" w:val="clear"/>
          </w:tcPr>
          <w:p>
            <w:pPr>
              <w:pStyle w:val="Normal"/>
              <w:widowControl w:val="false"/>
              <w:spacing w:before="0" w:after="200"/>
              <w:jc w:val="center"/>
              <w:rPr>
                <w:szCs w:val="28"/>
              </w:rPr>
            </w:pPr>
            <w:r>
              <w:rPr>
                <w:szCs w:val="28"/>
              </w:rPr>
            </w:r>
          </w:p>
        </w:tc>
        <w:tc>
          <w:tcPr>
            <w:tcW w:w="3190" w:type="dxa"/>
            <w:tcBorders/>
            <w:shd w:color="auto" w:fill="auto" w:val="clear"/>
          </w:tcPr>
          <w:p>
            <w:pPr>
              <w:pStyle w:val="Normal"/>
              <w:widowControl w:val="false"/>
              <w:spacing w:before="0" w:after="200"/>
              <w:jc w:val="center"/>
              <w:rPr>
                <w:szCs w:val="28"/>
              </w:rPr>
            </w:pPr>
            <w:r>
              <w:rPr>
                <w:szCs w:val="28"/>
              </w:rPr>
              <w:t xml:space="preserve">                   № </w:t>
            </w:r>
            <w:r>
              <w:rPr>
                <w:szCs w:val="28"/>
              </w:rPr>
              <w:t>378</w:t>
            </w:r>
          </w:p>
        </w:tc>
      </w:tr>
    </w:tbl>
    <w:p>
      <w:pPr>
        <w:pStyle w:val="Normal"/>
        <w:spacing w:lineRule="auto" w:line="240" w:before="0" w:after="0"/>
        <w:jc w:val="both"/>
        <w:rPr>
          <w:sz w:val="28"/>
          <w:szCs w:val="28"/>
        </w:rPr>
      </w:pPr>
      <w:r>
        <w:rPr>
          <w:sz w:val="28"/>
          <w:szCs w:val="28"/>
        </w:rPr>
      </w:r>
    </w:p>
    <w:p>
      <w:pPr>
        <w:pStyle w:val="Normal"/>
        <w:spacing w:lineRule="auto" w:line="240" w:before="0" w:after="0"/>
        <w:jc w:val="both"/>
        <w:rPr>
          <w:sz w:val="28"/>
          <w:szCs w:val="28"/>
        </w:rPr>
      </w:pPr>
      <w:r>
        <w:rPr>
          <w:sz w:val="28"/>
          <w:szCs w:val="28"/>
        </w:rPr>
        <w:t>Об утверждении Положения об обеспечении общественного порядка и общественной безопасности при проведении массовых мероприятий на территории муниципального образования города Шарыпово</w:t>
      </w:r>
    </w:p>
    <w:p>
      <w:pPr>
        <w:pStyle w:val="Normal"/>
        <w:spacing w:lineRule="auto" w:line="240" w:before="0" w:after="0"/>
        <w:rPr>
          <w:sz w:val="28"/>
          <w:szCs w:val="28"/>
        </w:rPr>
      </w:pPr>
      <w:r>
        <w:rPr>
          <w:sz w:val="28"/>
          <w:szCs w:val="28"/>
        </w:rPr>
      </w:r>
    </w:p>
    <w:p>
      <w:pPr>
        <w:pStyle w:val="Normal"/>
        <w:spacing w:lineRule="auto" w:line="240" w:before="0" w:after="0"/>
        <w:rPr>
          <w:sz w:val="28"/>
          <w:szCs w:val="28"/>
        </w:rPr>
      </w:pPr>
      <w:r>
        <w:rPr>
          <w:sz w:val="28"/>
          <w:szCs w:val="28"/>
        </w:rPr>
      </w:r>
    </w:p>
    <w:p>
      <w:pPr>
        <w:pStyle w:val="Normal"/>
        <w:spacing w:lineRule="auto" w:line="240" w:before="0" w:after="0"/>
        <w:rPr>
          <w:sz w:val="28"/>
          <w:szCs w:val="28"/>
        </w:rPr>
      </w:pPr>
      <w:r>
        <w:rPr>
          <w:sz w:val="28"/>
          <w:szCs w:val="28"/>
        </w:rPr>
      </w:r>
    </w:p>
    <w:p>
      <w:pPr>
        <w:pStyle w:val="Normal"/>
        <w:spacing w:lineRule="auto" w:line="240" w:before="0" w:after="0"/>
        <w:ind w:firstLine="708"/>
        <w:jc w:val="both"/>
        <w:rPr>
          <w:sz w:val="28"/>
          <w:szCs w:val="28"/>
        </w:rPr>
      </w:pPr>
      <w:r>
        <w:rPr>
          <w:sz w:val="28"/>
          <w:szCs w:val="28"/>
        </w:rPr>
        <w:t>В целях обеспечения общественного порядка и общественной безопасности   участников при проведении массовых культурно</w:t>
        <w:softHyphen/>
        <w:t xml:space="preserve"> просветительских, театрально</w:t>
        <w:softHyphen/>
        <w:t>зрелищных  и  рекламных  мероприятий (далее – массовые мероприятия) на территории муниципального образования города Шарыпово, в соответствии с Федеральным законом от 06.10.2003г. № 131-ФЗ «Об общих принципах организации местного самоуправления в Российской Федерации», руководствуясь ст.34 Устава города Шарыпово,</w:t>
      </w:r>
    </w:p>
    <w:p>
      <w:pPr>
        <w:pStyle w:val="Normal"/>
        <w:spacing w:lineRule="auto" w:line="240" w:before="0" w:after="0"/>
        <w:jc w:val="both"/>
        <w:rPr>
          <w:sz w:val="28"/>
          <w:szCs w:val="28"/>
        </w:rPr>
      </w:pPr>
      <w:r>
        <w:rPr>
          <w:sz w:val="28"/>
          <w:szCs w:val="28"/>
        </w:rPr>
        <w:t>ПОСТАНОВЛЯЮ:</w:t>
      </w:r>
    </w:p>
    <w:p>
      <w:pPr>
        <w:pStyle w:val="Normal"/>
        <w:spacing w:lineRule="auto" w:line="240" w:before="0" w:after="0"/>
        <w:ind w:firstLine="708"/>
        <w:jc w:val="both"/>
        <w:rPr>
          <w:sz w:val="28"/>
          <w:szCs w:val="28"/>
        </w:rPr>
      </w:pPr>
      <w:r>
        <w:rPr>
          <w:sz w:val="28"/>
          <w:szCs w:val="28"/>
        </w:rPr>
        <w:t>1. Утвердить Положение об обеспечении общественного порядка и общественной безопасности при проведении массовых мероприятий на территории муниципального образования города Шарыпово (Приложение № 1 к настоящему постановлению);</w:t>
      </w:r>
    </w:p>
    <w:p>
      <w:pPr>
        <w:pStyle w:val="Normal"/>
        <w:spacing w:lineRule="auto" w:line="240" w:before="0" w:after="0"/>
        <w:ind w:firstLine="708"/>
        <w:jc w:val="both"/>
        <w:rPr>
          <w:sz w:val="28"/>
          <w:szCs w:val="28"/>
        </w:rPr>
      </w:pPr>
      <w:r>
        <w:rPr>
          <w:sz w:val="28"/>
          <w:szCs w:val="28"/>
        </w:rPr>
        <w:t>2. Утвердить Правила поведения зрителей массовых мероприятий на территории муниципального образования города Шарыпово (Приложение № 2 к настоящему постановлению).</w:t>
      </w:r>
    </w:p>
    <w:p>
      <w:pPr>
        <w:pStyle w:val="Normal"/>
        <w:spacing w:lineRule="auto" w:line="240" w:before="0" w:after="0"/>
        <w:ind w:firstLine="708"/>
        <w:jc w:val="both"/>
        <w:rPr>
          <w:sz w:val="28"/>
          <w:szCs w:val="28"/>
        </w:rPr>
      </w:pPr>
      <w:r>
        <w:rPr>
          <w:sz w:val="28"/>
          <w:szCs w:val="28"/>
        </w:rPr>
        <w:t>3. Организаторам массовых мероприятий обеспечить принятие мер по организации общественного порядка и общественной безопасности при проведении массовых мероприятий.</w:t>
      </w:r>
    </w:p>
    <w:p>
      <w:pPr>
        <w:pStyle w:val="Normal"/>
        <w:spacing w:lineRule="auto" w:line="240" w:before="0" w:after="0"/>
        <w:ind w:firstLine="708"/>
        <w:jc w:val="both"/>
        <w:rPr>
          <w:sz w:val="28"/>
          <w:szCs w:val="28"/>
        </w:rPr>
      </w:pPr>
      <w:r>
        <w:rPr>
          <w:sz w:val="28"/>
          <w:szCs w:val="28"/>
        </w:rPr>
        <w:t>4. Рекомендовать Межмуниципальному отделу МВД России «Шарыповский» (Бойцов Д.С.) оказывать в соответствии с законодательством Российской Федерации содействие организаторам массовых мероприятий в обеспечении безопасности граждан и общественного порядка в местах проведения этих мероприятий.</w:t>
      </w:r>
    </w:p>
    <w:p>
      <w:pPr>
        <w:pStyle w:val="Normal"/>
        <w:spacing w:lineRule="auto" w:line="240" w:before="0" w:after="0"/>
        <w:ind w:firstLine="708"/>
        <w:jc w:val="both"/>
        <w:rPr>
          <w:sz w:val="28"/>
          <w:szCs w:val="28"/>
        </w:rPr>
      </w:pPr>
      <w:r>
        <w:rPr>
          <w:sz w:val="28"/>
          <w:szCs w:val="28"/>
        </w:rPr>
        <w:t>5. Органами Администрации города Шарыпово, подведомственным им учреждениям, общественным объединениям, организациям и иным лицам при организации и проведении ими массовых мероприятий руководствоваться Положением об обеспечении общественного порядка и общественной безопасности при проведении массовых мероприятий на территории муниципального образования города Шарыпово, утвержденным настоящим постановлением.</w:t>
      </w:r>
    </w:p>
    <w:p>
      <w:pPr>
        <w:pStyle w:val="ConsPlusNormal"/>
        <w:ind w:firstLine="708"/>
        <w:jc w:val="both"/>
        <w:rPr>
          <w:sz w:val="28"/>
          <w:szCs w:val="28"/>
        </w:rPr>
      </w:pPr>
      <w:r>
        <w:rPr>
          <w:sz w:val="28"/>
          <w:szCs w:val="28"/>
        </w:rPr>
        <w:t>6. Контроль за выполнением постановления возложить на первого заместителя Главы города Шарыпово Саюшева Д.В.</w:t>
      </w:r>
      <w:r>
        <w:rPr>
          <w:sz w:val="28"/>
          <w:szCs w:val="28"/>
          <w:highlight w:val="yellow"/>
        </w:rPr>
        <w:t xml:space="preserve"> </w:t>
      </w:r>
    </w:p>
    <w:p>
      <w:pPr>
        <w:pStyle w:val="ConsPlusNormal"/>
        <w:ind w:firstLine="708"/>
        <w:jc w:val="both"/>
        <w:rPr>
          <w:sz w:val="28"/>
          <w:szCs w:val="28"/>
        </w:rPr>
      </w:pPr>
      <w:r>
        <w:rPr>
          <w:sz w:val="28"/>
          <w:szCs w:val="28"/>
        </w:rPr>
        <w:t>7.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2">
        <w:r>
          <w:rPr>
            <w:rFonts w:eastAsia="" w:eastAsiaTheme="majorEastAsia"/>
            <w:sz w:val="28"/>
            <w:szCs w:val="28"/>
          </w:rPr>
          <w:t>www.gorodsharypovo.ru</w:t>
        </w:r>
      </w:hyperlink>
      <w:r>
        <w:rPr>
          <w:sz w:val="28"/>
          <w:szCs w:val="28"/>
        </w:rPr>
        <w:t>).</w:t>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sectPr>
          <w:headerReference w:type="default" r:id="rId3"/>
          <w:type w:val="nextPage"/>
          <w:pgSz w:w="11906" w:h="16838"/>
          <w:pgMar w:left="1480" w:right="720" w:gutter="0" w:header="755" w:top="1280" w:footer="0" w:bottom="709"/>
          <w:pgNumType w:fmt="decimal"/>
          <w:formProt w:val="false"/>
          <w:textDirection w:val="lrTb"/>
          <w:docGrid w:type="default" w:linePitch="100" w:charSpace="0"/>
        </w:sectPr>
        <w:pStyle w:val="ConsPlusNormal"/>
        <w:jc w:val="both"/>
        <w:rPr>
          <w:sz w:val="28"/>
          <w:szCs w:val="28"/>
        </w:rPr>
      </w:pPr>
      <w:r>
        <w:rPr>
          <w:sz w:val="28"/>
          <w:szCs w:val="28"/>
        </w:rPr>
        <w:t>Глава города Шарыпово</w:t>
        <w:tab/>
        <w:tab/>
        <w:tab/>
        <w:tab/>
        <w:tab/>
        <w:tab/>
        <w:tab/>
        <w:t>В.Г. Хохлов</w:t>
      </w:r>
    </w:p>
    <w:p>
      <w:pPr>
        <w:pStyle w:val="ConsPlusNormal"/>
        <w:jc w:val="both"/>
        <w:rPr>
          <w:sz w:val="28"/>
          <w:szCs w:val="28"/>
        </w:rPr>
      </w:pPr>
      <w:r>
        <w:rPr>
          <w:sz w:val="28"/>
          <w:szCs w:val="28"/>
        </w:rPr>
      </w:r>
    </w:p>
    <w:p>
      <w:pPr>
        <w:pStyle w:val="Normal"/>
        <w:spacing w:lineRule="auto" w:line="240" w:before="0" w:after="0"/>
        <w:ind w:left="5664" w:hanging="0"/>
        <w:rPr/>
      </w:pPr>
      <w:r>
        <w:rPr/>
      </w:r>
    </w:p>
    <w:p>
      <w:pPr>
        <w:pStyle w:val="Normal"/>
        <w:spacing w:lineRule="auto" w:line="240" w:before="0" w:after="0"/>
        <w:ind w:left="5664" w:hanging="0"/>
        <w:rPr/>
      </w:pPr>
      <w:r>
        <w:rPr/>
        <w:t xml:space="preserve">Приложение № 1 к постановлению </w:t>
      </w:r>
    </w:p>
    <w:p>
      <w:pPr>
        <w:pStyle w:val="Normal"/>
        <w:spacing w:lineRule="auto" w:line="240" w:before="0" w:after="0"/>
        <w:ind w:left="5664" w:hanging="0"/>
        <w:rPr/>
      </w:pPr>
      <w:r>
        <w:rPr/>
        <w:t xml:space="preserve">Администрации города Шарыпово </w:t>
      </w:r>
    </w:p>
    <w:p>
      <w:pPr>
        <w:pStyle w:val="Normal"/>
        <w:spacing w:lineRule="auto" w:line="240" w:before="0" w:after="0"/>
        <w:ind w:left="5664" w:hanging="0"/>
        <w:rPr/>
      </w:pPr>
      <w:r>
        <w:rPr/>
        <w:t>от 22.11.2022г. № 378</w:t>
      </w:r>
    </w:p>
    <w:p>
      <w:pPr>
        <w:pStyle w:val="Normal"/>
        <w:spacing w:lineRule="auto" w:line="240" w:before="0" w:after="0"/>
        <w:jc w:val="center"/>
        <w:rPr/>
      </w:pPr>
      <w:r>
        <w:rPr/>
      </w:r>
    </w:p>
    <w:p>
      <w:pPr>
        <w:pStyle w:val="Normal"/>
        <w:spacing w:lineRule="auto" w:line="240" w:before="0" w:after="0"/>
        <w:jc w:val="center"/>
        <w:rPr/>
      </w:pPr>
      <w:r>
        <w:rPr/>
        <w:t>ПОЛОЖЕНИЕ</w:t>
      </w:r>
    </w:p>
    <w:p>
      <w:pPr>
        <w:pStyle w:val="Normal"/>
        <w:spacing w:lineRule="auto" w:line="240" w:before="0" w:after="0"/>
        <w:jc w:val="center"/>
        <w:rPr/>
      </w:pPr>
      <w:r>
        <w:rPr/>
        <w:t>об обеспечении общественного порядка и общественной безопасности при проведении массовых мероприятий на территории муниципального образования города Шарыпово</w:t>
      </w:r>
    </w:p>
    <w:p>
      <w:pPr>
        <w:pStyle w:val="Normal"/>
        <w:spacing w:lineRule="auto" w:line="240" w:before="0" w:after="0"/>
        <w:ind w:firstLine="709"/>
        <w:jc w:val="both"/>
        <w:rPr/>
      </w:pPr>
      <w:r>
        <w:rPr/>
      </w:r>
    </w:p>
    <w:p>
      <w:pPr>
        <w:pStyle w:val="Normal"/>
        <w:spacing w:lineRule="auto" w:line="240" w:before="0" w:after="0"/>
        <w:ind w:firstLine="709"/>
        <w:jc w:val="both"/>
        <w:rPr/>
      </w:pPr>
      <w:r>
        <w:rPr/>
        <w:t>1. Настоящее Положение устанавливает общие требования к организации обеспечения общественного порядка и общественной безопасности участников при проведении на территории муниципального образования города Шарыпово мероприятий,   организуемых Администрацией города Шарыпово, органами Администрации города Шарыпово и подведомственными им учреждениями, общественными объединениями и иными  лицами  (далее  – организатор  массового  мероприятия) с одновременным присутствием 500  и более</w:t>
      </w:r>
    </w:p>
    <w:p>
      <w:pPr>
        <w:pStyle w:val="Normal"/>
        <w:spacing w:lineRule="auto" w:line="240" w:before="0" w:after="0"/>
        <w:jc w:val="both"/>
        <w:rPr/>
      </w:pPr>
      <w:r>
        <w:rPr/>
        <w:t>участников,  за исключением мероприятий с массовым пребыванием людей,  порядок организации и проведения которых установлен федеральным законодательством,  в том числе Федеральным законом от 26 сентября 1997 г. № 125</w:t>
        <w:softHyphen/>
        <w:t>ФЗ «О свободе совести и о религиозных объединениях»,  Федеральным законом от 19 июня 2004 г. № 54</w:t>
        <w:softHyphen/>
        <w:t>ФЗ «О собраниях, митингах, демонстрациях, шествиях и пикетированиях», Федеральным законом от 4 декабря 2007 г. №329</w:t>
        <w:softHyphen/>
        <w:t>ФЗ «О физической культуре и спорте в Российской Федерации»  и иными нормативными  актами  Российской  Федерации  (далее  –    массовые мероприятия).</w:t>
      </w:r>
    </w:p>
    <w:p>
      <w:pPr>
        <w:pStyle w:val="Normal"/>
        <w:spacing w:lineRule="auto" w:line="240" w:before="0" w:after="0"/>
        <w:ind w:firstLine="709"/>
        <w:jc w:val="both"/>
        <w:rPr/>
      </w:pPr>
      <w:r>
        <w:rPr/>
        <w:t>Массовые мероприятия рекламного характера проводятся с учетом требований,  установленных Федеральным законом от 13  марта 2006 г. № 38</w:t>
        <w:softHyphen/>
        <w:t>ФЗ «О рекламе».</w:t>
      </w:r>
    </w:p>
    <w:p>
      <w:pPr>
        <w:pStyle w:val="Normal"/>
        <w:spacing w:lineRule="auto" w:line="240" w:before="0" w:after="0"/>
        <w:ind w:firstLine="709"/>
        <w:jc w:val="both"/>
        <w:rPr/>
      </w:pPr>
      <w:r>
        <w:rPr/>
        <w:t>2. Не регулируются настоящим Положением:</w:t>
      </w:r>
    </w:p>
    <w:p>
      <w:pPr>
        <w:pStyle w:val="Normal"/>
        <w:spacing w:lineRule="auto" w:line="240" w:before="0" w:after="0"/>
        <w:ind w:firstLine="709"/>
        <w:jc w:val="both"/>
        <w:rPr/>
      </w:pPr>
      <w:r>
        <w:rPr/>
        <w:t>2.1. Проведение массовых мероприятий,  организаторами которых выступают учреждения культуры, спорта и образования в отношении массовых   мероприятий,     проведение   которых   осуществляется   в соответствии с уставной деятельностью в зданиях (помещениях)  этих учреждений;</w:t>
      </w:r>
    </w:p>
    <w:p>
      <w:pPr>
        <w:pStyle w:val="Normal"/>
        <w:spacing w:lineRule="auto" w:line="240" w:before="0" w:after="0"/>
        <w:ind w:firstLine="709"/>
        <w:jc w:val="both"/>
        <w:rPr/>
      </w:pPr>
      <w:r>
        <w:rPr/>
        <w:t>2.2. Частные мероприятия (свадьбы,  юбилеи,  корпоративы и т.п.) независимо от их численности.</w:t>
      </w:r>
    </w:p>
    <w:p>
      <w:pPr>
        <w:pStyle w:val="Normal"/>
        <w:spacing w:lineRule="auto" w:line="240" w:before="0" w:after="0"/>
        <w:ind w:firstLine="709"/>
        <w:jc w:val="both"/>
        <w:rPr/>
      </w:pPr>
      <w:r>
        <w:rPr/>
        <w:t>3. При     применении     настоящего     Положения  используются следующие основные понятия:</w:t>
      </w:r>
    </w:p>
    <w:p>
      <w:pPr>
        <w:pStyle w:val="Normal"/>
        <w:spacing w:lineRule="auto" w:line="240" w:before="0" w:after="0"/>
        <w:ind w:firstLine="709"/>
        <w:jc w:val="both"/>
        <w:rPr/>
      </w:pPr>
      <w:r>
        <w:rPr/>
        <w:t>массовое  мероприятие – это разовое культурно-просветительное, театрально-зрелищное и рекламное мероприятие, проводимое с 8 часов до 23 часов в парках, скверах, на улицах, площадях, спортивных сооружениях и в других общественных местах;</w:t>
      </w:r>
    </w:p>
    <w:p>
      <w:pPr>
        <w:pStyle w:val="Normal"/>
        <w:spacing w:lineRule="auto" w:line="240" w:before="0" w:after="0"/>
        <w:ind w:firstLine="709"/>
        <w:jc w:val="both"/>
        <w:rPr/>
      </w:pPr>
      <w:r>
        <w:rPr/>
        <w:t>организатор массового мероприятия – юридические или физические лица,   органы государственной власти и органы местного самоуправления,    являющиеся  инициаторами  проведения  массового мероприятия и осуществляющие организационное,   финансовое и иное обеспечение его проведения;</w:t>
      </w:r>
    </w:p>
    <w:p>
      <w:pPr>
        <w:pStyle w:val="Normal"/>
        <w:spacing w:lineRule="auto" w:line="240" w:before="0" w:after="0"/>
        <w:ind w:firstLine="709"/>
        <w:jc w:val="both"/>
        <w:rPr/>
      </w:pPr>
      <w:r>
        <w:rPr/>
        <w:t>объект проведения массового мероприятия – здание или сооружение  либо  комплекс  таких  зданий и  сооружений, включая прилегающую  территорию, а  также  участки  местности,    временно предназначенные или подготовленные для проведения массовых мероприятий,   а также специально определенные и оборудованные на период их проведения городские площади, улицы и другие территории;</w:t>
      </w:r>
    </w:p>
    <w:p>
      <w:pPr>
        <w:pStyle w:val="Normal"/>
        <w:spacing w:lineRule="auto" w:line="240" w:before="0" w:after="0"/>
        <w:ind w:firstLine="709"/>
        <w:jc w:val="both"/>
        <w:rPr/>
      </w:pPr>
      <w:r>
        <w:rPr/>
        <w:t>администрация объекта проведения массового мероприятия – юридическое  или  физическое  лицо,     в  собственности,     владении, пользовании,    распоряжении  которого  находится  объект  проведения массового мероприятия.</w:t>
      </w:r>
    </w:p>
    <w:p>
      <w:pPr>
        <w:pStyle w:val="Normal"/>
        <w:spacing w:lineRule="auto" w:line="240" w:before="0" w:after="0"/>
        <w:ind w:firstLine="709"/>
        <w:jc w:val="both"/>
        <w:rPr/>
      </w:pPr>
      <w:r>
        <w:rPr/>
        <w:t xml:space="preserve">4. Организатор массового мероприятия, с одновременным присутствием до 5 тысяч человек - не позднее, чем за 10 дней, а с одновременным присутствием более 5 тысяч человек - не позднее, чем за 15 дней до дня проведения массового мероприятия, подает в письменной форме в Администрацию города Шарыпово, а также в  Межмуниципальный отдел МВД России «Шарыповский», уведомление о проведении массового мероприятия (далее </w:t>
        <w:softHyphen/>
        <w:t xml:space="preserve"> уведомление), в котором указываются:</w:t>
      </w:r>
    </w:p>
    <w:p>
      <w:pPr>
        <w:pStyle w:val="Normal"/>
        <w:spacing w:lineRule="auto" w:line="240" w:before="0" w:after="0"/>
        <w:ind w:firstLine="709"/>
        <w:jc w:val="both"/>
        <w:rPr/>
      </w:pPr>
      <w:r>
        <w:rPr/>
        <w:t>1) название и цель мероприятия;</w:t>
      </w:r>
    </w:p>
    <w:p>
      <w:pPr>
        <w:pStyle w:val="Normal"/>
        <w:spacing w:lineRule="auto" w:line="240" w:before="0" w:after="0"/>
        <w:ind w:firstLine="709"/>
        <w:jc w:val="both"/>
        <w:rPr/>
      </w:pPr>
      <w:r>
        <w:rPr/>
        <w:t>2) форма проведения мероприятия;</w:t>
      </w:r>
    </w:p>
    <w:p>
      <w:pPr>
        <w:pStyle w:val="Normal"/>
        <w:spacing w:lineRule="auto" w:line="240" w:before="0" w:after="0"/>
        <w:ind w:firstLine="709"/>
        <w:jc w:val="both"/>
        <w:rPr/>
      </w:pPr>
      <w:r>
        <w:rPr/>
        <w:t>3) место (места) проведения мероприятия;</w:t>
      </w:r>
    </w:p>
    <w:p>
      <w:pPr>
        <w:pStyle w:val="Normal"/>
        <w:spacing w:lineRule="auto" w:line="240" w:before="0" w:after="0"/>
        <w:ind w:firstLine="709"/>
        <w:jc w:val="both"/>
        <w:rPr/>
      </w:pPr>
      <w:r>
        <w:rPr/>
        <w:t>4) дата, время начала и окончания мероприятия;</w:t>
      </w:r>
    </w:p>
    <w:p>
      <w:pPr>
        <w:pStyle w:val="Normal"/>
        <w:spacing w:lineRule="auto" w:line="240" w:before="0" w:after="0"/>
        <w:ind w:firstLine="709"/>
        <w:jc w:val="both"/>
        <w:rPr/>
      </w:pPr>
      <w:r>
        <w:rPr/>
        <w:t>5) предполагаемое количество участников мероприятия;</w:t>
      </w:r>
    </w:p>
    <w:p>
      <w:pPr>
        <w:pStyle w:val="Normal"/>
        <w:spacing w:lineRule="auto" w:line="240" w:before="0" w:after="0"/>
        <w:ind w:firstLine="709"/>
        <w:jc w:val="both"/>
        <w:rPr/>
      </w:pPr>
      <w:r>
        <w:rPr/>
        <w:t>6) формы и методы обеспечения организатором мероприятия общественного  порядка,   противопожарной  безопасности,   организации медицинской помощи;</w:t>
      </w:r>
    </w:p>
    <w:p>
      <w:pPr>
        <w:pStyle w:val="Normal"/>
        <w:spacing w:lineRule="auto" w:line="240" w:before="0" w:after="0"/>
        <w:ind w:firstLine="709"/>
        <w:jc w:val="both"/>
        <w:rPr/>
      </w:pPr>
      <w:r>
        <w:rPr/>
        <w:t>7) порядок контроля за входом и выходом участников мероприятия,      предупреждения   проноса   на   объект   проведения мероприятия  запрещенных  к  обороту  предметов  и  предметов, запрещенных к проносу на массовое мероприятие,   предусмотренных настоящим Положением;</w:t>
      </w:r>
    </w:p>
    <w:p>
      <w:pPr>
        <w:pStyle w:val="Normal"/>
        <w:spacing w:lineRule="auto" w:line="240" w:before="0" w:after="0"/>
        <w:ind w:firstLine="709"/>
        <w:jc w:val="both"/>
        <w:rPr/>
      </w:pPr>
      <w:r>
        <w:rPr/>
        <w:t xml:space="preserve">8) использование звукоусиливающих технических средств при проведении мероприятия; </w:t>
      </w:r>
    </w:p>
    <w:p>
      <w:pPr>
        <w:pStyle w:val="Normal"/>
        <w:spacing w:lineRule="auto" w:line="240" w:before="0" w:after="0"/>
        <w:ind w:firstLine="709"/>
        <w:jc w:val="both"/>
        <w:rPr/>
      </w:pPr>
      <w:r>
        <w:rPr/>
        <w:t xml:space="preserve">9) организация работы стационарных или временных пунктов торговли продуктами питания, сувенирами или иными товарами в соответствии с Постановлением Администрации города Шарыпово </w:t>
      </w:r>
      <w:hyperlink r:id="rId4">
        <w:r>
          <w:rPr/>
          <w:t>от 12.11.2019 №240 «Об организации торговли при проведении праздничных и иных культурно-массовых мероприятий на территории муниципального образования города Шарыпово Красноярского края</w:t>
        </w:r>
      </w:hyperlink>
      <w:r>
        <w:rPr/>
        <w:t>»;</w:t>
      </w:r>
    </w:p>
    <w:p>
      <w:pPr>
        <w:pStyle w:val="Normal"/>
        <w:spacing w:lineRule="auto" w:line="240" w:before="0" w:after="0"/>
        <w:ind w:firstLine="709"/>
        <w:jc w:val="both"/>
        <w:rPr/>
      </w:pPr>
      <w:r>
        <w:rPr/>
        <w:t>10) фамилия,   имя,   отчество  либо  наименование  организатора мероприятия,  сведения о его месте жительства или пребывания либо о месте нахождения и номера телефонов;</w:t>
      </w:r>
    </w:p>
    <w:p>
      <w:pPr>
        <w:pStyle w:val="Normal"/>
        <w:spacing w:lineRule="auto" w:line="240" w:before="0" w:after="0"/>
        <w:ind w:firstLine="709"/>
        <w:jc w:val="both"/>
        <w:rPr/>
      </w:pPr>
      <w:r>
        <w:rPr/>
        <w:t>11) фамилии, имена   и   отчества   лиц, уполномоченных организатором мероприятия выполнять распорядительные функции по организации  и  проведению  мероприятия,   их  полномочия  и  номера телефонов;</w:t>
      </w:r>
    </w:p>
    <w:p>
      <w:pPr>
        <w:pStyle w:val="Normal"/>
        <w:spacing w:lineRule="auto" w:line="240" w:before="0" w:after="0"/>
        <w:ind w:firstLine="709"/>
        <w:jc w:val="both"/>
        <w:rPr/>
      </w:pPr>
      <w:r>
        <w:rPr/>
        <w:t>12) дата подачи уведомления о проведении мероприятия.</w:t>
      </w:r>
    </w:p>
    <w:p>
      <w:pPr>
        <w:pStyle w:val="Normal"/>
        <w:spacing w:lineRule="auto" w:line="240" w:before="0" w:after="0"/>
        <w:ind w:firstLine="709"/>
        <w:jc w:val="both"/>
        <w:rPr/>
      </w:pPr>
      <w:r>
        <w:rPr/>
        <w:t>13) при наличии в уведомлении информации о проведении мероприятия с применением пиротехнических изделий технического и специального назначения порядок его организации и проведения согласовывается организатором с органом государственного пожарного надзора в соответствии с Постановлением Совета администрации Красноярского края от 04.05.2008 г. № 221</w:t>
        <w:softHyphen/>
        <w:t>п «Об утверждении территориальных правил пожарной безопасности при обращении с пиротехническими изделиями в Красноярском крае».</w:t>
      </w:r>
    </w:p>
    <w:p>
      <w:pPr>
        <w:pStyle w:val="Normal"/>
        <w:spacing w:lineRule="auto" w:line="240" w:before="0" w:after="0"/>
        <w:ind w:firstLine="709"/>
        <w:jc w:val="both"/>
        <w:rPr/>
      </w:pPr>
      <w:r>
        <w:rPr/>
        <w:t>Уведомление о проведении  мероприятия  подписывается организатором мероприятия.</w:t>
      </w:r>
    </w:p>
    <w:p>
      <w:pPr>
        <w:pStyle w:val="Normal"/>
        <w:spacing w:lineRule="auto" w:line="240" w:before="0" w:after="0"/>
        <w:ind w:firstLine="709"/>
        <w:jc w:val="both"/>
        <w:rPr/>
      </w:pPr>
      <w:r>
        <w:rPr/>
        <w:t>В случае изменения указанных в настоящем пункте сведений, организатор массового мероприятия в течение одного рабочего дня информирует об этом Администрацию города Шарыпово и  Межмуниципальный отдел МВД России «Шарыповский».</w:t>
      </w:r>
    </w:p>
    <w:p>
      <w:pPr>
        <w:pStyle w:val="Normal"/>
        <w:spacing w:lineRule="auto" w:line="240" w:before="0" w:after="0"/>
        <w:ind w:firstLine="709"/>
        <w:jc w:val="both"/>
        <w:rPr/>
      </w:pPr>
      <w:r>
        <w:rPr/>
        <w:t xml:space="preserve">5. Уведомление о проведении массового мероприятия рассматривается в срок не более 5 рабочих дней. </w:t>
      </w:r>
    </w:p>
    <w:p>
      <w:pPr>
        <w:pStyle w:val="Normal"/>
        <w:spacing w:lineRule="auto" w:line="240" w:before="0" w:after="0"/>
        <w:ind w:firstLine="709"/>
        <w:jc w:val="both"/>
        <w:rPr/>
      </w:pPr>
      <w:r>
        <w:rPr/>
        <w:t xml:space="preserve">6. По  результатам  рассмотрения  уведомления Администрацией города Шарыпово принимается мотивированное решение о согласовании либо отказе в согласовании проведения массового мероприятия, которое оформляется в форме распоряжения специально уполномочиваемым отдельным правовым актом органом (структурным подразделением) Администрации города Шарыпово. </w:t>
      </w:r>
    </w:p>
    <w:p>
      <w:pPr>
        <w:pStyle w:val="Normal"/>
        <w:spacing w:lineRule="auto" w:line="240" w:before="0" w:after="0"/>
        <w:ind w:firstLine="709"/>
        <w:jc w:val="both"/>
        <w:rPr/>
      </w:pPr>
      <w:r>
        <w:rPr/>
        <w:t>Вышеуказанное решение вручается организатору массового мероприятия, а  копия  направляется  в  Межмуниципальный отдел МВД России «Шарыповский»,  в срок, предусмотренный для рассмотрения уведомления о проведении массового мероприятия.</w:t>
      </w:r>
    </w:p>
    <w:p>
      <w:pPr>
        <w:pStyle w:val="Normal"/>
        <w:spacing w:lineRule="auto" w:line="240" w:before="0" w:after="0"/>
        <w:ind w:firstLine="709"/>
        <w:jc w:val="both"/>
        <w:rPr/>
      </w:pPr>
      <w:r>
        <w:rPr/>
        <w:t>7. Организатор массового мероприятия не вправе проводить массовое мероприятие и размещать рекламу и иные сведения о дате, времени и месте его проведения в случае, если не будет получено согласие на его проведение от Администрации города Шарыпово.</w:t>
      </w:r>
    </w:p>
    <w:p>
      <w:pPr>
        <w:pStyle w:val="Normal"/>
        <w:spacing w:lineRule="auto" w:line="240" w:before="0" w:after="0"/>
        <w:ind w:firstLine="709"/>
        <w:jc w:val="both"/>
        <w:rPr/>
      </w:pPr>
      <w:r>
        <w:rPr/>
        <w:t>8. Основаниями для принятия решения об отказе в согласовании проведения массового мероприятия являются:</w:t>
      </w:r>
    </w:p>
    <w:p>
      <w:pPr>
        <w:pStyle w:val="Normal"/>
        <w:spacing w:lineRule="auto" w:line="240" w:before="0" w:after="0"/>
        <w:ind w:firstLine="709"/>
        <w:jc w:val="both"/>
        <w:rPr/>
      </w:pPr>
      <w:r>
        <w:rPr/>
        <w:t>1) Нахождение объекта проведения массового мероприятия в аварийном состоянии и проведение массового мероприятия на его территории создает угрозу здоровью и безопасности участников массового мероприятия.</w:t>
      </w:r>
    </w:p>
    <w:p>
      <w:pPr>
        <w:pStyle w:val="Normal"/>
        <w:spacing w:lineRule="auto" w:line="240" w:before="0" w:after="0"/>
        <w:ind w:firstLine="709"/>
        <w:jc w:val="both"/>
        <w:rPr/>
      </w:pPr>
      <w:r>
        <w:rPr/>
        <w:t>2) Если   в   установленном   законом порядке введен запрет на посещение территорий, на которых предполагается проведение массового мероприятия.</w:t>
      </w:r>
    </w:p>
    <w:p>
      <w:pPr>
        <w:pStyle w:val="Normal"/>
        <w:spacing w:lineRule="auto" w:line="240" w:before="0" w:after="0"/>
        <w:ind w:firstLine="709"/>
        <w:jc w:val="both"/>
        <w:rPr/>
      </w:pPr>
      <w:r>
        <w:rPr/>
        <w:t>3) Если проведение массового мероприятия создаст препятствия в   работе   органов   государственной   власти,     органов   местного самоуправления, иных организаций.</w:t>
      </w:r>
    </w:p>
    <w:p>
      <w:pPr>
        <w:pStyle w:val="Normal"/>
        <w:spacing w:lineRule="auto" w:line="240" w:before="0" w:after="0"/>
        <w:ind w:firstLine="709"/>
        <w:jc w:val="both"/>
        <w:rPr/>
      </w:pPr>
      <w:r>
        <w:rPr/>
        <w:t>4) Если на объекте проведения массового мероприятия в то же время запланировано проведение иного массового мероприятия.</w:t>
      </w:r>
    </w:p>
    <w:p>
      <w:pPr>
        <w:pStyle w:val="Normal"/>
        <w:spacing w:lineRule="auto" w:line="240" w:before="0" w:after="0"/>
        <w:ind w:firstLine="709"/>
        <w:jc w:val="both"/>
        <w:rPr/>
      </w:pPr>
      <w:r>
        <w:rPr/>
        <w:t>5) При нарушении (невыполнении) организаторами массового мероприятия условий настоящего Положения, в том числе направления уведомления позже установленного срока подачи уведомления о проведения массового мероприятия.</w:t>
      </w:r>
    </w:p>
    <w:p>
      <w:pPr>
        <w:pStyle w:val="Normal"/>
        <w:spacing w:lineRule="auto" w:line="240" w:before="0" w:after="0"/>
        <w:ind w:firstLine="709"/>
        <w:jc w:val="both"/>
        <w:rPr/>
      </w:pPr>
      <w:r>
        <w:rPr/>
        <w:t>6) Противоречия цели проведения массового мероприятия действующему законодательству Российской Федерации</w:t>
      </w:r>
    </w:p>
    <w:p>
      <w:pPr>
        <w:pStyle w:val="Normal"/>
        <w:spacing w:lineRule="auto" w:line="240" w:before="0" w:after="0"/>
        <w:ind w:firstLine="709"/>
        <w:jc w:val="both"/>
        <w:rPr/>
      </w:pPr>
      <w:r>
        <w:rPr/>
        <w:t>7) При наличии предписания Главного государственного санитарного врача по запрету проведения массовых мероприятий в связи с неблагоприятной эпидемиологической ситуацией.</w:t>
      </w:r>
    </w:p>
    <w:p>
      <w:pPr>
        <w:pStyle w:val="Normal"/>
        <w:spacing w:lineRule="auto" w:line="240" w:before="0" w:after="0"/>
        <w:ind w:firstLine="709"/>
        <w:jc w:val="both"/>
        <w:rPr/>
      </w:pPr>
      <w:r>
        <w:rPr/>
        <w:t>9. Организатор массового мероприятия самостоятельно либо с привлечением третьих лиц обеспечивает:</w:t>
      </w:r>
    </w:p>
    <w:p>
      <w:pPr>
        <w:pStyle w:val="Normal"/>
        <w:spacing w:lineRule="auto" w:line="240" w:before="0" w:after="0"/>
        <w:ind w:firstLine="709"/>
        <w:jc w:val="both"/>
        <w:rPr/>
      </w:pPr>
      <w:r>
        <w:rPr/>
        <w:t xml:space="preserve">- техническое и материальное обустройство массового мероприятия  (установка  сцен,     их  оформление  и  оборудование звукоусиливающей   аппаратурой, энергоснабжение,      уборка   мест проведения  массового  мероприятия  и  прилегающей  территории, установка и обслуживание временных мобильных туалетов и т.п.)  при этом  с  обязательным  соблюдением  правил  техники  безопасности, пожарной безопасности; </w:t>
      </w:r>
    </w:p>
    <w:p>
      <w:pPr>
        <w:pStyle w:val="Normal"/>
        <w:spacing w:lineRule="auto" w:line="240" w:before="0" w:after="0"/>
        <w:ind w:firstLine="709"/>
        <w:jc w:val="both"/>
        <w:rPr/>
      </w:pPr>
      <w:r>
        <w:rPr/>
        <w:t>- меры необходимые для обеспечения общественного порядка и общественной безопасности, в том числе при необходимости с учетом применения технических и иных средств обеспечения безопасности места проведения массового мероприятия в соответствии с приложением № 1 к настоящему Положению.</w:t>
      </w:r>
    </w:p>
    <w:p>
      <w:pPr>
        <w:pStyle w:val="Normal"/>
        <w:spacing w:lineRule="auto" w:line="240" w:before="0" w:after="0"/>
        <w:ind w:firstLine="709"/>
        <w:jc w:val="both"/>
        <w:rPr/>
      </w:pPr>
      <w:r>
        <w:rPr/>
        <w:t>10. Направляя уведомление, организатор подтверждает согласие с условиями настоящего Положения.</w:t>
      </w:r>
    </w:p>
    <w:p>
      <w:pPr>
        <w:pStyle w:val="Normal"/>
        <w:spacing w:lineRule="auto" w:line="240" w:before="0" w:after="0"/>
        <w:ind w:firstLine="709"/>
        <w:jc w:val="both"/>
        <w:rPr/>
      </w:pPr>
      <w:r>
        <w:rPr/>
        <w:t>11. В целях установления готовности места проведения массового мероприятия к его проведению организатором массового мероприятия не позднее одного рабочего дня со дня подачи уведомления в соответствии с пунктом 2 настоящего Положения создается комиссия по обследованию  места  проведения  массового  мероприятия  (далее  – комиссия) в составе организатора и собственника (пользователя) объекта (места) проведения массового мероприятия.</w:t>
      </w:r>
    </w:p>
    <w:p>
      <w:pPr>
        <w:pStyle w:val="Normal"/>
        <w:spacing w:lineRule="auto" w:line="240" w:before="0" w:after="0"/>
        <w:ind w:firstLine="709"/>
        <w:jc w:val="both"/>
        <w:rPr/>
      </w:pPr>
      <w:r>
        <w:rPr/>
        <w:t>К участию в работе комиссии приглашаются представители территориального Управления Федеральной службы войск национальной гвардии Российской Федерации по Красноярскому краю (по согласованию), территориального органа Министерства внутренних дел Российской Федерации по муниципальному образованию (по согласованию), территориального управления МЧС России по Красноярскому краю (по согласованию).</w:t>
      </w:r>
    </w:p>
    <w:p>
      <w:pPr>
        <w:pStyle w:val="Normal"/>
        <w:spacing w:lineRule="auto" w:line="240" w:before="0" w:after="0"/>
        <w:ind w:firstLine="709"/>
        <w:jc w:val="both"/>
        <w:rPr/>
      </w:pPr>
      <w:r>
        <w:rPr/>
        <w:t>При необходимости к  работе  комиссии  привлекаются представители иных ведомств,   технические специалисты (инженерные службы, проектные и строительные организации).</w:t>
      </w:r>
    </w:p>
    <w:p>
      <w:pPr>
        <w:pStyle w:val="Normal"/>
        <w:spacing w:lineRule="auto" w:line="240" w:before="0" w:after="0"/>
        <w:ind w:firstLine="709"/>
        <w:jc w:val="both"/>
        <w:rPr/>
      </w:pPr>
      <w:r>
        <w:rPr/>
        <w:t>12. Комиссия проводит обследование места проведения массового мероприятия в целях установления его готовности к проведению   массового   мероприятия,     фиксирует   перечень   мер, необходимых для доведения инфраструктуры, технического оснащения и охраны места проведения массового мероприятия до состояния готовности к проведению массового мероприятия.</w:t>
      </w:r>
    </w:p>
    <w:p>
      <w:pPr>
        <w:pStyle w:val="Normal"/>
        <w:spacing w:lineRule="auto" w:line="240" w:before="0" w:after="0"/>
        <w:ind w:firstLine="709"/>
        <w:jc w:val="both"/>
        <w:rPr/>
      </w:pPr>
      <w:r>
        <w:rPr/>
        <w:t>13. При установлении готовности места проведения массового мероприятия к его проведению, составляется акт о готовности места проведения массового мероприятия к его проведению по форме согласно приложению № 2  к настоящему Положению (далее –  акт о готовности), который не позднее, чем за один рабочий день до дня проведения массового мероприятия, представляется организатором массового мероприятия в Администрацию города Шарыпово и  Межмуниципальный отдел МВД России «Шарыповский».</w:t>
      </w:r>
    </w:p>
    <w:p>
      <w:pPr>
        <w:pStyle w:val="Normal"/>
        <w:spacing w:lineRule="auto" w:line="240" w:before="0" w:after="0"/>
        <w:ind w:firstLine="709"/>
        <w:jc w:val="both"/>
        <w:rPr/>
      </w:pPr>
      <w:r>
        <w:rPr/>
        <w:t>14. При непредставлении акта о готовности, указанного в пункте 13 настоящего Положения, организатору массового мероприятия необходимо отменить массовое мероприятие.</w:t>
      </w:r>
    </w:p>
    <w:p>
      <w:pPr>
        <w:pStyle w:val="Normal"/>
        <w:spacing w:lineRule="auto" w:line="240" w:before="0" w:after="0"/>
        <w:ind w:firstLine="709"/>
        <w:jc w:val="both"/>
        <w:rPr/>
      </w:pPr>
      <w:r>
        <w:rPr/>
      </w:r>
    </w:p>
    <w:p>
      <w:pPr>
        <w:pStyle w:val="Normal"/>
        <w:spacing w:lineRule="auto" w:line="240" w:before="0" w:after="0"/>
        <w:ind w:firstLine="709"/>
        <w:jc w:val="both"/>
        <w:rPr/>
      </w:pPr>
      <w:r>
        <w:rPr/>
      </w:r>
    </w:p>
    <w:p>
      <w:pPr>
        <w:pStyle w:val="Normal"/>
        <w:spacing w:lineRule="auto" w:line="240" w:before="0" w:after="0"/>
        <w:ind w:left="4248" w:firstLine="708"/>
        <w:jc w:val="both"/>
        <w:rPr/>
      </w:pPr>
      <w:r>
        <w:rPr/>
        <w:t>Приложение № 1</w:t>
      </w:r>
    </w:p>
    <w:p>
      <w:pPr>
        <w:pStyle w:val="Normal"/>
        <w:spacing w:lineRule="auto" w:line="240" w:before="0" w:after="0"/>
        <w:ind w:left="4956" w:hanging="0"/>
        <w:jc w:val="both"/>
        <w:rPr/>
      </w:pPr>
      <w:r>
        <w:rPr/>
        <w:t>к Положению об обеспечении общественного порядка и общественной безопасности</w:t>
        <w:tab/>
        <w:t>при проведении массовых мероприятий на территории муниципального образования города Шарыпово</w:t>
      </w:r>
    </w:p>
    <w:p>
      <w:pPr>
        <w:pStyle w:val="Normal"/>
        <w:rPr/>
      </w:pPr>
      <w:r>
        <w:rPr/>
      </w:r>
    </w:p>
    <w:p>
      <w:pPr>
        <w:pStyle w:val="Normal"/>
        <w:spacing w:lineRule="auto" w:line="240" w:before="0" w:after="0"/>
        <w:jc w:val="center"/>
        <w:rPr/>
      </w:pPr>
      <w:r>
        <w:rPr/>
        <w:t>ПРИМЕРНЫЙ ПЕРЕЧЕНЬ</w:t>
      </w:r>
    </w:p>
    <w:p>
      <w:pPr>
        <w:pStyle w:val="Normal"/>
        <w:spacing w:lineRule="auto" w:line="240" w:before="0" w:after="0"/>
        <w:jc w:val="center"/>
        <w:rPr/>
      </w:pPr>
      <w:r>
        <w:rPr/>
        <w:t>технических и иных средств обеспечения безопасности места проведения массового мероприятия</w:t>
      </w:r>
    </w:p>
    <w:p>
      <w:pPr>
        <w:pStyle w:val="Normal"/>
        <w:rPr/>
      </w:pPr>
      <w:r>
        <w:rPr/>
      </w:r>
    </w:p>
    <w:tbl>
      <w:tblPr>
        <w:tblStyle w:val="TableNormal"/>
        <w:tblW w:w="9346" w:type="dxa"/>
        <w:jc w:val="left"/>
        <w:tblInd w:w="115" w:type="dxa"/>
        <w:tblLayout w:type="fixed"/>
        <w:tblCellMar>
          <w:top w:w="0" w:type="dxa"/>
          <w:left w:w="108" w:type="dxa"/>
          <w:bottom w:w="0" w:type="dxa"/>
          <w:right w:w="108" w:type="dxa"/>
        </w:tblCellMar>
        <w:tblLook w:val="01e0"/>
      </w:tblPr>
      <w:tblGrid>
        <w:gridCol w:w="564"/>
        <w:gridCol w:w="2846"/>
        <w:gridCol w:w="2742"/>
        <w:gridCol w:w="1069"/>
        <w:gridCol w:w="1010"/>
        <w:gridCol w:w="1114"/>
      </w:tblGrid>
      <w:tr>
        <w:trPr>
          <w:trHeight w:val="1387" w:hRule="atLeast"/>
        </w:trPr>
        <w:tc>
          <w:tcPr>
            <w:tcW w:w="564" w:type="dxa"/>
            <w:vMerge w:val="restart"/>
            <w:tcBorders>
              <w:top w:val="single" w:sz="6" w:space="0" w:color="00000A"/>
              <w:left w:val="single" w:sz="6" w:space="0" w:color="00000A"/>
              <w:right w:val="single" w:sz="6" w:space="0" w:color="00000A"/>
            </w:tcBorders>
          </w:tcPr>
          <w:p>
            <w:pPr>
              <w:pStyle w:val="Normal"/>
              <w:widowControl w:val="false"/>
              <w:spacing w:lineRule="auto" w:line="240" w:before="0" w:after="120"/>
              <w:jc w:val="center"/>
              <w:rPr>
                <w:rFonts w:ascii="Times New Roman" w:hAnsi="Times New Roman" w:cs="Times New Roman"/>
                <w:sz w:val="24"/>
                <w:szCs w:val="24"/>
                <w:lang w:val="ru-RU"/>
              </w:rPr>
            </w:pPr>
            <w:r>
              <w:rPr>
                <w:rFonts w:cs="Times New Roman" w:ascii="Calibri" w:hAnsi="Calibri"/>
                <w:sz w:val="24"/>
                <w:szCs w:val="24"/>
                <w:lang w:val="en-US"/>
              </w:rPr>
              <w:t>№</w:t>
            </w:r>
          </w:p>
          <w:p>
            <w:pPr>
              <w:pStyle w:val="Normal"/>
              <w:widowControl w:val="false"/>
              <w:spacing w:lineRule="auto" w:line="240" w:before="0" w:after="120"/>
              <w:jc w:val="center"/>
              <w:rPr>
                <w:rFonts w:ascii="Times New Roman" w:hAnsi="Times New Roman" w:cs="Times New Roman"/>
                <w:sz w:val="24"/>
                <w:szCs w:val="24"/>
              </w:rPr>
            </w:pPr>
            <w:r>
              <w:rPr>
                <w:rFonts w:cs="Times New Roman" w:ascii="Calibri" w:hAnsi="Calibri"/>
                <w:sz w:val="24"/>
                <w:szCs w:val="24"/>
                <w:lang w:val="en-US"/>
              </w:rPr>
              <w:t>п/п</w:t>
            </w:r>
          </w:p>
        </w:tc>
        <w:tc>
          <w:tcPr>
            <w:tcW w:w="2846" w:type="dxa"/>
            <w:vMerge w:val="restart"/>
            <w:tcBorders>
              <w:top w:val="single" w:sz="6" w:space="0" w:color="00000A"/>
              <w:left w:val="single" w:sz="6" w:space="0" w:color="00000A"/>
              <w:right w:val="single" w:sz="6" w:space="0" w:color="00000A"/>
            </w:tcBorders>
          </w:tcPr>
          <w:p>
            <w:pPr>
              <w:pStyle w:val="Normal"/>
              <w:widowControl w:val="false"/>
              <w:spacing w:lineRule="auto" w:line="240" w:before="0" w:after="120"/>
              <w:jc w:val="center"/>
              <w:rPr>
                <w:rFonts w:ascii="Times New Roman" w:hAnsi="Times New Roman" w:cs="Times New Roman"/>
                <w:sz w:val="24"/>
                <w:szCs w:val="24"/>
                <w:lang w:val="ru-RU"/>
              </w:rPr>
            </w:pPr>
            <w:r>
              <w:rPr>
                <w:rFonts w:cs="Times New Roman" w:ascii="Calibri" w:hAnsi="Calibri"/>
                <w:sz w:val="24"/>
                <w:szCs w:val="24"/>
                <w:lang w:val="ru-RU"/>
              </w:rPr>
              <w:t>Средство обеспечения безопасности места  проведения массового мероприятия</w:t>
            </w:r>
            <w:r>
              <w:rPr>
                <w:rFonts w:cs="Times New Roman" w:ascii="Calibri" w:hAnsi="Calibri"/>
                <w:sz w:val="24"/>
                <w:szCs w:val="24"/>
                <w:vertAlign w:val="superscript"/>
                <w:lang w:val="ru-RU"/>
              </w:rPr>
              <w:t>1</w:t>
            </w:r>
          </w:p>
        </w:tc>
        <w:tc>
          <w:tcPr>
            <w:tcW w:w="2742" w:type="dxa"/>
            <w:vMerge w:val="restart"/>
            <w:tcBorders>
              <w:top w:val="single" w:sz="6" w:space="0" w:color="00000A"/>
              <w:left w:val="single" w:sz="6" w:space="0" w:color="00000A"/>
              <w:right w:val="single" w:sz="6" w:space="0" w:color="00000A"/>
            </w:tcBorders>
          </w:tcPr>
          <w:p>
            <w:pPr>
              <w:pStyle w:val="Normal"/>
              <w:widowControl w:val="false"/>
              <w:spacing w:lineRule="auto" w:line="240" w:before="0" w:after="120"/>
              <w:jc w:val="center"/>
              <w:rPr>
                <w:rFonts w:ascii="Times New Roman" w:hAnsi="Times New Roman" w:cs="Times New Roman"/>
                <w:sz w:val="24"/>
                <w:szCs w:val="24"/>
                <w:lang w:val="ru-RU"/>
              </w:rPr>
            </w:pPr>
            <w:r>
              <w:rPr>
                <w:rFonts w:cs="Times New Roman" w:ascii="Calibri" w:hAnsi="Calibri"/>
                <w:sz w:val="24"/>
                <w:szCs w:val="24"/>
                <w:lang w:val="ru-RU"/>
              </w:rPr>
              <w:t>Место проведения массового мероприятия</w:t>
            </w:r>
          </w:p>
        </w:tc>
        <w:tc>
          <w:tcPr>
            <w:tcW w:w="3193" w:type="dxa"/>
            <w:gridSpan w:val="3"/>
            <w:tcBorders>
              <w:top w:val="single" w:sz="6" w:space="0" w:color="00000A"/>
              <w:left w:val="single" w:sz="6" w:space="0" w:color="00000A"/>
              <w:bottom w:val="single" w:sz="6" w:space="0" w:color="00000A"/>
              <w:right w:val="single" w:sz="6" w:space="0" w:color="00000A"/>
            </w:tcBorders>
          </w:tcPr>
          <w:p>
            <w:pPr>
              <w:pStyle w:val="Normal"/>
              <w:widowControl w:val="false"/>
              <w:spacing w:lineRule="auto" w:line="240" w:before="0" w:after="120"/>
              <w:jc w:val="center"/>
              <w:rPr>
                <w:rFonts w:ascii="Times New Roman" w:hAnsi="Times New Roman" w:cs="Times New Roman"/>
                <w:sz w:val="24"/>
                <w:szCs w:val="24"/>
                <w:lang w:val="ru-RU"/>
              </w:rPr>
            </w:pPr>
            <w:r>
              <w:rPr>
                <w:rFonts w:cs="Times New Roman" w:ascii="Calibri" w:hAnsi="Calibri"/>
                <w:sz w:val="24"/>
                <w:szCs w:val="24"/>
                <w:lang w:val="ru-RU"/>
              </w:rPr>
              <w:t>Ожидаемое количество участников массового мероприятия, человек</w:t>
            </w:r>
          </w:p>
        </w:tc>
      </w:tr>
      <w:tr>
        <w:trPr>
          <w:trHeight w:val="727" w:hRule="atLeast"/>
        </w:trPr>
        <w:tc>
          <w:tcPr>
            <w:tcW w:w="564" w:type="dxa"/>
            <w:vMerge w:val="continue"/>
            <w:tcBorders>
              <w:top w:val="single" w:sz="6" w:space="0" w:color="00000A"/>
              <w:left w:val="single" w:sz="6" w:space="0" w:color="00000A"/>
              <w:right w:val="single" w:sz="6" w:space="0" w:color="00000A"/>
            </w:tcBorders>
          </w:tcPr>
          <w:p>
            <w:pPr>
              <w:pStyle w:val="Normal"/>
              <w:widowControl w:val="false"/>
              <w:spacing w:lineRule="auto" w:line="240" w:before="0" w:after="120"/>
              <w:jc w:val="left"/>
              <w:rPr>
                <w:rFonts w:ascii="Times New Roman" w:hAnsi="Times New Roman" w:cs="Times New Roman"/>
                <w:sz w:val="24"/>
                <w:szCs w:val="24"/>
                <w:lang w:val="ru-RU"/>
              </w:rPr>
            </w:pPr>
            <w:r>
              <w:rPr>
                <w:rFonts w:cs="Times New Roman"/>
                <w:sz w:val="24"/>
                <w:szCs w:val="24"/>
                <w:lang w:val="ru-RU"/>
              </w:rPr>
            </w:r>
          </w:p>
        </w:tc>
        <w:tc>
          <w:tcPr>
            <w:tcW w:w="2846" w:type="dxa"/>
            <w:vMerge w:val="continue"/>
            <w:tcBorders>
              <w:top w:val="single" w:sz="6" w:space="0" w:color="00000A"/>
              <w:left w:val="single" w:sz="6" w:space="0" w:color="00000A"/>
              <w:right w:val="single" w:sz="6" w:space="0" w:color="00000A"/>
            </w:tcBorders>
          </w:tcPr>
          <w:p>
            <w:pPr>
              <w:pStyle w:val="Normal"/>
              <w:widowControl w:val="false"/>
              <w:spacing w:lineRule="auto" w:line="240" w:before="0" w:after="120"/>
              <w:jc w:val="left"/>
              <w:rPr>
                <w:rFonts w:ascii="Times New Roman" w:hAnsi="Times New Roman" w:cs="Times New Roman"/>
                <w:sz w:val="24"/>
                <w:szCs w:val="24"/>
                <w:lang w:val="ru-RU"/>
              </w:rPr>
            </w:pPr>
            <w:r>
              <w:rPr>
                <w:rFonts w:cs="Times New Roman"/>
                <w:sz w:val="24"/>
                <w:szCs w:val="24"/>
                <w:lang w:val="ru-RU"/>
              </w:rPr>
            </w:r>
          </w:p>
        </w:tc>
        <w:tc>
          <w:tcPr>
            <w:tcW w:w="2742" w:type="dxa"/>
            <w:vMerge w:val="continue"/>
            <w:tcBorders>
              <w:top w:val="single" w:sz="6" w:space="0" w:color="00000A"/>
              <w:left w:val="single" w:sz="6" w:space="0" w:color="00000A"/>
              <w:right w:val="single" w:sz="6" w:space="0" w:color="00000A"/>
            </w:tcBorders>
          </w:tcPr>
          <w:p>
            <w:pPr>
              <w:pStyle w:val="Normal"/>
              <w:widowControl w:val="false"/>
              <w:spacing w:lineRule="auto" w:line="240" w:before="0" w:after="120"/>
              <w:jc w:val="left"/>
              <w:rPr>
                <w:rFonts w:ascii="Times New Roman" w:hAnsi="Times New Roman" w:cs="Times New Roman"/>
                <w:sz w:val="24"/>
                <w:szCs w:val="24"/>
                <w:lang w:val="ru-RU"/>
              </w:rPr>
            </w:pPr>
            <w:r>
              <w:rPr>
                <w:rFonts w:cs="Times New Roman"/>
                <w:sz w:val="24"/>
                <w:szCs w:val="24"/>
                <w:lang w:val="ru-RU"/>
              </w:rPr>
            </w:r>
          </w:p>
        </w:tc>
        <w:tc>
          <w:tcPr>
            <w:tcW w:w="1069" w:type="dxa"/>
            <w:tcBorders>
              <w:top w:val="single" w:sz="6" w:space="0" w:color="00000A"/>
              <w:left w:val="single" w:sz="6" w:space="0" w:color="00000A"/>
              <w:right w:val="single" w:sz="6" w:space="0" w:color="00000A"/>
            </w:tcBorders>
          </w:tcPr>
          <w:p>
            <w:pPr>
              <w:pStyle w:val="Normal"/>
              <w:widowControl w:val="false"/>
              <w:spacing w:lineRule="auto" w:line="240" w:before="0" w:after="120"/>
              <w:jc w:val="center"/>
              <w:rPr>
                <w:rFonts w:ascii="Times New Roman" w:hAnsi="Times New Roman" w:cs="Times New Roman"/>
                <w:sz w:val="24"/>
                <w:szCs w:val="24"/>
              </w:rPr>
            </w:pPr>
            <w:r>
              <w:rPr>
                <w:rFonts w:cs="Times New Roman" w:ascii="Calibri" w:hAnsi="Calibri"/>
                <w:sz w:val="24"/>
                <w:szCs w:val="24"/>
                <w:lang w:val="en-US"/>
              </w:rPr>
              <w:t>500 –</w:t>
            </w:r>
          </w:p>
          <w:p>
            <w:pPr>
              <w:pStyle w:val="Normal"/>
              <w:widowControl w:val="false"/>
              <w:spacing w:lineRule="auto" w:line="240" w:before="0" w:after="120"/>
              <w:jc w:val="center"/>
              <w:rPr>
                <w:rFonts w:ascii="Times New Roman" w:hAnsi="Times New Roman" w:cs="Times New Roman"/>
                <w:sz w:val="24"/>
                <w:szCs w:val="24"/>
              </w:rPr>
            </w:pPr>
            <w:r>
              <w:rPr>
                <w:rFonts w:cs="Times New Roman" w:ascii="Calibri" w:hAnsi="Calibri"/>
                <w:sz w:val="24"/>
                <w:szCs w:val="24"/>
                <w:lang w:val="en-US"/>
              </w:rPr>
              <w:t>999</w:t>
            </w:r>
          </w:p>
        </w:tc>
        <w:tc>
          <w:tcPr>
            <w:tcW w:w="1010" w:type="dxa"/>
            <w:tcBorders>
              <w:top w:val="single" w:sz="6" w:space="0" w:color="00000A"/>
              <w:left w:val="single" w:sz="6" w:space="0" w:color="00000A"/>
              <w:right w:val="single" w:sz="6" w:space="0" w:color="00000A"/>
            </w:tcBorders>
          </w:tcPr>
          <w:p>
            <w:pPr>
              <w:pStyle w:val="Normal"/>
              <w:widowControl w:val="false"/>
              <w:spacing w:lineRule="auto" w:line="240" w:before="0" w:after="120"/>
              <w:jc w:val="center"/>
              <w:rPr>
                <w:rFonts w:ascii="Times New Roman" w:hAnsi="Times New Roman" w:cs="Times New Roman"/>
                <w:sz w:val="24"/>
                <w:szCs w:val="24"/>
              </w:rPr>
            </w:pPr>
            <w:r>
              <w:rPr>
                <w:rFonts w:cs="Times New Roman" w:ascii="Calibri" w:hAnsi="Calibri"/>
                <w:sz w:val="24"/>
                <w:szCs w:val="24"/>
                <w:lang w:val="en-US"/>
              </w:rPr>
              <w:t>1000 –</w:t>
            </w:r>
          </w:p>
          <w:p>
            <w:pPr>
              <w:pStyle w:val="Normal"/>
              <w:widowControl w:val="false"/>
              <w:spacing w:lineRule="auto" w:line="240" w:before="0" w:after="120"/>
              <w:jc w:val="center"/>
              <w:rPr>
                <w:rFonts w:ascii="Times New Roman" w:hAnsi="Times New Roman" w:cs="Times New Roman"/>
                <w:sz w:val="24"/>
                <w:szCs w:val="24"/>
              </w:rPr>
            </w:pPr>
            <w:r>
              <w:rPr>
                <w:rFonts w:cs="Times New Roman" w:ascii="Calibri" w:hAnsi="Calibri"/>
                <w:sz w:val="24"/>
                <w:szCs w:val="24"/>
                <w:lang w:val="en-US"/>
              </w:rPr>
              <w:t>4999</w:t>
            </w:r>
          </w:p>
        </w:tc>
        <w:tc>
          <w:tcPr>
            <w:tcW w:w="1114" w:type="dxa"/>
            <w:tcBorders>
              <w:top w:val="single" w:sz="6" w:space="0" w:color="00000A"/>
              <w:left w:val="single" w:sz="6" w:space="0" w:color="00000A"/>
              <w:right w:val="single" w:sz="6" w:space="0" w:color="00000A"/>
            </w:tcBorders>
          </w:tcPr>
          <w:p>
            <w:pPr>
              <w:pStyle w:val="Normal"/>
              <w:widowControl w:val="false"/>
              <w:spacing w:lineRule="auto" w:line="240" w:before="0" w:after="120"/>
              <w:jc w:val="center"/>
              <w:rPr>
                <w:rFonts w:ascii="Times New Roman" w:hAnsi="Times New Roman" w:cs="Times New Roman"/>
                <w:sz w:val="24"/>
                <w:szCs w:val="24"/>
              </w:rPr>
            </w:pPr>
            <w:r>
              <w:rPr>
                <w:rFonts w:cs="Times New Roman" w:ascii="Calibri" w:hAnsi="Calibri"/>
                <w:sz w:val="24"/>
                <w:szCs w:val="24"/>
                <w:lang w:val="en-US"/>
              </w:rPr>
              <w:t>5000 и</w:t>
            </w:r>
          </w:p>
          <w:p>
            <w:pPr>
              <w:pStyle w:val="Normal"/>
              <w:widowControl w:val="false"/>
              <w:spacing w:lineRule="auto" w:line="240" w:before="0" w:after="120"/>
              <w:jc w:val="center"/>
              <w:rPr>
                <w:rFonts w:ascii="Times New Roman" w:hAnsi="Times New Roman" w:cs="Times New Roman"/>
                <w:sz w:val="24"/>
                <w:szCs w:val="24"/>
              </w:rPr>
            </w:pPr>
            <w:r>
              <w:rPr>
                <w:rFonts w:cs="Times New Roman" w:ascii="Calibri" w:hAnsi="Calibri"/>
                <w:sz w:val="24"/>
                <w:szCs w:val="24"/>
                <w:lang w:val="en-US"/>
              </w:rPr>
              <w:t>более</w:t>
            </w:r>
          </w:p>
        </w:tc>
      </w:tr>
      <w:tr>
        <w:trPr>
          <w:trHeight w:val="1632" w:hRule="atLeast"/>
        </w:trPr>
        <w:tc>
          <w:tcPr>
            <w:tcW w:w="564" w:type="dxa"/>
            <w:tcBorders>
              <w:top w:val="single" w:sz="6" w:space="0" w:color="00000A"/>
              <w:left w:val="single" w:sz="6" w:space="0" w:color="00000A"/>
              <w:bottom w:val="single" w:sz="6" w:space="0" w:color="00000A"/>
              <w:right w:val="single" w:sz="6" w:space="0" w:color="00000A"/>
            </w:tcBorders>
          </w:tcPr>
          <w:p>
            <w:pPr>
              <w:pStyle w:val="Normal"/>
              <w:widowControl w:val="false"/>
              <w:spacing w:lineRule="auto" w:line="240" w:before="0" w:after="120"/>
              <w:jc w:val="center"/>
              <w:rPr>
                <w:rFonts w:ascii="Times New Roman" w:hAnsi="Times New Roman" w:cs="Times New Roman"/>
                <w:sz w:val="24"/>
                <w:szCs w:val="24"/>
              </w:rPr>
            </w:pPr>
            <w:r>
              <w:rPr>
                <w:rFonts w:cs="Times New Roman" w:ascii="Calibri" w:hAnsi="Calibri"/>
                <w:sz w:val="24"/>
                <w:szCs w:val="24"/>
                <w:lang w:val="en-US"/>
              </w:rPr>
              <w:t>1.</w:t>
            </w:r>
          </w:p>
        </w:tc>
        <w:tc>
          <w:tcPr>
            <w:tcW w:w="2846" w:type="dxa"/>
            <w:tcBorders>
              <w:top w:val="single" w:sz="6" w:space="0" w:color="00000A"/>
              <w:left w:val="single" w:sz="6" w:space="0" w:color="00000A"/>
              <w:bottom w:val="single" w:sz="6" w:space="0" w:color="00000A"/>
              <w:right w:val="single" w:sz="6" w:space="0" w:color="00000A"/>
            </w:tcBorders>
          </w:tcPr>
          <w:p>
            <w:pPr>
              <w:pStyle w:val="Normal"/>
              <w:widowControl w:val="false"/>
              <w:spacing w:lineRule="auto" w:line="240" w:before="0" w:after="120"/>
              <w:jc w:val="left"/>
              <w:rPr>
                <w:rFonts w:ascii="Times New Roman" w:hAnsi="Times New Roman" w:cs="Times New Roman"/>
                <w:sz w:val="24"/>
                <w:szCs w:val="24"/>
              </w:rPr>
            </w:pPr>
            <w:r>
              <w:rPr>
                <w:rFonts w:cs="Times New Roman" w:ascii="Calibri" w:hAnsi="Calibri"/>
                <w:sz w:val="24"/>
                <w:szCs w:val="24"/>
                <w:lang w:val="en-US"/>
              </w:rPr>
              <w:t>Ограждение</w:t>
            </w:r>
            <w:r>
              <w:rPr>
                <w:rFonts w:cs="Times New Roman" w:ascii="Calibri" w:hAnsi="Calibri"/>
                <w:sz w:val="24"/>
                <w:szCs w:val="24"/>
                <w:lang w:val="ru-RU"/>
              </w:rPr>
              <w:t xml:space="preserve">               </w:t>
            </w:r>
            <w:r>
              <w:rPr>
                <w:rFonts w:cs="Times New Roman" w:ascii="Calibri" w:hAnsi="Calibri"/>
                <w:sz w:val="24"/>
                <w:szCs w:val="24"/>
                <w:lang w:val="en-US"/>
              </w:rPr>
              <w:t>(стационарное</w:t>
            </w:r>
            <w:r>
              <w:rPr>
                <w:rFonts w:cs="Times New Roman" w:ascii="Calibri" w:hAnsi="Calibri"/>
                <w:sz w:val="24"/>
                <w:szCs w:val="24"/>
                <w:lang w:val="ru-RU"/>
              </w:rPr>
              <w:t xml:space="preserve"> </w:t>
            </w:r>
            <w:r>
              <w:rPr>
                <w:rFonts w:cs="Times New Roman" w:ascii="Calibri" w:hAnsi="Calibri"/>
                <w:sz w:val="24"/>
                <w:szCs w:val="24"/>
                <w:lang w:val="en-US"/>
              </w:rPr>
              <w:t>или временное)</w:t>
            </w:r>
          </w:p>
        </w:tc>
        <w:tc>
          <w:tcPr>
            <w:tcW w:w="2742" w:type="dxa"/>
            <w:tcBorders>
              <w:top w:val="single" w:sz="6" w:space="0" w:color="00000A"/>
              <w:left w:val="single" w:sz="6" w:space="0" w:color="00000A"/>
              <w:bottom w:val="single" w:sz="6" w:space="0" w:color="00000A"/>
              <w:right w:val="single" w:sz="6" w:space="0" w:color="00000A"/>
            </w:tcBorders>
          </w:tcPr>
          <w:p>
            <w:pPr>
              <w:pStyle w:val="Normal"/>
              <w:widowControl w:val="false"/>
              <w:spacing w:lineRule="auto" w:line="240" w:before="0" w:after="120"/>
              <w:jc w:val="center"/>
              <w:rPr>
                <w:rFonts w:ascii="Times New Roman" w:hAnsi="Times New Roman" w:cs="Times New Roman"/>
                <w:sz w:val="24"/>
                <w:szCs w:val="24"/>
                <w:lang w:val="ru-RU"/>
              </w:rPr>
            </w:pPr>
            <w:r>
              <w:rPr>
                <w:rFonts w:cs="Times New Roman" w:ascii="Calibri" w:hAnsi="Calibri"/>
                <w:sz w:val="24"/>
                <w:szCs w:val="24"/>
                <w:lang w:val="ru-RU"/>
              </w:rPr>
              <w:t>на территории (предназначенной или временно подготовленной    для проведения массового мероприятия)                          (далее – территория)</w:t>
            </w:r>
          </w:p>
        </w:tc>
        <w:tc>
          <w:tcPr>
            <w:tcW w:w="1069" w:type="dxa"/>
            <w:tcBorders>
              <w:top w:val="single" w:sz="6" w:space="0" w:color="00000A"/>
              <w:left w:val="single" w:sz="6" w:space="0" w:color="00000A"/>
              <w:bottom w:val="single" w:sz="6" w:space="0" w:color="00000A"/>
              <w:right w:val="single" w:sz="6" w:space="0" w:color="00000A"/>
            </w:tcBorders>
          </w:tcPr>
          <w:p>
            <w:pPr>
              <w:pStyle w:val="Normal"/>
              <w:widowControl w:val="false"/>
              <w:spacing w:lineRule="auto" w:line="240" w:before="0" w:after="120"/>
              <w:jc w:val="left"/>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uto" w:line="240" w:before="0" w:after="120"/>
              <w:jc w:val="center"/>
              <w:rPr>
                <w:rFonts w:ascii="Times New Roman" w:hAnsi="Times New Roman" w:cs="Times New Roman"/>
                <w:sz w:val="24"/>
                <w:szCs w:val="24"/>
                <w:lang w:val="ru-RU"/>
              </w:rPr>
            </w:pPr>
            <w:r>
              <w:rPr>
                <w:rFonts w:cs="Times New Roman" w:ascii="Calibri" w:hAnsi="Calibri"/>
                <w:sz w:val="24"/>
                <w:szCs w:val="24"/>
                <w:lang w:val="en-US"/>
              </w:rPr>
              <w:t>+/</w:t>
              <w:softHyphen/>
            </w:r>
          </w:p>
        </w:tc>
        <w:tc>
          <w:tcPr>
            <w:tcW w:w="1010" w:type="dxa"/>
            <w:tcBorders>
              <w:top w:val="single" w:sz="6" w:space="0" w:color="00000A"/>
              <w:left w:val="single" w:sz="6" w:space="0" w:color="00000A"/>
              <w:bottom w:val="single" w:sz="6" w:space="0" w:color="00000A"/>
              <w:right w:val="single" w:sz="6" w:space="0" w:color="00000A"/>
            </w:tcBorders>
          </w:tcPr>
          <w:p>
            <w:pPr>
              <w:pStyle w:val="Normal"/>
              <w:widowControl w:val="false"/>
              <w:spacing w:lineRule="auto" w:line="240" w:before="0" w:after="120"/>
              <w:jc w:val="left"/>
              <w:rPr>
                <w:rFonts w:ascii="Times New Roman" w:hAnsi="Times New Roman" w:cs="Times New Roman"/>
                <w:sz w:val="24"/>
                <w:szCs w:val="24"/>
              </w:rPr>
            </w:pPr>
            <w:r>
              <w:rPr>
                <w:rFonts w:cs="Times New Roman"/>
                <w:sz w:val="24"/>
                <w:szCs w:val="24"/>
              </w:rPr>
            </w:r>
          </w:p>
          <w:p>
            <w:pPr>
              <w:pStyle w:val="Normal"/>
              <w:widowControl w:val="false"/>
              <w:spacing w:lineRule="auto" w:line="240" w:before="0" w:after="120"/>
              <w:jc w:val="center"/>
              <w:rPr>
                <w:rFonts w:ascii="Times New Roman" w:hAnsi="Times New Roman" w:cs="Times New Roman"/>
                <w:sz w:val="24"/>
                <w:szCs w:val="24"/>
                <w:lang w:val="ru-RU"/>
              </w:rPr>
            </w:pPr>
            <w:r>
              <w:rPr>
                <w:rFonts w:cs="Times New Roman" w:ascii="Calibri" w:hAnsi="Calibri"/>
                <w:sz w:val="24"/>
                <w:szCs w:val="24"/>
                <w:lang w:val="en-US"/>
              </w:rPr>
              <w:t>+</w:t>
            </w:r>
          </w:p>
        </w:tc>
        <w:tc>
          <w:tcPr>
            <w:tcW w:w="1114" w:type="dxa"/>
            <w:tcBorders>
              <w:top w:val="single" w:sz="6" w:space="0" w:color="00000A"/>
              <w:left w:val="single" w:sz="6" w:space="0" w:color="00000A"/>
              <w:bottom w:val="single" w:sz="6" w:space="0" w:color="00000A"/>
              <w:right w:val="single" w:sz="6" w:space="0" w:color="00000A"/>
            </w:tcBorders>
          </w:tcPr>
          <w:p>
            <w:pPr>
              <w:pStyle w:val="Normal"/>
              <w:widowControl w:val="false"/>
              <w:spacing w:lineRule="auto" w:line="240" w:before="0" w:after="120"/>
              <w:jc w:val="left"/>
              <w:rPr>
                <w:rFonts w:ascii="Times New Roman" w:hAnsi="Times New Roman" w:cs="Times New Roman"/>
                <w:sz w:val="24"/>
                <w:szCs w:val="24"/>
              </w:rPr>
            </w:pPr>
            <w:r>
              <w:rPr>
                <w:rFonts w:cs="Times New Roman"/>
                <w:sz w:val="24"/>
                <w:szCs w:val="24"/>
              </w:rPr>
            </w:r>
          </w:p>
          <w:p>
            <w:pPr>
              <w:pStyle w:val="Normal"/>
              <w:widowControl w:val="false"/>
              <w:spacing w:lineRule="auto" w:line="240" w:before="0" w:after="120"/>
              <w:jc w:val="center"/>
              <w:rPr>
                <w:rFonts w:ascii="Times New Roman" w:hAnsi="Times New Roman" w:cs="Times New Roman"/>
                <w:sz w:val="24"/>
                <w:szCs w:val="24"/>
                <w:lang w:val="ru-RU"/>
              </w:rPr>
            </w:pPr>
            <w:r>
              <w:rPr>
                <w:rFonts w:cs="Times New Roman" w:ascii="Calibri" w:hAnsi="Calibri"/>
                <w:sz w:val="24"/>
                <w:szCs w:val="24"/>
                <w:lang w:val="en-US"/>
              </w:rPr>
              <w:t>+</w:t>
            </w:r>
          </w:p>
        </w:tc>
      </w:tr>
      <w:tr>
        <w:trPr>
          <w:trHeight w:val="1247" w:hRule="atLeast"/>
        </w:trPr>
        <w:tc>
          <w:tcPr>
            <w:tcW w:w="564" w:type="dxa"/>
            <w:tcBorders>
              <w:top w:val="single" w:sz="6" w:space="0" w:color="00000A"/>
              <w:left w:val="single" w:sz="6" w:space="0" w:color="00000A"/>
              <w:bottom w:val="single" w:sz="6" w:space="0" w:color="00000A"/>
              <w:right w:val="single" w:sz="6" w:space="0" w:color="00000A"/>
            </w:tcBorders>
          </w:tcPr>
          <w:p>
            <w:pPr>
              <w:pStyle w:val="Normal"/>
              <w:widowControl w:val="false"/>
              <w:spacing w:lineRule="auto" w:line="240" w:before="0" w:after="120"/>
              <w:jc w:val="center"/>
              <w:rPr>
                <w:lang w:val="ru-RU"/>
              </w:rPr>
            </w:pPr>
            <w:r>
              <w:rPr>
                <w:rFonts w:cs="" w:ascii="Calibri" w:hAnsi="Calibri" w:cstheme="minorBidi"/>
                <w:sz w:val="22"/>
                <w:szCs w:val="22"/>
                <w:lang w:val="ru-RU"/>
              </w:rPr>
              <w:t>2.</w:t>
            </w:r>
          </w:p>
        </w:tc>
        <w:tc>
          <w:tcPr>
            <w:tcW w:w="2846" w:type="dxa"/>
            <w:tcBorders>
              <w:top w:val="single" w:sz="6" w:space="0" w:color="00000A"/>
              <w:left w:val="single" w:sz="6" w:space="0" w:color="00000A"/>
              <w:bottom w:val="single" w:sz="6" w:space="0" w:color="00000A"/>
              <w:right w:val="single" w:sz="6" w:space="0" w:color="00000A"/>
            </w:tcBorders>
          </w:tcPr>
          <w:p>
            <w:pPr>
              <w:pStyle w:val="Normal"/>
              <w:widowControl w:val="false"/>
              <w:spacing w:lineRule="auto" w:line="240" w:before="0" w:after="120"/>
              <w:jc w:val="left"/>
              <w:rPr>
                <w:lang w:val="ru-RU"/>
              </w:rPr>
            </w:pPr>
            <w:r>
              <w:rPr>
                <w:rFonts w:cs="Times New Roman" w:ascii="Calibri" w:hAnsi="Calibri"/>
                <w:sz w:val="24"/>
                <w:szCs w:val="24"/>
                <w:lang w:val="ru-RU"/>
              </w:rPr>
              <w:t>Освещение в вечернее время</w:t>
              <w:tab/>
              <w:t>(при проведении массового мероприятия после окончания светового дня)</w:t>
            </w:r>
          </w:p>
        </w:tc>
        <w:tc>
          <w:tcPr>
            <w:tcW w:w="2742" w:type="dxa"/>
            <w:tcBorders>
              <w:top w:val="single" w:sz="6" w:space="0" w:color="00000A"/>
              <w:left w:val="single" w:sz="6" w:space="0" w:color="00000A"/>
              <w:bottom w:val="single" w:sz="6" w:space="0" w:color="00000A"/>
              <w:right w:val="single" w:sz="6" w:space="0" w:color="00000A"/>
            </w:tcBorders>
          </w:tcPr>
          <w:p>
            <w:pPr>
              <w:pStyle w:val="Normal"/>
              <w:widowControl w:val="false"/>
              <w:spacing w:lineRule="auto" w:line="240" w:before="0" w:after="120"/>
              <w:jc w:val="center"/>
              <w:rPr>
                <w:rFonts w:ascii="Calibri" w:hAnsi="Calibri" w:cs="" w:asciiTheme="minorHAnsi" w:cstheme="minorBidi" w:hAnsiTheme="minorHAnsi"/>
                <w:sz w:val="22"/>
                <w:szCs w:val="22"/>
                <w:lang w:val="en-US"/>
              </w:rPr>
            </w:pPr>
            <w:r>
              <w:rPr>
                <w:rFonts w:cs="Times New Roman" w:ascii="Calibri" w:hAnsi="Calibri"/>
                <w:sz w:val="24"/>
                <w:szCs w:val="24"/>
                <w:lang w:val="en-US"/>
              </w:rPr>
              <w:t>территория</w:t>
            </w:r>
          </w:p>
        </w:tc>
        <w:tc>
          <w:tcPr>
            <w:tcW w:w="1069" w:type="dxa"/>
            <w:tcBorders>
              <w:top w:val="single" w:sz="6" w:space="0" w:color="00000A"/>
              <w:left w:val="single" w:sz="6" w:space="0" w:color="00000A"/>
              <w:bottom w:val="single" w:sz="6" w:space="0" w:color="00000A"/>
              <w:right w:val="single" w:sz="6" w:space="0" w:color="00000A"/>
            </w:tcBorders>
          </w:tcPr>
          <w:p>
            <w:pPr>
              <w:pStyle w:val="Normal"/>
              <w:widowControl w:val="false"/>
              <w:spacing w:lineRule="auto" w:line="240" w:before="0" w:after="0"/>
              <w:jc w:val="center"/>
              <w:rPr>
                <w:rFonts w:ascii="Times New Roman" w:hAnsi="Times New Roman" w:cs="Times New Roman"/>
                <w:sz w:val="24"/>
                <w:szCs w:val="24"/>
              </w:rPr>
            </w:pPr>
            <w:r>
              <w:rPr>
                <w:rFonts w:cs="Times New Roman"/>
                <w:sz w:val="24"/>
                <w:szCs w:val="24"/>
              </w:rPr>
            </w:r>
          </w:p>
          <w:p>
            <w:pPr>
              <w:pStyle w:val="Normal"/>
              <w:widowControl w:val="false"/>
              <w:spacing w:lineRule="auto" w:line="240" w:before="0" w:after="120"/>
              <w:jc w:val="center"/>
              <w:rPr>
                <w:rFonts w:ascii="Calibri" w:hAnsi="Calibri" w:cs="" w:asciiTheme="minorHAnsi" w:cstheme="minorBidi" w:hAnsiTheme="minorHAnsi"/>
                <w:sz w:val="22"/>
                <w:szCs w:val="22"/>
                <w:lang w:val="en-US"/>
              </w:rPr>
            </w:pPr>
            <w:r>
              <w:rPr>
                <w:rFonts w:cs="Times New Roman" w:ascii="Calibri" w:hAnsi="Calibri"/>
                <w:sz w:val="24"/>
                <w:szCs w:val="24"/>
                <w:lang w:val="en-US"/>
              </w:rPr>
              <w:t>+</w:t>
            </w:r>
          </w:p>
        </w:tc>
        <w:tc>
          <w:tcPr>
            <w:tcW w:w="1010" w:type="dxa"/>
            <w:tcBorders>
              <w:top w:val="single" w:sz="6" w:space="0" w:color="00000A"/>
              <w:left w:val="single" w:sz="6" w:space="0" w:color="00000A"/>
              <w:bottom w:val="single" w:sz="6" w:space="0" w:color="00000A"/>
              <w:right w:val="single" w:sz="6" w:space="0" w:color="00000A"/>
            </w:tcBorders>
          </w:tcPr>
          <w:p>
            <w:pPr>
              <w:pStyle w:val="Normal"/>
              <w:widowControl w:val="false"/>
              <w:spacing w:lineRule="auto" w:line="240" w:before="0" w:after="0"/>
              <w:jc w:val="center"/>
              <w:rPr>
                <w:rFonts w:ascii="Times New Roman" w:hAnsi="Times New Roman" w:cs="Times New Roman"/>
                <w:sz w:val="24"/>
                <w:szCs w:val="24"/>
              </w:rPr>
            </w:pPr>
            <w:r>
              <w:rPr>
                <w:rFonts w:cs="Times New Roman"/>
                <w:sz w:val="24"/>
                <w:szCs w:val="24"/>
              </w:rPr>
            </w:r>
          </w:p>
          <w:p>
            <w:pPr>
              <w:pStyle w:val="Normal"/>
              <w:widowControl w:val="false"/>
              <w:spacing w:lineRule="auto" w:line="240" w:before="0" w:after="120"/>
              <w:jc w:val="center"/>
              <w:rPr>
                <w:rFonts w:ascii="Calibri" w:hAnsi="Calibri" w:cs="" w:asciiTheme="minorHAnsi" w:cstheme="minorBidi" w:hAnsiTheme="minorHAnsi"/>
                <w:sz w:val="22"/>
                <w:szCs w:val="22"/>
                <w:lang w:val="en-US"/>
              </w:rPr>
            </w:pPr>
            <w:r>
              <w:rPr>
                <w:rFonts w:cs="Times New Roman" w:ascii="Calibri" w:hAnsi="Calibri"/>
                <w:sz w:val="24"/>
                <w:szCs w:val="24"/>
                <w:lang w:val="en-US"/>
              </w:rPr>
              <w:t>+</w:t>
            </w:r>
          </w:p>
        </w:tc>
        <w:tc>
          <w:tcPr>
            <w:tcW w:w="1114" w:type="dxa"/>
            <w:tcBorders>
              <w:top w:val="single" w:sz="6" w:space="0" w:color="00000A"/>
              <w:left w:val="single" w:sz="6" w:space="0" w:color="00000A"/>
              <w:bottom w:val="single" w:sz="6" w:space="0" w:color="00000A"/>
              <w:right w:val="single" w:sz="6" w:space="0" w:color="00000A"/>
            </w:tcBorders>
          </w:tcPr>
          <w:p>
            <w:pPr>
              <w:pStyle w:val="Normal"/>
              <w:widowControl w:val="false"/>
              <w:spacing w:lineRule="auto" w:line="240" w:before="0" w:after="0"/>
              <w:jc w:val="center"/>
              <w:rPr>
                <w:rFonts w:ascii="Times New Roman" w:hAnsi="Times New Roman" w:cs="Times New Roman"/>
                <w:sz w:val="24"/>
                <w:szCs w:val="24"/>
              </w:rPr>
            </w:pPr>
            <w:r>
              <w:rPr>
                <w:rFonts w:cs="Times New Roman"/>
                <w:sz w:val="24"/>
                <w:szCs w:val="24"/>
              </w:rPr>
            </w:r>
          </w:p>
          <w:p>
            <w:pPr>
              <w:pStyle w:val="Normal"/>
              <w:widowControl w:val="false"/>
              <w:spacing w:lineRule="auto" w:line="240" w:before="0" w:after="120"/>
              <w:jc w:val="center"/>
              <w:rPr>
                <w:rFonts w:ascii="Calibri" w:hAnsi="Calibri" w:cs="" w:asciiTheme="minorHAnsi" w:cstheme="minorBidi" w:hAnsiTheme="minorHAnsi"/>
                <w:sz w:val="22"/>
                <w:szCs w:val="22"/>
                <w:lang w:val="en-US"/>
              </w:rPr>
            </w:pPr>
            <w:r>
              <w:rPr>
                <w:rFonts w:cs="Times New Roman" w:ascii="Calibri" w:hAnsi="Calibri"/>
                <w:sz w:val="24"/>
                <w:szCs w:val="24"/>
                <w:lang w:val="en-US"/>
              </w:rPr>
              <w:t>+</w:t>
            </w:r>
          </w:p>
        </w:tc>
      </w:tr>
      <w:tr>
        <w:trPr>
          <w:trHeight w:val="1247" w:hRule="atLeast"/>
        </w:trPr>
        <w:tc>
          <w:tcPr>
            <w:tcW w:w="564" w:type="dxa"/>
            <w:tcBorders>
              <w:top w:val="single" w:sz="6" w:space="0" w:color="00000A"/>
              <w:left w:val="single" w:sz="6" w:space="0" w:color="00000A"/>
              <w:bottom w:val="single" w:sz="6" w:space="0" w:color="00000A"/>
              <w:right w:val="single" w:sz="6" w:space="0" w:color="00000A"/>
            </w:tcBorders>
          </w:tcPr>
          <w:p>
            <w:pPr>
              <w:pStyle w:val="Normal"/>
              <w:widowControl w:val="false"/>
              <w:spacing w:lineRule="auto" w:line="240" w:before="0" w:after="120"/>
              <w:jc w:val="center"/>
              <w:rPr>
                <w:lang w:val="ru-RU"/>
              </w:rPr>
            </w:pPr>
            <w:r>
              <w:rPr>
                <w:rFonts w:cs="" w:ascii="Calibri" w:hAnsi="Calibri" w:cstheme="minorBidi"/>
                <w:sz w:val="22"/>
                <w:szCs w:val="22"/>
                <w:lang w:val="ru-RU"/>
              </w:rPr>
              <w:t>3.</w:t>
            </w:r>
          </w:p>
        </w:tc>
        <w:tc>
          <w:tcPr>
            <w:tcW w:w="2846" w:type="dxa"/>
            <w:tcBorders>
              <w:top w:val="single" w:sz="6" w:space="0" w:color="00000A"/>
              <w:left w:val="single" w:sz="6" w:space="0" w:color="00000A"/>
              <w:bottom w:val="single" w:sz="6" w:space="0" w:color="00000A"/>
              <w:right w:val="single" w:sz="6" w:space="0" w:color="00000A"/>
            </w:tcBorders>
          </w:tcPr>
          <w:p>
            <w:pPr>
              <w:pStyle w:val="Normal"/>
              <w:widowControl w:val="false"/>
              <w:spacing w:lineRule="auto" w:line="240" w:before="0" w:after="0"/>
              <w:jc w:val="left"/>
              <w:rPr>
                <w:rFonts w:ascii="Times New Roman" w:hAnsi="Times New Roman" w:cs="Times New Roman"/>
                <w:sz w:val="24"/>
                <w:szCs w:val="24"/>
                <w:lang w:val="ru-RU"/>
              </w:rPr>
            </w:pPr>
            <w:r>
              <w:rPr>
                <w:rFonts w:cs="Times New Roman" w:ascii="Calibri" w:hAnsi="Calibri"/>
                <w:sz w:val="24"/>
                <w:szCs w:val="24"/>
                <w:lang w:val="ru-RU"/>
              </w:rPr>
              <w:t>Обеспечение</w:t>
            </w:r>
          </w:p>
          <w:p>
            <w:pPr>
              <w:pStyle w:val="Normal"/>
              <w:widowControl w:val="false"/>
              <w:spacing w:lineRule="auto" w:line="240" w:before="0" w:after="0"/>
              <w:jc w:val="left"/>
              <w:rPr>
                <w:lang w:val="ru-RU"/>
              </w:rPr>
            </w:pPr>
            <w:r>
              <w:rPr>
                <w:rFonts w:cs="Times New Roman" w:ascii="Calibri" w:hAnsi="Calibri"/>
                <w:sz w:val="24"/>
                <w:szCs w:val="24"/>
                <w:lang w:val="ru-RU"/>
              </w:rPr>
              <w:t>постоянного наличия свободной резервной бригады скорой помощи для оказания медицинской помощи (в случае вызова на мероприятие)</w:t>
            </w:r>
          </w:p>
        </w:tc>
        <w:tc>
          <w:tcPr>
            <w:tcW w:w="2742" w:type="dxa"/>
            <w:tcBorders>
              <w:top w:val="single" w:sz="6" w:space="0" w:color="00000A"/>
              <w:left w:val="single" w:sz="6" w:space="0" w:color="00000A"/>
              <w:bottom w:val="single" w:sz="6" w:space="0" w:color="00000A"/>
              <w:right w:val="single" w:sz="6" w:space="0" w:color="00000A"/>
            </w:tcBorders>
          </w:tcPr>
          <w:p>
            <w:pPr>
              <w:pStyle w:val="Normal"/>
              <w:widowControl w:val="false"/>
              <w:spacing w:lineRule="auto" w:line="240" w:before="0" w:after="120"/>
              <w:jc w:val="center"/>
              <w:rPr>
                <w:rFonts w:ascii="Calibri" w:hAnsi="Calibri" w:cs="" w:asciiTheme="minorHAnsi" w:cstheme="minorBidi" w:hAnsiTheme="minorHAnsi"/>
                <w:sz w:val="22"/>
                <w:szCs w:val="22"/>
                <w:lang w:val="en-US"/>
              </w:rPr>
            </w:pPr>
            <w:r>
              <w:rPr>
                <w:rFonts w:cs="Times New Roman" w:ascii="Calibri" w:hAnsi="Calibri"/>
                <w:sz w:val="24"/>
                <w:szCs w:val="24"/>
                <w:lang w:val="en-US"/>
              </w:rPr>
              <w:t>территория</w:t>
            </w:r>
          </w:p>
        </w:tc>
        <w:tc>
          <w:tcPr>
            <w:tcW w:w="1069" w:type="dxa"/>
            <w:tcBorders>
              <w:top w:val="single" w:sz="6" w:space="0" w:color="00000A"/>
              <w:left w:val="single" w:sz="6" w:space="0" w:color="00000A"/>
              <w:bottom w:val="single" w:sz="6" w:space="0" w:color="00000A"/>
              <w:right w:val="single" w:sz="6" w:space="0" w:color="00000A"/>
            </w:tcBorders>
          </w:tcPr>
          <w:p>
            <w:pPr>
              <w:pStyle w:val="Normal"/>
              <w:widowControl w:val="false"/>
              <w:spacing w:lineRule="auto" w:line="240" w:before="0" w:after="0"/>
              <w:jc w:val="center"/>
              <w:rPr>
                <w:rFonts w:ascii="Times New Roman" w:hAnsi="Times New Roman" w:cs="Times New Roman"/>
                <w:sz w:val="24"/>
                <w:szCs w:val="24"/>
              </w:rPr>
            </w:pPr>
            <w:r>
              <w:rPr>
                <w:rFonts w:cs="Times New Roman"/>
                <w:sz w:val="24"/>
                <w:szCs w:val="24"/>
              </w:rPr>
            </w:r>
          </w:p>
          <w:p>
            <w:pPr>
              <w:pStyle w:val="Normal"/>
              <w:widowControl w:val="false"/>
              <w:spacing w:lineRule="auto" w:line="240" w:before="0" w:after="0"/>
              <w:jc w:val="center"/>
              <w:rPr>
                <w:rFonts w:ascii="Calibri" w:hAnsi="Calibri" w:cs="" w:asciiTheme="minorHAnsi" w:cstheme="minorBidi" w:hAnsiTheme="minorHAnsi"/>
                <w:sz w:val="22"/>
                <w:szCs w:val="22"/>
                <w:lang w:val="en-US"/>
              </w:rPr>
            </w:pPr>
            <w:r>
              <w:rPr>
                <w:rFonts w:cs="Times New Roman" w:ascii="Calibri" w:hAnsi="Calibri"/>
                <w:sz w:val="24"/>
                <w:szCs w:val="24"/>
                <w:lang w:val="en-US"/>
              </w:rPr>
              <w:t>+/</w:t>
              <w:softHyphen/>
            </w:r>
          </w:p>
        </w:tc>
        <w:tc>
          <w:tcPr>
            <w:tcW w:w="1010" w:type="dxa"/>
            <w:tcBorders>
              <w:top w:val="single" w:sz="6" w:space="0" w:color="00000A"/>
              <w:left w:val="single" w:sz="6" w:space="0" w:color="00000A"/>
              <w:bottom w:val="single" w:sz="6" w:space="0" w:color="00000A"/>
              <w:right w:val="single" w:sz="6" w:space="0" w:color="00000A"/>
            </w:tcBorders>
          </w:tcPr>
          <w:p>
            <w:pPr>
              <w:pStyle w:val="Normal"/>
              <w:widowControl w:val="false"/>
              <w:spacing w:lineRule="auto" w:line="240" w:before="0" w:after="0"/>
              <w:jc w:val="center"/>
              <w:rPr>
                <w:rFonts w:ascii="Times New Roman" w:hAnsi="Times New Roman" w:cs="Times New Roman"/>
                <w:sz w:val="24"/>
                <w:szCs w:val="24"/>
              </w:rPr>
            </w:pPr>
            <w:r>
              <w:rPr>
                <w:rFonts w:cs="Times New Roman"/>
                <w:sz w:val="24"/>
                <w:szCs w:val="24"/>
              </w:rPr>
            </w:r>
          </w:p>
          <w:p>
            <w:pPr>
              <w:pStyle w:val="Normal"/>
              <w:widowControl w:val="false"/>
              <w:spacing w:lineRule="auto" w:line="240" w:before="0" w:after="0"/>
              <w:jc w:val="center"/>
              <w:rPr>
                <w:rFonts w:ascii="Calibri" w:hAnsi="Calibri" w:cs="" w:asciiTheme="minorHAnsi" w:cstheme="minorBidi" w:hAnsiTheme="minorHAnsi"/>
                <w:sz w:val="22"/>
                <w:szCs w:val="22"/>
                <w:lang w:val="en-US"/>
              </w:rPr>
            </w:pPr>
            <w:r>
              <w:rPr>
                <w:rFonts w:cs="Times New Roman" w:ascii="Calibri" w:hAnsi="Calibri"/>
                <w:sz w:val="24"/>
                <w:szCs w:val="24"/>
                <w:lang w:val="en-US"/>
              </w:rPr>
              <w:t>+</w:t>
            </w:r>
          </w:p>
        </w:tc>
        <w:tc>
          <w:tcPr>
            <w:tcW w:w="1114" w:type="dxa"/>
            <w:tcBorders>
              <w:top w:val="single" w:sz="6" w:space="0" w:color="00000A"/>
              <w:left w:val="single" w:sz="6" w:space="0" w:color="00000A"/>
              <w:bottom w:val="single" w:sz="6" w:space="0" w:color="00000A"/>
              <w:right w:val="single" w:sz="6" w:space="0" w:color="00000A"/>
            </w:tcBorders>
          </w:tcPr>
          <w:p>
            <w:pPr>
              <w:pStyle w:val="Normal"/>
              <w:widowControl w:val="false"/>
              <w:spacing w:lineRule="auto" w:line="240" w:before="0" w:after="0"/>
              <w:jc w:val="center"/>
              <w:rPr>
                <w:rFonts w:ascii="Times New Roman" w:hAnsi="Times New Roman" w:cs="Times New Roman"/>
                <w:sz w:val="24"/>
                <w:szCs w:val="24"/>
              </w:rPr>
            </w:pPr>
            <w:r>
              <w:rPr>
                <w:rFonts w:cs="Times New Roman"/>
                <w:sz w:val="24"/>
                <w:szCs w:val="24"/>
              </w:rPr>
            </w:r>
          </w:p>
          <w:p>
            <w:pPr>
              <w:pStyle w:val="Normal"/>
              <w:widowControl w:val="false"/>
              <w:spacing w:lineRule="auto" w:line="240" w:before="0" w:after="0"/>
              <w:jc w:val="center"/>
              <w:rPr>
                <w:rFonts w:ascii="Calibri" w:hAnsi="Calibri" w:cs="" w:asciiTheme="minorHAnsi" w:cstheme="minorBidi" w:hAnsiTheme="minorHAnsi"/>
                <w:sz w:val="22"/>
                <w:szCs w:val="22"/>
                <w:lang w:val="en-US"/>
              </w:rPr>
            </w:pPr>
            <w:r>
              <w:rPr>
                <w:rFonts w:cs="Times New Roman" w:ascii="Calibri" w:hAnsi="Calibri"/>
                <w:sz w:val="24"/>
                <w:szCs w:val="24"/>
                <w:lang w:val="en-US"/>
              </w:rPr>
              <w:t>+</w:t>
            </w:r>
          </w:p>
        </w:tc>
      </w:tr>
      <w:tr>
        <w:trPr>
          <w:trHeight w:val="889" w:hRule="atLeast"/>
        </w:trPr>
        <w:tc>
          <w:tcPr>
            <w:tcW w:w="564" w:type="dxa"/>
            <w:tcBorders>
              <w:top w:val="single" w:sz="6" w:space="0" w:color="00000A"/>
              <w:left w:val="single" w:sz="6" w:space="0" w:color="00000A"/>
              <w:bottom w:val="single" w:sz="6" w:space="0" w:color="00000A"/>
              <w:right w:val="single" w:sz="6" w:space="0" w:color="00000A"/>
            </w:tcBorders>
          </w:tcPr>
          <w:p>
            <w:pPr>
              <w:pStyle w:val="Normal"/>
              <w:widowControl w:val="false"/>
              <w:spacing w:lineRule="auto" w:line="240" w:before="0" w:after="120"/>
              <w:jc w:val="center"/>
              <w:rPr>
                <w:lang w:val="ru-RU"/>
              </w:rPr>
            </w:pPr>
            <w:r>
              <w:rPr>
                <w:rFonts w:cs="" w:ascii="Calibri" w:hAnsi="Calibri" w:cstheme="minorBidi"/>
                <w:sz w:val="22"/>
                <w:szCs w:val="22"/>
                <w:lang w:val="ru-RU"/>
              </w:rPr>
              <w:t>4.</w:t>
            </w:r>
          </w:p>
        </w:tc>
        <w:tc>
          <w:tcPr>
            <w:tcW w:w="2846" w:type="dxa"/>
            <w:tcBorders>
              <w:top w:val="single" w:sz="6" w:space="0" w:color="00000A"/>
              <w:left w:val="single" w:sz="6" w:space="0" w:color="00000A"/>
              <w:bottom w:val="single" w:sz="6" w:space="0" w:color="00000A"/>
              <w:right w:val="single" w:sz="6" w:space="0" w:color="00000A"/>
            </w:tcBorders>
          </w:tcPr>
          <w:p>
            <w:pPr>
              <w:pStyle w:val="Normal"/>
              <w:widowControl w:val="false"/>
              <w:spacing w:lineRule="auto" w:line="240" w:before="0" w:after="0"/>
              <w:jc w:val="left"/>
              <w:rPr>
                <w:rFonts w:ascii="Times New Roman" w:hAnsi="Times New Roman" w:cs="Times New Roman"/>
                <w:sz w:val="24"/>
                <w:szCs w:val="24"/>
                <w:lang w:val="ru-RU"/>
              </w:rPr>
            </w:pPr>
            <w:r>
              <w:rPr>
                <w:rFonts w:cs="Times New Roman" w:ascii="Calibri" w:hAnsi="Calibri"/>
                <w:sz w:val="24"/>
                <w:szCs w:val="24"/>
                <w:lang w:val="ru-RU"/>
              </w:rPr>
              <w:t>Обеспечение</w:t>
            </w:r>
          </w:p>
          <w:p>
            <w:pPr>
              <w:pStyle w:val="Normal"/>
              <w:widowControl w:val="false"/>
              <w:spacing w:lineRule="auto" w:line="240" w:before="0" w:after="0"/>
              <w:jc w:val="left"/>
              <w:rPr>
                <w:lang w:val="ru-RU"/>
              </w:rPr>
            </w:pPr>
            <w:r>
              <w:rPr>
                <w:rFonts w:cs="Times New Roman" w:ascii="Calibri" w:hAnsi="Calibri"/>
                <w:sz w:val="24"/>
                <w:szCs w:val="24"/>
                <w:lang w:val="ru-RU"/>
              </w:rPr>
              <w:t>дежурства пожарного автомобиля (во время проведения мероприятия)</w:t>
            </w:r>
          </w:p>
        </w:tc>
        <w:tc>
          <w:tcPr>
            <w:tcW w:w="2742" w:type="dxa"/>
            <w:tcBorders>
              <w:top w:val="single" w:sz="6" w:space="0" w:color="00000A"/>
              <w:left w:val="single" w:sz="6" w:space="0" w:color="00000A"/>
              <w:bottom w:val="single" w:sz="6" w:space="0" w:color="00000A"/>
              <w:right w:val="single" w:sz="6" w:space="0" w:color="00000A"/>
            </w:tcBorders>
          </w:tcPr>
          <w:p>
            <w:pPr>
              <w:pStyle w:val="Normal"/>
              <w:widowControl w:val="false"/>
              <w:spacing w:lineRule="auto" w:line="240" w:before="0" w:after="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uto" w:line="240" w:before="0" w:after="0"/>
              <w:jc w:val="center"/>
              <w:rPr>
                <w:rFonts w:ascii="Times New Roman" w:hAnsi="Times New Roman" w:cs="Times New Roman"/>
                <w:sz w:val="24"/>
                <w:szCs w:val="24"/>
                <w:lang w:val="ru-RU"/>
              </w:rPr>
            </w:pPr>
            <w:r>
              <w:rPr>
                <w:rFonts w:cs="Times New Roman" w:ascii="Calibri" w:hAnsi="Calibri"/>
                <w:sz w:val="24"/>
                <w:szCs w:val="24"/>
                <w:lang w:val="ru-RU"/>
              </w:rPr>
              <w:t>т</w:t>
            </w:r>
            <w:r>
              <w:rPr>
                <w:rFonts w:cs="Times New Roman" w:ascii="Calibri" w:hAnsi="Calibri"/>
                <w:sz w:val="24"/>
                <w:szCs w:val="24"/>
                <w:lang w:val="en-US"/>
              </w:rPr>
              <w:t>ерритория</w:t>
            </w:r>
          </w:p>
          <w:p>
            <w:pPr>
              <w:pStyle w:val="Normal"/>
              <w:widowControl w:val="false"/>
              <w:spacing w:lineRule="auto" w:line="240" w:before="0" w:after="120"/>
              <w:jc w:val="center"/>
              <w:rPr>
                <w:rFonts w:ascii="Calibri" w:hAnsi="Calibri" w:cs="" w:asciiTheme="minorHAnsi" w:cstheme="minorBidi" w:hAnsiTheme="minorHAnsi"/>
                <w:sz w:val="22"/>
                <w:szCs w:val="22"/>
                <w:lang w:val="en-US"/>
              </w:rPr>
            </w:pPr>
            <w:r>
              <w:rPr>
                <w:rFonts w:cs="" w:cstheme="minorBidi" w:ascii="Calibri" w:hAnsi="Calibri"/>
                <w:sz w:val="22"/>
                <w:szCs w:val="22"/>
                <w:lang w:val="en-US"/>
              </w:rPr>
            </w:r>
          </w:p>
        </w:tc>
        <w:tc>
          <w:tcPr>
            <w:tcW w:w="1069" w:type="dxa"/>
            <w:tcBorders>
              <w:top w:val="single" w:sz="6" w:space="0" w:color="00000A"/>
              <w:left w:val="single" w:sz="6" w:space="0" w:color="00000A"/>
              <w:bottom w:val="single" w:sz="6" w:space="0" w:color="00000A"/>
              <w:right w:val="single" w:sz="6" w:space="0" w:color="00000A"/>
            </w:tcBorders>
          </w:tcPr>
          <w:p>
            <w:pPr>
              <w:pStyle w:val="Normal"/>
              <w:widowControl w:val="false"/>
              <w:spacing w:lineRule="auto" w:line="240" w:before="0" w:after="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uto" w:line="240" w:before="0" w:after="0"/>
              <w:jc w:val="center"/>
              <w:rPr>
                <w:rFonts w:ascii="Calibri" w:hAnsi="Calibri" w:cs="" w:asciiTheme="minorHAnsi" w:cstheme="minorBidi" w:hAnsiTheme="minorHAnsi"/>
                <w:sz w:val="22"/>
                <w:szCs w:val="22"/>
                <w:lang w:val="en-US"/>
              </w:rPr>
            </w:pPr>
            <w:r>
              <w:rPr>
                <w:rFonts w:cs="Times New Roman" w:ascii="Calibri" w:hAnsi="Calibri"/>
                <w:sz w:val="24"/>
                <w:szCs w:val="24"/>
                <w:lang w:val="en-US"/>
              </w:rPr>
              <w:t>+/</w:t>
              <w:softHyphen/>
            </w:r>
          </w:p>
        </w:tc>
        <w:tc>
          <w:tcPr>
            <w:tcW w:w="1010" w:type="dxa"/>
            <w:tcBorders>
              <w:top w:val="single" w:sz="6" w:space="0" w:color="00000A"/>
              <w:left w:val="single" w:sz="6" w:space="0" w:color="00000A"/>
              <w:bottom w:val="single" w:sz="6" w:space="0" w:color="00000A"/>
              <w:right w:val="single" w:sz="6" w:space="0" w:color="00000A"/>
            </w:tcBorders>
          </w:tcPr>
          <w:p>
            <w:pPr>
              <w:pStyle w:val="Normal"/>
              <w:widowControl w:val="false"/>
              <w:spacing w:lineRule="auto" w:line="240" w:before="0" w:after="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uto" w:line="240" w:before="0" w:after="0"/>
              <w:jc w:val="center"/>
              <w:rPr>
                <w:rFonts w:ascii="Calibri" w:hAnsi="Calibri" w:cs="" w:asciiTheme="minorHAnsi" w:cstheme="minorBidi" w:hAnsiTheme="minorHAnsi"/>
                <w:sz w:val="22"/>
                <w:szCs w:val="22"/>
                <w:lang w:val="en-US"/>
              </w:rPr>
            </w:pPr>
            <w:r>
              <w:rPr>
                <w:rFonts w:cs="Times New Roman" w:ascii="Calibri" w:hAnsi="Calibri"/>
                <w:sz w:val="24"/>
                <w:szCs w:val="24"/>
                <w:lang w:val="en-US"/>
              </w:rPr>
              <w:t>+</w:t>
            </w:r>
          </w:p>
        </w:tc>
        <w:tc>
          <w:tcPr>
            <w:tcW w:w="1114" w:type="dxa"/>
            <w:tcBorders>
              <w:top w:val="single" w:sz="6" w:space="0" w:color="00000A"/>
              <w:left w:val="single" w:sz="6" w:space="0" w:color="00000A"/>
              <w:bottom w:val="single" w:sz="6" w:space="0" w:color="00000A"/>
              <w:right w:val="single" w:sz="6" w:space="0" w:color="00000A"/>
            </w:tcBorders>
          </w:tcPr>
          <w:p>
            <w:pPr>
              <w:pStyle w:val="Normal"/>
              <w:widowControl w:val="false"/>
              <w:spacing w:lineRule="auto" w:line="240" w:before="0" w:after="0"/>
              <w:jc w:val="center"/>
              <w:rPr>
                <w:rFonts w:ascii="Times New Roman" w:hAnsi="Times New Roman" w:cs="Times New Roman"/>
                <w:sz w:val="24"/>
                <w:szCs w:val="24"/>
                <w:lang w:val="ru-RU"/>
              </w:rPr>
            </w:pPr>
            <w:r>
              <w:rPr>
                <w:rFonts w:cs="Times New Roman"/>
                <w:sz w:val="24"/>
                <w:szCs w:val="24"/>
                <w:lang w:val="ru-RU"/>
              </w:rPr>
            </w:r>
          </w:p>
          <w:p>
            <w:pPr>
              <w:pStyle w:val="Normal"/>
              <w:widowControl w:val="false"/>
              <w:spacing w:lineRule="auto" w:line="240" w:before="0" w:after="0"/>
              <w:jc w:val="center"/>
              <w:rPr>
                <w:rFonts w:ascii="Calibri" w:hAnsi="Calibri" w:cs="" w:asciiTheme="minorHAnsi" w:cstheme="minorBidi" w:hAnsiTheme="minorHAnsi"/>
                <w:sz w:val="22"/>
                <w:szCs w:val="22"/>
                <w:lang w:val="en-US"/>
              </w:rPr>
            </w:pPr>
            <w:r>
              <w:rPr>
                <w:rFonts w:cs="Times New Roman" w:ascii="Calibri" w:hAnsi="Calibri"/>
                <w:sz w:val="24"/>
                <w:szCs w:val="24"/>
                <w:lang w:val="en-US"/>
              </w:rPr>
              <w:t>+</w:t>
            </w:r>
          </w:p>
        </w:tc>
      </w:tr>
    </w:tbl>
    <w:p>
      <w:pPr>
        <w:pStyle w:val="Normal"/>
        <w:rPr/>
      </w:pPr>
      <w:r>
        <w:rPr/>
        <mc:AlternateContent>
          <mc:Choice Requires="wpg">
            <w:drawing>
              <wp:anchor behindDoc="1" distT="0" distB="0" distL="113665" distR="113665" simplePos="0" locked="0" layoutInCell="0" allowOverlap="1" relativeHeight="22">
                <wp:simplePos x="0" y="0"/>
                <wp:positionH relativeFrom="page">
                  <wp:posOffset>1129030</wp:posOffset>
                </wp:positionH>
                <wp:positionV relativeFrom="paragraph">
                  <wp:posOffset>276225</wp:posOffset>
                </wp:positionV>
                <wp:extent cx="1437640" cy="38735"/>
                <wp:effectExtent l="635" t="1270" r="635" b="0"/>
                <wp:wrapTopAndBottom/>
                <wp:docPr id="2" name="Изображение2"/>
                <a:graphic xmlns:a="http://schemas.openxmlformats.org/drawingml/2006/main">
                  <a:graphicData uri="http://schemas.microsoft.com/office/word/2010/wordprocessingGroup">
                    <wpg:wgp>
                      <wpg:cNvGrpSpPr/>
                      <wpg:grpSpPr>
                        <a:xfrm>
                          <a:off x="0" y="0"/>
                          <a:ext cx="1437480" cy="38880"/>
                          <a:chOff x="0" y="0"/>
                          <a:chExt cx="1437480" cy="38880"/>
                        </a:xfrm>
                      </wpg:grpSpPr>
                      <wps:wsp>
                        <wps:cNvPr id="3" name=""/>
                        <wps:cNvSpPr/>
                        <wps:spPr>
                          <a:xfrm>
                            <a:off x="0" y="0"/>
                            <a:ext cx="1437480" cy="38880"/>
                          </a:xfrm>
                          <a:prstGeom prst="rect">
                            <a:avLst/>
                          </a:prstGeom>
                          <a:solidFill>
                            <a:srgbClr val="000000"/>
                          </a:solidFill>
                          <a:ln w="0">
                            <a:noFill/>
                          </a:ln>
                        </wps:spPr>
                        <wps:style>
                          <a:lnRef idx="0"/>
                          <a:fillRef idx="0"/>
                          <a:effectRef idx="0"/>
                          <a:fontRef idx="minor"/>
                        </wps:style>
                        <wps:bodyPr/>
                      </wps:wsp>
                      <wps:wsp>
                        <wps:cNvPr id="4" name=""/>
                        <wps:cNvSpPr/>
                        <wps:spPr>
                          <a:xfrm>
                            <a:off x="0" y="0"/>
                            <a:ext cx="1437480" cy="38880"/>
                          </a:xfrm>
                          <a:prstGeom prst="rect">
                            <a:avLst/>
                          </a:prstGeom>
                          <a:noFill/>
                          <a:ln w="1440">
                            <a:solidFill>
                              <a:srgbClr val="000000"/>
                            </a:solidFill>
                            <a:round/>
                          </a:ln>
                        </wps:spPr>
                        <wps:style>
                          <a:lnRef idx="0"/>
                          <a:fillRef idx="0"/>
                          <a:effectRef idx="0"/>
                          <a:fontRef idx="minor"/>
                        </wps:style>
                        <wps:bodyPr/>
                      </wps:wsp>
                    </wpg:wgp>
                  </a:graphicData>
                </a:graphic>
              </wp:anchor>
            </w:drawing>
          </mc:Choice>
          <mc:Fallback>
            <w:pict>
              <v:group id="shape_0" alt="Изображение2" style="position:absolute;margin-left:88.9pt;margin-top:21.75pt;width:113.2pt;height:3.05pt" coordorigin="1778,435" coordsize="2264,61">
                <v:rect id="shape_0" path="m0,0l-2147483645,0l-2147483645,-2147483646l0,-2147483646xe" fillcolor="black" stroked="f" o:allowincell="f" style="position:absolute;left:1778;top:435;width:2263;height:60;mso-wrap-style:none;v-text-anchor:middle;mso-position-horizontal-relative:page">
                  <v:fill o:detectmouseclick="t" type="solid" color2="white"/>
                  <v:stroke color="#3465a4" joinstyle="round" endcap="flat"/>
                  <w10:wrap type="topAndBottom"/>
                </v:rect>
                <v:rect id="shape_0" path="m0,0l-2147483645,0l-2147483645,-2147483646l0,-2147483646xe" stroked="t" o:allowincell="f" style="position:absolute;left:1778;top:435;width:2263;height:60;mso-wrap-style:none;v-text-anchor:middle;mso-position-horizontal-relative:page">
                  <v:fill o:detectmouseclick="t" on="false"/>
                  <v:stroke color="black" weight="1440" joinstyle="round" endcap="flat"/>
                  <w10:wrap type="topAndBottom"/>
                </v:rect>
              </v:group>
            </w:pict>
          </mc:Fallback>
        </mc:AlternateContent>
      </w:r>
    </w:p>
    <w:p>
      <w:pPr>
        <w:sectPr>
          <w:headerReference w:type="default" r:id="rId5"/>
          <w:headerReference w:type="first" r:id="rId6"/>
          <w:type w:val="nextPage"/>
          <w:pgSz w:w="11906" w:h="16838"/>
          <w:pgMar w:left="1480" w:right="720" w:gutter="0" w:header="755" w:top="993" w:footer="0" w:bottom="709"/>
          <w:pgNumType w:fmt="decimal"/>
          <w:formProt w:val="false"/>
          <w:textDirection w:val="lrTb"/>
          <w:docGrid w:type="default" w:linePitch="100" w:charSpace="0"/>
        </w:sectPr>
        <w:pStyle w:val="Normal"/>
        <w:jc w:val="both"/>
        <w:rPr/>
      </w:pPr>
      <w:r>
        <w:rPr>
          <w:vertAlign w:val="superscript"/>
        </w:rPr>
        <w:t>1</w:t>
      </w:r>
      <w:r>
        <w:rPr/>
        <w:t xml:space="preserve"> Применяется, если иное не установлено требованиями к антитеррористической защищенности объектов (территорий), подлежащих паспортизации в соответствии с Федеральным законом от 6 марта 2006 г. № 35</w:t>
        <w:softHyphen/>
        <w:t>ФЗ «О противодействии терроризму».</w:t>
      </w:r>
    </w:p>
    <w:p>
      <w:pPr>
        <w:pStyle w:val="Normal"/>
        <w:spacing w:before="0" w:after="0"/>
        <w:ind w:left="4956" w:hanging="0"/>
        <w:rPr/>
      </w:pPr>
      <w:r>
        <w:rPr/>
        <w:t xml:space="preserve">Приложение № 2 </w:t>
      </w:r>
    </w:p>
    <w:p>
      <w:pPr>
        <w:pStyle w:val="Normal"/>
        <w:spacing w:lineRule="auto" w:line="240" w:before="0" w:after="0"/>
        <w:ind w:left="4956" w:hanging="0"/>
        <w:jc w:val="both"/>
        <w:rPr/>
      </w:pPr>
      <w:r>
        <w:rPr/>
        <w:t>к Положению об обеспечении общественного порядка и общественной безопасности при проведении массовых мероприятий на территории муниципального образования города Шарыпово</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jc w:val="center"/>
        <w:rPr/>
      </w:pPr>
      <w:r>
        <w:rPr/>
        <w:t xml:space="preserve">АКТ </w:t>
      </w:r>
    </w:p>
    <w:p>
      <w:pPr>
        <w:pStyle w:val="Normal"/>
        <w:spacing w:lineRule="auto" w:line="240" w:before="0" w:after="0"/>
        <w:jc w:val="center"/>
        <w:rPr/>
      </w:pPr>
      <w:r>
        <w:rPr/>
        <w:t>о готовности к проведению массового мероприятия места его проведения</w:t>
      </w:r>
    </w:p>
    <w:p>
      <w:pPr>
        <w:pStyle w:val="Normal"/>
        <w:spacing w:lineRule="auto" w:line="240" w:before="0" w:after="0"/>
        <w:jc w:val="center"/>
        <w:rPr/>
      </w:pPr>
      <w:r>
        <w:rPr/>
      </w:r>
    </w:p>
    <w:p>
      <w:pPr>
        <w:pStyle w:val="Normal"/>
        <w:spacing w:lineRule="auto" w:line="240" w:before="0" w:after="0"/>
        <w:rPr/>
      </w:pPr>
      <w:r>
        <w:rPr/>
      </w:r>
    </w:p>
    <w:p>
      <w:pPr>
        <w:pStyle w:val="Normal"/>
        <w:spacing w:lineRule="auto" w:line="240" w:before="0" w:after="0"/>
        <w:jc w:val="both"/>
        <w:rPr/>
      </w:pPr>
      <w:r>
        <w:rPr/>
        <w:t>Настоящим</w:t>
        <w:tab/>
        <w:t>актом</w:t>
        <w:tab/>
        <w:t>установлена</w:t>
        <w:tab/>
        <w:t>готовность</w:t>
      </w:r>
      <w:r>
        <w:rPr>
          <w:vertAlign w:val="superscript"/>
        </w:rPr>
        <w:t xml:space="preserve">1 </w:t>
      </w:r>
      <w:r>
        <w:rPr/>
        <w:t>________________________________________</w:t>
      </w:r>
    </w:p>
    <w:p>
      <w:pPr>
        <w:pStyle w:val="Normal"/>
        <w:spacing w:lineRule="auto" w:line="240" w:before="0" w:after="0"/>
        <w:ind w:left="4956" w:firstLine="708"/>
        <w:rPr>
          <w:sz w:val="18"/>
          <w:szCs w:val="18"/>
        </w:rPr>
      </w:pPr>
      <w:r>
        <w:rPr>
          <w:sz w:val="18"/>
          <w:szCs w:val="18"/>
        </w:rPr>
        <w:t>(указывается место проведения</w:t>
      </w:r>
    </w:p>
    <w:p>
      <w:pPr>
        <w:pStyle w:val="Normal"/>
        <w:spacing w:lineRule="auto" w:line="240" w:before="0" w:after="0"/>
        <w:jc w:val="both"/>
        <w:rPr/>
      </w:pPr>
      <w:r>
        <w:rPr/>
        <w:t>________________________________________________________________________________</w:t>
      </w:r>
    </w:p>
    <w:p>
      <w:pPr>
        <w:pStyle w:val="Normal"/>
        <w:spacing w:lineRule="auto" w:line="240" w:before="0" w:after="0"/>
        <w:ind w:left="2832" w:firstLine="708"/>
        <w:rPr>
          <w:sz w:val="18"/>
          <w:szCs w:val="18"/>
        </w:rPr>
      </w:pPr>
      <w:r>
        <w:rPr>
          <w:sz w:val="18"/>
          <w:szCs w:val="18"/>
        </w:rPr>
        <w:t>массового мероприятия)</w:t>
      </w:r>
    </w:p>
    <w:p>
      <w:pPr>
        <w:pStyle w:val="Normal"/>
        <w:spacing w:lineRule="auto" w:line="240" w:before="0" w:after="0"/>
        <w:jc w:val="both"/>
        <w:rPr/>
      </w:pPr>
      <w:r>
        <w:rPr/>
        <w:t>в части обеспечения общественного порядка и общественной безопасности</w:t>
        <w:tab/>
        <w:t xml:space="preserve"> к проведению ___</w:t>
      </w:r>
    </w:p>
    <w:p>
      <w:pPr>
        <w:pStyle w:val="Normal"/>
        <w:spacing w:lineRule="auto" w:line="240" w:before="0" w:after="0"/>
        <w:jc w:val="both"/>
        <w:rPr/>
      </w:pPr>
      <w:r>
        <w:rPr/>
        <w:t>____________________________________________________________________________</w:t>
      </w:r>
    </w:p>
    <w:p>
      <w:pPr>
        <w:pStyle w:val="Normal"/>
        <w:spacing w:lineRule="auto" w:line="240" w:before="0" w:after="0"/>
        <w:jc w:val="center"/>
        <w:rPr>
          <w:sz w:val="18"/>
          <w:szCs w:val="18"/>
        </w:rPr>
      </w:pPr>
      <w:r>
        <w:rPr>
          <w:sz w:val="18"/>
          <w:szCs w:val="18"/>
        </w:rPr>
        <w:t>(наименование и дата проведения массового мероприятий)</w:t>
      </w:r>
    </w:p>
    <w:p>
      <w:pPr>
        <w:pStyle w:val="Normal"/>
        <w:spacing w:lineRule="auto" w:line="240" w:before="0" w:after="0"/>
        <w:jc w:val="both"/>
        <w:rPr/>
      </w:pPr>
      <w:r>
        <w:rPr/>
        <w:t>____________________________________________________________________________.</w:t>
      </w:r>
    </w:p>
    <w:p>
      <w:pPr>
        <w:pStyle w:val="Normal"/>
        <w:spacing w:lineRule="auto" w:line="240" w:before="0" w:after="0"/>
        <w:jc w:val="both"/>
        <w:rPr/>
      </w:pPr>
      <w:r>
        <w:rPr/>
      </w:r>
    </w:p>
    <w:p>
      <w:pPr>
        <w:pStyle w:val="Normal"/>
        <w:spacing w:lineRule="auto" w:line="240" w:before="0" w:after="0"/>
        <w:jc w:val="both"/>
        <w:rPr/>
      </w:pPr>
      <w:r>
        <w:rPr/>
        <w:t>Подписи членов комиссии:</w:t>
      </w:r>
    </w:p>
    <w:p>
      <w:pPr>
        <w:pStyle w:val="Normal"/>
        <w:spacing w:lineRule="auto" w:line="240" w:before="0" w:after="0"/>
        <w:rPr/>
      </w:pPr>
      <w:r>
        <w:rPr/>
        <w:t>Председатель комиссии:</w:t>
      </w:r>
    </w:p>
    <w:p>
      <w:pPr>
        <w:pStyle w:val="Normal"/>
        <w:spacing w:lineRule="auto" w:line="240" w:before="0" w:after="0"/>
        <w:rPr/>
      </w:pPr>
      <w:r>
        <w:rPr/>
      </w:r>
    </w:p>
    <w:p>
      <w:pPr>
        <w:pStyle w:val="Normal"/>
        <w:spacing w:lineRule="auto" w:line="240" w:before="0" w:after="0"/>
        <w:rPr/>
      </w:pPr>
      <w:r>
        <w:rPr/>
        <w:t>_________________</w:t>
        <w:tab/>
        <w:t xml:space="preserve">     ____________</w:t>
        <w:tab/>
        <w:t>_____________________________________________</w:t>
      </w:r>
    </w:p>
    <w:p>
      <w:pPr>
        <w:pStyle w:val="Normal"/>
        <w:spacing w:lineRule="auto" w:line="240" w:before="0" w:after="0"/>
        <w:rPr>
          <w:sz w:val="16"/>
          <w:szCs w:val="16"/>
        </w:rPr>
      </w:pPr>
      <w:r>
        <w:rPr>
          <w:sz w:val="16"/>
          <w:szCs w:val="16"/>
        </w:rPr>
        <w:t xml:space="preserve"> </w:t>
      </w:r>
      <w:r>
        <w:rPr>
          <w:sz w:val="16"/>
          <w:szCs w:val="16"/>
        </w:rPr>
        <w:t>(фамилия,  инициалы)                                (подпись)</w:t>
        <w:tab/>
        <w:t xml:space="preserve">                       (наименование должности организатора или уполномоченного им лица)</w:t>
      </w:r>
    </w:p>
    <w:p>
      <w:pPr>
        <w:pStyle w:val="Normal"/>
        <w:spacing w:lineRule="auto" w:line="240" w:before="0" w:after="0"/>
        <w:rPr>
          <w:sz w:val="16"/>
          <w:szCs w:val="16"/>
        </w:rPr>
      </w:pPr>
      <w:r>
        <w:rPr>
          <w:sz w:val="16"/>
          <w:szCs w:val="16"/>
        </w:rPr>
      </w:r>
    </w:p>
    <w:p>
      <w:pPr>
        <w:pStyle w:val="Normal"/>
        <w:spacing w:lineRule="auto" w:line="240" w:before="0" w:after="0"/>
        <w:rPr/>
      </w:pPr>
      <w:r>
        <w:rPr/>
        <w:t>МП</w:t>
      </w:r>
    </w:p>
    <w:p>
      <w:pPr>
        <w:pStyle w:val="Normal"/>
        <w:spacing w:lineRule="auto" w:line="240" w:before="0" w:after="0"/>
        <w:rPr>
          <w:sz w:val="16"/>
          <w:szCs w:val="16"/>
        </w:rPr>
      </w:pPr>
      <w:r>
        <w:rPr>
          <w:sz w:val="16"/>
          <w:szCs w:val="16"/>
        </w:rPr>
        <w:t>(при наличии)</w:t>
      </w:r>
    </w:p>
    <w:p>
      <w:pPr>
        <w:pStyle w:val="Normal"/>
        <w:spacing w:lineRule="auto" w:line="240" w:before="0" w:after="0"/>
        <w:rPr>
          <w:sz w:val="16"/>
          <w:szCs w:val="16"/>
        </w:rPr>
      </w:pPr>
      <w:r>
        <w:rPr>
          <w:sz w:val="16"/>
          <w:szCs w:val="16"/>
        </w:rPr>
      </w:r>
    </w:p>
    <w:p>
      <w:pPr>
        <w:pStyle w:val="Normal"/>
        <w:spacing w:lineRule="auto" w:line="240" w:before="0" w:after="0"/>
        <w:rPr>
          <w:sz w:val="16"/>
          <w:szCs w:val="16"/>
        </w:rPr>
      </w:pPr>
      <w:r>
        <w:rPr>
          <w:sz w:val="16"/>
          <w:szCs w:val="16"/>
        </w:rPr>
      </w:r>
    </w:p>
    <w:p>
      <w:pPr>
        <w:pStyle w:val="Normal"/>
        <w:spacing w:lineRule="auto" w:line="240" w:before="0" w:after="0"/>
        <w:rPr>
          <w:sz w:val="16"/>
          <w:szCs w:val="16"/>
        </w:rPr>
      </w:pPr>
      <w:r>
        <w:rPr/>
        <w:t>Члены комиссии:</w:t>
      </w:r>
    </w:p>
    <w:p>
      <w:pPr>
        <w:pStyle w:val="Normal"/>
        <w:spacing w:lineRule="auto" w:line="240" w:before="0" w:after="0"/>
        <w:rPr>
          <w:sz w:val="16"/>
          <w:szCs w:val="16"/>
        </w:rPr>
      </w:pPr>
      <w:r>
        <w:rPr>
          <w:sz w:val="16"/>
          <w:szCs w:val="16"/>
        </w:rPr>
      </w:r>
    </w:p>
    <w:p>
      <w:pPr>
        <w:pStyle w:val="Normal"/>
        <w:spacing w:lineRule="auto" w:line="240" w:before="0" w:after="0"/>
        <w:rPr>
          <w:sz w:val="16"/>
          <w:szCs w:val="16"/>
        </w:rPr>
      </w:pPr>
      <w:r>
        <w:rPr/>
        <w:t>1.</w:t>
        <w:tab/>
        <w:t>_________________</w:t>
        <w:tab/>
        <w:t>___________</w:t>
        <w:tab/>
        <w:t xml:space="preserve"> _________________________________</w:t>
      </w:r>
    </w:p>
    <w:p>
      <w:pPr>
        <w:pStyle w:val="Normal"/>
        <w:spacing w:lineRule="auto" w:line="240" w:before="0" w:after="0"/>
        <w:rPr>
          <w:sz w:val="16"/>
          <w:szCs w:val="16"/>
        </w:rPr>
      </w:pPr>
      <w:r>
        <w:rPr>
          <w:sz w:val="16"/>
          <w:szCs w:val="16"/>
        </w:rPr>
        <w:t xml:space="preserve">                 </w:t>
      </w:r>
      <w:r>
        <w:rPr>
          <w:sz w:val="16"/>
          <w:szCs w:val="16"/>
        </w:rPr>
        <w:t>(фамилия, инициалы)</w:t>
        <w:tab/>
        <w:t xml:space="preserve">(подпись)         </w:t>
        <w:tab/>
        <w:t xml:space="preserve">                 (наименование должности)</w:t>
      </w:r>
    </w:p>
    <w:p>
      <w:pPr>
        <w:pStyle w:val="Normal"/>
        <w:spacing w:lineRule="auto" w:line="240" w:before="0" w:after="0"/>
        <w:rPr>
          <w:sz w:val="16"/>
          <w:szCs w:val="16"/>
        </w:rPr>
      </w:pPr>
      <w:r>
        <w:rPr>
          <w:sz w:val="16"/>
          <w:szCs w:val="16"/>
        </w:rPr>
      </w:r>
    </w:p>
    <w:p>
      <w:pPr>
        <w:pStyle w:val="Normal"/>
        <w:spacing w:lineRule="auto" w:line="240" w:before="0" w:after="0"/>
        <w:rPr>
          <w:sz w:val="16"/>
          <w:szCs w:val="16"/>
        </w:rPr>
      </w:pPr>
      <w:r>
        <w:rPr/>
        <w:t>2.</w:t>
        <w:tab/>
        <w:t>_________________</w:t>
        <w:tab/>
        <w:t>___________</w:t>
        <w:tab/>
        <w:t xml:space="preserve"> _________________________________</w:t>
      </w:r>
    </w:p>
    <w:p>
      <w:pPr>
        <w:pStyle w:val="Normal"/>
        <w:spacing w:lineRule="auto" w:line="240" w:before="0" w:after="0"/>
        <w:rPr>
          <w:sz w:val="16"/>
          <w:szCs w:val="16"/>
        </w:rPr>
      </w:pPr>
      <w:r>
        <w:rPr>
          <w:sz w:val="16"/>
          <w:szCs w:val="16"/>
        </w:rPr>
        <w:t xml:space="preserve">                 </w:t>
      </w:r>
      <w:r>
        <w:rPr>
          <w:sz w:val="16"/>
          <w:szCs w:val="16"/>
        </w:rPr>
        <w:t>(фамилия, инициалы)</w:t>
        <w:tab/>
        <w:t xml:space="preserve">(подпись)         </w:t>
        <w:tab/>
        <w:t xml:space="preserve">                 (наименование должности)</w:t>
      </w:r>
    </w:p>
    <w:p>
      <w:pPr>
        <w:pStyle w:val="Normal"/>
        <w:spacing w:lineRule="auto" w:line="240" w:before="0" w:after="0"/>
        <w:rPr>
          <w:sz w:val="16"/>
          <w:szCs w:val="16"/>
        </w:rPr>
      </w:pPr>
      <w:r>
        <w:rPr>
          <w:sz w:val="16"/>
          <w:szCs w:val="16"/>
        </w:rPr>
      </w:r>
    </w:p>
    <w:p>
      <w:pPr>
        <w:pStyle w:val="Normal"/>
        <w:spacing w:lineRule="auto" w:line="240" w:before="0" w:after="0"/>
        <w:rPr>
          <w:sz w:val="16"/>
          <w:szCs w:val="16"/>
        </w:rPr>
      </w:pPr>
      <w:r>
        <w:rPr/>
        <w:t>3.</w:t>
        <w:tab/>
        <w:t>_________________</w:t>
        <w:tab/>
        <w:t>___________</w:t>
        <w:tab/>
        <w:t xml:space="preserve"> _________________________________</w:t>
      </w:r>
    </w:p>
    <w:p>
      <w:pPr>
        <w:pStyle w:val="Normal"/>
        <w:spacing w:lineRule="auto" w:line="240" w:before="0" w:after="0"/>
        <w:rPr>
          <w:sz w:val="16"/>
          <w:szCs w:val="16"/>
        </w:rPr>
      </w:pPr>
      <w:r>
        <w:rPr>
          <w:sz w:val="16"/>
          <w:szCs w:val="16"/>
        </w:rPr>
        <w:t xml:space="preserve">                 </w:t>
      </w:r>
      <w:r>
        <w:rPr>
          <w:sz w:val="16"/>
          <w:szCs w:val="16"/>
        </w:rPr>
        <w:t>(фамилия, инициалы)</w:t>
        <w:tab/>
        <w:t xml:space="preserve">(подпись)         </w:t>
        <w:tab/>
        <w:t xml:space="preserve">                 (наименование должности)</w:t>
      </w:r>
    </w:p>
    <w:p>
      <w:pPr>
        <w:pStyle w:val="Normal"/>
        <w:spacing w:lineRule="auto" w:line="240" w:before="0" w:after="0"/>
        <w:rPr>
          <w:sz w:val="16"/>
          <w:szCs w:val="16"/>
        </w:rPr>
      </w:pPr>
      <w:r>
        <w:rPr>
          <w:sz w:val="16"/>
          <w:szCs w:val="16"/>
        </w:rPr>
      </w:r>
    </w:p>
    <w:p>
      <w:pPr>
        <w:pStyle w:val="Normal"/>
        <w:spacing w:lineRule="auto" w:line="240" w:before="0" w:after="0"/>
        <w:rPr>
          <w:sz w:val="16"/>
          <w:szCs w:val="16"/>
        </w:rPr>
      </w:pPr>
      <w:r>
        <w:rPr>
          <w:sz w:val="16"/>
          <w:szCs w:val="16"/>
        </w:rPr>
      </w:r>
    </w:p>
    <w:p>
      <w:pPr>
        <w:pStyle w:val="Normal"/>
        <w:spacing w:lineRule="auto" w:line="240" w:before="0" w:after="0"/>
        <w:rPr>
          <w:sz w:val="16"/>
          <w:szCs w:val="16"/>
        </w:rPr>
      </w:pPr>
      <w:r>
        <w:rPr>
          <w:sz w:val="16"/>
          <w:szCs w:val="16"/>
        </w:rPr>
      </w:r>
    </w:p>
    <w:p>
      <w:pPr>
        <w:pStyle w:val="Normal"/>
        <w:spacing w:lineRule="auto" w:line="240" w:before="0" w:after="0"/>
        <w:rPr>
          <w:sz w:val="16"/>
          <w:szCs w:val="16"/>
        </w:rPr>
      </w:pPr>
      <w:r>
        <w:rPr>
          <w:sz w:val="16"/>
          <w:szCs w:val="16"/>
        </w:rPr>
      </w:r>
    </w:p>
    <w:p>
      <w:pPr>
        <w:pStyle w:val="Normal"/>
        <w:spacing w:lineRule="auto" w:line="240" w:before="0" w:after="0"/>
        <w:rPr/>
      </w:pPr>
      <w:r>
        <w:rPr/>
        <mc:AlternateContent>
          <mc:Choice Requires="wpg">
            <w:drawing>
              <wp:anchor behindDoc="1" distT="0" distB="0" distL="113665" distR="113665" simplePos="0" locked="0" layoutInCell="0" allowOverlap="1" relativeHeight="23">
                <wp:simplePos x="0" y="0"/>
                <wp:positionH relativeFrom="page">
                  <wp:posOffset>1080770</wp:posOffset>
                </wp:positionH>
                <wp:positionV relativeFrom="paragraph">
                  <wp:posOffset>161925</wp:posOffset>
                </wp:positionV>
                <wp:extent cx="1485900" cy="7620"/>
                <wp:effectExtent l="0" t="0" r="0" b="0"/>
                <wp:wrapTopAndBottom/>
                <wp:docPr id="6" name="Изображение4"/>
                <a:graphic xmlns:a="http://schemas.openxmlformats.org/drawingml/2006/main">
                  <a:graphicData uri="http://schemas.microsoft.com/office/word/2010/wordprocessingGroup">
                    <wpg:wgp>
                      <wpg:cNvGrpSpPr/>
                      <wpg:grpSpPr>
                        <a:xfrm>
                          <a:off x="0" y="0"/>
                          <a:ext cx="1486080" cy="7560"/>
                          <a:chOff x="0" y="0"/>
                          <a:chExt cx="1486080" cy="7560"/>
                        </a:xfrm>
                      </wpg:grpSpPr>
                      <wps:wsp>
                        <wps:cNvPr id="7" name=""/>
                        <wps:cNvSpPr/>
                        <wps:spPr>
                          <a:xfrm>
                            <a:off x="0" y="0"/>
                            <a:ext cx="1486080" cy="7560"/>
                          </a:xfrm>
                          <a:prstGeom prst="rect">
                            <a:avLst/>
                          </a:prstGeom>
                          <a:solidFill>
                            <a:srgbClr val="000000"/>
                          </a:solidFill>
                          <a:ln w="0">
                            <a:noFill/>
                          </a:ln>
                        </wps:spPr>
                        <wps:style>
                          <a:lnRef idx="0"/>
                          <a:fillRef idx="0"/>
                          <a:effectRef idx="0"/>
                          <a:fontRef idx="minor"/>
                        </wps:style>
                        <wps:bodyPr/>
                      </wps:wsp>
                      <wps:wsp>
                        <wps:cNvPr id="8" name=""/>
                        <wps:cNvSpPr/>
                        <wps:spPr>
                          <a:xfrm>
                            <a:off x="0" y="0"/>
                            <a:ext cx="1486080" cy="7560"/>
                          </a:xfrm>
                          <a:prstGeom prst="rect">
                            <a:avLst/>
                          </a:prstGeom>
                          <a:noFill/>
                          <a:ln w="1440">
                            <a:solidFill>
                              <a:srgbClr val="000000"/>
                            </a:solidFill>
                            <a:round/>
                          </a:ln>
                        </wps:spPr>
                        <wps:style>
                          <a:lnRef idx="0"/>
                          <a:fillRef idx="0"/>
                          <a:effectRef idx="0"/>
                          <a:fontRef idx="minor"/>
                        </wps:style>
                        <wps:bodyPr/>
                      </wps:wsp>
                    </wpg:wgp>
                  </a:graphicData>
                </a:graphic>
              </wp:anchor>
            </w:drawing>
          </mc:Choice>
          <mc:Fallback>
            <w:pict>
              <v:group id="shape_0" alt="Изображение4" style="position:absolute;margin-left:85.1pt;margin-top:12.75pt;width:117pt;height:0.6pt" coordorigin="1702,255" coordsize="2340,12">
                <v:rect id="shape_0" path="m0,0l-2147483645,0l-2147483645,-2147483646l0,-2147483646xe" fillcolor="black" stroked="f" o:allowincell="f" style="position:absolute;left:1702;top:255;width:2339;height:11;mso-wrap-style:none;v-text-anchor:middle;mso-position-horizontal-relative:page">
                  <v:fill o:detectmouseclick="t" type="solid" color2="white"/>
                  <v:stroke color="#3465a4" joinstyle="round" endcap="flat"/>
                  <w10:wrap type="topAndBottom"/>
                </v:rect>
                <v:rect id="shape_0" path="m0,0l-2147483645,0l-2147483645,-2147483646l0,-2147483646xe" stroked="t" o:allowincell="f" style="position:absolute;left:1702;top:255;width:2339;height:11;mso-wrap-style:none;v-text-anchor:middle;mso-position-horizontal-relative:page">
                  <v:fill o:detectmouseclick="t" on="false"/>
                  <v:stroke color="black" weight="1440" joinstyle="round" endcap="flat"/>
                  <w10:wrap type="topAndBottom"/>
                </v:rect>
              </v:group>
            </w:pict>
          </mc:Fallback>
        </mc:AlternateContent>
      </w:r>
    </w:p>
    <w:p>
      <w:pPr>
        <w:pStyle w:val="Normal"/>
        <w:spacing w:lineRule="auto" w:line="240" w:before="0" w:after="0"/>
        <w:jc w:val="both"/>
        <w:rPr/>
      </w:pPr>
      <w:r>
        <w:rPr>
          <w:vertAlign w:val="superscript"/>
        </w:rPr>
        <w:t>1</w:t>
      </w:r>
      <w:r>
        <w:rPr/>
        <w:t xml:space="preserve"> Рекомендуется отражать в акте сведения о поступлении (непоступлении) информационных писем и/или рекомендаций органов и организаций, представители которых приглашались для участия в работе комиссии, об отсутствии участия приглашенных представителей органов и организаций в работе комиссии (с указанием способов и реквизитов приглашений для участия в работе комиссии).</w:t>
      </w:r>
    </w:p>
    <w:p>
      <w:pPr>
        <w:sectPr>
          <w:headerReference w:type="default" r:id="rId7"/>
          <w:headerReference w:type="first" r:id="rId8"/>
          <w:type w:val="nextPage"/>
          <w:pgSz w:w="11906" w:h="16838"/>
          <w:pgMar w:left="1480" w:right="720" w:gutter="0" w:header="755" w:top="1280" w:footer="0" w:bottom="280"/>
          <w:pgNumType w:fmt="decimal"/>
          <w:formProt w:val="false"/>
          <w:textDirection w:val="lrTb"/>
          <w:docGrid w:type="default" w:linePitch="100" w:charSpace="0"/>
        </w:sectPr>
      </w:pPr>
    </w:p>
    <w:p>
      <w:pPr>
        <w:pStyle w:val="Normal"/>
        <w:spacing w:lineRule="auto" w:line="240" w:before="0" w:after="0"/>
        <w:rPr/>
      </w:pPr>
      <w:r>
        <w:rPr/>
      </w:r>
    </w:p>
    <w:p>
      <w:pPr>
        <w:sectPr>
          <w:type w:val="continuous"/>
          <w:pgSz w:w="11906" w:h="16838"/>
          <w:pgMar w:left="1480" w:right="720" w:gutter="0" w:header="755" w:top="1280" w:footer="0" w:bottom="280"/>
          <w:formProt w:val="false"/>
          <w:textDirection w:val="lrTb"/>
          <w:docGrid w:type="default" w:linePitch="100" w:charSpace="0"/>
        </w:sectPr>
      </w:pPr>
    </w:p>
    <w:p>
      <w:pPr>
        <w:pStyle w:val="Normal"/>
        <w:spacing w:lineRule="auto" w:line="240" w:before="0" w:after="0"/>
        <w:ind w:left="5664" w:hanging="0"/>
        <w:rPr/>
      </w:pPr>
      <w:r>
        <w:rPr/>
        <w:t xml:space="preserve">Приложение № 2 к постановлению </w:t>
      </w:r>
    </w:p>
    <w:p>
      <w:pPr>
        <w:pStyle w:val="Normal"/>
        <w:spacing w:lineRule="auto" w:line="240" w:before="0" w:after="0"/>
        <w:ind w:left="5664" w:hanging="0"/>
        <w:rPr/>
      </w:pPr>
      <w:r>
        <w:rPr/>
        <w:t xml:space="preserve">Администрации города Шарыпово </w:t>
      </w:r>
    </w:p>
    <w:p>
      <w:pPr>
        <w:pStyle w:val="Normal"/>
        <w:spacing w:lineRule="auto" w:line="240" w:before="0" w:after="0"/>
        <w:ind w:left="4956" w:firstLine="708"/>
        <w:rPr/>
      </w:pPr>
      <w:r>
        <w:rPr/>
        <w:t>от 22.11.2022г. № 378</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jc w:val="center"/>
        <w:rPr/>
      </w:pPr>
      <w:r>
        <w:rPr/>
        <w:t xml:space="preserve">ПРАВИЛА </w:t>
      </w:r>
    </w:p>
    <w:p>
      <w:pPr>
        <w:pStyle w:val="Normal"/>
        <w:spacing w:lineRule="auto" w:line="240" w:before="0" w:after="0"/>
        <w:jc w:val="center"/>
        <w:rPr/>
      </w:pPr>
      <w:r>
        <w:rPr/>
        <w:t>поведения зрителей массовых мероприятий на территории муниципального образования города Шарыпово</w:t>
      </w:r>
    </w:p>
    <w:p>
      <w:pPr>
        <w:pStyle w:val="Normal"/>
        <w:spacing w:lineRule="auto" w:line="240" w:before="0" w:after="0"/>
        <w:jc w:val="center"/>
        <w:rPr/>
      </w:pPr>
      <w:r>
        <w:rPr/>
      </w:r>
    </w:p>
    <w:p>
      <w:pPr>
        <w:pStyle w:val="Normal"/>
        <w:spacing w:lineRule="auto" w:line="240" w:before="0" w:after="0"/>
        <w:ind w:firstLine="709"/>
        <w:jc w:val="both"/>
        <w:rPr/>
      </w:pPr>
      <w:r>
        <w:rPr/>
        <w:t xml:space="preserve">1. Посетители,  зрители и иные участники массового мероприятия имеют право свободно входить на объект проведения массового мероприятия, если иное не предусмотрено порядком его проведения или если оно проводится на платной основе </w:t>
        <w:softHyphen/>
        <w:t xml:space="preserve"> при наличии билетов или документов (аккредитаций), дающих право на вход, и пользоваться всеми услугами,  предоставляемыми организаторами массового мероприятия и администрацией объектов массовых мероприятий.</w:t>
      </w:r>
    </w:p>
    <w:p>
      <w:pPr>
        <w:pStyle w:val="Normal"/>
        <w:spacing w:lineRule="auto" w:line="240" w:before="0" w:after="0"/>
        <w:ind w:firstLine="709"/>
        <w:jc w:val="both"/>
        <w:rPr/>
      </w:pPr>
      <w:r>
        <w:rPr/>
        <w:t>2. Посетители,      зрители   и   иные   участники   массового мероприятия обязаны:</w:t>
      </w:r>
    </w:p>
    <w:p>
      <w:pPr>
        <w:pStyle w:val="Normal"/>
        <w:spacing w:lineRule="auto" w:line="240" w:before="0" w:after="0"/>
        <w:ind w:firstLine="709"/>
        <w:jc w:val="both"/>
        <w:rPr/>
      </w:pPr>
      <w:r>
        <w:rPr/>
        <w:t>2.1. Соблюдать и поддерживать общественный порядок и общепринятые нормы поведения, вести себя уважительно по отношению к другим   посетителям   и   участникам   массовых   мероприятий, обслуживающему  персоналу,    лицам,    ответственным  за  соблюдение порядка на массовом мероприятии,  не допускать действий,  создающих опасность для окружающих.</w:t>
      </w:r>
    </w:p>
    <w:p>
      <w:pPr>
        <w:pStyle w:val="Normal"/>
        <w:spacing w:lineRule="auto" w:line="240" w:before="0" w:after="0"/>
        <w:ind w:firstLine="709"/>
        <w:jc w:val="both"/>
        <w:rPr/>
      </w:pPr>
      <w:r>
        <w:rPr/>
        <w:t>2.2. Предъявлять представителям администрации объекта проведения мероприятия и сотрудникам правоохранительных органов билеты  или  иные  документы,   дающие  право  на  вход  на  массовое мероприятие,  а также пропуска на въезд автотранспорта на территорию места  проведения  массового  мероприятия,   если  это  предусмотрено порядком его проведения,  и занимать места,  указанные в приобретенных билетах или документах, их заменяющих.</w:t>
      </w:r>
    </w:p>
    <w:p>
      <w:pPr>
        <w:pStyle w:val="Normal"/>
        <w:spacing w:lineRule="auto" w:line="240" w:before="0" w:after="0"/>
        <w:ind w:firstLine="709"/>
        <w:jc w:val="both"/>
        <w:rPr/>
      </w:pPr>
      <w:r>
        <w:rPr/>
        <w:t>2.3. Выполнять законные распоряжения работников администрации объектов проведения массового мероприятия, частных охранных организаций, иных лиц, обеспечивающих общественный порядок и общественную безопасность, сотрудников органов внутренних дел.</w:t>
      </w:r>
    </w:p>
    <w:p>
      <w:pPr>
        <w:pStyle w:val="Normal"/>
        <w:spacing w:lineRule="auto" w:line="240" w:before="0" w:after="0"/>
        <w:ind w:firstLine="709"/>
        <w:jc w:val="both"/>
        <w:rPr/>
      </w:pPr>
      <w:r>
        <w:rPr/>
        <w:t>2.4. Незамедлительно сообщать администрации объекта проведения массового мероприятия, работникам частных охранных организаций, иным лицам, обеспечивающим общественный порядок и общественную безопасность, сотрудникам правоохранительных органов о случаях обнаружения подозрительных предметов, вещей, захвата людей в заложники и о всех случаях возникновения задымления или пожара.</w:t>
      </w:r>
    </w:p>
    <w:p>
      <w:pPr>
        <w:pStyle w:val="Normal"/>
        <w:spacing w:lineRule="auto" w:line="240" w:before="0" w:after="0"/>
        <w:ind w:firstLine="709"/>
        <w:jc w:val="both"/>
        <w:rPr/>
      </w:pPr>
      <w:r>
        <w:rPr/>
        <w:t>2.5. При проведении эвакуации действовать согласно указаниям администрации объекта проведения массового мероприятия,  работников частных охранных организаций, иных лиц, обеспечивающих общественный порядок и общественную безопасность, сотрудников правоохранительных органов, соблюдая спокойствие и не создавая паники.</w:t>
      </w:r>
    </w:p>
    <w:p>
      <w:pPr>
        <w:pStyle w:val="Normal"/>
        <w:spacing w:lineRule="auto" w:line="240" w:before="0" w:after="0"/>
        <w:ind w:firstLine="709"/>
        <w:jc w:val="both"/>
        <w:rPr/>
      </w:pPr>
      <w:r>
        <w:rPr/>
        <w:t>3. Посетителям,    зрителям  и  иным  участникам  массового мероприятия запрещается:</w:t>
      </w:r>
    </w:p>
    <w:p>
      <w:pPr>
        <w:pStyle w:val="Normal"/>
        <w:spacing w:lineRule="auto" w:line="240" w:before="0" w:after="0"/>
        <w:ind w:firstLine="709"/>
        <w:jc w:val="both"/>
        <w:rPr/>
      </w:pPr>
      <w:r>
        <w:rPr/>
        <w:t>3.1. Проносить оружие, огнеопасные, взрывчатые, ядовитые, пахучие и радиоактивные вещества, колющие и режущие предметы, пиротехнические  изделия,    чемоданы,    портфели,    крупногабаритные предметы,    стеклянную  посуду  и  иные  предметы,    установленные организатором мероприятия.</w:t>
      </w:r>
    </w:p>
    <w:p>
      <w:pPr>
        <w:pStyle w:val="Normal"/>
        <w:spacing w:lineRule="auto" w:line="240" w:before="0" w:after="0"/>
        <w:ind w:firstLine="709"/>
        <w:jc w:val="both"/>
        <w:rPr/>
      </w:pPr>
      <w:r>
        <w:rPr/>
        <w:t>3.2. Курить в неотведенных местах и закрытых сооружениях.</w:t>
      </w:r>
    </w:p>
    <w:p>
      <w:pPr>
        <w:pStyle w:val="Normal"/>
        <w:spacing w:lineRule="auto" w:line="240" w:before="0" w:after="0"/>
        <w:ind w:firstLine="709"/>
        <w:jc w:val="both"/>
        <w:rPr/>
      </w:pPr>
      <w:r>
        <w:rPr/>
        <w:t>3.3. Распивать спиртные,   слабоалкогольные напитки и пиво в неустановленных местах,  появляться в пьяном виде или совершать иные действия,   оскорбляющие  человеческое  достоинство  и  общественную нравственность.</w:t>
      </w:r>
    </w:p>
    <w:p>
      <w:pPr>
        <w:pStyle w:val="Normal"/>
        <w:spacing w:lineRule="auto" w:line="240" w:before="0" w:after="0"/>
        <w:ind w:firstLine="709"/>
        <w:jc w:val="both"/>
        <w:rPr/>
      </w:pPr>
      <w:r>
        <w:rPr/>
        <w:t>3.4. Выбрасывать предметы на трибуны,  арену,  сцену и другие места проведения  массового  мероприятия,   а также совершать  иные действия, нарушающие порядок проведения массового мероприятия.</w:t>
      </w:r>
    </w:p>
    <w:p>
      <w:pPr>
        <w:pStyle w:val="Normal"/>
        <w:spacing w:lineRule="auto" w:line="240" w:before="0" w:after="0"/>
        <w:ind w:firstLine="709"/>
        <w:jc w:val="both"/>
        <w:rPr/>
      </w:pPr>
      <w:r>
        <w:rPr/>
        <w:t>3.5. Допускать  выкрики  или  иные  действия,     унижающие человеческое достоинство участников,  массового мероприятия,  зрителей или оскорбляющие человеческую нравственность.</w:t>
      </w:r>
    </w:p>
    <w:p>
      <w:pPr>
        <w:pStyle w:val="Normal"/>
        <w:spacing w:lineRule="auto" w:line="240" w:before="0" w:after="0"/>
        <w:ind w:firstLine="709"/>
        <w:jc w:val="both"/>
        <w:rPr/>
      </w:pPr>
      <w:r>
        <w:rPr/>
        <w:t>3.6. Находиться во время проведения мероприятия в проходах, на лестницах или в люках, создавать помехи передвижению участников мероприятия, забираться на ограждения, парапеты,    осветительные устройства,    площадки  для  телевизионных  съемок,    деревья,    мачты, крыши,   несущие конструкции,   повреждать оборудование и элементы оформления сооружений и иной инвентарь, зеленые насаждения.</w:t>
      </w:r>
    </w:p>
    <w:p>
      <w:pPr>
        <w:pStyle w:val="Normal"/>
        <w:spacing w:lineRule="auto" w:line="240" w:before="0" w:after="0"/>
        <w:ind w:firstLine="709"/>
        <w:jc w:val="both"/>
        <w:rPr/>
      </w:pPr>
      <w:r>
        <w:rPr/>
        <w:t>3.7. Появляться без разрешения администрации объекта проведения массового мероприятия на арене, сцене, а  также  в раздевалках  спортсменов,    судей,    гримуборных  артистов  и  других служебных и технических помещениях объекта проведения массового мероприятия.</w:t>
      </w:r>
    </w:p>
    <w:p>
      <w:pPr>
        <w:pStyle w:val="Normal"/>
        <w:spacing w:lineRule="auto" w:line="240" w:before="0" w:after="0"/>
        <w:ind w:firstLine="709"/>
        <w:jc w:val="both"/>
        <w:rPr/>
      </w:pPr>
      <w:r>
        <w:rPr/>
        <w:t>3.8. Проходить на массовое мероприятие с животными (если это не предусмотрено характером массового мероприятия),   велосипедами,   а также индивидуальными электромеханическими транспортными средствами.</w:t>
      </w:r>
    </w:p>
    <w:p>
      <w:pPr>
        <w:pStyle w:val="Normal"/>
        <w:spacing w:lineRule="auto" w:line="240" w:before="0" w:after="0"/>
        <w:ind w:firstLine="709"/>
        <w:jc w:val="both"/>
        <w:rPr/>
      </w:pPr>
      <w:r>
        <w:rPr/>
        <w:t>3.9. Осуществлять торговлю,   наносить  надписи  и расклеивать объявления, плакаты и другую продукцию информационного содержания без письменного разрешения администрации объекта.</w:t>
      </w:r>
    </w:p>
    <w:p>
      <w:pPr>
        <w:pStyle w:val="Normal"/>
        <w:spacing w:lineRule="auto" w:line="240" w:before="0" w:after="0"/>
        <w:ind w:firstLine="709"/>
        <w:jc w:val="both"/>
        <w:rPr/>
      </w:pPr>
      <w:r>
        <w:rPr/>
        <w:t>3.10. Носить или выставлять на показ знаки или иную символику, направленную на  разжигание  расовой,    социальной,    национальной  и религиозной розни.</w:t>
      </w:r>
    </w:p>
    <w:p>
      <w:pPr>
        <w:pStyle w:val="Normal"/>
        <w:spacing w:lineRule="auto" w:line="240" w:before="0" w:after="0"/>
        <w:ind w:firstLine="708"/>
        <w:jc w:val="both"/>
        <w:rPr/>
      </w:pPr>
      <w:r>
        <w:rPr/>
        <w:t>4. За совершение противоправных действий при проведении массового мероприятия виновные в них лица несут ответственность в соответствии с действующим законодательством Российской Федерации.</w:t>
      </w:r>
    </w:p>
    <w:p>
      <w:pPr>
        <w:pStyle w:val="Normal"/>
        <w:spacing w:lineRule="auto" w:line="240" w:before="0" w:after="0"/>
        <w:rPr/>
      </w:pPr>
      <w:r>
        <w:rPr/>
      </w:r>
    </w:p>
    <w:sectPr>
      <w:headerReference w:type="default" r:id="rId9"/>
      <w:type w:val="nextPage"/>
      <w:pgSz w:w="11906" w:h="16838"/>
      <w:pgMar w:left="1480" w:right="720" w:gutter="0" w:header="755" w:top="1280" w:footer="0" w:bottom="2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SimSun">
    <w:charset w:val="cc"/>
    <w:family w:val="roman"/>
    <w:pitch w:val="variable"/>
  </w:font>
  <w:font w:name="Tahoma">
    <w:charset w:val="cc"/>
    <w:family w:val="roman"/>
    <w:pitch w:val="variable"/>
  </w:font>
  <w:font w:name="Liberation Sans">
    <w:altName w:val="Arial"/>
    <w:charset w:val="cc"/>
    <w:family w:val="roman"/>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7"/>
      <w:ind w:left="0" w:hanging="0"/>
      <w:jc w:val="left"/>
      <w:rPr>
        <w:sz w:val="20"/>
      </w:rPr>
    </w:pPr>
    <w:r>
      <w:rPr>
        <w:sz w:val="20"/>
      </w:rPr>
      <mc:AlternateContent>
        <mc:Choice Requires="wps">
          <w:drawing>
            <wp:anchor behindDoc="1" distT="0" distB="0" distL="0" distR="0" simplePos="0" locked="0" layoutInCell="0" allowOverlap="1" relativeHeight="4">
              <wp:simplePos x="0" y="0"/>
              <wp:positionH relativeFrom="page">
                <wp:posOffset>3925570</wp:posOffset>
              </wp:positionH>
              <wp:positionV relativeFrom="page">
                <wp:posOffset>466725</wp:posOffset>
              </wp:positionV>
              <wp:extent cx="254635" cy="203835"/>
              <wp:effectExtent l="0" t="0" r="0" b="0"/>
              <wp:wrapNone/>
              <wp:docPr id="1" name="Изображение1"/>
              <a:graphic xmlns:a="http://schemas.openxmlformats.org/drawingml/2006/main">
                <a:graphicData uri="http://schemas.microsoft.com/office/word/2010/wordprocessingShape">
                  <wps:wsp>
                    <wps:cNvSpPr/>
                    <wps:spPr>
                      <a:xfrm>
                        <a:off x="0" y="0"/>
                        <a:ext cx="254520" cy="203760"/>
                      </a:xfrm>
                      <a:prstGeom prst="rect">
                        <a:avLst/>
                      </a:prstGeom>
                      <a:noFill/>
                      <a:ln w="0">
                        <a:noFill/>
                      </a:ln>
                    </wps:spPr>
                    <wps:style>
                      <a:lnRef idx="0"/>
                      <a:fillRef idx="0"/>
                      <a:effectRef idx="0"/>
                      <a:fontRef idx="minor"/>
                    </wps:style>
                    <wps:txbx>
                      <w:txbxContent>
                        <w:p>
                          <w:pPr>
                            <w:pStyle w:val="Style22"/>
                            <w:spacing w:before="0" w:after="200"/>
                            <w:rPr>
                              <w:color w:val="000000"/>
                            </w:rPr>
                          </w:pPr>
                          <w:r>
                            <w:rPr>
                              <w:color w:val="000000"/>
                            </w:rPr>
                          </w:r>
                        </w:p>
                      </w:txbxContent>
                    </wps:txbx>
                    <wps:bodyPr lIns="0" rIns="0" tIns="0" bIns="0" anchor="t">
                      <a:noAutofit/>
                    </wps:bodyPr>
                  </wps:wsp>
                </a:graphicData>
              </a:graphic>
            </wp:anchor>
          </w:drawing>
        </mc:Choice>
        <mc:Fallback>
          <w:pict>
            <v:rect id="shape_0" ID="Изображение1" path="m0,0l-2147483645,0l-2147483645,-2147483646l0,-2147483646xe" stroked="f" o:allowincell="f" style="position:absolute;margin-left:309.1pt;margin-top:36.75pt;width:20pt;height:16pt;mso-wrap-style:none;v-text-anchor:middle;mso-position-horizontal-relative:page;mso-position-vertical-relative:page">
              <v:fill o:detectmouseclick="t" on="false"/>
              <v:stroke color="#3465a4" joinstyle="round" endcap="flat"/>
              <v:textbox>
                <w:txbxContent>
                  <w:p>
                    <w:pPr>
                      <w:pStyle w:val="Style22"/>
                      <w:spacing w:before="0" w:after="200"/>
                      <w:rPr>
                        <w:color w:val="000000"/>
                      </w:rPr>
                    </w:pPr>
                    <w:r>
                      <w:rPr>
                        <w:color w:val="000000"/>
                      </w:rPr>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7"/>
      <w:ind w:left="0" w:hanging="0"/>
      <w:jc w:val="left"/>
      <w:rPr>
        <w:sz w:val="20"/>
      </w:rPr>
    </w:pPr>
    <w:r>
      <w:rPr>
        <w:sz w:val="20"/>
      </w:rPr>
      <mc:AlternateContent>
        <mc:Choice Requires="wps">
          <w:drawing>
            <wp:anchor behindDoc="1" distT="0" distB="0" distL="0" distR="0" simplePos="0" locked="0" layoutInCell="0" allowOverlap="1" relativeHeight="14">
              <wp:simplePos x="0" y="0"/>
              <wp:positionH relativeFrom="page">
                <wp:posOffset>3925570</wp:posOffset>
              </wp:positionH>
              <wp:positionV relativeFrom="page">
                <wp:posOffset>466725</wp:posOffset>
              </wp:positionV>
              <wp:extent cx="254635" cy="203835"/>
              <wp:effectExtent l="0" t="0" r="0" b="0"/>
              <wp:wrapNone/>
              <wp:docPr id="5" name="Изображение3"/>
              <a:graphic xmlns:a="http://schemas.openxmlformats.org/drawingml/2006/main">
                <a:graphicData uri="http://schemas.microsoft.com/office/word/2010/wordprocessingShape">
                  <wps:wsp>
                    <wps:cNvSpPr/>
                    <wps:spPr>
                      <a:xfrm>
                        <a:off x="0" y="0"/>
                        <a:ext cx="254520" cy="203760"/>
                      </a:xfrm>
                      <a:prstGeom prst="rect">
                        <a:avLst/>
                      </a:prstGeom>
                      <a:noFill/>
                      <a:ln w="0">
                        <a:noFill/>
                      </a:ln>
                    </wps:spPr>
                    <wps:style>
                      <a:lnRef idx="0"/>
                      <a:fillRef idx="0"/>
                      <a:effectRef idx="0"/>
                      <a:fontRef idx="minor"/>
                    </wps:style>
                    <wps:txbx>
                      <w:txbxContent>
                        <w:p>
                          <w:pPr>
                            <w:pStyle w:val="Style22"/>
                            <w:spacing w:before="0" w:after="200"/>
                            <w:rPr>
                              <w:color w:val="000000"/>
                            </w:rPr>
                          </w:pPr>
                          <w:r>
                            <w:rPr>
                              <w:color w:val="000000"/>
                            </w:rPr>
                          </w:r>
                        </w:p>
                      </w:txbxContent>
                    </wps:txbx>
                    <wps:bodyPr lIns="0" rIns="0" tIns="0" bIns="0" anchor="t">
                      <a:noAutofit/>
                    </wps:bodyPr>
                  </wps:wsp>
                </a:graphicData>
              </a:graphic>
            </wp:anchor>
          </w:drawing>
        </mc:Choice>
        <mc:Fallback>
          <w:pict>
            <v:rect id="shape_0" ID="Изображение3" path="m0,0l-2147483645,0l-2147483645,-2147483646l0,-2147483646xe" stroked="f" o:allowincell="f" style="position:absolute;margin-left:309.1pt;margin-top:36.75pt;width:20pt;height:16pt;mso-wrap-style:none;v-text-anchor:middle;mso-position-horizontal-relative:page;mso-position-vertical-relative:page">
              <v:fill o:detectmouseclick="t" on="false"/>
              <v:stroke color="#3465a4" joinstyle="round" endcap="flat"/>
              <v:textbox>
                <w:txbxContent>
                  <w:p>
                    <w:pPr>
                      <w:pStyle w:val="Style22"/>
                      <w:spacing w:before="0" w:after="200"/>
                      <w:rPr>
                        <w:color w:val="000000"/>
                      </w:rPr>
                    </w:pPr>
                    <w:r>
                      <w:rPr>
                        <w:color w:val="000000"/>
                      </w:rPr>
                    </w:r>
                  </w:p>
                </w:txbxContent>
              </v:textbox>
              <w10:wrap type="non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7"/>
      <w:ind w:left="0" w:hanging="0"/>
      <w:jc w:val="left"/>
      <w:rPr>
        <w:sz w:val="20"/>
      </w:rPr>
    </w:pPr>
    <w:r>
      <w:rPr>
        <w:sz w:val="20"/>
      </w:rPr>
      <mc:AlternateContent>
        <mc:Choice Requires="wps">
          <w:drawing>
            <wp:anchor behindDoc="1" distT="0" distB="0" distL="0" distR="0" simplePos="0" locked="0" layoutInCell="0" allowOverlap="1" relativeHeight="20">
              <wp:simplePos x="0" y="0"/>
              <wp:positionH relativeFrom="page">
                <wp:posOffset>3925570</wp:posOffset>
              </wp:positionH>
              <wp:positionV relativeFrom="page">
                <wp:posOffset>466725</wp:posOffset>
              </wp:positionV>
              <wp:extent cx="254635" cy="203835"/>
              <wp:effectExtent l="0" t="0" r="0" b="0"/>
              <wp:wrapNone/>
              <wp:docPr id="9" name="Изображение5"/>
              <a:graphic xmlns:a="http://schemas.openxmlformats.org/drawingml/2006/main">
                <a:graphicData uri="http://schemas.microsoft.com/office/word/2010/wordprocessingShape">
                  <wps:wsp>
                    <wps:cNvSpPr/>
                    <wps:spPr>
                      <a:xfrm>
                        <a:off x="0" y="0"/>
                        <a:ext cx="254520" cy="203760"/>
                      </a:xfrm>
                      <a:prstGeom prst="rect">
                        <a:avLst/>
                      </a:prstGeom>
                      <a:noFill/>
                      <a:ln w="0">
                        <a:noFill/>
                      </a:ln>
                    </wps:spPr>
                    <wps:style>
                      <a:lnRef idx="0"/>
                      <a:fillRef idx="0"/>
                      <a:effectRef idx="0"/>
                      <a:fontRef idx="minor"/>
                    </wps:style>
                    <wps:txbx>
                      <w:txbxContent>
                        <w:p>
                          <w:pPr>
                            <w:pStyle w:val="Style22"/>
                            <w:spacing w:before="0" w:after="200"/>
                            <w:rPr>
                              <w:color w:val="000000"/>
                            </w:rPr>
                          </w:pPr>
                          <w:r>
                            <w:rPr>
                              <w:color w:val="000000"/>
                            </w:rPr>
                          </w:r>
                        </w:p>
                      </w:txbxContent>
                    </wps:txbx>
                    <wps:bodyPr lIns="0" rIns="0" tIns="0" bIns="0" anchor="t">
                      <a:noAutofit/>
                    </wps:bodyPr>
                  </wps:wsp>
                </a:graphicData>
              </a:graphic>
            </wp:anchor>
          </w:drawing>
        </mc:Choice>
        <mc:Fallback>
          <w:pict>
            <v:rect id="shape_0" ID="Изображение5" path="m0,0l-2147483645,0l-2147483645,-2147483646l0,-2147483646xe" stroked="f" o:allowincell="f" style="position:absolute;margin-left:309.1pt;margin-top:36.75pt;width:20pt;height:16pt;mso-wrap-style:none;v-text-anchor:middle;mso-position-horizontal-relative:page;mso-position-vertical-relative:page">
              <v:fill o:detectmouseclick="t" on="false"/>
              <v:stroke color="#3465a4" joinstyle="round" endcap="flat"/>
              <v:textbox>
                <w:txbxContent>
                  <w:p>
                    <w:pPr>
                      <w:pStyle w:val="Style22"/>
                      <w:spacing w:before="0" w:after="200"/>
                      <w:rPr>
                        <w:color w:val="000000"/>
                      </w:rPr>
                    </w:pPr>
                    <w:r>
                      <w:rPr>
                        <w:color w:val="000000"/>
                      </w:rPr>
                    </w:r>
                  </w:p>
                </w:txbxContent>
              </v:textbox>
              <w10:wrap type="none"/>
            </v:rect>
          </w:pict>
        </mc:Fallback>
      </mc:AlternateConten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7"/>
      <w:ind w:left="0" w:hanging="0"/>
      <w:jc w:val="left"/>
      <w:rPr>
        <w:sz w:val="20"/>
      </w:rPr>
    </w:pPr>
    <w:r>
      <w:rPr>
        <w:sz w:val="20"/>
      </w:rPr>
      <mc:AlternateContent>
        <mc:Choice Requires="wps">
          <w:drawing>
            <wp:anchor behindDoc="1" distT="0" distB="0" distL="0" distR="0" simplePos="0" locked="0" layoutInCell="0" allowOverlap="1" relativeHeight="18">
              <wp:simplePos x="0" y="0"/>
              <wp:positionH relativeFrom="page">
                <wp:posOffset>3925570</wp:posOffset>
              </wp:positionH>
              <wp:positionV relativeFrom="page">
                <wp:posOffset>466725</wp:posOffset>
              </wp:positionV>
              <wp:extent cx="254635" cy="203835"/>
              <wp:effectExtent l="0" t="0" r="0" b="0"/>
              <wp:wrapNone/>
              <wp:docPr id="10" name="Изображение6"/>
              <a:graphic xmlns:a="http://schemas.openxmlformats.org/drawingml/2006/main">
                <a:graphicData uri="http://schemas.microsoft.com/office/word/2010/wordprocessingShape">
                  <wps:wsp>
                    <wps:cNvSpPr/>
                    <wps:spPr>
                      <a:xfrm>
                        <a:off x="0" y="0"/>
                        <a:ext cx="254520" cy="203760"/>
                      </a:xfrm>
                      <a:prstGeom prst="rect">
                        <a:avLst/>
                      </a:prstGeom>
                      <a:noFill/>
                      <a:ln w="0">
                        <a:noFill/>
                      </a:ln>
                    </wps:spPr>
                    <wps:style>
                      <a:lnRef idx="0"/>
                      <a:fillRef idx="0"/>
                      <a:effectRef idx="0"/>
                      <a:fontRef idx="minor"/>
                    </wps:style>
                    <wps:txbx>
                      <w:txbxContent>
                        <w:p>
                          <w:pPr>
                            <w:pStyle w:val="Style22"/>
                            <w:spacing w:before="0" w:after="200"/>
                            <w:rPr>
                              <w:color w:val="000000"/>
                            </w:rPr>
                          </w:pPr>
                          <w:r>
                            <w:rPr>
                              <w:color w:val="000000"/>
                            </w:rPr>
                          </w:r>
                        </w:p>
                      </w:txbxContent>
                    </wps:txbx>
                    <wps:bodyPr lIns="0" rIns="0" tIns="0" bIns="0" anchor="t">
                      <a:noAutofit/>
                    </wps:bodyPr>
                  </wps:wsp>
                </a:graphicData>
              </a:graphic>
            </wp:anchor>
          </w:drawing>
        </mc:Choice>
        <mc:Fallback>
          <w:pict>
            <v:rect id="shape_0" ID="Изображение6" path="m0,0l-2147483645,0l-2147483645,-2147483646l0,-2147483646xe" stroked="f" o:allowincell="f" style="position:absolute;margin-left:309.1pt;margin-top:36.75pt;width:20pt;height:16pt;mso-wrap-style:none;v-text-anchor:middle;mso-position-horizontal-relative:page;mso-position-vertical-relative:page">
              <v:fill o:detectmouseclick="t" on="false"/>
              <v:stroke color="#3465a4" joinstyle="round" endcap="flat"/>
              <v:textbox>
                <w:txbxContent>
                  <w:p>
                    <w:pPr>
                      <w:pStyle w:val="Style22"/>
                      <w:spacing w:before="0" w:after="200"/>
                      <w:rPr>
                        <w:color w:val="000000"/>
                      </w:rPr>
                    </w:pPr>
                    <w:r>
                      <w:rPr>
                        <w:color w:val="000000"/>
                      </w:rPr>
                    </w:r>
                  </w:p>
                </w:txbxContent>
              </v:textbox>
              <w10:wrap type="none"/>
            </v:rect>
          </w:pict>
        </mc:Fallback>
      </mc:AlternateConten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Cs w:val="24"/>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040fd"/>
    <w:pPr>
      <w:widowControl/>
      <w:suppressAutoHyphens w:val="true"/>
      <w:bidi w:val="0"/>
      <w:spacing w:lineRule="auto" w:line="276" w:before="0" w:after="200"/>
      <w:jc w:val="left"/>
    </w:pPr>
    <w:rPr>
      <w:rFonts w:ascii="Times New Roman" w:hAnsi="Times New Roman" w:eastAsia="Calibri" w:cs="Times New Roman" w:eastAsiaTheme="minorHAnsi"/>
      <w:color w:val="auto"/>
      <w:kern w:val="0"/>
      <w:sz w:val="24"/>
      <w:szCs w:val="24"/>
      <w:lang w:val="ru-RU" w:eastAsia="en-US" w:bidi="ar-SA"/>
    </w:rPr>
  </w:style>
  <w:style w:type="paragraph" w:styleId="1">
    <w:name w:val="Heading 1"/>
    <w:basedOn w:val="Normal"/>
    <w:next w:val="Normal"/>
    <w:uiPriority w:val="9"/>
    <w:qFormat/>
    <w:rsid w:val="00bc4ed6"/>
    <w:pPr>
      <w:keepNext w:val="true"/>
      <w:keepLines/>
      <w:widowControl w:val="false"/>
      <w:spacing w:lineRule="auto" w:line="240"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uiPriority w:val="9"/>
    <w:unhideWhenUsed/>
    <w:qFormat/>
    <w:rsid w:val="00bc4ed6"/>
    <w:pPr>
      <w:keepNext w:val="true"/>
      <w:keepLines/>
      <w:widowControl w:val="false"/>
      <w:spacing w:lineRule="auto" w:line="240"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uiPriority w:val="9"/>
    <w:unhideWhenUsed/>
    <w:qFormat/>
    <w:rsid w:val="00bc4ed6"/>
    <w:pPr>
      <w:keepNext w:val="true"/>
      <w:keepLines/>
      <w:widowControl w:val="false"/>
      <w:spacing w:lineRule="auto" w:line="240" w:before="200" w:after="0"/>
      <w:outlineLvl w:val="2"/>
    </w:pPr>
    <w:rPr>
      <w:rFonts w:ascii="Cambria" w:hAnsi="Cambria" w:eastAsia="" w:cs="" w:asciiTheme="majorHAnsi" w:cstheme="majorBidi" w:eastAsiaTheme="majorEastAsia" w:hAnsiTheme="majorHAnsi"/>
      <w:b/>
      <w:bCs/>
      <w:color w:val="4F81BD" w:themeColor="accent1"/>
      <w:sz w:val="22"/>
      <w:szCs w:val="22"/>
    </w:rPr>
  </w:style>
  <w:style w:type="paragraph" w:styleId="4">
    <w:name w:val="Heading 4"/>
    <w:basedOn w:val="Normal"/>
    <w:next w:val="Normal"/>
    <w:uiPriority w:val="9"/>
    <w:unhideWhenUsed/>
    <w:qFormat/>
    <w:rsid w:val="00bc4ed6"/>
    <w:pPr>
      <w:keepNext w:val="true"/>
      <w:keepLines/>
      <w:widowControl w:val="false"/>
      <w:spacing w:lineRule="auto" w:line="240" w:before="200" w:after="0"/>
      <w:outlineLvl w:val="3"/>
    </w:pPr>
    <w:rPr>
      <w:rFonts w:ascii="Cambria" w:hAnsi="Cambria" w:eastAsia="" w:cs="" w:asciiTheme="majorHAnsi" w:cstheme="majorBidi" w:eastAsiaTheme="majorEastAsia" w:hAnsiTheme="majorHAnsi"/>
      <w:b/>
      <w:bCs/>
      <w:i/>
      <w:iCs/>
      <w:color w:val="4F81BD" w:themeColor="accent1"/>
      <w:sz w:val="22"/>
      <w:szCs w:val="22"/>
    </w:rPr>
  </w:style>
  <w:style w:type="paragraph" w:styleId="5">
    <w:name w:val="Heading 5"/>
    <w:basedOn w:val="Normal"/>
    <w:next w:val="Normal"/>
    <w:uiPriority w:val="9"/>
    <w:unhideWhenUsed/>
    <w:qFormat/>
    <w:rsid w:val="00bc4ed6"/>
    <w:pPr>
      <w:keepNext w:val="true"/>
      <w:keepLines/>
      <w:widowControl w:val="false"/>
      <w:spacing w:lineRule="auto" w:line="240" w:before="200" w:after="0"/>
      <w:outlineLvl w:val="4"/>
    </w:pPr>
    <w:rPr>
      <w:rFonts w:ascii="Cambria" w:hAnsi="Cambria" w:eastAsia="" w:cs="" w:asciiTheme="majorHAnsi" w:cstheme="majorBidi" w:eastAsiaTheme="majorEastAsia" w:hAnsiTheme="majorHAnsi"/>
      <w:color w:val="243F60" w:themeColor="accent1" w:themeShade="7f"/>
      <w:sz w:val="22"/>
      <w:szCs w:val="22"/>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sid w:val="00bc4ed6"/>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uiPriority w:val="9"/>
    <w:qFormat/>
    <w:rsid w:val="00bc4ed6"/>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uiPriority w:val="9"/>
    <w:qFormat/>
    <w:rsid w:val="00bc4ed6"/>
    <w:rPr>
      <w:rFonts w:ascii="Cambria" w:hAnsi="Cambria" w:eastAsia="" w:cs="" w:asciiTheme="majorHAnsi" w:cstheme="majorBidi" w:eastAsiaTheme="majorEastAsia" w:hAnsiTheme="majorHAnsi"/>
      <w:b/>
      <w:bCs/>
      <w:color w:val="4F81BD" w:themeColor="accent1"/>
      <w:sz w:val="22"/>
      <w:szCs w:val="22"/>
    </w:rPr>
  </w:style>
  <w:style w:type="character" w:styleId="41" w:customStyle="1">
    <w:name w:val="Заголовок 4 Знак"/>
    <w:basedOn w:val="DefaultParagraphFont"/>
    <w:uiPriority w:val="9"/>
    <w:qFormat/>
    <w:rsid w:val="00bc4ed6"/>
    <w:rPr>
      <w:rFonts w:ascii="Cambria" w:hAnsi="Cambria" w:eastAsia="" w:cs="" w:asciiTheme="majorHAnsi" w:cstheme="majorBidi" w:eastAsiaTheme="majorEastAsia" w:hAnsiTheme="majorHAnsi"/>
      <w:b/>
      <w:bCs/>
      <w:i/>
      <w:iCs/>
      <w:color w:val="4F81BD" w:themeColor="accent1"/>
      <w:sz w:val="22"/>
      <w:szCs w:val="22"/>
    </w:rPr>
  </w:style>
  <w:style w:type="character" w:styleId="51" w:customStyle="1">
    <w:name w:val="Заголовок 5 Знак"/>
    <w:basedOn w:val="DefaultParagraphFont"/>
    <w:uiPriority w:val="9"/>
    <w:qFormat/>
    <w:rsid w:val="00bc4ed6"/>
    <w:rPr>
      <w:rFonts w:ascii="Cambria" w:hAnsi="Cambria" w:eastAsia="" w:cs="" w:asciiTheme="majorHAnsi" w:cstheme="majorBidi" w:eastAsiaTheme="majorEastAsia" w:hAnsiTheme="majorHAnsi"/>
      <w:color w:val="243F60" w:themeColor="accent1" w:themeShade="7f"/>
      <w:sz w:val="22"/>
      <w:szCs w:val="22"/>
    </w:rPr>
  </w:style>
  <w:style w:type="character" w:styleId="Style9" w:customStyle="1">
    <w:name w:val="Основной текст Знак"/>
    <w:basedOn w:val="DefaultParagraphFont"/>
    <w:uiPriority w:val="1"/>
    <w:qFormat/>
    <w:rsid w:val="00bc4ed6"/>
    <w:rPr>
      <w:rFonts w:ascii="SimSun" w:hAnsi="SimSun" w:eastAsia="SimSun" w:cs="SimSun"/>
      <w:sz w:val="28"/>
      <w:szCs w:val="28"/>
    </w:rPr>
  </w:style>
  <w:style w:type="character" w:styleId="Style10" w:customStyle="1">
    <w:name w:val="Верхний колонтитул Знак"/>
    <w:basedOn w:val="DefaultParagraphFont"/>
    <w:uiPriority w:val="99"/>
    <w:semiHidden/>
    <w:qFormat/>
    <w:rsid w:val="00bc4ed6"/>
    <w:rPr/>
  </w:style>
  <w:style w:type="character" w:styleId="Style11" w:customStyle="1">
    <w:name w:val="Нижний колонтитул Знак"/>
    <w:basedOn w:val="DefaultParagraphFont"/>
    <w:uiPriority w:val="99"/>
    <w:semiHidden/>
    <w:qFormat/>
    <w:rsid w:val="00bc4ed6"/>
    <w:rPr/>
  </w:style>
  <w:style w:type="character" w:styleId="-">
    <w:name w:val="Hyperlink"/>
    <w:basedOn w:val="DefaultParagraphFont"/>
    <w:uiPriority w:val="99"/>
    <w:unhideWhenUsed/>
    <w:rsid w:val="007c1544"/>
    <w:rPr>
      <w:color w:val="0000FF" w:themeColor="hyperlink"/>
      <w:u w:val="single"/>
    </w:rPr>
  </w:style>
  <w:style w:type="character" w:styleId="Style12" w:customStyle="1">
    <w:name w:val="Текст выноски Знак"/>
    <w:basedOn w:val="DefaultParagraphFont"/>
    <w:uiPriority w:val="99"/>
    <w:semiHidden/>
    <w:qFormat/>
    <w:rsid w:val="00045f36"/>
    <w:rPr>
      <w:rFonts w:ascii="Tahoma" w:hAnsi="Tahoma" w:cs="Tahoma"/>
      <w:sz w:val="16"/>
      <w:szCs w:val="16"/>
    </w:rPr>
  </w:style>
  <w:style w:type="paragraph" w:styleId="Style13">
    <w:name w:val="Заголовок"/>
    <w:basedOn w:val="Normal"/>
    <w:next w:val="Style14"/>
    <w:qFormat/>
    <w:pPr>
      <w:keepNext w:val="true"/>
      <w:spacing w:before="240" w:after="120"/>
    </w:pPr>
    <w:rPr>
      <w:rFonts w:ascii="Liberation Sans" w:hAnsi="Liberation Sans" w:eastAsia="Noto Sans CJK SC" w:cs="Lohit Devanagari"/>
      <w:sz w:val="28"/>
      <w:szCs w:val="28"/>
    </w:rPr>
  </w:style>
  <w:style w:type="paragraph" w:styleId="Style14">
    <w:name w:val="Body Text"/>
    <w:basedOn w:val="Normal"/>
    <w:uiPriority w:val="1"/>
    <w:qFormat/>
    <w:rsid w:val="00bc4ed6"/>
    <w:pPr>
      <w:widowControl w:val="false"/>
      <w:spacing w:lineRule="auto" w:line="240" w:before="0" w:after="0"/>
      <w:ind w:left="223" w:hanging="0"/>
      <w:jc w:val="both"/>
    </w:pPr>
    <w:rPr>
      <w:rFonts w:ascii="SimSun" w:hAnsi="SimSun" w:eastAsia="SimSun" w:cs="SimSun"/>
      <w:sz w:val="28"/>
      <w:szCs w:val="28"/>
    </w:rPr>
  </w:style>
  <w:style w:type="paragraph" w:styleId="Style15">
    <w:name w:val="List"/>
    <w:basedOn w:val="Style14"/>
    <w:pPr/>
    <w:rPr>
      <w:rFonts w:cs="Lohit Devanagari"/>
    </w:rPr>
  </w:style>
  <w:style w:type="paragraph" w:styleId="Style16">
    <w:name w:val="Caption"/>
    <w:basedOn w:val="Normal"/>
    <w:qFormat/>
    <w:pPr>
      <w:suppressLineNumbers/>
      <w:spacing w:before="120" w:after="120"/>
    </w:pPr>
    <w:rPr>
      <w:rFonts w:cs="Lohit Devanagari"/>
      <w:i/>
      <w:iCs/>
      <w:sz w:val="24"/>
      <w:szCs w:val="24"/>
    </w:rPr>
  </w:style>
  <w:style w:type="paragraph" w:styleId="Style17">
    <w:name w:val="Указатель"/>
    <w:basedOn w:val="Normal"/>
    <w:qFormat/>
    <w:pPr>
      <w:suppressLineNumbers/>
    </w:pPr>
    <w:rPr>
      <w:rFonts w:cs="Lohit Devanagari"/>
    </w:rPr>
  </w:style>
  <w:style w:type="paragraph" w:styleId="ListParagraph">
    <w:name w:val="List Paragraph"/>
    <w:basedOn w:val="Normal"/>
    <w:uiPriority w:val="1"/>
    <w:qFormat/>
    <w:rsid w:val="00bc4ed6"/>
    <w:pPr>
      <w:widowControl w:val="false"/>
      <w:spacing w:lineRule="auto" w:line="240" w:before="0" w:after="0"/>
      <w:ind w:left="223" w:firstLine="850"/>
      <w:jc w:val="both"/>
    </w:pPr>
    <w:rPr>
      <w:rFonts w:ascii="SimSun" w:hAnsi="SimSun" w:eastAsia="SimSun" w:cs="SimSun"/>
      <w:sz w:val="22"/>
      <w:szCs w:val="22"/>
    </w:rPr>
  </w:style>
  <w:style w:type="paragraph" w:styleId="TableParagraph" w:customStyle="1">
    <w:name w:val="Table Paragraph"/>
    <w:basedOn w:val="Normal"/>
    <w:uiPriority w:val="1"/>
    <w:qFormat/>
    <w:rsid w:val="00bc4ed6"/>
    <w:pPr>
      <w:widowControl w:val="false"/>
      <w:spacing w:lineRule="auto" w:line="240" w:before="0" w:after="0"/>
    </w:pPr>
    <w:rPr>
      <w:rFonts w:ascii="SimSun" w:hAnsi="SimSun" w:eastAsia="SimSun" w:cs="SimSun"/>
      <w:sz w:val="22"/>
      <w:szCs w:val="22"/>
    </w:rPr>
  </w:style>
  <w:style w:type="paragraph" w:styleId="Style18">
    <w:name w:val="Верхний и нижний колонтитулы"/>
    <w:basedOn w:val="Normal"/>
    <w:qFormat/>
    <w:pPr/>
    <w:rPr/>
  </w:style>
  <w:style w:type="paragraph" w:styleId="Style19">
    <w:name w:val="Колонтитул"/>
    <w:basedOn w:val="Normal"/>
    <w:qFormat/>
    <w:pPr/>
    <w:rPr/>
  </w:style>
  <w:style w:type="paragraph" w:styleId="Style20">
    <w:name w:val="Header"/>
    <w:basedOn w:val="Normal"/>
    <w:uiPriority w:val="99"/>
    <w:semiHidden/>
    <w:unhideWhenUsed/>
    <w:rsid w:val="00bc4ed6"/>
    <w:pPr>
      <w:tabs>
        <w:tab w:val="clear" w:pos="708"/>
        <w:tab w:val="center" w:pos="4677" w:leader="none"/>
        <w:tab w:val="right" w:pos="9355" w:leader="none"/>
      </w:tabs>
      <w:spacing w:lineRule="auto" w:line="240" w:before="0" w:after="0"/>
    </w:pPr>
    <w:rPr/>
  </w:style>
  <w:style w:type="paragraph" w:styleId="Style21">
    <w:name w:val="Footer"/>
    <w:basedOn w:val="Normal"/>
    <w:uiPriority w:val="99"/>
    <w:semiHidden/>
    <w:unhideWhenUsed/>
    <w:rsid w:val="00bc4ed6"/>
    <w:pPr>
      <w:tabs>
        <w:tab w:val="clear" w:pos="708"/>
        <w:tab w:val="center" w:pos="4677" w:leader="none"/>
        <w:tab w:val="right" w:pos="9355" w:leader="none"/>
      </w:tabs>
      <w:spacing w:lineRule="auto" w:line="240" w:before="0" w:after="0"/>
    </w:pPr>
    <w:rPr/>
  </w:style>
  <w:style w:type="paragraph" w:styleId="NoSpacing">
    <w:name w:val="No Spacing"/>
    <w:uiPriority w:val="1"/>
    <w:qFormat/>
    <w:rsid w:val="0027595f"/>
    <w:pPr>
      <w:widowControl/>
      <w:suppressAutoHyphens w:val="true"/>
      <w:bidi w:val="0"/>
      <w:spacing w:lineRule="auto" w:line="240" w:before="0" w:after="0"/>
      <w:jc w:val="left"/>
    </w:pPr>
    <w:rPr>
      <w:rFonts w:ascii="Calibri" w:hAnsi="Calibri" w:eastAsia="Times New Roman" w:cs="Times New Roman"/>
      <w:color w:val="auto"/>
      <w:kern w:val="0"/>
      <w:sz w:val="22"/>
      <w:szCs w:val="22"/>
      <w:lang w:val="ru-RU" w:eastAsia="ru-RU" w:bidi="ar-SA"/>
    </w:rPr>
  </w:style>
  <w:style w:type="paragraph" w:styleId="ConsPlusNormal" w:customStyle="1">
    <w:name w:val="ConsPlusNormal"/>
    <w:qFormat/>
    <w:rsid w:val="007c1544"/>
    <w:pPr>
      <w:widowControl w:val="false"/>
      <w:suppressAutoHyphens w:val="true"/>
      <w:bidi w:val="0"/>
      <w:spacing w:lineRule="auto" w:line="240" w:before="0" w:after="0"/>
      <w:jc w:val="left"/>
    </w:pPr>
    <w:rPr>
      <w:rFonts w:ascii="Times New Roman" w:hAnsi="Times New Roman" w:eastAsia="Times New Roman" w:cs="Times New Roman"/>
      <w:color w:val="auto"/>
      <w:kern w:val="0"/>
      <w:sz w:val="24"/>
      <w:szCs w:val="20"/>
      <w:lang w:val="ru-RU" w:eastAsia="ru-RU" w:bidi="ar-SA"/>
    </w:rPr>
  </w:style>
  <w:style w:type="paragraph" w:styleId="BalloonText">
    <w:name w:val="Balloon Text"/>
    <w:basedOn w:val="Normal"/>
    <w:uiPriority w:val="99"/>
    <w:semiHidden/>
    <w:unhideWhenUsed/>
    <w:qFormat/>
    <w:rsid w:val="00045f36"/>
    <w:pPr>
      <w:spacing w:lineRule="auto" w:line="240" w:before="0" w:after="0"/>
    </w:pPr>
    <w:rPr>
      <w:rFonts w:ascii="Tahoma" w:hAnsi="Tahoma" w:cs="Tahoma"/>
      <w:sz w:val="16"/>
      <w:szCs w:val="16"/>
    </w:rPr>
  </w:style>
  <w:style w:type="paragraph" w:styleId="Style22">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uiPriority w:val="2"/>
    <w:semiHidden/>
    <w:unhideWhenUsed/>
    <w:qFormat/>
    <w:rsid w:val="00bc4ed6"/>
    <w:pPr>
      <w:spacing w:after="0" w:line="240" w:lineRule="auto"/>
    </w:pPr>
    <w:rPr>
      <w:rFonts w:asciiTheme="minorHAnsi" w:hAnsiTheme="minorHAnsi" w:cstheme="minorBidi"/>
      <w:lang w:val="en-US"/>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rodsharypovo.ru/" TargetMode="External"/><Relationship Id="rId3" Type="http://schemas.openxmlformats.org/officeDocument/2006/relationships/header" Target="header1.xml"/><Relationship Id="rId4" Type="http://schemas.openxmlformats.org/officeDocument/2006/relationships/hyperlink" Target="http://www.gorodsharypovo.ru/docs/poisk/show/8949/" TargetMode="Externa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header" Target="header4.xml"/><Relationship Id="rId8" Type="http://schemas.openxmlformats.org/officeDocument/2006/relationships/header" Target="header5.xml"/><Relationship Id="rId9" Type="http://schemas.openxmlformats.org/officeDocument/2006/relationships/header" Target="header6.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1402</TotalTime>
  <Application>LibreOffice/7.5.5.2$Windows_X86_64 LibreOffice_project/ca8fe7424262805f223b9a2334bc7181abbcbf5e</Application>
  <AppVersion>15.0000</AppVersion>
  <DocSecurity>0</DocSecurity>
  <Pages>11</Pages>
  <Words>2394</Words>
  <Characters>18346</Characters>
  <CharactersWithSpaces>21258</CharactersWithSpaces>
  <Paragraphs>160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2022-08-31T01:35:00Z</dcterms:created>
  <dc:creator>User</dc:creator>
  <dc:description/>
  <dc:language>ru-RU</dc:language>
  <cp:lastModifiedBy/>
  <cp:lastPrinted>2022-11-25T04:04:00Z</cp:lastPrinted>
  <dcterms:modified xsi:type="dcterms:W3CDTF">2022-11-25T12:32:29Z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