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lang w:val="ru-RU" w:eastAsia="ru-RU"/>
        </w:rPr>
      </w:pPr>
      <w:r>
        <w:rPr>
          <w:b/>
          <w:szCs w:val="28"/>
          <w:lang w:val="ru-RU" w:eastAsia="ru-RU"/>
        </w:rPr>
      </w:r>
    </w:p>
    <w:p>
      <w:pPr>
        <w:pStyle w:val="Normal"/>
        <w:jc w:val="center"/>
        <w:rPr>
          <w:b/>
          <w:szCs w:val="28"/>
          <w:lang w:val="ru-RU" w:eastAsia="ru-RU"/>
        </w:rPr>
      </w:pPr>
      <w:r>
        <w:rPr>
          <w:b/>
          <w:szCs w:val="28"/>
          <w:lang w:val="ru-RU" w:eastAsia="ru-RU"/>
        </w:rPr>
      </w:r>
    </w:p>
    <w:p>
      <w:pPr>
        <w:pStyle w:val="Normal"/>
        <w:jc w:val="center"/>
        <w:rPr>
          <w:b/>
          <w:sz w:val="28"/>
          <w:szCs w:val="28"/>
        </w:rPr>
      </w:pPr>
      <w:bookmarkStart w:id="0" w:name="_Hlk115176197"/>
      <w:r>
        <w:rPr>
          <w:b/>
          <w:sz w:val="28"/>
          <w:szCs w:val="28"/>
        </w:rPr>
        <w:t>АДМИНИСТРАЦИЯ ГОРОДА ШАРЫПОВО КРАСНОЯРСКОГО КРАЯ</w:t>
      </w:r>
      <w:bookmarkEnd w:id="0"/>
    </w:p>
    <w:p>
      <w:pPr>
        <w:pStyle w:val="Normal"/>
        <w:ind w:left="-3402" w:right="0" w:firstLine="709"/>
        <w:jc w:val="center"/>
        <w:rPr>
          <w:sz w:val="28"/>
          <w:szCs w:val="28"/>
        </w:rPr>
      </w:pPr>
      <w:r>
        <w:rPr>
          <w:sz w:val="28"/>
          <w:szCs w:val="28"/>
        </w:rPr>
      </w:r>
    </w:p>
    <w:p>
      <w:pPr>
        <w:pStyle w:val="Normal"/>
        <w:ind w:left="-3402" w:right="0" w:firstLine="709"/>
        <w:jc w:val="center"/>
        <w:rPr>
          <w:sz w:val="28"/>
          <w:szCs w:val="28"/>
        </w:rPr>
      </w:pPr>
      <w:r>
        <w:rPr>
          <w:sz w:val="28"/>
          <w:szCs w:val="28"/>
        </w:rPr>
      </w:r>
    </w:p>
    <w:p>
      <w:pPr>
        <w:pStyle w:val="Normal"/>
        <w:ind w:left="-3402" w:right="0" w:firstLine="709"/>
        <w:jc w:val="center"/>
        <w:rPr/>
      </w:pPr>
      <w:r>
        <w:rPr>
          <w:b/>
          <w:sz w:val="28"/>
          <w:szCs w:val="28"/>
        </w:rPr>
        <w:t xml:space="preserve">                                   </w:t>
      </w:r>
      <w:r>
        <w:rPr>
          <w:b/>
          <w:sz w:val="28"/>
          <w:szCs w:val="28"/>
        </w:rPr>
        <w:t>ПОСТАНОВЛЕНИЕ</w:t>
      </w:r>
    </w:p>
    <w:p>
      <w:pPr>
        <w:pStyle w:val="Normal"/>
        <w:ind w:left="-3402" w:right="0" w:firstLine="709"/>
        <w:jc w:val="center"/>
        <w:rPr>
          <w:b/>
          <w:sz w:val="28"/>
          <w:szCs w:val="28"/>
        </w:rPr>
      </w:pPr>
      <w:r>
        <w:rPr>
          <w:b/>
          <w:sz w:val="28"/>
          <w:szCs w:val="28"/>
        </w:rPr>
      </w:r>
    </w:p>
    <w:p>
      <w:pPr>
        <w:pStyle w:val="Normal"/>
        <w:widowControl w:val="false"/>
        <w:autoSpaceDE w:val="false"/>
        <w:jc w:val="both"/>
        <w:rPr>
          <w:b/>
          <w:sz w:val="28"/>
          <w:szCs w:val="28"/>
        </w:rPr>
      </w:pPr>
      <w:r>
        <w:rPr>
          <w:b/>
          <w:sz w:val="28"/>
          <w:szCs w:val="28"/>
        </w:rPr>
        <w:t>11.11.2022                                                                                                        № 375</w:t>
      </w:r>
    </w:p>
    <w:p>
      <w:pPr>
        <w:pStyle w:val="Normal"/>
        <w:widowControl w:val="false"/>
        <w:autoSpaceDE w:val="false"/>
        <w:jc w:val="both"/>
        <w:rPr>
          <w:b/>
          <w:sz w:val="28"/>
          <w:szCs w:val="28"/>
        </w:rPr>
      </w:pPr>
      <w:r>
        <w:rPr>
          <w:b/>
          <w:sz w:val="28"/>
          <w:szCs w:val="28"/>
        </w:rPr>
      </w:r>
    </w:p>
    <w:p>
      <w:pPr>
        <w:pStyle w:val="Normal"/>
        <w:widowControl w:val="false"/>
        <w:autoSpaceDE w:val="false"/>
        <w:ind w:left="0" w:right="-709" w:hanging="0"/>
        <w:jc w:val="both"/>
        <w:rPr>
          <w:sz w:val="28"/>
          <w:szCs w:val="28"/>
        </w:rPr>
      </w:pPr>
      <w:r>
        <w:rPr>
          <w:sz w:val="28"/>
          <w:szCs w:val="28"/>
        </w:rPr>
        <w:t xml:space="preserve">О внесении изменений в постановление от 04.10.2013г. № 238 </w:t>
      </w:r>
    </w:p>
    <w:p>
      <w:pPr>
        <w:pStyle w:val="Normal"/>
        <w:widowControl w:val="false"/>
        <w:autoSpaceDE w:val="false"/>
        <w:ind w:left="0" w:right="-709" w:hanging="0"/>
        <w:jc w:val="both"/>
        <w:rPr>
          <w:sz w:val="28"/>
          <w:szCs w:val="28"/>
        </w:rPr>
      </w:pPr>
      <w:r>
        <w:rPr>
          <w:sz w:val="28"/>
          <w:szCs w:val="28"/>
        </w:rPr>
        <w:t xml:space="preserve">«Об утверждении муниципальной программы «Молодежь города Шарыпово </w:t>
      </w:r>
    </w:p>
    <w:p>
      <w:pPr>
        <w:pStyle w:val="Normal"/>
        <w:widowControl w:val="false"/>
        <w:autoSpaceDE w:val="false"/>
        <w:ind w:left="0" w:right="-709" w:hanging="0"/>
        <w:jc w:val="both"/>
        <w:rPr/>
      </w:pPr>
      <w:r>
        <w:rPr>
          <w:sz w:val="28"/>
          <w:szCs w:val="28"/>
        </w:rPr>
        <w:t xml:space="preserve">в </w:t>
      </w:r>
      <w:r>
        <w:rPr>
          <w:sz w:val="28"/>
          <w:szCs w:val="28"/>
          <w:lang w:val="en-US"/>
        </w:rPr>
        <w:t>XXI</w:t>
      </w:r>
      <w:r>
        <w:rPr>
          <w:sz w:val="28"/>
          <w:szCs w:val="28"/>
        </w:rPr>
        <w:t xml:space="preserve"> веке»»  (в ред. от 12.10.2022 № 328)</w:t>
      </w:r>
    </w:p>
    <w:p>
      <w:pPr>
        <w:pStyle w:val="Normal"/>
        <w:widowControl w:val="false"/>
        <w:autoSpaceDE w:val="false"/>
        <w:ind w:left="-142" w:right="0" w:firstLine="709"/>
        <w:jc w:val="both"/>
        <w:rPr>
          <w:sz w:val="28"/>
          <w:szCs w:val="28"/>
        </w:rPr>
      </w:pPr>
      <w:r>
        <w:rPr>
          <w:sz w:val="28"/>
          <w:szCs w:val="28"/>
        </w:rPr>
      </w:r>
    </w:p>
    <w:p>
      <w:pPr>
        <w:pStyle w:val="Normal"/>
        <w:autoSpaceDE w:val="false"/>
        <w:ind w:left="0" w:right="0" w:firstLine="709"/>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Шарыпово от 30.07.2013г.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autoSpaceDE w:val="false"/>
        <w:jc w:val="both"/>
        <w:rPr>
          <w:sz w:val="28"/>
          <w:szCs w:val="28"/>
        </w:rPr>
      </w:pPr>
      <w:r>
        <w:rPr>
          <w:sz w:val="28"/>
          <w:szCs w:val="28"/>
        </w:rPr>
        <w:t>ПОСТАНОВЛЯЮ:</w:t>
      </w:r>
    </w:p>
    <w:p>
      <w:pPr>
        <w:pStyle w:val="Normal"/>
        <w:tabs>
          <w:tab w:val="clear" w:pos="708"/>
          <w:tab w:val="left" w:pos="709" w:leader="none"/>
          <w:tab w:val="left" w:pos="1276" w:leader="none"/>
          <w:tab w:val="left" w:pos="1418" w:leader="none"/>
        </w:tabs>
        <w:ind w:left="0" w:right="0" w:firstLine="709"/>
        <w:jc w:val="both"/>
        <w:rPr/>
      </w:pPr>
      <w:r>
        <w:rPr>
          <w:sz w:val="28"/>
          <w:szCs w:val="28"/>
        </w:rPr>
        <w:t xml:space="preserve">1. Внести в постановление Администрации города Шарыпово от 04.10.2013 г. № 238 «Об утверждении муниципальной программы  «Молодежь города Шарыпово в </w:t>
      </w:r>
      <w:r>
        <w:rPr>
          <w:sz w:val="28"/>
          <w:szCs w:val="28"/>
          <w:lang w:val="en-US"/>
        </w:rPr>
        <w:t>XXI</w:t>
      </w:r>
      <w:r>
        <w:rPr>
          <w:sz w:val="28"/>
          <w:szCs w:val="28"/>
        </w:rPr>
        <w:t xml:space="preserve"> веке» (в ред. от 12.10.2022 № 328) следующие изменения:</w:t>
      </w:r>
    </w:p>
    <w:p>
      <w:pPr>
        <w:pStyle w:val="Normal"/>
        <w:widowControl w:val="false"/>
        <w:autoSpaceDE w:val="false"/>
        <w:ind w:left="0" w:right="0" w:firstLine="709"/>
        <w:jc w:val="both"/>
        <w:rPr/>
      </w:pPr>
      <w:r>
        <w:rPr>
          <w:sz w:val="28"/>
          <w:szCs w:val="28"/>
        </w:rPr>
        <w:t xml:space="preserve">1.1. Приложение к постановлению «Муниципальная программа «Молодежь города Шарыпово в </w:t>
      </w:r>
      <w:r>
        <w:rPr>
          <w:sz w:val="28"/>
          <w:szCs w:val="28"/>
          <w:lang w:val="en-US"/>
        </w:rPr>
        <w:t>XXI</w:t>
      </w:r>
      <w:r>
        <w:rPr>
          <w:sz w:val="28"/>
          <w:szCs w:val="28"/>
        </w:rPr>
        <w:t xml:space="preserve"> веке» изменить, изложить в новой редакции согласно приложению к настоящему Постановлению.</w:t>
      </w:r>
    </w:p>
    <w:p>
      <w:pPr>
        <w:pStyle w:val="Normal"/>
        <w:widowControl w:val="false"/>
        <w:autoSpaceDE w:val="false"/>
        <w:ind w:left="0" w:right="0" w:firstLine="709"/>
        <w:jc w:val="both"/>
        <w:rPr>
          <w:sz w:val="28"/>
          <w:szCs w:val="28"/>
        </w:rPr>
      </w:pPr>
      <w:r>
        <w:rPr>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ListParagraph"/>
        <w:tabs>
          <w:tab w:val="clear" w:pos="708"/>
          <w:tab w:val="left" w:pos="-142" w:leader="none"/>
          <w:tab w:val="left" w:pos="1026" w:leader="none"/>
          <w:tab w:val="left" w:pos="1418" w:leader="none"/>
        </w:tabs>
        <w:autoSpaceDE w:val="false"/>
        <w:ind w:left="0" w:right="0" w:firstLine="709"/>
        <w:jc w:val="both"/>
        <w:rPr/>
      </w:pPr>
      <w:r>
        <w:rPr>
          <w:color w:val="000000"/>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2023 года и подлежит размещению на официальном сайте муниципального образования города Шарыпово Красноярского края (</w:t>
      </w:r>
      <w:hyperlink r:id="rId2">
        <w:r>
          <w:rPr>
            <w:rStyle w:val="-"/>
            <w:sz w:val="28"/>
            <w:szCs w:val="28"/>
            <w:lang w:val="en-US"/>
          </w:rPr>
          <w:t>www</w:t>
        </w:r>
        <w:r>
          <w:rPr>
            <w:rStyle w:val="-"/>
            <w:sz w:val="28"/>
            <w:szCs w:val="28"/>
          </w:rPr>
          <w:t>.</w:t>
        </w:r>
        <w:r>
          <w:rPr>
            <w:rStyle w:val="-"/>
            <w:sz w:val="28"/>
            <w:szCs w:val="28"/>
            <w:lang w:val="en-US"/>
          </w:rPr>
          <w:t>gorodsharypovo</w:t>
        </w:r>
        <w:r>
          <w:rPr>
            <w:rStyle w:val="-"/>
            <w:sz w:val="28"/>
            <w:szCs w:val="28"/>
          </w:rPr>
          <w:t>.</w:t>
        </w:r>
        <w:r>
          <w:rPr>
            <w:rStyle w:val="-"/>
            <w:sz w:val="28"/>
            <w:szCs w:val="28"/>
            <w:lang w:val="en-US"/>
          </w:rPr>
          <w:t>ru</w:t>
        </w:r>
      </w:hyperlink>
      <w:r>
        <w:rPr>
          <w:color w:val="000000"/>
          <w:sz w:val="28"/>
          <w:szCs w:val="28"/>
        </w:rPr>
        <w:t>).</w:t>
      </w:r>
    </w:p>
    <w:p>
      <w:pPr>
        <w:pStyle w:val="ListParagraph"/>
        <w:tabs>
          <w:tab w:val="clear" w:pos="708"/>
          <w:tab w:val="left" w:pos="-57" w:leader="none"/>
          <w:tab w:val="left" w:pos="1026" w:leader="none"/>
        </w:tabs>
        <w:autoSpaceDE w:val="false"/>
        <w:ind w:left="142" w:right="0" w:hanging="2835"/>
        <w:jc w:val="both"/>
        <w:rPr>
          <w:color w:val="000000"/>
          <w:sz w:val="28"/>
          <w:szCs w:val="28"/>
        </w:rPr>
      </w:pPr>
      <w:r>
        <w:rPr>
          <w:color w:val="000000"/>
          <w:sz w:val="28"/>
          <w:szCs w:val="28"/>
        </w:rPr>
      </w:r>
    </w:p>
    <w:p>
      <w:pPr>
        <w:pStyle w:val="ListParagraph"/>
        <w:tabs>
          <w:tab w:val="clear" w:pos="708"/>
          <w:tab w:val="left" w:pos="-57" w:leader="none"/>
          <w:tab w:val="left" w:pos="1026" w:leader="none"/>
        </w:tabs>
        <w:autoSpaceDE w:val="false"/>
        <w:ind w:left="142" w:right="0" w:hanging="2835"/>
        <w:jc w:val="both"/>
        <w:rPr>
          <w:color w:val="000000"/>
          <w:sz w:val="28"/>
          <w:szCs w:val="28"/>
        </w:rPr>
      </w:pPr>
      <w:r>
        <w:rPr>
          <w:color w:val="000000"/>
          <w:sz w:val="28"/>
          <w:szCs w:val="28"/>
        </w:rPr>
      </w:r>
    </w:p>
    <w:p>
      <w:pPr>
        <w:pStyle w:val="ListParagraph"/>
        <w:tabs>
          <w:tab w:val="clear" w:pos="708"/>
          <w:tab w:val="left" w:pos="-57" w:leader="none"/>
          <w:tab w:val="left" w:pos="1026" w:leader="none"/>
        </w:tabs>
        <w:autoSpaceDE w:val="false"/>
        <w:ind w:left="142" w:right="0" w:hanging="2835"/>
        <w:jc w:val="both"/>
        <w:rPr>
          <w:sz w:val="28"/>
          <w:szCs w:val="28"/>
        </w:rPr>
      </w:pPr>
      <w:r>
        <w:rPr>
          <w:sz w:val="28"/>
          <w:szCs w:val="28"/>
        </w:rPr>
      </w:r>
    </w:p>
    <w:p>
      <w:pPr>
        <w:pStyle w:val="ListParagraph"/>
        <w:tabs>
          <w:tab w:val="clear" w:pos="708"/>
          <w:tab w:val="left" w:pos="-3402" w:leader="none"/>
          <w:tab w:val="left" w:pos="1026" w:leader="none"/>
        </w:tabs>
        <w:autoSpaceDE w:val="false"/>
        <w:ind w:left="0" w:right="0" w:hanging="0"/>
        <w:jc w:val="both"/>
        <w:rPr>
          <w:sz w:val="28"/>
          <w:szCs w:val="28"/>
        </w:rPr>
      </w:pPr>
      <w:r>
        <w:rPr>
          <w:sz w:val="28"/>
          <w:szCs w:val="28"/>
        </w:rPr>
        <w:t>Глава города Шарыпово                                                                       В.Г. Хохлов</w:t>
      </w:r>
    </w:p>
    <w:p>
      <w:pPr>
        <w:pStyle w:val="ListParagraph"/>
        <w:tabs>
          <w:tab w:val="clear" w:pos="708"/>
          <w:tab w:val="left" w:pos="-3402" w:leader="none"/>
          <w:tab w:val="left" w:pos="1026" w:leader="none"/>
        </w:tabs>
        <w:autoSpaceDE w:val="false"/>
        <w:ind w:left="0" w:right="0" w:hanging="0"/>
        <w:jc w:val="both"/>
        <w:rPr>
          <w:rFonts w:cs="Times New Roman"/>
          <w:sz w:val="28"/>
          <w:szCs w:val="28"/>
        </w:rPr>
      </w:pPr>
      <w:r>
        <w:rPr>
          <w:rFonts w:cs="Times New Roman"/>
          <w:sz w:val="28"/>
          <w:szCs w:val="28"/>
        </w:rPr>
      </w:r>
      <w:r>
        <w:br w:type="page"/>
      </w:r>
    </w:p>
    <w:p>
      <w:pPr>
        <w:pStyle w:val="Normal"/>
        <w:jc w:val="center"/>
        <w:rPr>
          <w:rFonts w:ascii="Arial" w:hAnsi="Arial" w:cs="Arial"/>
          <w:sz w:val="24"/>
          <w:szCs w:val="24"/>
          <w:lang w:val="en-US"/>
        </w:rPr>
      </w:pPr>
      <w:r>
        <w:rPr>
          <w:rFonts w:cs="Arial" w:ascii="Arial" w:hAnsi="Arial"/>
          <w:sz w:val="24"/>
          <w:szCs w:val="24"/>
          <w:lang w:val="en-US"/>
        </w:rPr>
      </w:r>
    </w:p>
    <w:p>
      <w:pPr>
        <w:pStyle w:val="Normal"/>
        <w:pageBreakBefore w:val="false"/>
        <w:ind w:left="4962" w:hanging="0"/>
        <w:rPr>
          <w:rFonts w:ascii="Arial" w:hAnsi="Arial" w:cs="Arial"/>
          <w:sz w:val="24"/>
          <w:szCs w:val="24"/>
        </w:rPr>
      </w:pPr>
      <w:r>
        <w:rPr>
          <w:rFonts w:cs="Arial" w:ascii="Arial" w:hAnsi="Arial"/>
          <w:sz w:val="24"/>
          <w:szCs w:val="24"/>
        </w:rPr>
        <w:t>Приложение к постановлению</w:t>
      </w:r>
    </w:p>
    <w:p>
      <w:pPr>
        <w:pStyle w:val="Normal"/>
        <w:ind w:left="4962" w:hanging="0"/>
        <w:rPr>
          <w:rFonts w:ascii="Arial" w:hAnsi="Arial" w:cs="Arial"/>
          <w:sz w:val="24"/>
          <w:szCs w:val="24"/>
        </w:rPr>
      </w:pPr>
      <w:r>
        <w:rPr>
          <w:rFonts w:cs="Arial" w:ascii="Arial" w:hAnsi="Arial"/>
          <w:sz w:val="24"/>
          <w:szCs w:val="24"/>
        </w:rPr>
        <w:t>Администрации города Шарыпово</w:t>
      </w:r>
    </w:p>
    <w:p>
      <w:pPr>
        <w:pStyle w:val="Normal"/>
        <w:ind w:left="4962" w:hanging="0"/>
        <w:rPr>
          <w:rFonts w:ascii="Arial" w:hAnsi="Arial" w:cs="Arial"/>
          <w:sz w:val="24"/>
          <w:szCs w:val="24"/>
        </w:rPr>
      </w:pPr>
      <w:r>
        <w:rPr>
          <w:rFonts w:cs="Arial" w:ascii="Arial" w:hAnsi="Arial"/>
          <w:sz w:val="24"/>
          <w:szCs w:val="24"/>
        </w:rPr>
        <w:t>от «11» ноября 2022 г. № 375</w:t>
      </w:r>
    </w:p>
    <w:p>
      <w:pPr>
        <w:pStyle w:val="Normal"/>
        <w:ind w:left="4962" w:hanging="0"/>
        <w:rPr>
          <w:rFonts w:ascii="Arial" w:hAnsi="Arial" w:cs="Arial"/>
          <w:sz w:val="24"/>
          <w:szCs w:val="24"/>
        </w:rPr>
      </w:pPr>
      <w:r>
        <w:rPr>
          <w:rFonts w:cs="Arial" w:ascii="Arial" w:hAnsi="Arial"/>
          <w:sz w:val="24"/>
          <w:szCs w:val="24"/>
        </w:rPr>
      </w:r>
    </w:p>
    <w:p>
      <w:pPr>
        <w:pStyle w:val="Normal"/>
        <w:ind w:left="4962" w:hanging="0"/>
        <w:rPr>
          <w:rFonts w:ascii="Arial" w:hAnsi="Arial" w:cs="Arial"/>
          <w:sz w:val="24"/>
          <w:szCs w:val="24"/>
        </w:rPr>
      </w:pPr>
      <w:r>
        <w:rPr>
          <w:rFonts w:cs="Arial" w:ascii="Arial" w:hAnsi="Arial"/>
          <w:sz w:val="24"/>
          <w:szCs w:val="24"/>
        </w:rPr>
        <w:t>Приложение к постановлению</w:t>
      </w:r>
    </w:p>
    <w:p>
      <w:pPr>
        <w:pStyle w:val="Normal"/>
        <w:ind w:left="4962" w:hanging="0"/>
        <w:rPr>
          <w:rFonts w:ascii="Arial" w:hAnsi="Arial" w:cs="Arial"/>
          <w:sz w:val="24"/>
          <w:szCs w:val="24"/>
        </w:rPr>
      </w:pPr>
      <w:r>
        <w:rPr>
          <w:rFonts w:cs="Arial" w:ascii="Arial" w:hAnsi="Arial"/>
          <w:sz w:val="24"/>
          <w:szCs w:val="24"/>
        </w:rPr>
        <w:t>Администрации города Шарыпово</w:t>
      </w:r>
    </w:p>
    <w:p>
      <w:pPr>
        <w:pStyle w:val="Normal"/>
        <w:ind w:left="4962" w:hanging="0"/>
        <w:rPr>
          <w:rFonts w:ascii="Arial" w:hAnsi="Arial" w:cs="Arial"/>
          <w:sz w:val="24"/>
          <w:szCs w:val="24"/>
        </w:rPr>
      </w:pPr>
      <w:r>
        <w:rPr>
          <w:rFonts w:cs="Arial" w:ascii="Arial" w:hAnsi="Arial"/>
          <w:sz w:val="24"/>
          <w:szCs w:val="24"/>
        </w:rPr>
        <w:t>от 04.10.2013   № 238</w:t>
      </w:r>
    </w:p>
    <w:p>
      <w:pPr>
        <w:pStyle w:val="Normal"/>
        <w:ind w:right="140" w:hanging="0"/>
        <w:jc w:val="both"/>
        <w:rPr>
          <w:rFonts w:ascii="Arial" w:hAnsi="Arial" w:cs="Arial"/>
          <w:sz w:val="24"/>
          <w:szCs w:val="24"/>
        </w:rPr>
      </w:pPr>
      <w:r>
        <w:rPr>
          <w:rFonts w:cs="Arial" w:ascii="Arial" w:hAnsi="Arial"/>
          <w:sz w:val="24"/>
          <w:szCs w:val="24"/>
        </w:rPr>
      </w:r>
    </w:p>
    <w:p>
      <w:pPr>
        <w:pStyle w:val="Normal"/>
        <w:ind w:right="140" w:hanging="0"/>
        <w:jc w:val="center"/>
        <w:rPr>
          <w:rFonts w:ascii="Arial" w:hAnsi="Arial" w:cs="Arial"/>
          <w:sz w:val="24"/>
          <w:szCs w:val="24"/>
        </w:rPr>
      </w:pPr>
      <w:r>
        <w:rPr>
          <w:rFonts w:cs="Arial" w:ascii="Arial" w:hAnsi="Arial"/>
          <w:sz w:val="24"/>
          <w:szCs w:val="24"/>
        </w:rPr>
        <w:t>1. Паспорт</w:t>
      </w:r>
    </w:p>
    <w:p>
      <w:pPr>
        <w:pStyle w:val="Normal"/>
        <w:ind w:left="142" w:right="140" w:hanging="0"/>
        <w:jc w:val="center"/>
        <w:rPr>
          <w:rFonts w:ascii="Arial" w:hAnsi="Arial" w:cs="Arial"/>
          <w:sz w:val="24"/>
          <w:szCs w:val="24"/>
        </w:rPr>
      </w:pPr>
      <w:r>
        <w:rPr>
          <w:rFonts w:cs="Arial" w:ascii="Arial" w:hAnsi="Arial"/>
          <w:sz w:val="24"/>
          <w:szCs w:val="24"/>
        </w:rPr>
        <w:t>Муниципальной программы муниципального образования города Шарыпово Красноярского края «Молодежь города Шарыпово в XXI веке»</w:t>
      </w:r>
    </w:p>
    <w:p>
      <w:pPr>
        <w:pStyle w:val="Normal"/>
        <w:ind w:left="142" w:right="140" w:hanging="0"/>
        <w:jc w:val="center"/>
        <w:rPr>
          <w:rFonts w:ascii="Arial" w:hAnsi="Arial" w:cs="Arial"/>
          <w:sz w:val="24"/>
          <w:szCs w:val="24"/>
        </w:rPr>
      </w:pPr>
      <w:r>
        <w:rPr>
          <w:rFonts w:cs="Arial" w:ascii="Arial" w:hAnsi="Arial"/>
          <w:sz w:val="24"/>
          <w:szCs w:val="24"/>
        </w:rPr>
      </w:r>
    </w:p>
    <w:tbl>
      <w:tblPr>
        <w:tblpPr w:bottomFromText="0" w:horzAnchor="text" w:leftFromText="180" w:rightFromText="180" w:tblpX="0" w:tblpY="1" w:topFromText="0" w:vertAnchor="text"/>
        <w:tblW w:w="9570" w:type="dxa"/>
        <w:jc w:val="left"/>
        <w:tblInd w:w="108" w:type="dxa"/>
        <w:tblLayout w:type="fixed"/>
        <w:tblCellMar>
          <w:top w:w="0" w:type="dxa"/>
          <w:left w:w="108" w:type="dxa"/>
          <w:bottom w:w="0" w:type="dxa"/>
          <w:right w:w="108" w:type="dxa"/>
        </w:tblCellMar>
        <w:tblLook w:val="00a0"/>
      </w:tblPr>
      <w:tblGrid>
        <w:gridCol w:w="2937"/>
        <w:gridCol w:w="6632"/>
      </w:tblGrid>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jc w:val="both"/>
              <w:rPr>
                <w:rFonts w:ascii="Arial" w:hAnsi="Arial" w:cs="Arial"/>
                <w:sz w:val="24"/>
                <w:szCs w:val="24"/>
              </w:rPr>
            </w:pPr>
            <w:r>
              <w:rPr>
                <w:rFonts w:cs="Arial" w:ascii="Arial" w:hAnsi="Arial"/>
                <w:sz w:val="24"/>
                <w:szCs w:val="24"/>
              </w:rPr>
              <w:t>Наименование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Молодежь города Шарыпово в XXI веке (далее - Программа)</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Основание для разработки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Статья 179 Бюджетного кодекса Российской Федерации;</w:t>
            </w:r>
          </w:p>
          <w:p>
            <w:pPr>
              <w:pStyle w:val="Normal"/>
              <w:widowControl w:val="false"/>
              <w:ind w:left="176" w:right="140" w:hanging="0"/>
              <w:jc w:val="both"/>
              <w:rPr>
                <w:rFonts w:ascii="Arial" w:hAnsi="Arial" w:cs="Arial"/>
                <w:sz w:val="24"/>
                <w:szCs w:val="24"/>
              </w:rPr>
            </w:pPr>
            <w:r>
              <w:rPr>
                <w:rFonts w:cs="Arial" w:ascii="Arial" w:hAnsi="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pPr>
              <w:pStyle w:val="Normal"/>
              <w:widowControl w:val="false"/>
              <w:ind w:left="176" w:right="140" w:hanging="0"/>
              <w:jc w:val="both"/>
              <w:rPr>
                <w:rFonts w:ascii="Arial" w:hAnsi="Arial" w:cs="Arial"/>
                <w:sz w:val="24"/>
                <w:szCs w:val="24"/>
              </w:rPr>
            </w:pPr>
            <w:r>
              <w:rPr>
                <w:rFonts w:cs="Arial" w:ascii="Arial" w:hAnsi="Arial"/>
                <w:sz w:val="24"/>
                <w:szCs w:val="24"/>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Ответственный исполнитель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ОСиМП)</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Соисполнители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right="140"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Отсутствуют</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Перечень подпрограмм и отдельных мероприятий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1 «Вовлечение молодежи в социальную практику».</w:t>
            </w:r>
          </w:p>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2 «Патриотическое воспитание молодежи города Шарыпово».</w:t>
            </w:r>
          </w:p>
          <w:p>
            <w:pPr>
              <w:pStyle w:val="Normal"/>
              <w:widowControl w:val="false"/>
              <w:ind w:left="176" w:right="140" w:hanging="0"/>
              <w:jc w:val="both"/>
              <w:rPr>
                <w:rFonts w:ascii="Arial" w:hAnsi="Arial" w:cs="Arial"/>
                <w:sz w:val="24"/>
                <w:szCs w:val="24"/>
              </w:rPr>
            </w:pPr>
            <w:r>
              <w:rPr>
                <w:rFonts w:cs="Arial" w:ascii="Arial" w:hAnsi="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Цель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Задачи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Spacing"/>
              <w:widowControl w:val="false"/>
              <w:ind w:left="180" w:hanging="0"/>
              <w:rPr>
                <w:rFonts w:ascii="Arial" w:hAnsi="Arial" w:cs="Arial"/>
                <w:sz w:val="24"/>
                <w:szCs w:val="24"/>
              </w:rPr>
            </w:pPr>
            <w:r>
              <w:rPr>
                <w:rFonts w:cs="Arial" w:ascii="Arial" w:hAnsi="Arial"/>
                <w:sz w:val="24"/>
                <w:szCs w:val="24"/>
              </w:rPr>
              <w:t>1. Создание условий успешной социализации и эффективной самореализации молодежи муниципального образования города Шарыпово.</w:t>
            </w:r>
          </w:p>
          <w:p>
            <w:pPr>
              <w:pStyle w:val="NoSpacing"/>
              <w:widowControl w:val="false"/>
              <w:ind w:left="180" w:hanging="0"/>
              <w:rPr>
                <w:rFonts w:ascii="Arial" w:hAnsi="Arial" w:cs="Arial"/>
                <w:sz w:val="24"/>
                <w:szCs w:val="24"/>
              </w:rPr>
            </w:pPr>
            <w:r>
              <w:rPr>
                <w:rFonts w:cs="Arial" w:ascii="Arial" w:hAnsi="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Spacing"/>
              <w:widowControl w:val="false"/>
              <w:ind w:left="180" w:hanging="0"/>
              <w:rPr>
                <w:rFonts w:ascii="Arial" w:hAnsi="Arial" w:cs="Arial"/>
                <w:sz w:val="24"/>
                <w:szCs w:val="24"/>
              </w:rPr>
            </w:pPr>
            <w:r>
              <w:rPr>
                <w:rFonts w:cs="Arial" w:ascii="Arial" w:hAnsi="Arial"/>
                <w:sz w:val="24"/>
                <w:szCs w:val="24"/>
              </w:rPr>
              <w:t>3.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Этапы и сроки реализации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jc w:val="both"/>
              <w:rPr>
                <w:rFonts w:ascii="Arial" w:hAnsi="Arial" w:cs="Arial"/>
                <w:sz w:val="24"/>
                <w:szCs w:val="24"/>
              </w:rPr>
            </w:pPr>
            <w:r>
              <w:rPr>
                <w:rFonts w:cs="Arial" w:ascii="Arial" w:hAnsi="Arial"/>
                <w:sz w:val="24"/>
                <w:szCs w:val="24"/>
              </w:rPr>
              <w:t>2014-2025 годы</w:t>
            </w:r>
          </w:p>
          <w:p>
            <w:pPr>
              <w:pStyle w:val="Normal"/>
              <w:widowControl w:val="false"/>
              <w:ind w:left="176" w:right="140" w:hanging="0"/>
              <w:jc w:val="both"/>
              <w:rPr>
                <w:rFonts w:ascii="Arial" w:hAnsi="Arial" w:cs="Arial"/>
                <w:sz w:val="24"/>
                <w:szCs w:val="24"/>
              </w:rPr>
            </w:pPr>
            <w:r>
              <w:rPr>
                <w:rFonts w:cs="Arial" w:ascii="Arial" w:hAnsi="Arial"/>
                <w:sz w:val="24"/>
                <w:szCs w:val="24"/>
              </w:rPr>
            </w:r>
          </w:p>
        </w:tc>
      </w:tr>
      <w:tr>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100"/>
              <w:ind w:left="176" w:right="140" w:hanging="0"/>
              <w:jc w:val="both"/>
              <w:rPr>
                <w:rFonts w:ascii="Arial" w:hAnsi="Arial" w:cs="Arial"/>
                <w:sz w:val="24"/>
                <w:szCs w:val="24"/>
              </w:rPr>
            </w:pPr>
            <w:r>
              <w:rPr>
                <w:rFonts w:cs="Arial" w:ascii="Arial" w:hAnsi="Arial"/>
                <w:sz w:val="24"/>
                <w:szCs w:val="24"/>
              </w:rPr>
              <w:t>Приведены в приложении № 1 к муниципальной программе «Молодежь города Шарыпово в XXI веке»</w:t>
            </w:r>
          </w:p>
          <w:p>
            <w:pPr>
              <w:pStyle w:val="Normal"/>
              <w:widowControl w:val="false"/>
              <w:suppressAutoHyphens w:val="true"/>
              <w:spacing w:lineRule="atLeast" w:line="100"/>
              <w:ind w:left="176" w:right="140" w:hanging="0"/>
              <w:jc w:val="both"/>
              <w:rPr>
                <w:rFonts w:ascii="Arial" w:hAnsi="Arial" w:cs="Arial"/>
                <w:sz w:val="24"/>
                <w:szCs w:val="24"/>
              </w:rPr>
            </w:pPr>
            <w:r>
              <w:rPr>
                <w:rFonts w:cs="Arial" w:ascii="Arial" w:hAnsi="Arial"/>
                <w:sz w:val="24"/>
                <w:szCs w:val="24"/>
              </w:rPr>
            </w:r>
          </w:p>
        </w:tc>
      </w:tr>
      <w:tr>
        <w:trPr>
          <w:trHeight w:val="70" w:hRule="atLeast"/>
        </w:trPr>
        <w:tc>
          <w:tcPr>
            <w:tcW w:w="2937" w:type="dxa"/>
            <w:tcBorders>
              <w:top w:val="single" w:sz="4" w:space="0" w:color="000000"/>
              <w:left w:val="single" w:sz="4" w:space="0" w:color="000000"/>
              <w:bottom w:val="single" w:sz="4" w:space="0" w:color="000000"/>
              <w:right w:val="single" w:sz="4" w:space="0" w:color="000000"/>
            </w:tcBorders>
          </w:tcPr>
          <w:p>
            <w:pPr>
              <w:pStyle w:val="Normal"/>
              <w:widowControl w:val="false"/>
              <w:ind w:left="284" w:right="140" w:hanging="0"/>
              <w:rPr>
                <w:rFonts w:ascii="Arial" w:hAnsi="Arial" w:cs="Arial"/>
                <w:sz w:val="24"/>
                <w:szCs w:val="24"/>
              </w:rPr>
            </w:pPr>
            <w:r>
              <w:rPr>
                <w:rFonts w:cs="Arial" w:ascii="Arial" w:hAnsi="Arial"/>
                <w:sz w:val="24"/>
                <w:szCs w:val="24"/>
              </w:rPr>
              <w:t>Информация по ресурсному обеспечению муниципальной программы, в том числе по годам реализации программы</w:t>
            </w:r>
          </w:p>
        </w:tc>
        <w:tc>
          <w:tcPr>
            <w:tcW w:w="6632" w:type="dxa"/>
            <w:tcBorders>
              <w:top w:val="single" w:sz="4" w:space="0" w:color="000000"/>
              <w:left w:val="single" w:sz="4" w:space="0" w:color="000000"/>
              <w:bottom w:val="single" w:sz="4" w:space="0" w:color="000000"/>
              <w:right w:val="single" w:sz="4" w:space="0" w:color="000000"/>
            </w:tcBorders>
          </w:tcPr>
          <w:p>
            <w:pPr>
              <w:pStyle w:val="Normal"/>
              <w:widowControl w:val="false"/>
              <w:ind w:left="176" w:right="140" w:hanging="0"/>
              <w:rPr>
                <w:rFonts w:ascii="Arial" w:hAnsi="Arial" w:cs="Arial"/>
                <w:sz w:val="24"/>
                <w:szCs w:val="24"/>
              </w:rPr>
            </w:pPr>
            <w:r>
              <w:rPr>
                <w:rFonts w:cs="Arial" w:ascii="Arial" w:hAnsi="Arial"/>
                <w:sz w:val="24"/>
                <w:szCs w:val="24"/>
              </w:rPr>
              <w:t>Объем финансирования муниципальной программы – 145 474,33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9 087,01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8 675,90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2016 год – 8 951,64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2017 год – 10 313,52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2018 год – 10 775,22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2019 год – 13 069,51тыс.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12 390,85тыс.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15 269,09тыс.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15 716,94тыс.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13 942,55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13 341,05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13 341,05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из них:</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федерального бюджета – 737,65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172,87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181,74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239,44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2017 год – 143,60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2018 год – 0,00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2019 год – 0,00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краевого бюджета – 23 117,92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2 090,65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 xml:space="preserve">2015 год – 2 281,79 тыс. рублей; </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1 862,30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2 008,18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2 639,09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2 258,46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1 748,75тыс.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1 764,79тыс.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3 857,81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1 069,70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768,20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768,20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средства бюджета городского округа города Шарыпово (далее бюджет города Шарыпово) – 96 692,09 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5 085,49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2015 год – 4 191,91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4 965,34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5 739,94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5 931,13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8 581,27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9 215,03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11 304,30тыс.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9 659,13тыс.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10 672,85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10 672,85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10 672,85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внебюджетные источники – 24 926,67тыс. рублей в том числе по годам реализации муниципальной программы:</w:t>
            </w:r>
          </w:p>
          <w:p>
            <w:pPr>
              <w:pStyle w:val="Normal"/>
              <w:widowControl w:val="false"/>
              <w:ind w:left="176" w:right="140" w:hanging="0"/>
              <w:jc w:val="both"/>
              <w:rPr>
                <w:rFonts w:ascii="Arial" w:hAnsi="Arial" w:cs="Arial"/>
                <w:sz w:val="24"/>
                <w:szCs w:val="24"/>
              </w:rPr>
            </w:pPr>
            <w:r>
              <w:rPr>
                <w:rFonts w:cs="Arial" w:ascii="Arial" w:hAnsi="Arial"/>
                <w:sz w:val="24"/>
                <w:szCs w:val="24"/>
              </w:rPr>
              <w:t>2014 год – 1 738,00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2015 год – 2 020,46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2016 год – 1 884,56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2017 год – 2 421,80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2018 год – 2 205,00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2019 год – 2 229,78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2020 год – 1 427,07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2021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2022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2023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2024 год – 2 200,00 тыс. рублей;</w:t>
            </w:r>
          </w:p>
          <w:p>
            <w:pPr>
              <w:pStyle w:val="Normal"/>
              <w:widowControl w:val="false"/>
              <w:ind w:left="176" w:right="140" w:hanging="0"/>
              <w:jc w:val="both"/>
              <w:rPr>
                <w:rFonts w:ascii="Arial" w:hAnsi="Arial" w:cs="Arial"/>
                <w:sz w:val="24"/>
                <w:szCs w:val="24"/>
              </w:rPr>
            </w:pPr>
            <w:r>
              <w:rPr>
                <w:rFonts w:cs="Arial" w:ascii="Arial" w:hAnsi="Arial"/>
                <w:sz w:val="24"/>
                <w:szCs w:val="24"/>
              </w:rPr>
              <w:t>2025 год – 2 200,00 тыс. рублей.</w:t>
            </w:r>
          </w:p>
        </w:tc>
      </w:tr>
    </w:tbl>
    <w:p>
      <w:pPr>
        <w:pStyle w:val="Normal"/>
        <w:ind w:right="-144" w:firstLine="708"/>
        <w:jc w:val="both"/>
        <w:rPr>
          <w:rFonts w:ascii="Arial" w:hAnsi="Arial" w:cs="Arial"/>
          <w:sz w:val="24"/>
          <w:szCs w:val="24"/>
        </w:rPr>
      </w:pPr>
      <w:r>
        <w:rPr>
          <w:rFonts w:cs="Arial" w:ascii="Arial" w:hAnsi="Arial"/>
          <w:sz w:val="24"/>
          <w:szCs w:val="24"/>
        </w:rPr>
      </w:r>
    </w:p>
    <w:p>
      <w:pPr>
        <w:pStyle w:val="Normal"/>
        <w:spacing w:lineRule="auto" w:line="240"/>
        <w:ind w:firstLine="709"/>
        <w:jc w:val="center"/>
        <w:rPr>
          <w:rFonts w:ascii="Arial" w:hAnsi="Arial" w:cs="Arial"/>
          <w:sz w:val="24"/>
          <w:szCs w:val="24"/>
        </w:rPr>
      </w:pPr>
      <w:r>
        <w:rPr>
          <w:rFonts w:cs="Arial" w:ascii="Arial" w:hAnsi="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spacing w:lineRule="auto" w:line="240"/>
        <w:ind w:firstLine="709"/>
        <w:jc w:val="both"/>
        <w:rPr>
          <w:rFonts w:ascii="Arial" w:hAnsi="Arial" w:cs="Arial"/>
          <w:sz w:val="24"/>
          <w:szCs w:val="24"/>
        </w:rPr>
      </w:pPr>
      <w:r>
        <w:rPr>
          <w:rFonts w:cs="Arial" w:ascii="Arial" w:hAnsi="Arial"/>
          <w:sz w:val="24"/>
          <w:szCs w:val="24"/>
        </w:rPr>
      </w:r>
    </w:p>
    <w:p>
      <w:pPr>
        <w:pStyle w:val="Normal"/>
        <w:spacing w:lineRule="auto" w:line="240"/>
        <w:ind w:firstLine="709"/>
        <w:jc w:val="both"/>
        <w:rPr>
          <w:rFonts w:ascii="Arial" w:hAnsi="Arial" w:cs="Arial"/>
          <w:sz w:val="24"/>
          <w:szCs w:val="24"/>
        </w:rPr>
      </w:pPr>
      <w:r>
        <w:rPr>
          <w:rFonts w:cs="Arial" w:ascii="Arial" w:hAnsi="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pPr>
        <w:pStyle w:val="Default"/>
        <w:spacing w:lineRule="auto" w:line="240"/>
        <w:ind w:right="-2" w:firstLine="709"/>
        <w:jc w:val="both"/>
        <w:rPr>
          <w:rFonts w:ascii="Arial" w:hAnsi="Arial" w:cs="Arial"/>
          <w:color w:val="auto"/>
        </w:rPr>
      </w:pPr>
      <w:r>
        <w:rPr>
          <w:rFonts w:cs="Arial" w:ascii="Arial" w:hAnsi="Arial"/>
          <w:color w:val="auto"/>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NoSpacing"/>
        <w:spacing w:lineRule="auto" w:line="240"/>
        <w:ind w:firstLine="709"/>
        <w:jc w:val="both"/>
        <w:rPr>
          <w:rFonts w:ascii="Arial" w:hAnsi="Arial" w:cs="Arial"/>
          <w:sz w:val="24"/>
          <w:szCs w:val="24"/>
        </w:rPr>
      </w:pPr>
      <w:r>
        <w:rPr>
          <w:rFonts w:cs="Arial" w:ascii="Arial" w:hAnsi="Arial"/>
          <w:sz w:val="24"/>
          <w:szCs w:val="24"/>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NoSpacing"/>
        <w:spacing w:lineRule="auto" w:line="240"/>
        <w:ind w:firstLine="708"/>
        <w:jc w:val="both"/>
        <w:rPr>
          <w:rFonts w:ascii="Arial" w:hAnsi="Arial" w:cs="Arial"/>
          <w:sz w:val="24"/>
          <w:szCs w:val="24"/>
        </w:rPr>
      </w:pPr>
      <w:r>
        <w:rPr>
          <w:rFonts w:cs="Arial" w:ascii="Arial" w:hAnsi="Arial"/>
          <w:sz w:val="24"/>
          <w:szCs w:val="24"/>
        </w:rPr>
        <w:t>До 2020 года молодежная политика реализовывалась по 11 направлениям, с 2020 года Агентством по молодёжной политике и реализации программ общественного развития Красноярского края проведена оптимизация и укрупнения направлений флагманских программ, из которых город Шарыпово реализует 5.</w:t>
      </w:r>
    </w:p>
    <w:p>
      <w:pPr>
        <w:pStyle w:val="NoSpacing"/>
        <w:spacing w:lineRule="auto" w:line="240"/>
        <w:ind w:firstLine="708"/>
        <w:jc w:val="both"/>
        <w:rPr>
          <w:rFonts w:ascii="Arial" w:hAnsi="Arial" w:cs="Arial"/>
          <w:sz w:val="24"/>
          <w:szCs w:val="24"/>
        </w:rPr>
      </w:pPr>
      <w:r>
        <w:rPr>
          <w:rFonts w:cs="Arial" w:ascii="Arial" w:hAnsi="Arial"/>
          <w:sz w:val="24"/>
          <w:szCs w:val="24"/>
        </w:rPr>
        <w:t>На базе молодежного центра реализуется пять флагманских программ: «Мы помогаем» (добровольчество/волонтерство), «Мы гордимся» (патриотическое воспитание), «Мы достигаем» (здоровый образ жизни и спорт), «Мы создаем» (творчество), «Мы развиваем» (профориентация и карьера).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p>
    <w:p>
      <w:pPr>
        <w:pStyle w:val="Normal"/>
        <w:spacing w:lineRule="auto" w:line="240"/>
        <w:ind w:firstLine="709"/>
        <w:jc w:val="both"/>
        <w:rPr>
          <w:rFonts w:ascii="Arial" w:hAnsi="Arial" w:cs="Arial"/>
          <w:sz w:val="24"/>
          <w:szCs w:val="24"/>
        </w:rPr>
      </w:pPr>
      <w:r>
        <w:rPr>
          <w:rFonts w:cs="Arial" w:ascii="Arial" w:hAnsi="Arial"/>
          <w:sz w:val="24"/>
          <w:szCs w:val="24"/>
        </w:rPr>
        <w:t>Кроме того, на базе молодежного центра ведется работа по реализации следующих инфраструктурных проектов: «Служба профилактики»; «Территория Красноярский край»; «Российское движение школьников»; «Информационный центр», Территория инициативной молодежи «Юниор».</w:t>
      </w:r>
    </w:p>
    <w:p>
      <w:pPr>
        <w:pStyle w:val="Normal"/>
        <w:spacing w:lineRule="auto" w:line="240"/>
        <w:ind w:firstLine="709"/>
        <w:jc w:val="both"/>
        <w:rPr>
          <w:rFonts w:ascii="Arial" w:hAnsi="Arial" w:cs="Arial"/>
          <w:sz w:val="24"/>
          <w:szCs w:val="24"/>
        </w:rPr>
      </w:pPr>
      <w:r>
        <w:rPr>
          <w:rFonts w:cs="Arial" w:ascii="Arial" w:hAnsi="Arial"/>
          <w:sz w:val="24"/>
          <w:szCs w:val="24"/>
        </w:rPr>
        <w:t xml:space="preserve">На сегодня в молодежном центре города Шарыпово создан ресурсный центр по добровольчеству (волонтерству), т.к.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2021 год число граждан входящих в данную категорию составляет 26 662 человек. </w:t>
      </w:r>
    </w:p>
    <w:p>
      <w:pPr>
        <w:pStyle w:val="NoSpacing"/>
        <w:spacing w:lineRule="auto" w:line="240"/>
        <w:ind w:firstLine="709"/>
        <w:jc w:val="both"/>
        <w:rPr>
          <w:rFonts w:ascii="Arial" w:hAnsi="Arial" w:cs="Arial"/>
          <w:sz w:val="24"/>
          <w:szCs w:val="24"/>
        </w:rPr>
      </w:pPr>
      <w:r>
        <w:rPr>
          <w:rFonts w:cs="Arial" w:ascii="Arial" w:hAnsi="Arial"/>
          <w:sz w:val="24"/>
          <w:szCs w:val="24"/>
        </w:rPr>
        <w:t>Количество молодых людей, вовлеченных в мероприятия флагманских программ, в 2021 году составило более 2500 человек, ежегодно данное количество увеличивается.</w:t>
      </w:r>
    </w:p>
    <w:p>
      <w:pPr>
        <w:pStyle w:val="ConsPlusTitle"/>
        <w:spacing w:lineRule="auto" w:line="240"/>
        <w:ind w:right="-144" w:firstLine="708"/>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7 клубов, с общей численностью занимающихся 128 человек в возрасте от 14 до 18 лет.</w:t>
      </w:r>
    </w:p>
    <w:p>
      <w:pPr>
        <w:pStyle w:val="ConsPlusTitle"/>
        <w:spacing w:lineRule="auto" w:line="240"/>
        <w:ind w:right="-144" w:firstLine="708"/>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составе которого 613 человек в возрасте от 14 до 18 лет.</w:t>
      </w:r>
    </w:p>
    <w:p>
      <w:pPr>
        <w:pStyle w:val="Normal"/>
        <w:spacing w:lineRule="auto" w:line="240"/>
        <w:ind w:firstLine="708"/>
        <w:jc w:val="both"/>
        <w:rPr>
          <w:rFonts w:ascii="Arial" w:hAnsi="Arial" w:cs="Arial"/>
          <w:sz w:val="24"/>
          <w:szCs w:val="24"/>
        </w:rPr>
      </w:pPr>
      <w:r>
        <w:rPr>
          <w:rFonts w:cs="Arial" w:ascii="Arial" w:hAnsi="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При реализации программы и для достижения ею целей необходимо учитывать возможные риски:</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отсутствие комплексной системы выявления и продвижения инициативной и талантливой молодежи;</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отсутствие у молодежи интереса к участию в общественно-политической жизни общества;</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ListParagraph"/>
        <w:spacing w:lineRule="auto" w:line="240" w:before="0" w:after="0"/>
        <w:ind w:left="0" w:right="140"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jc w:val="center"/>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3. Приоритеты и цели социально-экономического развития</w:t>
      </w:r>
    </w:p>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t>Приоритетами реализации программы являются:</w:t>
      </w:r>
    </w:p>
    <w:p>
      <w:pPr>
        <w:pStyle w:val="Normal"/>
        <w:spacing w:lineRule="auto" w:line="240"/>
        <w:ind w:firstLine="709"/>
        <w:jc w:val="both"/>
        <w:textAlignment w:val="baseline"/>
        <w:rPr>
          <w:rFonts w:ascii="Arial" w:hAnsi="Arial" w:cs="Arial"/>
          <w:sz w:val="24"/>
          <w:szCs w:val="24"/>
        </w:rPr>
      </w:pPr>
      <w:r>
        <w:rPr>
          <w:rFonts w:cs="Arial" w:ascii="Arial" w:hAnsi="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12"/>
        <w:tabs>
          <w:tab w:val="clear" w:pos="708"/>
          <w:tab w:val="left" w:pos="0" w:leader="none"/>
          <w:tab w:val="left" w:pos="1134" w:leader="none"/>
        </w:tabs>
        <w:spacing w:lineRule="auto" w:line="240"/>
        <w:ind w:left="0" w:firstLine="709"/>
        <w:jc w:val="both"/>
        <w:rPr>
          <w:rFonts w:ascii="Arial" w:hAnsi="Arial" w:cs="Arial"/>
          <w:sz w:val="24"/>
          <w:szCs w:val="24"/>
        </w:rPr>
      </w:pPr>
      <w:r>
        <w:rPr>
          <w:rFonts w:cs="Arial" w:ascii="Arial" w:hAnsi="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12"/>
        <w:tabs>
          <w:tab w:val="clear" w:pos="708"/>
          <w:tab w:val="left" w:pos="0" w:leader="none"/>
          <w:tab w:val="left" w:pos="1134" w:leader="none"/>
        </w:tabs>
        <w:spacing w:lineRule="auto" w:line="240"/>
        <w:ind w:left="0"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8"/>
          <w:tab w:val="left" w:pos="0" w:leader="none"/>
          <w:tab w:val="left" w:pos="851" w:leader="none"/>
        </w:tabs>
        <w:spacing w:lineRule="auto" w:line="240"/>
        <w:ind w:firstLine="709"/>
        <w:jc w:val="both"/>
        <w:rPr>
          <w:rFonts w:ascii="Arial" w:hAnsi="Arial" w:cs="Arial"/>
          <w:sz w:val="24"/>
          <w:szCs w:val="24"/>
        </w:rPr>
      </w:pPr>
      <w:r>
        <w:rPr>
          <w:rFonts w:cs="Arial" w:ascii="Arial" w:hAnsi="Arial"/>
          <w:sz w:val="24"/>
          <w:szCs w:val="24"/>
        </w:rPr>
        <w:t>- создание условий для успешной социализации и эффективной самореализации молодежи;</w:t>
      </w:r>
    </w:p>
    <w:p>
      <w:pPr>
        <w:pStyle w:val="Normal"/>
        <w:tabs>
          <w:tab w:val="clear" w:pos="708"/>
          <w:tab w:val="left" w:pos="0" w:leader="none"/>
        </w:tabs>
        <w:spacing w:lineRule="auto" w:line="240"/>
        <w:ind w:firstLine="709"/>
        <w:jc w:val="both"/>
        <w:rPr>
          <w:rFonts w:ascii="Arial" w:hAnsi="Arial" w:cs="Arial"/>
          <w:sz w:val="24"/>
          <w:szCs w:val="24"/>
        </w:rPr>
      </w:pPr>
      <w:r>
        <w:rPr>
          <w:rFonts w:cs="Arial" w:ascii="Arial" w:hAnsi="Arial"/>
          <w:sz w:val="24"/>
          <w:szCs w:val="24"/>
        </w:rPr>
        <w:t>- обеспечение эффективной социализации молодежи, находящейся в трудной жизненной ситуации.</w:t>
      </w:r>
    </w:p>
    <w:p>
      <w:pPr>
        <w:pStyle w:val="Normal"/>
        <w:tabs>
          <w:tab w:val="clear" w:pos="708"/>
          <w:tab w:val="left" w:pos="0" w:leader="none"/>
          <w:tab w:val="left" w:pos="567" w:leader="none"/>
        </w:tabs>
        <w:spacing w:lineRule="auto" w:line="240"/>
        <w:ind w:firstLine="709"/>
        <w:jc w:val="both"/>
        <w:rPr>
          <w:rFonts w:ascii="Arial" w:hAnsi="Arial" w:cs="Arial"/>
          <w:sz w:val="24"/>
          <w:szCs w:val="24"/>
        </w:rPr>
      </w:pPr>
      <w:r>
        <w:rPr>
          <w:rFonts w:cs="Arial" w:ascii="Arial" w:hAnsi="Arial"/>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spacing w:lineRule="auto" w:line="240"/>
        <w:ind w:firstLine="709"/>
        <w:jc w:val="both"/>
        <w:rPr>
          <w:rFonts w:ascii="Arial" w:hAnsi="Arial" w:cs="Arial"/>
          <w:sz w:val="24"/>
          <w:szCs w:val="24"/>
        </w:rPr>
      </w:pPr>
      <w:r>
        <w:rPr>
          <w:rFonts w:cs="Arial" w:ascii="Arial" w:hAnsi="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spacing w:lineRule="auto" w:line="240"/>
        <w:ind w:firstLine="709"/>
        <w:jc w:val="both"/>
        <w:rPr>
          <w:rFonts w:ascii="Arial" w:hAnsi="Arial" w:cs="Arial"/>
          <w:sz w:val="24"/>
          <w:szCs w:val="24"/>
        </w:rPr>
      </w:pPr>
      <w:r>
        <w:rPr>
          <w:rFonts w:cs="Arial" w:ascii="Arial" w:hAnsi="Arial"/>
          <w:sz w:val="24"/>
          <w:szCs w:val="24"/>
        </w:rPr>
        <w:t>Для достижения целей и планируемых целевых показателей необходимо решение следующих задач программы:</w:t>
      </w:r>
    </w:p>
    <w:p>
      <w:pPr>
        <w:pStyle w:val="Normal"/>
        <w:spacing w:lineRule="auto" w:line="240"/>
        <w:ind w:firstLine="709"/>
        <w:jc w:val="both"/>
        <w:rPr>
          <w:rFonts w:ascii="Arial" w:hAnsi="Arial" w:cs="Arial"/>
          <w:sz w:val="24"/>
          <w:szCs w:val="24"/>
        </w:rPr>
      </w:pPr>
      <w:r>
        <w:rPr>
          <w:rFonts w:cs="Arial" w:ascii="Arial" w:hAnsi="Arial"/>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spacing w:lineRule="auto" w:line="24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w:t>
      </w:r>
    </w:p>
    <w:p>
      <w:pPr>
        <w:pStyle w:val="Normal"/>
        <w:spacing w:lineRule="auto" w:line="240"/>
        <w:ind w:firstLine="709"/>
        <w:jc w:val="both"/>
        <w:rPr>
          <w:rFonts w:ascii="Arial" w:hAnsi="Arial" w:cs="Arial"/>
          <w:sz w:val="24"/>
          <w:szCs w:val="24"/>
        </w:rPr>
      </w:pPr>
      <w:r>
        <w:rPr>
          <w:rFonts w:cs="Arial" w:ascii="Arial" w:hAnsi="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spacing w:lineRule="auto" w:line="240"/>
        <w:ind w:firstLine="709"/>
        <w:jc w:val="both"/>
        <w:rPr>
          <w:rFonts w:ascii="Arial" w:hAnsi="Arial" w:cs="Arial"/>
          <w:sz w:val="24"/>
          <w:szCs w:val="24"/>
        </w:rPr>
      </w:pPr>
      <w:r>
        <w:rPr>
          <w:rFonts w:cs="Arial" w:ascii="Arial" w:hAnsi="Arial"/>
          <w:sz w:val="24"/>
          <w:szCs w:val="24"/>
        </w:rPr>
      </w:r>
    </w:p>
    <w:p>
      <w:pPr>
        <w:pStyle w:val="Normal"/>
        <w:spacing w:lineRule="auto" w:line="240"/>
        <w:jc w:val="center"/>
        <w:rPr>
          <w:rFonts w:ascii="Arial" w:hAnsi="Arial" w:cs="Arial"/>
          <w:sz w:val="24"/>
          <w:szCs w:val="24"/>
        </w:rPr>
      </w:pPr>
      <w:r>
        <w:rPr>
          <w:rFonts w:cs="Arial" w:ascii="Arial" w:hAnsi="Arial"/>
          <w:sz w:val="24"/>
          <w:szCs w:val="24"/>
        </w:rPr>
        <w:t xml:space="preserve">4. Прогноз конечных результатов программы, характеризующих </w:t>
      </w:r>
    </w:p>
    <w:p>
      <w:pPr>
        <w:pStyle w:val="Normal"/>
        <w:spacing w:lineRule="auto" w:line="240"/>
        <w:jc w:val="center"/>
        <w:rPr>
          <w:rFonts w:ascii="Arial" w:hAnsi="Arial" w:cs="Arial"/>
          <w:sz w:val="24"/>
          <w:szCs w:val="24"/>
        </w:rPr>
      </w:pPr>
      <w:r>
        <w:rPr>
          <w:rFonts w:cs="Arial" w:ascii="Arial" w:hAnsi="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spacing w:lineRule="auto" w:line="240"/>
        <w:ind w:right="140" w:hanging="0"/>
        <w:jc w:val="both"/>
        <w:rPr>
          <w:rFonts w:ascii="Arial" w:hAnsi="Arial" w:cs="Arial"/>
          <w:sz w:val="24"/>
          <w:szCs w:val="24"/>
        </w:rPr>
      </w:pPr>
      <w:r>
        <w:rPr>
          <w:rFonts w:cs="Arial" w:ascii="Arial" w:hAnsi="Arial"/>
          <w:sz w:val="24"/>
          <w:szCs w:val="24"/>
        </w:rPr>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Ожидаемые результаты реализации программы к концу 2025 года следующие:</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 сохранить количество поддержанных социально-экономических проектов, реализуемых молодежью города Шарыпово, на уровне 27 единиц;</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 увеличить удельный вес молодых граждан, проживающих в городе, вовлеченных в реализацию социально-экономических проектов города до уровня 3,35%;</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16,07 %;</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 увеличить долю граждан, проинформированных о развитии гражданского общества в г. Шарыпово до 3,44 %.</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spacing w:lineRule="auto" w:line="240"/>
        <w:ind w:firstLine="709"/>
        <w:jc w:val="both"/>
        <w:rPr>
          <w:rFonts w:ascii="Arial" w:hAnsi="Arial" w:cs="Arial"/>
          <w:sz w:val="24"/>
          <w:szCs w:val="24"/>
        </w:rPr>
      </w:pPr>
      <w:r>
        <w:rPr>
          <w:rFonts w:cs="Arial" w:ascii="Arial" w:hAnsi="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uto" w:line="24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ListParagraph"/>
        <w:widowControl w:val="false"/>
        <w:spacing w:lineRule="auto" w:line="24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t>5. Информация по подпрограммам</w:t>
      </w:r>
    </w:p>
    <w:p>
      <w:pPr>
        <w:pStyle w:val="ListParagraph"/>
        <w:widowControl w:val="false"/>
        <w:spacing w:lineRule="auto" w:line="240" w:before="0" w:after="0"/>
        <w:ind w:left="284" w:right="140" w:hanging="0"/>
        <w:contextualSpacing/>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ListParagraph"/>
        <w:widowControl w:val="false"/>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«Вовлечение молодежи в социальную практику»;</w:t>
      </w:r>
    </w:p>
    <w:p>
      <w:pPr>
        <w:pStyle w:val="ListParagraph"/>
        <w:widowControl w:val="false"/>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«Патриотическое воспитание молодежи города Шарыпово»;</w:t>
      </w:r>
    </w:p>
    <w:p>
      <w:pPr>
        <w:pStyle w:val="ListParagraph"/>
        <w:widowControl w:val="false"/>
        <w:tabs>
          <w:tab w:val="clear" w:pos="708"/>
          <w:tab w:val="left" w:pos="851" w:leader="none"/>
          <w:tab w:val="left" w:pos="993" w:leader="none"/>
        </w:tabs>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-подпрограмма «Поддержка социально ориентированных некоммерческих организаций муниципального образования города Шарыпово».</w:t>
      </w:r>
    </w:p>
    <w:p>
      <w:pPr>
        <w:pStyle w:val="ListParagraph"/>
        <w:widowControl w:val="false"/>
        <w:tabs>
          <w:tab w:val="clear" w:pos="708"/>
          <w:tab w:val="left" w:pos="851" w:leader="none"/>
          <w:tab w:val="left" w:pos="993" w:leader="none"/>
        </w:tabs>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pPr>
        <w:pStyle w:val="ListParagraph"/>
        <w:widowControl w:val="false"/>
        <w:spacing w:lineRule="auto" w:line="240"/>
        <w:ind w:left="0" w:right="-144" w:firstLine="708"/>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uto" w:line="24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uto" w:line="24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pPr>
        <w:pStyle w:val="ListParagraph"/>
        <w:widowControl w:val="false"/>
        <w:spacing w:lineRule="auto" w:line="240" w:before="240" w:after="20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pPr>
        <w:pStyle w:val="ListParagraph"/>
        <w:widowControl w:val="false"/>
        <w:spacing w:lineRule="auto" w:line="240" w:before="0" w:after="0"/>
        <w:ind w:left="0" w:right="-2" w:firstLine="708"/>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pPr>
        <w:pStyle w:val="Normal"/>
        <w:ind w:firstLine="360"/>
        <w:jc w:val="both"/>
        <w:rPr>
          <w:rFonts w:ascii="Arial" w:hAnsi="Arial" w:cs="Arial"/>
          <w:sz w:val="24"/>
          <w:szCs w:val="24"/>
        </w:rPr>
      </w:pPr>
      <w:r>
        <w:rPr>
          <w:rFonts w:cs="Arial" w:ascii="Arial" w:hAnsi="Arial"/>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pPr>
        <w:pStyle w:val="Normal"/>
        <w:numPr>
          <w:ilvl w:val="0"/>
          <w:numId w:val="6"/>
        </w:numPr>
        <w:jc w:val="both"/>
        <w:rPr>
          <w:rFonts w:ascii="Arial" w:hAnsi="Arial" w:cs="Arial"/>
          <w:sz w:val="24"/>
          <w:szCs w:val="24"/>
        </w:rPr>
      </w:pPr>
      <w:r>
        <w:rPr>
          <w:rFonts w:cs="Arial" w:ascii="Arial" w:hAnsi="Arial"/>
          <w:sz w:val="24"/>
          <w:szCs w:val="24"/>
        </w:rPr>
        <w:t>обучение, методическую поддержку и сопровождение;</w:t>
      </w:r>
    </w:p>
    <w:p>
      <w:pPr>
        <w:pStyle w:val="Normal"/>
        <w:numPr>
          <w:ilvl w:val="0"/>
          <w:numId w:val="6"/>
        </w:numPr>
        <w:jc w:val="both"/>
        <w:rPr>
          <w:rFonts w:ascii="Arial" w:hAnsi="Arial" w:cs="Arial"/>
          <w:sz w:val="24"/>
          <w:szCs w:val="24"/>
        </w:rPr>
      </w:pPr>
      <w:r>
        <w:rPr>
          <w:rFonts w:cs="Arial" w:ascii="Arial" w:hAnsi="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pPr>
        <w:pStyle w:val="Normal"/>
        <w:numPr>
          <w:ilvl w:val="0"/>
          <w:numId w:val="6"/>
        </w:numPr>
        <w:jc w:val="both"/>
        <w:rPr>
          <w:rFonts w:ascii="Arial" w:hAnsi="Arial" w:cs="Arial"/>
          <w:sz w:val="24"/>
          <w:szCs w:val="24"/>
        </w:rPr>
      </w:pPr>
      <w:r>
        <w:rPr>
          <w:rFonts w:cs="Arial" w:ascii="Arial" w:hAnsi="Arial"/>
          <w:sz w:val="24"/>
          <w:szCs w:val="24"/>
        </w:rPr>
        <w:t>расширение и совершенствование информационного сопровождения;</w:t>
      </w:r>
    </w:p>
    <w:p>
      <w:pPr>
        <w:pStyle w:val="Normal"/>
        <w:numPr>
          <w:ilvl w:val="0"/>
          <w:numId w:val="6"/>
        </w:numPr>
        <w:jc w:val="both"/>
        <w:rPr>
          <w:rFonts w:ascii="Arial" w:hAnsi="Arial" w:cs="Arial"/>
          <w:sz w:val="24"/>
          <w:szCs w:val="24"/>
        </w:rPr>
      </w:pPr>
      <w:r>
        <w:rPr>
          <w:rFonts w:cs="Arial" w:ascii="Arial" w:hAnsi="Arial"/>
          <w:sz w:val="24"/>
          <w:szCs w:val="24"/>
        </w:rPr>
        <w:t>обмен опытом;</w:t>
      </w:r>
    </w:p>
    <w:p>
      <w:pPr>
        <w:pStyle w:val="ListParagraph"/>
        <w:numPr>
          <w:ilvl w:val="0"/>
          <w:numId w:val="6"/>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развитие механизмов поддержки молодежных инициатив</w:t>
      </w:r>
    </w:p>
    <w:p>
      <w:pPr>
        <w:pStyle w:val="ListParagraph"/>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Реализацию мероприятий подпрограммы осуществляют:</w:t>
      </w:r>
    </w:p>
    <w:p>
      <w:pPr>
        <w:pStyle w:val="ListParagraph"/>
        <w:numPr>
          <w:ilvl w:val="0"/>
          <w:numId w:val="6"/>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специалисты по молодежной политике;</w:t>
      </w:r>
    </w:p>
    <w:p>
      <w:pPr>
        <w:pStyle w:val="ListParagraph"/>
        <w:numPr>
          <w:ilvl w:val="0"/>
          <w:numId w:val="6"/>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муниципальное бюджетное учреждение Молодежный центр «Информационное молодежное агентство»;</w:t>
      </w:r>
    </w:p>
    <w:p>
      <w:pPr>
        <w:pStyle w:val="ListParagraph"/>
        <w:numPr>
          <w:ilvl w:val="0"/>
          <w:numId w:val="6"/>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социально-ориентированные некоммерческие организации, являющиеся получателями грантовой поддержки из краевого и городского бюджета.</w:t>
      </w:r>
    </w:p>
    <w:p>
      <w:pPr>
        <w:pStyle w:val="Normal"/>
        <w:ind w:firstLine="426"/>
        <w:jc w:val="both"/>
        <w:rPr>
          <w:rFonts w:ascii="Arial" w:hAnsi="Arial" w:cs="Arial"/>
          <w:sz w:val="24"/>
          <w:szCs w:val="24"/>
        </w:rPr>
      </w:pPr>
      <w:r>
        <w:rPr>
          <w:rFonts w:cs="Arial" w:ascii="Arial" w:hAnsi="Arial"/>
          <w:sz w:val="24"/>
          <w:szCs w:val="24"/>
        </w:rPr>
        <w:t xml:space="preserve">Финансирование мероприятий подпрограммы осуществляется за счет средств городского бюджета в соответствии с </w:t>
      </w:r>
      <w:r>
        <w:fldChar w:fldCharType="begin"/>
      </w:r>
      <w:r>
        <w:rPr>
          <w:sz w:val="24"/>
          <w:szCs w:val="24"/>
          <w:rFonts w:cs="Arial" w:ascii="Arial" w:hAnsi="Arial"/>
        </w:rPr>
        <w:instrText xml:space="preserve"> HYPERLINK "https://nzrv.ru/2021/11/10/постановление-1256-п-от-10-11-2021-администрация/?ysclid=l93hewo77b282284960" \l "Par377"</w:instrText>
      </w:r>
      <w:r>
        <w:rPr>
          <w:sz w:val="24"/>
          <w:szCs w:val="24"/>
          <w:rFonts w:cs="Arial" w:ascii="Arial" w:hAnsi="Arial"/>
        </w:rPr>
        <w:fldChar w:fldCharType="separate"/>
      </w:r>
      <w:r>
        <w:rPr>
          <w:rFonts w:cs="Arial" w:ascii="Arial" w:hAnsi="Arial"/>
          <w:sz w:val="24"/>
          <w:szCs w:val="24"/>
        </w:rPr>
        <w:t>мероприятиями</w:t>
      </w:r>
      <w:r>
        <w:rPr>
          <w:sz w:val="24"/>
          <w:szCs w:val="24"/>
          <w:rFonts w:cs="Arial" w:ascii="Arial" w:hAnsi="Arial"/>
        </w:rPr>
        <w:fldChar w:fldCharType="end"/>
      </w:r>
      <w:r>
        <w:rPr>
          <w:rFonts w:cs="Arial" w:ascii="Arial" w:hAnsi="Arial"/>
          <w:sz w:val="24"/>
          <w:szCs w:val="24"/>
        </w:rPr>
        <w:t xml:space="preserve"> подпрограммы согласно приложению № 2 к подпрограмме (далее – мероприятия подпрограммы).</w:t>
      </w:r>
    </w:p>
    <w:p>
      <w:pPr>
        <w:pStyle w:val="NoSpacing"/>
        <w:spacing w:lineRule="auto" w:line="240"/>
        <w:ind w:right="-144" w:firstLine="708"/>
        <w:jc w:val="both"/>
        <w:rPr>
          <w:rFonts w:ascii="Arial" w:hAnsi="Arial" w:cs="Arial"/>
          <w:sz w:val="24"/>
          <w:szCs w:val="24"/>
        </w:rPr>
      </w:pPr>
      <w:r>
        <w:rPr>
          <w:rFonts w:cs="Arial" w:ascii="Arial" w:hAnsi="Arial"/>
          <w:sz w:val="24"/>
          <w:szCs w:val="24"/>
        </w:rPr>
        <w:t>Задачи подпрограммы "Вовлечение молодежи в социальную практику":</w:t>
      </w:r>
    </w:p>
    <w:p>
      <w:pPr>
        <w:pStyle w:val="NoSpacing"/>
        <w:spacing w:lineRule="auto" w:line="240"/>
        <w:ind w:right="-144" w:firstLine="708"/>
        <w:jc w:val="both"/>
        <w:rPr>
          <w:rFonts w:ascii="Arial" w:hAnsi="Arial" w:cs="Arial"/>
          <w:sz w:val="24"/>
          <w:szCs w:val="24"/>
        </w:rPr>
      </w:pPr>
      <w:r>
        <w:rPr>
          <w:rFonts w:cs="Arial" w:ascii="Arial" w:hAnsi="Arial"/>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Этапы и сроки реализации подпрограммы "Вовлечение молодежи в социальную практику": 2014 – 2025 годы.</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tabs>
          <w:tab w:val="clear" w:pos="708"/>
          <w:tab w:val="left" w:pos="0" w:leader="none"/>
        </w:tabs>
        <w:suppressAutoHyphens w:val="true"/>
        <w:spacing w:lineRule="auto" w:line="240"/>
        <w:ind w:firstLine="708"/>
        <w:jc w:val="both"/>
        <w:rPr>
          <w:rFonts w:ascii="Arial" w:hAnsi="Arial" w:cs="Arial"/>
          <w:sz w:val="24"/>
          <w:szCs w:val="24"/>
        </w:rPr>
      </w:pPr>
      <w:r>
        <w:rPr>
          <w:rFonts w:cs="Arial" w:ascii="Arial" w:hAnsi="Arial"/>
          <w:sz w:val="24"/>
          <w:szCs w:val="24"/>
        </w:rPr>
        <w:t>- доля молодежи к 2025 году, получившей информационные услуги, составит 18,07%;</w:t>
      </w:r>
    </w:p>
    <w:p>
      <w:pPr>
        <w:pStyle w:val="Normal"/>
        <w:widowControl w:val="false"/>
        <w:spacing w:lineRule="auto" w:line="240"/>
        <w:ind w:firstLine="708"/>
        <w:jc w:val="both"/>
        <w:rPr>
          <w:rFonts w:ascii="Arial" w:hAnsi="Arial" w:cs="Arial"/>
          <w:sz w:val="24"/>
          <w:szCs w:val="24"/>
        </w:rPr>
      </w:pPr>
      <w:r>
        <w:rPr>
          <w:rFonts w:cs="Arial" w:ascii="Arial" w:hAnsi="Arial"/>
          <w:sz w:val="24"/>
          <w:szCs w:val="24"/>
        </w:rPr>
        <w:t>- количество созданных рабочих мест для несовершеннолетних граждан 114 к 2025 году (количество рабочих мест подпрограммы "Вовлечение молодежи в социальную практику" - 43; остальные рабочие места будут созданы путем привлечения внебюджетных источников);</w:t>
      </w:r>
    </w:p>
    <w:p>
      <w:pPr>
        <w:pStyle w:val="Normal"/>
        <w:tabs>
          <w:tab w:val="clear" w:pos="708"/>
          <w:tab w:val="left" w:pos="0" w:leader="none"/>
        </w:tabs>
        <w:suppressAutoHyphens w:val="true"/>
        <w:spacing w:lineRule="auto" w:line="240"/>
        <w:ind w:firstLine="708"/>
        <w:jc w:val="both"/>
        <w:rPr>
          <w:rFonts w:ascii="Arial" w:hAnsi="Arial" w:cs="Arial"/>
          <w:sz w:val="24"/>
          <w:szCs w:val="24"/>
        </w:rPr>
      </w:pPr>
      <w:r>
        <w:rPr>
          <w:rFonts w:cs="Arial" w:ascii="Arial" w:hAnsi="Arial"/>
          <w:sz w:val="24"/>
          <w:szCs w:val="24"/>
        </w:rPr>
        <w:t>- доля граждан в возрасте от 14 до 60 лет, вовлеченных в мероприятия добровольческой направленности в городе Шарыпово, в 2025 году составит 2,14 %.</w:t>
      </w:r>
    </w:p>
    <w:p>
      <w:pPr>
        <w:pStyle w:val="Normal"/>
        <w:tabs>
          <w:tab w:val="clear" w:pos="708"/>
          <w:tab w:val="left" w:pos="0" w:leader="none"/>
        </w:tabs>
        <w:suppressAutoHyphens w:val="true"/>
        <w:spacing w:lineRule="auto" w:line="240"/>
        <w:ind w:firstLine="708"/>
        <w:jc w:val="both"/>
        <w:rPr>
          <w:rFonts w:ascii="Arial" w:hAnsi="Arial" w:cs="Arial"/>
          <w:sz w:val="24"/>
          <w:szCs w:val="24"/>
        </w:rPr>
      </w:pPr>
      <w:r>
        <w:rPr>
          <w:rFonts w:cs="Arial" w:ascii="Arial" w:hAnsi="Arial"/>
          <w:sz w:val="24"/>
          <w:szCs w:val="24"/>
        </w:rPr>
        <w:t>- количество граждан в возрасте от 14 до 35 лет, входящих в штаб муниципального ресурсного центра к концу 2025 года, составит 30 человек.</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Spacing"/>
        <w:ind w:firstLine="709"/>
        <w:jc w:val="both"/>
        <w:rPr>
          <w:rFonts w:ascii="Arial" w:hAnsi="Arial" w:cs="Arial"/>
          <w:sz w:val="24"/>
          <w:szCs w:val="24"/>
        </w:rPr>
      </w:pPr>
      <w:r>
        <w:rPr>
          <w:rFonts w:cs="Arial" w:ascii="Arial" w:hAnsi="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xml:space="preserve">Целью подпрограммы "Патриотическое воспитание молодежи города Шарыпово" является:     </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r>
    </w:p>
    <w:p>
      <w:pPr>
        <w:pStyle w:val="Normal"/>
        <w:widowControl w:val="false"/>
        <w:spacing w:lineRule="auto" w:line="240"/>
        <w:jc w:val="center"/>
        <w:rPr>
          <w:rFonts w:ascii="Arial" w:hAnsi="Arial" w:cs="Arial"/>
          <w:sz w:val="24"/>
          <w:szCs w:val="24"/>
        </w:rPr>
      </w:pPr>
      <w:r>
        <w:rPr>
          <w:rFonts w:cs="Arial" w:ascii="Arial" w:hAnsi="Arial"/>
          <w:sz w:val="24"/>
          <w:szCs w:val="24"/>
        </w:rPr>
        <w:t>Задачи подпрограммы "Патриотическое воспитание молодежи города Шарыпово":</w:t>
      </w:r>
    </w:p>
    <w:p>
      <w:pPr>
        <w:pStyle w:val="Normal"/>
        <w:widowControl w:val="false"/>
        <w:spacing w:lineRule="auto" w:line="240"/>
        <w:ind w:firstLine="426"/>
        <w:jc w:val="both"/>
        <w:rPr>
          <w:rFonts w:ascii="Arial" w:hAnsi="Arial" w:cs="Arial"/>
          <w:sz w:val="24"/>
          <w:szCs w:val="24"/>
        </w:rPr>
      </w:pPr>
      <w:r>
        <w:rPr>
          <w:rFonts w:cs="Arial" w:ascii="Arial" w:hAnsi="Arial"/>
          <w:sz w:val="24"/>
          <w:szCs w:val="24"/>
        </w:rPr>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Этапы и сроки реализации подпрограммы "Патриотическое воспитание молодежи": 2014 - 2025 годы.</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2025 году составит 9,9 %;</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780 человек к 2025 году.</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spacing w:lineRule="auto" w:line="240"/>
        <w:ind w:firstLine="709"/>
        <w:jc w:val="both"/>
        <w:rPr>
          <w:sz w:val="24"/>
          <w:szCs w:val="24"/>
        </w:rPr>
      </w:pPr>
      <w:r>
        <w:rPr>
          <w:sz w:val="24"/>
          <w:szCs w:val="24"/>
        </w:rPr>
      </w:r>
    </w:p>
    <w:p>
      <w:pPr>
        <w:pStyle w:val="ConsPlusNormal"/>
        <w:spacing w:lineRule="auto" w:line="240"/>
        <w:ind w:firstLine="709"/>
        <w:jc w:val="both"/>
        <w:rPr>
          <w:sz w:val="24"/>
          <w:szCs w:val="24"/>
        </w:rPr>
      </w:pPr>
      <w:r>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pPr>
        <w:pStyle w:val="ConsPlusNormal"/>
        <w:spacing w:lineRule="auto" w:line="240"/>
        <w:ind w:firstLine="709"/>
        <w:jc w:val="both"/>
        <w:rPr>
          <w:sz w:val="24"/>
          <w:szCs w:val="24"/>
        </w:rPr>
      </w:pPr>
      <w:r>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spacing w:lineRule="auto" w:line="240"/>
        <w:ind w:firstLine="709"/>
        <w:jc w:val="both"/>
        <w:rPr>
          <w:sz w:val="24"/>
          <w:szCs w:val="24"/>
        </w:rPr>
      </w:pPr>
      <w:r>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spacing w:lineRule="auto" w:line="240"/>
        <w:ind w:firstLine="709"/>
        <w:jc w:val="both"/>
        <w:rPr>
          <w:sz w:val="24"/>
          <w:szCs w:val="24"/>
        </w:rPr>
      </w:pPr>
      <w:r>
        <w:rPr>
          <w:sz w:val="24"/>
          <w:szCs w:val="24"/>
        </w:rPr>
        <w:t xml:space="preserve">Федеральным </w:t>
      </w:r>
      <w:hyperlink r:id="rId3">
        <w:r>
          <w:rPr>
            <w:sz w:val="24"/>
            <w:szCs w:val="24"/>
          </w:rPr>
          <w:t>законом</w:t>
        </w:r>
      </w:hyperlink>
      <w:r>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spacing w:lineRule="auto" w:line="240"/>
        <w:ind w:firstLine="709"/>
        <w:jc w:val="both"/>
        <w:rPr>
          <w:sz w:val="24"/>
          <w:szCs w:val="24"/>
        </w:rPr>
      </w:pPr>
      <w:r>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spacing w:lineRule="auto" w:line="240"/>
        <w:ind w:firstLine="709"/>
        <w:jc w:val="both"/>
        <w:rPr>
          <w:sz w:val="24"/>
          <w:szCs w:val="24"/>
        </w:rPr>
      </w:pPr>
      <w:r>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spacing w:lineRule="auto" w:line="240"/>
        <w:ind w:firstLine="709"/>
        <w:jc w:val="both"/>
        <w:rPr>
          <w:sz w:val="24"/>
          <w:szCs w:val="24"/>
        </w:rPr>
      </w:pPr>
      <w:r>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pPr>
        <w:pStyle w:val="Normal"/>
        <w:spacing w:lineRule="auto" w:line="240"/>
        <w:ind w:firstLine="709"/>
        <w:jc w:val="both"/>
        <w:rPr>
          <w:rFonts w:ascii="Arial" w:hAnsi="Arial" w:cs="Arial"/>
          <w:sz w:val="24"/>
          <w:szCs w:val="24"/>
        </w:rPr>
      </w:pPr>
      <w:r>
        <w:rPr>
          <w:rFonts w:cs="Arial" w:ascii="Arial" w:hAnsi="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spacing w:lineRule="auto" w:line="240"/>
        <w:ind w:firstLine="709"/>
        <w:jc w:val="both"/>
        <w:rPr>
          <w:rFonts w:ascii="Arial" w:hAnsi="Arial" w:cs="Arial"/>
          <w:sz w:val="24"/>
          <w:szCs w:val="24"/>
        </w:rPr>
      </w:pPr>
      <w:r>
        <w:rPr>
          <w:rFonts w:cs="Arial" w:ascii="Arial" w:hAnsi="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spacing w:lineRule="auto" w:line="240"/>
        <w:ind w:firstLine="709"/>
        <w:jc w:val="both"/>
        <w:rPr>
          <w:rFonts w:ascii="Arial" w:hAnsi="Arial" w:cs="Arial"/>
          <w:sz w:val="24"/>
          <w:szCs w:val="24"/>
        </w:rPr>
      </w:pPr>
      <w:r>
        <w:rPr>
          <w:rFonts w:cs="Arial" w:ascii="Arial" w:hAnsi="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spacing w:lineRule="auto" w:line="240"/>
        <w:ind w:firstLine="709"/>
        <w:jc w:val="both"/>
        <w:rPr>
          <w:rFonts w:ascii="Arial" w:hAnsi="Arial" w:cs="Arial"/>
          <w:sz w:val="24"/>
          <w:szCs w:val="24"/>
        </w:rPr>
      </w:pPr>
      <w:r>
        <w:rPr>
          <w:rFonts w:cs="Arial" w:ascii="Arial" w:hAnsi="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spacing w:lineRule="auto" w:line="240"/>
        <w:ind w:firstLine="709"/>
        <w:jc w:val="both"/>
        <w:rPr>
          <w:rFonts w:ascii="Arial" w:hAnsi="Arial" w:cs="Arial"/>
          <w:sz w:val="24"/>
          <w:szCs w:val="24"/>
        </w:rPr>
      </w:pPr>
      <w:r>
        <w:rPr>
          <w:rFonts w:cs="Arial" w:ascii="Arial" w:hAnsi="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spacing w:lineRule="auto" w:line="240"/>
        <w:ind w:firstLine="709"/>
        <w:jc w:val="both"/>
        <w:rPr>
          <w:rFonts w:ascii="Arial" w:hAnsi="Arial" w:cs="Arial"/>
          <w:sz w:val="24"/>
          <w:szCs w:val="24"/>
        </w:rPr>
      </w:pPr>
      <w:r>
        <w:rPr>
          <w:rFonts w:cs="Arial" w:ascii="Arial" w:hAnsi="Arial"/>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spacing w:lineRule="auto" w:line="240"/>
        <w:ind w:firstLine="709"/>
        <w:jc w:val="both"/>
        <w:rPr>
          <w:rFonts w:ascii="Arial" w:hAnsi="Arial" w:cs="Arial"/>
          <w:sz w:val="24"/>
          <w:szCs w:val="24"/>
        </w:rPr>
      </w:pPr>
      <w:r>
        <w:rPr>
          <w:rFonts w:cs="Arial" w:ascii="Arial" w:hAnsi="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spacing w:lineRule="auto" w:line="240"/>
        <w:ind w:firstLine="709"/>
        <w:jc w:val="both"/>
        <w:rPr>
          <w:rFonts w:ascii="Arial" w:hAnsi="Arial" w:cs="Arial"/>
          <w:sz w:val="24"/>
          <w:szCs w:val="24"/>
        </w:rPr>
      </w:pPr>
      <w:r>
        <w:rPr>
          <w:rFonts w:cs="Arial" w:ascii="Arial" w:hAnsi="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spacing w:lineRule="auto" w:line="240"/>
        <w:ind w:firstLine="709"/>
        <w:jc w:val="both"/>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spacing w:lineRule="auto" w:line="240"/>
        <w:ind w:firstLine="709"/>
        <w:jc w:val="both"/>
        <w:rPr>
          <w:sz w:val="24"/>
          <w:szCs w:val="24"/>
        </w:rPr>
      </w:pPr>
      <w:r>
        <w:rPr>
          <w:sz w:val="24"/>
          <w:szCs w:val="24"/>
        </w:rPr>
        <w:t>- необходимость увеличение грантового фонда для поддержки СОНКО;</w:t>
      </w:r>
    </w:p>
    <w:p>
      <w:pPr>
        <w:pStyle w:val="ConsPlusNormal"/>
        <w:spacing w:lineRule="auto" w:line="240"/>
        <w:ind w:firstLine="709"/>
        <w:jc w:val="both"/>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spacing w:lineRule="auto" w:line="240"/>
        <w:ind w:firstLine="709"/>
        <w:jc w:val="both"/>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spacing w:lineRule="auto" w:line="240"/>
        <w:ind w:firstLine="709"/>
        <w:jc w:val="both"/>
        <w:rPr>
          <w:sz w:val="24"/>
          <w:szCs w:val="24"/>
        </w:rPr>
      </w:pPr>
      <w:r>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spacing w:lineRule="auto" w:line="240"/>
        <w:ind w:firstLine="709"/>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uto" w:line="240"/>
        <w:ind w:right="-144" w:firstLine="709"/>
        <w:jc w:val="both"/>
        <w:rPr>
          <w:sz w:val="24"/>
          <w:szCs w:val="24"/>
        </w:rPr>
      </w:pPr>
      <w:r>
        <w:rPr>
          <w:sz w:val="24"/>
          <w:szCs w:val="24"/>
        </w:rPr>
      </w:r>
    </w:p>
    <w:p>
      <w:pPr>
        <w:pStyle w:val="ConsPlusNormal"/>
        <w:spacing w:lineRule="auto" w:line="240"/>
        <w:ind w:right="-144" w:firstLine="709"/>
        <w:jc w:val="center"/>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uto" w:line="240"/>
        <w:ind w:right="-144" w:firstLine="709"/>
        <w:jc w:val="both"/>
        <w:rPr>
          <w:sz w:val="24"/>
          <w:szCs w:val="24"/>
        </w:rPr>
      </w:pPr>
      <w:r>
        <w:rPr>
          <w:sz w:val="24"/>
          <w:szCs w:val="24"/>
        </w:rPr>
      </w:r>
    </w:p>
    <w:p>
      <w:pPr>
        <w:pStyle w:val="ConsPlusNormal"/>
        <w:spacing w:lineRule="auto" w:line="240"/>
        <w:ind w:right="-144" w:firstLine="709"/>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uto" w:line="240"/>
        <w:ind w:right="-144" w:firstLine="709"/>
        <w:jc w:val="both"/>
        <w:rPr>
          <w:sz w:val="24"/>
          <w:szCs w:val="24"/>
        </w:rPr>
      </w:pPr>
      <w:r>
        <w:rPr>
          <w:sz w:val="24"/>
          <w:szCs w:val="24"/>
        </w:rPr>
        <w:t xml:space="preserve"> </w:t>
      </w:r>
      <w:r>
        <w:rPr>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spacing w:lineRule="auto" w:line="240"/>
        <w:ind w:right="-144" w:firstLine="709"/>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uto" w:line="240"/>
        <w:ind w:right="-144" w:firstLine="709"/>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pPr>
        <w:pStyle w:val="NoSpacing"/>
        <w:spacing w:lineRule="auto" w:line="240"/>
        <w:ind w:right="-144" w:firstLine="709"/>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left="284" w:right="140" w:firstLine="709"/>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 xml:space="preserve">6. Информация об основных мерах правового регулирования </w:t>
      </w:r>
    </w:p>
    <w:p>
      <w:pPr>
        <w:pStyle w:val="Normal"/>
        <w:widowControl w:val="false"/>
        <w:spacing w:lineRule="atLeast" w:line="240"/>
        <w:jc w:val="center"/>
        <w:rPr>
          <w:rFonts w:ascii="Arial" w:hAnsi="Arial" w:cs="Arial"/>
          <w:sz w:val="24"/>
          <w:szCs w:val="24"/>
        </w:rPr>
      </w:pPr>
      <w:r>
        <w:rPr>
          <w:rFonts w:cs="Arial" w:ascii="Arial" w:hAnsi="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spacing w:lineRule="atLeast" w:line="240"/>
        <w:jc w:val="both"/>
        <w:rPr>
          <w:rFonts w:ascii="Arial" w:hAnsi="Arial" w:cs="Arial"/>
          <w:sz w:val="24"/>
          <w:szCs w:val="24"/>
        </w:rPr>
      </w:pPr>
      <w:r>
        <w:rPr>
          <w:rFonts w:cs="Arial" w:ascii="Arial" w:hAnsi="Arial"/>
          <w:sz w:val="24"/>
          <w:szCs w:val="24"/>
        </w:rPr>
      </w:r>
    </w:p>
    <w:p>
      <w:pPr>
        <w:pStyle w:val="Normal"/>
        <w:spacing w:lineRule="atLeast" w:line="240"/>
        <w:ind w:firstLine="709"/>
        <w:jc w:val="both"/>
        <w:rPr>
          <w:rFonts w:ascii="Arial" w:hAnsi="Arial" w:cs="Arial"/>
          <w:sz w:val="24"/>
          <w:szCs w:val="24"/>
        </w:rPr>
      </w:pPr>
      <w:r>
        <w:rPr>
          <w:rFonts w:cs="Arial" w:ascii="Arial" w:hAnsi="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XXI веке», не требуется. </w:t>
      </w:r>
    </w:p>
    <w:p>
      <w:pPr>
        <w:pStyle w:val="NoSpacing"/>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r>
    </w:p>
    <w:p>
      <w:pPr>
        <w:pStyle w:val="Normal"/>
        <w:widowControl w:val="false"/>
        <w:spacing w:lineRule="atLeast" w:line="240"/>
        <w:jc w:val="center"/>
        <w:rPr>
          <w:rFonts w:ascii="Arial" w:hAnsi="Arial" w:cs="Arial"/>
          <w:sz w:val="24"/>
          <w:szCs w:val="24"/>
        </w:rPr>
      </w:pPr>
      <w:r>
        <w:rPr>
          <w:rFonts w:cs="Arial" w:ascii="Arial" w:hAnsi="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tLeast" w:line="240"/>
        <w:jc w:val="both"/>
        <w:rPr>
          <w:rFonts w:ascii="Arial" w:hAnsi="Arial" w:cs="Arial"/>
          <w:sz w:val="24"/>
          <w:szCs w:val="24"/>
        </w:rPr>
      </w:pPr>
      <w:r>
        <w:rPr>
          <w:rFonts w:cs="Arial" w:ascii="Arial" w:hAnsi="Arial"/>
          <w:sz w:val="24"/>
          <w:szCs w:val="24"/>
        </w:rPr>
      </w:r>
    </w:p>
    <w:p>
      <w:pPr>
        <w:pStyle w:val="Normal"/>
        <w:widowControl w:val="false"/>
        <w:spacing w:lineRule="atLeast" w:line="24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jc w:val="center"/>
        <w:rPr>
          <w:rFonts w:ascii="Arial" w:hAnsi="Arial" w:cs="Arial"/>
          <w:sz w:val="24"/>
          <w:szCs w:val="24"/>
        </w:rPr>
      </w:pPr>
      <w:r>
        <w:rPr>
          <w:rFonts w:cs="Arial" w:ascii="Arial" w:hAnsi="Arial"/>
          <w:sz w:val="24"/>
          <w:szCs w:val="24"/>
        </w:rPr>
        <w:t>8. Информация о ресурсном обеспечении программы</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xml:space="preserve">Реализацию программы осуществляют: </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Отдел спорта и молодежной политики Администрации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Общественные организации, являющиеся победителями в грантовой программе, в рамках заключённых контрактов.</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jc w:val="center"/>
        <w:rPr>
          <w:rFonts w:ascii="Arial" w:hAnsi="Arial" w:cs="Arial"/>
          <w:sz w:val="24"/>
          <w:szCs w:val="24"/>
        </w:rPr>
      </w:pPr>
      <w:r>
        <w:rPr>
          <w:rFonts w:cs="Arial" w:ascii="Arial" w:hAnsi="Arial"/>
          <w:sz w:val="24"/>
          <w:szCs w:val="24"/>
        </w:rPr>
        <w:t xml:space="preserve">9. Информация о мероприятиях, направленных на реализацию </w:t>
      </w:r>
    </w:p>
    <w:p>
      <w:pPr>
        <w:pStyle w:val="Normal"/>
        <w:widowControl w:val="false"/>
        <w:spacing w:lineRule="auto" w:line="240"/>
        <w:jc w:val="center"/>
        <w:rPr>
          <w:rFonts w:ascii="Arial" w:hAnsi="Arial" w:cs="Arial"/>
          <w:sz w:val="24"/>
          <w:szCs w:val="24"/>
        </w:rPr>
      </w:pPr>
      <w:r>
        <w:rPr>
          <w:rFonts w:cs="Arial" w:ascii="Arial" w:hAnsi="Arial"/>
          <w:sz w:val="24"/>
          <w:szCs w:val="24"/>
        </w:rPr>
        <w:t>научной, научно-технической и инновационной деятельности</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jc w:val="center"/>
        <w:rPr>
          <w:rFonts w:ascii="Arial" w:hAnsi="Arial" w:cs="Arial"/>
          <w:sz w:val="24"/>
          <w:szCs w:val="24"/>
        </w:rPr>
      </w:pPr>
      <w:r>
        <w:rPr>
          <w:rFonts w:cs="Arial" w:ascii="Arial" w:hAnsi="Arial"/>
          <w:sz w:val="24"/>
          <w:szCs w:val="24"/>
        </w:rPr>
        <w:t>10. Информация о сводных показателях муниципального задания</w:t>
      </w:r>
    </w:p>
    <w:p>
      <w:pPr>
        <w:pStyle w:val="Normal"/>
        <w:widowControl w:val="false"/>
        <w:spacing w:lineRule="auto" w:line="240"/>
        <w:jc w:val="both"/>
        <w:rPr>
          <w:rFonts w:ascii="Arial" w:hAnsi="Arial" w:cs="Arial"/>
          <w:sz w:val="24"/>
          <w:szCs w:val="24"/>
        </w:rPr>
      </w:pPr>
      <w:r>
        <w:rPr>
          <w:rFonts w:cs="Arial" w:ascii="Arial" w:hAnsi="Arial"/>
          <w:sz w:val="24"/>
          <w:szCs w:val="24"/>
        </w:rPr>
      </w:r>
    </w:p>
    <w:p>
      <w:pPr>
        <w:pStyle w:val="Normal"/>
        <w:widowControl w:val="false"/>
        <w:spacing w:lineRule="auto" w:line="240"/>
        <w:ind w:firstLine="709"/>
        <w:jc w:val="both"/>
        <w:rPr>
          <w:rFonts w:ascii="Arial" w:hAnsi="Arial" w:cs="Arial"/>
          <w:sz w:val="24"/>
          <w:szCs w:val="24"/>
        </w:rPr>
      </w:pPr>
      <w:r>
        <w:rPr>
          <w:rFonts w:cs="Arial" w:ascii="Arial" w:hAnsi="Arial"/>
          <w:sz w:val="24"/>
          <w:szCs w:val="24"/>
        </w:rPr>
        <w:t>Информация о сводных показателях муниципального задания представлена в приложении № 4 к муниципальной программе.</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jc w:val="both"/>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r>
    </w:p>
    <w:p>
      <w:pPr>
        <w:sectPr>
          <w:headerReference w:type="default" r:id="rId4"/>
          <w:type w:val="nextPage"/>
          <w:pgSz w:w="11906" w:h="16838"/>
          <w:pgMar w:left="1701" w:right="851" w:gutter="0" w:header="720" w:top="1134" w:footer="0" w:bottom="1134"/>
          <w:pgNumType w:fmt="decimal"/>
          <w:formProt w:val="false"/>
          <w:titlePg/>
          <w:textDirection w:val="lrTb"/>
          <w:docGrid w:type="default" w:linePitch="272" w:charSpace="0"/>
        </w:sectPr>
        <w:pStyle w:val="Normal"/>
        <w:ind w:left="4536" w:hanging="0"/>
        <w:rPr>
          <w:rFonts w:ascii="Arial" w:hAnsi="Arial" w:cs="Arial"/>
          <w:sz w:val="24"/>
          <w:szCs w:val="24"/>
        </w:rPr>
      </w:pPr>
      <w:r>
        <w:rPr>
          <w:rFonts w:cs="Arial" w:ascii="Arial" w:hAnsi="Arial"/>
          <w:sz w:val="24"/>
          <w:szCs w:val="24"/>
        </w:rPr>
      </w:r>
    </w:p>
    <w:p>
      <w:pPr>
        <w:pStyle w:val="ConsPlusNormal"/>
        <w:numPr>
          <w:ilvl w:val="0"/>
          <w:numId w:val="0"/>
        </w:numPr>
        <w:ind w:left="7938" w:hanging="0"/>
        <w:outlineLvl w:val="1"/>
        <w:rPr>
          <w:sz w:val="24"/>
          <w:szCs w:val="24"/>
        </w:rPr>
      </w:pPr>
      <w:r>
        <w:rPr>
          <w:sz w:val="24"/>
          <w:szCs w:val="24"/>
        </w:rPr>
        <w:t xml:space="preserve">Приложение № 1 к муниципальной  программе «Молодежь города Шарыпово в XXI веке»,  утвержденной постановлением </w:t>
      </w:r>
    </w:p>
    <w:p>
      <w:pPr>
        <w:pStyle w:val="ConsPlusNormal"/>
        <w:numPr>
          <w:ilvl w:val="0"/>
          <w:numId w:val="0"/>
        </w:numPr>
        <w:ind w:left="7938" w:hanging="0"/>
        <w:outlineLvl w:val="1"/>
        <w:rPr>
          <w:sz w:val="24"/>
          <w:szCs w:val="24"/>
        </w:rPr>
      </w:pPr>
      <w:r>
        <w:rPr>
          <w:sz w:val="24"/>
          <w:szCs w:val="24"/>
        </w:rPr>
        <w:t xml:space="preserve">Администрации города Шарыпово </w:t>
      </w:r>
    </w:p>
    <w:p>
      <w:pPr>
        <w:pStyle w:val="ConsPlusNormal"/>
        <w:numPr>
          <w:ilvl w:val="0"/>
          <w:numId w:val="0"/>
        </w:numPr>
        <w:ind w:left="7938" w:hanging="0"/>
        <w:outlineLvl w:val="1"/>
        <w:rPr>
          <w:sz w:val="24"/>
          <w:szCs w:val="24"/>
        </w:rPr>
      </w:pPr>
      <w:r>
        <w:rPr>
          <w:sz w:val="24"/>
          <w:szCs w:val="24"/>
        </w:rPr>
        <w:t>от 04.10.2013 № 238</w:t>
      </w:r>
    </w:p>
    <w:p>
      <w:pPr>
        <w:pStyle w:val="ConsPlusNormal"/>
        <w:ind w:hanging="0"/>
        <w:jc w:val="both"/>
        <w:rPr>
          <w:sz w:val="24"/>
          <w:szCs w:val="24"/>
        </w:rPr>
      </w:pPr>
      <w:r>
        <w:rPr>
          <w:sz w:val="24"/>
          <w:szCs w:val="24"/>
        </w:rPr>
      </w:r>
    </w:p>
    <w:p>
      <w:pPr>
        <w:pStyle w:val="ConsPlusNormal"/>
        <w:jc w:val="both"/>
        <w:rPr>
          <w:sz w:val="24"/>
          <w:szCs w:val="24"/>
        </w:rPr>
      </w:pPr>
      <w:r>
        <w:rPr>
          <w:sz w:val="24"/>
          <w:szCs w:val="24"/>
        </w:rPr>
      </w:r>
    </w:p>
    <w:p>
      <w:pPr>
        <w:pStyle w:val="ConsPlusNormal"/>
        <w:jc w:val="center"/>
        <w:rPr>
          <w:sz w:val="24"/>
          <w:szCs w:val="24"/>
        </w:rPr>
      </w:pPr>
      <w:bookmarkStart w:id="1" w:name="Par292"/>
      <w:bookmarkEnd w:id="1"/>
      <w:r>
        <w:rPr>
          <w:sz w:val="24"/>
          <w:szCs w:val="24"/>
        </w:rPr>
        <w:t xml:space="preserve">Перечень </w:t>
      </w:r>
    </w:p>
    <w:p>
      <w:pPr>
        <w:pStyle w:val="ConsPlusNormal"/>
        <w:jc w:val="center"/>
        <w:rPr>
          <w:sz w:val="24"/>
          <w:szCs w:val="24"/>
        </w:rPr>
      </w:pPr>
      <w:r>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sz w:val="24"/>
          <w:szCs w:val="24"/>
        </w:rPr>
      </w:pPr>
      <w:r>
        <w:rPr>
          <w:sz w:val="24"/>
          <w:szCs w:val="24"/>
        </w:rPr>
      </w:r>
    </w:p>
    <w:p>
      <w:pPr>
        <w:pStyle w:val="ConsPlusNormal"/>
        <w:ind w:hanging="0"/>
        <w:rPr>
          <w:sz w:val="24"/>
          <w:szCs w:val="24"/>
        </w:rPr>
      </w:pPr>
      <w:r>
        <w:rPr>
          <w:sz w:val="24"/>
          <w:szCs w:val="24"/>
        </w:rPr>
      </w:r>
    </w:p>
    <w:tbl>
      <w:tblPr>
        <w:tblW w:w="14830" w:type="dxa"/>
        <w:jc w:val="center"/>
        <w:tblInd w:w="0" w:type="dxa"/>
        <w:tblLayout w:type="fixed"/>
        <w:tblCellMar>
          <w:top w:w="102" w:type="dxa"/>
          <w:left w:w="62" w:type="dxa"/>
          <w:bottom w:w="102" w:type="dxa"/>
          <w:right w:w="62" w:type="dxa"/>
        </w:tblCellMar>
        <w:tblLook w:val="0000"/>
      </w:tblPr>
      <w:tblGrid>
        <w:gridCol w:w="557"/>
        <w:gridCol w:w="1682"/>
        <w:gridCol w:w="16"/>
        <w:gridCol w:w="288"/>
        <w:gridCol w:w="547"/>
        <w:gridCol w:w="15"/>
        <w:gridCol w:w="811"/>
        <w:gridCol w:w="314"/>
        <w:gridCol w:w="577"/>
        <w:gridCol w:w="709"/>
        <w:gridCol w:w="525"/>
        <w:gridCol w:w="752"/>
        <w:gridCol w:w="949"/>
        <w:gridCol w:w="851"/>
        <w:gridCol w:w="852"/>
        <w:gridCol w:w="848"/>
        <w:gridCol w:w="709"/>
        <w:gridCol w:w="709"/>
        <w:gridCol w:w="709"/>
        <w:gridCol w:w="710"/>
        <w:gridCol w:w="710"/>
        <w:gridCol w:w="986"/>
      </w:tblGrid>
      <w:tr>
        <w:trPr>
          <w:trHeight w:val="557" w:hRule="atLeast"/>
        </w:trPr>
        <w:tc>
          <w:tcPr>
            <w:tcW w:w="55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N п/п</w:t>
            </w:r>
          </w:p>
        </w:tc>
        <w:tc>
          <w:tcPr>
            <w:tcW w:w="169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Цель, целевые показатели муниципальной программы</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Ед. изм.</w:t>
            </w:r>
          </w:p>
        </w:tc>
        <w:tc>
          <w:tcPr>
            <w:tcW w:w="112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Год, предшествующий реализации программы</w:t>
            </w:r>
          </w:p>
        </w:tc>
        <w:tc>
          <w:tcPr>
            <w:tcW w:w="181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8381" w:leader="none"/>
              </w:tabs>
              <w:jc w:val="both"/>
              <w:rPr>
                <w:sz w:val="24"/>
                <w:szCs w:val="24"/>
              </w:rPr>
            </w:pPr>
            <w:r>
              <w:rPr>
                <w:sz w:val="24"/>
                <w:szCs w:val="24"/>
              </w:rPr>
            </w:r>
          </w:p>
        </w:tc>
        <w:tc>
          <w:tcPr>
            <w:tcW w:w="8785" w:type="dxa"/>
            <w:gridSpan w:val="11"/>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8381" w:leader="none"/>
              </w:tabs>
              <w:jc w:val="both"/>
              <w:rPr>
                <w:sz w:val="24"/>
                <w:szCs w:val="24"/>
              </w:rPr>
            </w:pPr>
            <w:r>
              <w:rPr>
                <w:sz w:val="24"/>
                <w:szCs w:val="24"/>
              </w:rPr>
              <w:t>Годы реализации муниципальной программы</w:t>
            </w:r>
          </w:p>
        </w:tc>
      </w:tr>
      <w:tr>
        <w:trPr>
          <w:trHeight w:val="20" w:hRule="atLeast"/>
        </w:trPr>
        <w:tc>
          <w:tcPr>
            <w:tcW w:w="557" w:type="dxa"/>
            <w:vMerge w:val="continue"/>
            <w:tcBorders>
              <w:left w:val="single" w:sz="4" w:space="0" w:color="000000"/>
              <w:right w:val="single" w:sz="4" w:space="0" w:color="000000"/>
            </w:tcBorders>
          </w:tcPr>
          <w:p>
            <w:pPr>
              <w:pStyle w:val="ConsPlusNormal"/>
              <w:widowControl w:val="false"/>
              <w:jc w:val="both"/>
              <w:rPr>
                <w:sz w:val="24"/>
                <w:szCs w:val="24"/>
              </w:rPr>
            </w:pPr>
            <w:r>
              <w:rPr>
                <w:sz w:val="24"/>
                <w:szCs w:val="24"/>
              </w:rPr>
            </w:r>
          </w:p>
        </w:tc>
        <w:tc>
          <w:tcPr>
            <w:tcW w:w="1698" w:type="dxa"/>
            <w:gridSpan w:val="2"/>
            <w:vMerge w:val="continue"/>
            <w:tcBorders>
              <w:left w:val="single" w:sz="4" w:space="0" w:color="000000"/>
              <w:right w:val="single" w:sz="4" w:space="0" w:color="000000"/>
            </w:tcBorders>
          </w:tcPr>
          <w:p>
            <w:pPr>
              <w:pStyle w:val="ConsPlusNormal"/>
              <w:widowControl w:val="false"/>
              <w:jc w:val="both"/>
              <w:rPr>
                <w:sz w:val="24"/>
                <w:szCs w:val="24"/>
              </w:rPr>
            </w:pPr>
            <w:r>
              <w:rPr>
                <w:sz w:val="24"/>
                <w:szCs w:val="24"/>
              </w:rPr>
            </w:r>
          </w:p>
        </w:tc>
        <w:tc>
          <w:tcPr>
            <w:tcW w:w="850" w:type="dxa"/>
            <w:gridSpan w:val="3"/>
            <w:vMerge w:val="continue"/>
            <w:tcBorders>
              <w:left w:val="single" w:sz="4" w:space="0" w:color="000000"/>
              <w:right w:val="single" w:sz="4" w:space="0" w:color="000000"/>
            </w:tcBorders>
          </w:tcPr>
          <w:p>
            <w:pPr>
              <w:pStyle w:val="ConsPlusNormal"/>
              <w:widowControl w:val="false"/>
              <w:jc w:val="center"/>
              <w:rPr>
                <w:sz w:val="24"/>
                <w:szCs w:val="24"/>
              </w:rPr>
            </w:pPr>
            <w:r>
              <w:rPr>
                <w:sz w:val="24"/>
                <w:szCs w:val="24"/>
              </w:rPr>
            </w:r>
          </w:p>
        </w:tc>
        <w:tc>
          <w:tcPr>
            <w:tcW w:w="1125"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5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22015</w:t>
            </w:r>
          </w:p>
        </w:tc>
        <w:tc>
          <w:tcPr>
            <w:tcW w:w="52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22016</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t xml:space="preserve"> </w:t>
            </w:r>
            <w:r>
              <w:rPr>
                <w:sz w:val="24"/>
                <w:szCs w:val="24"/>
              </w:rPr>
              <w:t>2017</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t xml:space="preserve"> </w:t>
            </w:r>
            <w:r>
              <w:rPr>
                <w:sz w:val="24"/>
                <w:szCs w:val="24"/>
              </w:rPr>
              <w:t>2018</w:t>
            </w:r>
          </w:p>
          <w:p>
            <w:pPr>
              <w:pStyle w:val="ConsPlusNormal"/>
              <w:widowControl w:val="false"/>
              <w:jc w:val="center"/>
              <w:rPr>
                <w:sz w:val="24"/>
                <w:szCs w:val="24"/>
              </w:rPr>
            </w:pPr>
            <w:r>
              <w:rPr>
                <w:sz w:val="24"/>
                <w:szCs w:val="24"/>
              </w:rPr>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2019</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2020</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t>2021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2023</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2024</w:t>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firstLine="720"/>
              <w:rPr>
                <w:sz w:val="24"/>
                <w:szCs w:val="24"/>
              </w:rPr>
            </w:pPr>
            <w:r>
              <w:rPr>
                <w:sz w:val="24"/>
                <w:szCs w:val="24"/>
              </w:rPr>
            </w:r>
          </w:p>
          <w:p>
            <w:pPr>
              <w:pStyle w:val="ConsPlusNormal"/>
              <w:widowControl w:val="false"/>
              <w:ind w:right="223" w:hanging="0"/>
              <w:rPr>
                <w:sz w:val="24"/>
                <w:szCs w:val="24"/>
              </w:rPr>
            </w:pPr>
            <w:r>
              <w:rPr>
                <w:sz w:val="24"/>
                <w:szCs w:val="24"/>
              </w:rPr>
              <w:t>2025</w:t>
            </w:r>
          </w:p>
        </w:tc>
        <w:tc>
          <w:tcPr>
            <w:tcW w:w="16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Годы до конца реализации муниципальной программы  в пятилетнем интервале</w:t>
            </w:r>
          </w:p>
        </w:tc>
      </w:tr>
      <w:tr>
        <w:trPr>
          <w:trHeight w:val="53" w:hRule="atLeast"/>
        </w:trPr>
        <w:tc>
          <w:tcPr>
            <w:tcW w:w="557" w:type="dxa"/>
            <w:vMerge w:val="continue"/>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698" w:type="dxa"/>
            <w:gridSpan w:val="2"/>
            <w:vMerge w:val="continue"/>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850" w:type="dxa"/>
            <w:gridSpan w:val="3"/>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2013</w:t>
            </w:r>
          </w:p>
        </w:tc>
        <w:tc>
          <w:tcPr>
            <w:tcW w:w="577"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525"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52"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94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51"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52"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848"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09"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10" w:type="dxa"/>
            <w:vMerge w:val="continue"/>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2030</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2035</w:t>
            </w:r>
          </w:p>
        </w:tc>
      </w:tr>
      <w:tr>
        <w:trPr>
          <w:trHeight w:val="1407"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1</w:t>
            </w:r>
          </w:p>
        </w:tc>
        <w:tc>
          <w:tcPr>
            <w:tcW w:w="169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t>2</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3</w:t>
            </w:r>
          </w:p>
        </w:tc>
        <w:tc>
          <w:tcPr>
            <w:tcW w:w="112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4</w:t>
            </w:r>
          </w:p>
        </w:tc>
        <w:tc>
          <w:tcPr>
            <w:tcW w:w="577"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5</w:t>
            </w:r>
          </w:p>
          <w:p>
            <w:pPr>
              <w:pStyle w:val="ConsPlusNormal"/>
              <w:widowControl w:val="false"/>
              <w:ind w:hanging="0"/>
              <w:jc w:val="center"/>
              <w:rPr>
                <w:sz w:val="24"/>
                <w:szCs w:val="24"/>
              </w:rPr>
            </w:pPr>
            <w:r>
              <w:rPr>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6</w:t>
            </w:r>
          </w:p>
        </w:tc>
        <w:tc>
          <w:tcPr>
            <w:tcW w:w="52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7</w:t>
            </w:r>
          </w:p>
          <w:p>
            <w:pPr>
              <w:pStyle w:val="Normal"/>
              <w:widowControl w:val="false"/>
              <w:jc w:val="center"/>
              <w:rPr>
                <w:rFonts w:ascii="Arial" w:hAnsi="Arial" w:cs="Arial"/>
                <w:sz w:val="24"/>
                <w:szCs w:val="24"/>
              </w:rPr>
            </w:pPr>
            <w:r>
              <w:rPr>
                <w:rFonts w:cs="Arial" w:ascii="Arial" w:hAnsi="Arial"/>
                <w:sz w:val="24"/>
                <w:szCs w:val="24"/>
              </w:rPr>
            </w:r>
          </w:p>
        </w:tc>
        <w:tc>
          <w:tcPr>
            <w:tcW w:w="75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r>
          </w:p>
          <w:p>
            <w:pPr>
              <w:pStyle w:val="ConsPlusNormal"/>
              <w:widowControl w:val="false"/>
              <w:ind w:hanging="0"/>
              <w:jc w:val="center"/>
              <w:rPr>
                <w:sz w:val="24"/>
                <w:szCs w:val="24"/>
              </w:rPr>
            </w:pPr>
            <w:r>
              <w:rPr>
                <w:sz w:val="24"/>
                <w:szCs w:val="24"/>
              </w:rPr>
              <w:t>8</w:t>
            </w:r>
          </w:p>
        </w:tc>
        <w:tc>
          <w:tcPr>
            <w:tcW w:w="94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9</w:t>
            </w:r>
          </w:p>
          <w:p>
            <w:pPr>
              <w:pStyle w:val="ConsPlusNormal"/>
              <w:widowControl w:val="false"/>
              <w:jc w:val="center"/>
              <w:rPr>
                <w:sz w:val="24"/>
                <w:szCs w:val="24"/>
              </w:rPr>
            </w:pPr>
            <w:r>
              <w:rPr>
                <w:sz w:val="24"/>
                <w:szCs w:val="24"/>
              </w:rPr>
            </w:r>
          </w:p>
          <w:p>
            <w:pPr>
              <w:pStyle w:val="ConsPlusNormal"/>
              <w:widowControl w:val="false"/>
              <w:jc w:val="center"/>
              <w:rPr>
                <w:sz w:val="24"/>
                <w:szCs w:val="24"/>
              </w:rPr>
            </w:pPr>
            <w:r>
              <w:rPr>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10</w:t>
            </w:r>
          </w:p>
        </w:tc>
        <w:tc>
          <w:tcPr>
            <w:tcW w:w="8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r>
          </w:p>
          <w:p>
            <w:pPr>
              <w:pStyle w:val="Normal"/>
              <w:widowControl w:val="false"/>
              <w:rPr>
                <w:rFonts w:ascii="Arial" w:hAnsi="Arial" w:cs="Arial"/>
                <w:sz w:val="24"/>
                <w:szCs w:val="24"/>
              </w:rPr>
            </w:pPr>
            <w:r>
              <w:rPr>
                <w:rFonts w:cs="Arial" w:ascii="Arial" w:hAnsi="Arial"/>
                <w:sz w:val="24"/>
                <w:szCs w:val="24"/>
              </w:rPr>
            </w:r>
          </w:p>
          <w:p>
            <w:pPr>
              <w:pStyle w:val="Normal"/>
              <w:widowControl w:val="false"/>
              <w:rPr>
                <w:rFonts w:ascii="Arial" w:hAnsi="Arial" w:cs="Arial"/>
                <w:sz w:val="24"/>
                <w:szCs w:val="24"/>
              </w:rPr>
            </w:pPr>
            <w:r>
              <w:rPr>
                <w:rFonts w:cs="Arial" w:ascii="Arial" w:hAnsi="Arial"/>
                <w:sz w:val="24"/>
                <w:szCs w:val="24"/>
              </w:rPr>
              <w:t>11</w:t>
            </w:r>
          </w:p>
        </w:tc>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4"/>
                <w:szCs w:val="24"/>
              </w:rPr>
            </w:pPr>
            <w:r>
              <w:rPr>
                <w:sz w:val="24"/>
                <w:szCs w:val="24"/>
              </w:rPr>
              <w:t>1</w:t>
            </w:r>
          </w:p>
          <w:p>
            <w:pPr>
              <w:pStyle w:val="ConsPlusNormal"/>
              <w:widowControl w:val="false"/>
              <w:rPr>
                <w:sz w:val="24"/>
                <w:szCs w:val="24"/>
              </w:rPr>
            </w:pPr>
            <w:r>
              <w:rPr>
                <w:sz w:val="24"/>
                <w:szCs w:val="24"/>
              </w:rPr>
              <w:t>114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16</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17</w:t>
            </w:r>
          </w:p>
        </w:tc>
        <w:tc>
          <w:tcPr>
            <w:tcW w:w="98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r>
          </w:p>
          <w:p>
            <w:pPr>
              <w:pStyle w:val="ConsPlusNormal"/>
              <w:widowControl w:val="false"/>
              <w:ind w:hanging="0"/>
              <w:rPr>
                <w:sz w:val="24"/>
                <w:szCs w:val="24"/>
              </w:rPr>
            </w:pPr>
            <w:r>
              <w:rPr>
                <w:sz w:val="24"/>
                <w:szCs w:val="24"/>
              </w:rPr>
              <w:t>18</w:t>
            </w:r>
          </w:p>
        </w:tc>
      </w:tr>
      <w:tr>
        <w:trPr>
          <w:trHeight w:val="512"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 xml:space="preserve">   </w:t>
            </w:r>
            <w:r>
              <w:rPr>
                <w:sz w:val="24"/>
                <w:szCs w:val="24"/>
              </w:rPr>
              <w:t>1.</w:t>
            </w:r>
          </w:p>
        </w:tc>
        <w:tc>
          <w:tcPr>
            <w:tcW w:w="1986"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2283" w:type="dxa"/>
            <w:gridSpan w:val="18"/>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trPr>
          <w:trHeight w:val="475"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1.1.</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Количество поддержанных социально-экономических проектов, реализуемых молодежью города</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ед.</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8</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25</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33</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28</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sz w:val="24"/>
                <w:szCs w:val="24"/>
              </w:rPr>
            </w:pPr>
            <w:r>
              <w:rPr>
                <w:sz w:val="24"/>
                <w:szCs w:val="24"/>
              </w:rPr>
              <w:t>29</w:t>
            </w:r>
          </w:p>
        </w:tc>
      </w:tr>
      <w:tr>
        <w:trPr>
          <w:trHeight w:val="1281"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1.2.</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2,73</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2,90</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3,10</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3,81</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3,81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3,41</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3,34</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3,35</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3,45</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3,9</w:t>
            </w:r>
          </w:p>
        </w:tc>
      </w:tr>
      <w:tr>
        <w:trPr>
          <w:trHeight w:val="1522"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1.3.</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Удельный вес благополучателей – молодых граждан,  проживающих городе Шарыпово, получающих безвозмездные услуги от участников молодежных социально-экономических проектов</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5,21</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6,80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5,36</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9,18</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17,41</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17,41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16,02</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15,62</w:t>
            </w:r>
          </w:p>
        </w:tc>
        <w:tc>
          <w:tcPr>
            <w:tcW w:w="8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widowControl w:val="false"/>
              <w:ind w:hanging="0"/>
              <w:jc w:val="both"/>
              <w:rPr>
                <w:sz w:val="24"/>
                <w:szCs w:val="24"/>
              </w:rPr>
            </w:pPr>
            <w:r>
              <w:rPr>
                <w:sz w:val="24"/>
                <w:szCs w:val="24"/>
              </w:rPr>
              <w:t>16,04</w:t>
            </w:r>
          </w:p>
        </w:tc>
        <w:tc>
          <w:tcPr>
            <w:tcW w:w="70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widowControl w:val="false"/>
              <w:ind w:hanging="0"/>
              <w:jc w:val="both"/>
              <w:rPr>
                <w:sz w:val="24"/>
                <w:szCs w:val="24"/>
              </w:rPr>
            </w:pPr>
            <w:r>
              <w:rPr>
                <w:sz w:val="24"/>
                <w:szCs w:val="24"/>
              </w:rPr>
              <w:t>16,05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16,06</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16,07</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16,1</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both"/>
              <w:rPr>
                <w:sz w:val="24"/>
                <w:szCs w:val="24"/>
              </w:rPr>
            </w:pPr>
            <w:r>
              <w:rPr>
                <w:sz w:val="24"/>
                <w:szCs w:val="24"/>
              </w:rPr>
              <w:t>16,2</w:t>
            </w:r>
          </w:p>
        </w:tc>
      </w:tr>
      <w:tr>
        <w:trPr>
          <w:trHeight w:val="881" w:hRule="atLeast"/>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t>1.4.</w:t>
            </w:r>
          </w:p>
        </w:tc>
        <w:tc>
          <w:tcPr>
            <w:tcW w:w="168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Доля  граждан, проинформированных о развитии гражданского общества в г. Шарыпово</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w:t>
            </w:r>
          </w:p>
        </w:tc>
        <w:tc>
          <w:tcPr>
            <w:tcW w:w="8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0</w:t>
            </w:r>
          </w:p>
          <w:p>
            <w:pPr>
              <w:pStyle w:val="ConsPlusNormal"/>
              <w:widowControl w:val="false"/>
              <w:jc w:val="both"/>
              <w:rPr>
                <w:sz w:val="24"/>
                <w:szCs w:val="24"/>
              </w:rPr>
            </w:pPr>
            <w:r>
              <w:rPr>
                <w:sz w:val="24"/>
                <w:szCs w:val="24"/>
              </w:rPr>
            </w:r>
          </w:p>
        </w:tc>
        <w:tc>
          <w:tcPr>
            <w:tcW w:w="8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52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9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4"/>
                <w:szCs w:val="24"/>
              </w:rPr>
            </w:pPr>
            <w:r>
              <w:rPr>
                <w:rFonts w:cs="Arial" w:ascii="Arial" w:hAnsi="Arial"/>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w:t>
            </w:r>
          </w:p>
        </w:tc>
        <w:tc>
          <w:tcPr>
            <w:tcW w:w="85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3,04</w:t>
            </w:r>
          </w:p>
        </w:tc>
        <w:tc>
          <w:tcPr>
            <w:tcW w:w="84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ind w:hanging="0"/>
              <w:jc w:val="both"/>
              <w:rPr>
                <w:sz w:val="24"/>
                <w:szCs w:val="24"/>
              </w:rPr>
            </w:pPr>
            <w:r>
              <w:rPr>
                <w:sz w:val="24"/>
                <w:szCs w:val="24"/>
              </w:rPr>
              <w:t>3,14</w:t>
            </w:r>
          </w:p>
        </w:tc>
        <w:tc>
          <w:tcPr>
            <w:tcW w:w="70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sPlusNormal"/>
              <w:widowControl w:val="false"/>
              <w:ind w:hanging="0"/>
              <w:jc w:val="both"/>
              <w:rPr>
                <w:sz w:val="24"/>
                <w:szCs w:val="24"/>
              </w:rPr>
            </w:pPr>
            <w:r>
              <w:rPr>
                <w:sz w:val="24"/>
                <w:szCs w:val="24"/>
              </w:rPr>
              <w:t>3,21</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3,44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3,5</w:t>
            </w:r>
          </w:p>
        </w:tc>
        <w:tc>
          <w:tcPr>
            <w:tcW w:w="98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3,6</w:t>
            </w:r>
          </w:p>
        </w:tc>
      </w:tr>
    </w:tbl>
    <w:p>
      <w:pPr>
        <w:sectPr>
          <w:headerReference w:type="default" r:id="rId5"/>
          <w:headerReference w:type="first" r:id="rId6"/>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ConsPlusNormal"/>
        <w:ind w:hanging="0"/>
        <w:rPr>
          <w:sz w:val="24"/>
          <w:szCs w:val="24"/>
        </w:rPr>
      </w:pPr>
      <w:r>
        <w:rPr>
          <w:sz w:val="24"/>
          <w:szCs w:val="24"/>
        </w:rPr>
      </w:r>
    </w:p>
    <w:tbl>
      <w:tblPr>
        <w:tblW w:w="5000" w:type="pct"/>
        <w:jc w:val="left"/>
        <w:tblInd w:w="108" w:type="dxa"/>
        <w:tblLayout w:type="fixed"/>
        <w:tblCellMar>
          <w:top w:w="0" w:type="dxa"/>
          <w:left w:w="108" w:type="dxa"/>
          <w:bottom w:w="0" w:type="dxa"/>
          <w:right w:w="108" w:type="dxa"/>
        </w:tblCellMar>
        <w:tblLook w:val="04a0"/>
      </w:tblPr>
      <w:tblGrid>
        <w:gridCol w:w="75"/>
        <w:gridCol w:w="269"/>
        <w:gridCol w:w="257"/>
        <w:gridCol w:w="1874"/>
        <w:gridCol w:w="567"/>
        <w:gridCol w:w="1480"/>
        <w:gridCol w:w="526"/>
        <w:gridCol w:w="1314"/>
        <w:gridCol w:w="406"/>
        <w:gridCol w:w="389"/>
        <w:gridCol w:w="361"/>
        <w:gridCol w:w="403"/>
        <w:gridCol w:w="290"/>
        <w:gridCol w:w="406"/>
        <w:gridCol w:w="134"/>
        <w:gridCol w:w="277"/>
        <w:gridCol w:w="143"/>
        <w:gridCol w:w="933"/>
        <w:gridCol w:w="268"/>
        <w:gridCol w:w="932"/>
        <w:gridCol w:w="270"/>
        <w:gridCol w:w="926"/>
        <w:gridCol w:w="274"/>
        <w:gridCol w:w="1511"/>
      </w:tblGrid>
      <w:tr>
        <w:trPr>
          <w:trHeight w:val="375" w:hRule="atLeast"/>
        </w:trPr>
        <w:tc>
          <w:tcPr>
            <w:tcW w:w="34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98"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6"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2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767" w:type="dxa"/>
            <w:gridSpan w:val="13"/>
            <w:vMerge w:val="restart"/>
            <w:tcBorders/>
            <w:shd w:color="000000" w:fill="FFFFFF" w:val="clear"/>
            <w:vAlign w:val="center"/>
          </w:tcPr>
          <w:p>
            <w:pPr>
              <w:pStyle w:val="Normal"/>
              <w:widowControl w:val="false"/>
              <w:ind w:left="291" w:firstLine="720"/>
              <w:rPr>
                <w:rFonts w:ascii="Arial" w:hAnsi="Arial" w:cs="Arial"/>
                <w:sz w:val="24"/>
                <w:szCs w:val="24"/>
              </w:rPr>
            </w:pPr>
            <w:r>
              <w:rPr>
                <w:rFonts w:cs="Arial" w:ascii="Arial" w:hAnsi="Arial"/>
                <w:sz w:val="24"/>
                <w:szCs w:val="24"/>
              </w:rPr>
              <w:t xml:space="preserve">Приложение № 2 к  муниципальной программе "Молодежь города Шарыпово в XXI веке" утвержденной постановлением Администрации города Шарыпово  </w:t>
            </w:r>
          </w:p>
          <w:p>
            <w:pPr>
              <w:pStyle w:val="Normal"/>
              <w:widowControl w:val="false"/>
              <w:ind w:left="291" w:firstLine="720"/>
              <w:rPr>
                <w:rFonts w:ascii="Arial" w:hAnsi="Arial" w:cs="Arial"/>
                <w:sz w:val="24"/>
                <w:szCs w:val="24"/>
              </w:rPr>
            </w:pPr>
            <w:r>
              <w:rPr>
                <w:rFonts w:cs="Arial" w:ascii="Arial" w:hAnsi="Arial"/>
                <w:sz w:val="24"/>
                <w:szCs w:val="24"/>
              </w:rPr>
              <w:t>от 04.10.2013 № 238</w:t>
            </w:r>
          </w:p>
        </w:tc>
      </w:tr>
      <w:tr>
        <w:trPr>
          <w:trHeight w:val="1275" w:hRule="atLeast"/>
        </w:trPr>
        <w:tc>
          <w:tcPr>
            <w:tcW w:w="34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98"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6"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2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767" w:type="dxa"/>
            <w:gridSpan w:val="13"/>
            <w:vMerge w:val="continue"/>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r>
          </w:p>
        </w:tc>
      </w:tr>
      <w:tr>
        <w:trPr>
          <w:trHeight w:val="300" w:hRule="atLeast"/>
        </w:trPr>
        <w:tc>
          <w:tcPr>
            <w:tcW w:w="344"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698" w:type="dxa"/>
            <w:gridSpan w:val="3"/>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6"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2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5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3"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4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77" w:type="dxa"/>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076"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00"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196"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785" w:type="dxa"/>
            <w:gridSpan w:val="2"/>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975" w:hRule="atLeast"/>
        </w:trPr>
        <w:tc>
          <w:tcPr>
            <w:tcW w:w="14285" w:type="dxa"/>
            <w:gridSpan w:val="24"/>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atLeast"/>
        </w:trPr>
        <w:tc>
          <w:tcPr>
            <w:tcW w:w="344"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698" w:type="dxa"/>
            <w:gridSpan w:val="3"/>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006"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720"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750"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693"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540"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277" w:type="dxa"/>
            <w:tcBorders>
              <w:bottom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r>
          </w:p>
        </w:tc>
        <w:tc>
          <w:tcPr>
            <w:tcW w:w="1076"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200"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196"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785" w:type="dxa"/>
            <w:gridSpan w:val="2"/>
            <w:tcBorders>
              <w:bottom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r>
      <w:tr>
        <w:trPr>
          <w:trHeight w:val="1305"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1874"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047"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1840"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Наименование ГРБС</w:t>
            </w:r>
          </w:p>
        </w:tc>
        <w:tc>
          <w:tcPr>
            <w:tcW w:w="2809" w:type="dxa"/>
            <w:gridSpan w:val="9"/>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Код бюджетной классификации</w:t>
            </w:r>
          </w:p>
        </w:tc>
        <w:tc>
          <w:tcPr>
            <w:tcW w:w="1201"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2023 год</w:t>
            </w:r>
          </w:p>
        </w:tc>
        <w:tc>
          <w:tcPr>
            <w:tcW w:w="1202"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2024 год</w:t>
            </w:r>
          </w:p>
        </w:tc>
        <w:tc>
          <w:tcPr>
            <w:tcW w:w="1200"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2025 год</w:t>
            </w:r>
          </w:p>
        </w:tc>
        <w:tc>
          <w:tcPr>
            <w:tcW w:w="1511"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555" w:hRule="atLeast"/>
        </w:trPr>
        <w:tc>
          <w:tcPr>
            <w:tcW w:w="75" w:type="dxa"/>
            <w:tcBorders/>
          </w:tcPr>
          <w:p>
            <w:pPr>
              <w:pStyle w:val="Normal"/>
              <w:widowControl w:val="false"/>
              <w:rPr>
                <w:rFonts w:ascii="Arial" w:hAnsi="Arial" w:cs="Arial"/>
                <w:sz w:val="24"/>
                <w:szCs w:val="24"/>
              </w:rPr>
            </w:pPr>
            <w:r>
              <w:rPr>
                <w:rFonts w:cs="Arial" w:ascii="Arial" w:hAnsi="Arial"/>
                <w:sz w:val="24"/>
                <w:szCs w:val="24"/>
              </w:rPr>
            </w:r>
          </w:p>
        </w:tc>
        <w:tc>
          <w:tcPr>
            <w:tcW w:w="526"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874"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2047"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840"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ГРБС</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РэПр</w:t>
            </w:r>
          </w:p>
        </w:tc>
        <w:tc>
          <w:tcPr>
            <w:tcW w:w="696" w:type="dxa"/>
            <w:gridSpan w:val="2"/>
            <w:tcBorders>
              <w:bottom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ЦСР</w:t>
            </w:r>
          </w:p>
        </w:tc>
        <w:tc>
          <w:tcPr>
            <w:tcW w:w="554" w:type="dxa"/>
            <w:gridSpan w:val="3"/>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ВР</w:t>
            </w:r>
          </w:p>
        </w:tc>
        <w:tc>
          <w:tcPr>
            <w:tcW w:w="1201"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202"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200"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511" w:type="dxa"/>
            <w:vMerge w:val="continue"/>
            <w:tcBorders>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r>
      <w:tr>
        <w:trPr>
          <w:trHeight w:val="319"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w:t>
            </w:r>
          </w:p>
        </w:tc>
        <w:tc>
          <w:tcPr>
            <w:tcW w:w="187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w:t>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4</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5</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w:t>
            </w:r>
          </w:p>
        </w:tc>
        <w:tc>
          <w:tcPr>
            <w:tcW w:w="696" w:type="dxa"/>
            <w:gridSpan w:val="2"/>
            <w:tcBorders>
              <w:bottom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w:t>
            </w:r>
          </w:p>
        </w:tc>
        <w:tc>
          <w:tcPr>
            <w:tcW w:w="554" w:type="dxa"/>
            <w:gridSpan w:val="3"/>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8</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10</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11</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12</w:t>
            </w:r>
          </w:p>
        </w:tc>
      </w:tr>
      <w:tr>
        <w:trPr>
          <w:trHeight w:val="1380" w:hRule="atLeast"/>
        </w:trPr>
        <w:tc>
          <w:tcPr>
            <w:tcW w:w="75" w:type="dxa"/>
            <w:tcBorders/>
          </w:tcPr>
          <w:p>
            <w:pPr>
              <w:pStyle w:val="Normal"/>
              <w:widowControl w:val="false"/>
              <w:jc w:val="center"/>
              <w:rPr>
                <w:rFonts w:ascii="Arial" w:hAnsi="Arial" w:cs="Arial"/>
                <w:bCs/>
                <w:sz w:val="24"/>
                <w:szCs w:val="24"/>
              </w:rPr>
            </w:pPr>
            <w:r>
              <w:rPr>
                <w:rFonts w:cs="Arial" w:ascii="Arial" w:hAnsi="Arial"/>
                <w:bCs/>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w:t>
            </w:r>
          </w:p>
        </w:tc>
        <w:tc>
          <w:tcPr>
            <w:tcW w:w="1874"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Муниципальная программа</w:t>
            </w:r>
          </w:p>
          <w:p>
            <w:pPr>
              <w:pStyle w:val="Normal"/>
              <w:widowControl w:val="false"/>
              <w:jc w:val="center"/>
              <w:rPr>
                <w:rFonts w:ascii="Arial" w:hAnsi="Arial" w:cs="Arial"/>
                <w:bCs/>
                <w:sz w:val="24"/>
                <w:szCs w:val="24"/>
              </w:rPr>
            </w:pPr>
            <w:r>
              <w:rPr>
                <w:rFonts w:cs="Arial" w:ascii="Arial" w:hAnsi="Arial"/>
                <w:bCs/>
                <w:sz w:val="24"/>
                <w:szCs w:val="24"/>
              </w:rPr>
              <w:t> </w:t>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"Молодежь города Шарыпово XXI веке"</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13 942,55</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41 224,65</w:t>
            </w:r>
          </w:p>
        </w:tc>
      </w:tr>
      <w:tr>
        <w:trPr>
          <w:trHeight w:val="1065"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w:t>
            </w:r>
          </w:p>
        </w:tc>
        <w:tc>
          <w:tcPr>
            <w:tcW w:w="1874"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программе: </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13 942,55</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41 224,65</w:t>
            </w:r>
          </w:p>
        </w:tc>
      </w:tr>
      <w:tr>
        <w:trPr>
          <w:trHeight w:val="1410" w:hRule="atLeast"/>
        </w:trPr>
        <w:tc>
          <w:tcPr>
            <w:tcW w:w="75" w:type="dxa"/>
            <w:tcBorders/>
          </w:tcPr>
          <w:p>
            <w:pPr>
              <w:pStyle w:val="Normal"/>
              <w:widowControl w:val="false"/>
              <w:jc w:val="center"/>
              <w:rPr>
                <w:rFonts w:ascii="Arial" w:hAnsi="Arial" w:cs="Arial"/>
                <w:bCs/>
                <w:sz w:val="24"/>
                <w:szCs w:val="24"/>
              </w:rPr>
            </w:pPr>
            <w:r>
              <w:rPr>
                <w:rFonts w:cs="Arial" w:ascii="Arial" w:hAnsi="Arial"/>
                <w:bCs/>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w:t>
            </w:r>
          </w:p>
        </w:tc>
        <w:tc>
          <w:tcPr>
            <w:tcW w:w="1874"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1</w:t>
            </w:r>
          </w:p>
          <w:p>
            <w:pPr>
              <w:pStyle w:val="Normal"/>
              <w:widowControl w:val="false"/>
              <w:jc w:val="center"/>
              <w:rPr>
                <w:rFonts w:ascii="Arial" w:hAnsi="Arial" w:cs="Arial"/>
                <w:bCs/>
                <w:sz w:val="24"/>
                <w:szCs w:val="24"/>
              </w:rPr>
            </w:pPr>
            <w:r>
              <w:rPr>
                <w:rFonts w:cs="Arial" w:ascii="Arial" w:hAnsi="Arial"/>
                <w:sz w:val="24"/>
                <w:szCs w:val="24"/>
              </w:rPr>
              <w:t> </w:t>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"Вовлечение молодежи  в социальную практику"</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всего расходные обязательства по программе </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12 340,90</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36 419,70</w:t>
            </w:r>
          </w:p>
        </w:tc>
      </w:tr>
      <w:tr>
        <w:trPr>
          <w:trHeight w:val="1455"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4</w:t>
            </w:r>
          </w:p>
        </w:tc>
        <w:tc>
          <w:tcPr>
            <w:tcW w:w="1874"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12 340,90</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36 419,70</w:t>
            </w:r>
          </w:p>
        </w:tc>
      </w:tr>
      <w:tr>
        <w:trPr>
          <w:trHeight w:val="1410" w:hRule="atLeast"/>
        </w:trPr>
        <w:tc>
          <w:tcPr>
            <w:tcW w:w="75" w:type="dxa"/>
            <w:tcBorders/>
          </w:tcPr>
          <w:p>
            <w:pPr>
              <w:pStyle w:val="Normal"/>
              <w:widowControl w:val="false"/>
              <w:jc w:val="center"/>
              <w:rPr>
                <w:rFonts w:ascii="Arial" w:hAnsi="Arial" w:cs="Arial"/>
                <w:bCs/>
                <w:sz w:val="24"/>
                <w:szCs w:val="24"/>
              </w:rPr>
            </w:pPr>
            <w:r>
              <w:rPr>
                <w:rFonts w:cs="Arial" w:ascii="Arial" w:hAnsi="Arial"/>
                <w:bCs/>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5</w:t>
            </w:r>
          </w:p>
        </w:tc>
        <w:tc>
          <w:tcPr>
            <w:tcW w:w="1874"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2</w:t>
            </w:r>
          </w:p>
          <w:p>
            <w:pPr>
              <w:pStyle w:val="Normal"/>
              <w:widowControl w:val="false"/>
              <w:jc w:val="center"/>
              <w:rPr>
                <w:rFonts w:ascii="Arial" w:hAnsi="Arial" w:cs="Arial"/>
                <w:bCs/>
                <w:sz w:val="24"/>
                <w:szCs w:val="24"/>
              </w:rPr>
            </w:pPr>
            <w:r>
              <w:rPr>
                <w:rFonts w:cs="Arial" w:ascii="Arial" w:hAnsi="Arial"/>
                <w:sz w:val="24"/>
                <w:szCs w:val="24"/>
              </w:rPr>
              <w:t> </w:t>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1620"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w:t>
            </w:r>
          </w:p>
        </w:tc>
        <w:tc>
          <w:tcPr>
            <w:tcW w:w="1874"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1455" w:hRule="atLeast"/>
        </w:trPr>
        <w:tc>
          <w:tcPr>
            <w:tcW w:w="75" w:type="dxa"/>
            <w:tcBorders/>
          </w:tcPr>
          <w:p>
            <w:pPr>
              <w:pStyle w:val="Normal"/>
              <w:widowControl w:val="false"/>
              <w:jc w:val="center"/>
              <w:rPr>
                <w:rFonts w:ascii="Arial" w:hAnsi="Arial" w:cs="Arial"/>
                <w:bCs/>
                <w:sz w:val="24"/>
                <w:szCs w:val="24"/>
              </w:rPr>
            </w:pPr>
            <w:r>
              <w:rPr>
                <w:rFonts w:cs="Arial" w:ascii="Arial" w:hAnsi="Arial"/>
                <w:bCs/>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7</w:t>
            </w:r>
          </w:p>
        </w:tc>
        <w:tc>
          <w:tcPr>
            <w:tcW w:w="1874" w:type="dxa"/>
            <w:vMerge w:val="restart"/>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Подпрограмма 3</w:t>
            </w:r>
          </w:p>
          <w:p>
            <w:pPr>
              <w:pStyle w:val="Normal"/>
              <w:widowControl w:val="false"/>
              <w:jc w:val="center"/>
              <w:rPr>
                <w:rFonts w:ascii="Arial" w:hAnsi="Arial" w:cs="Arial"/>
                <w:bCs/>
                <w:sz w:val="24"/>
                <w:szCs w:val="24"/>
              </w:rPr>
            </w:pPr>
            <w:r>
              <w:rPr>
                <w:rFonts w:cs="Arial" w:ascii="Arial" w:hAnsi="Arial"/>
                <w:sz w:val="24"/>
                <w:szCs w:val="24"/>
              </w:rPr>
              <w:t> </w:t>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всего расходные обязательства</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Х</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3 904,95</w:t>
            </w:r>
          </w:p>
        </w:tc>
      </w:tr>
      <w:tr>
        <w:trPr>
          <w:trHeight w:val="1665" w:hRule="atLeast"/>
        </w:trPr>
        <w:tc>
          <w:tcPr>
            <w:tcW w:w="75" w:type="dxa"/>
            <w:tcBorders/>
          </w:tcPr>
          <w:p>
            <w:pPr>
              <w:pStyle w:val="Normal"/>
              <w:widowControl w:val="false"/>
              <w:jc w:val="center"/>
              <w:rPr>
                <w:rFonts w:ascii="Arial" w:hAnsi="Arial" w:cs="Arial"/>
                <w:sz w:val="24"/>
                <w:szCs w:val="24"/>
              </w:rPr>
            </w:pPr>
            <w:r>
              <w:rPr>
                <w:rFonts w:cs="Arial" w:ascii="Arial" w:hAnsi="Arial"/>
                <w:sz w:val="24"/>
                <w:szCs w:val="24"/>
              </w:rPr>
            </w:r>
          </w:p>
        </w:tc>
        <w:tc>
          <w:tcPr>
            <w:tcW w:w="526"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8</w:t>
            </w:r>
          </w:p>
        </w:tc>
        <w:tc>
          <w:tcPr>
            <w:tcW w:w="1874" w:type="dxa"/>
            <w:vMerge w:val="continue"/>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r>
          </w:p>
        </w:tc>
        <w:tc>
          <w:tcPr>
            <w:tcW w:w="2047"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Итого по подпрограмме: </w:t>
            </w:r>
          </w:p>
        </w:tc>
        <w:tc>
          <w:tcPr>
            <w:tcW w:w="184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95"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764"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696"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554" w:type="dxa"/>
            <w:gridSpan w:val="3"/>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01"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02"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00" w:type="dxa"/>
            <w:gridSpan w:val="2"/>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511"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3 904,95</w:t>
            </w:r>
          </w:p>
        </w:tc>
      </w:tr>
    </w:tbl>
    <w:p>
      <w:pPr>
        <w:sectPr>
          <w:headerReference w:type="default" r:id="rId7"/>
          <w:headerReference w:type="first" r:id="rId8"/>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Normal"/>
        <w:rPr>
          <w:rFonts w:ascii="Arial" w:hAnsi="Arial" w:cs="Arial"/>
          <w:sz w:val="24"/>
          <w:szCs w:val="24"/>
        </w:rPr>
      </w:pPr>
      <w:r>
        <w:rPr>
          <w:rFonts w:cs="Arial" w:ascii="Arial" w:hAnsi="Arial"/>
          <w:sz w:val="24"/>
          <w:szCs w:val="24"/>
        </w:rPr>
      </w:r>
    </w:p>
    <w:tbl>
      <w:tblPr>
        <w:tblpPr w:bottomFromText="0" w:horzAnchor="text" w:leftFromText="180" w:rightFromText="180" w:tblpX="0" w:tblpY="1" w:topFromText="0" w:vertAnchor="text"/>
        <w:tblW w:w="14139" w:type="dxa"/>
        <w:jc w:val="left"/>
        <w:tblInd w:w="108" w:type="dxa"/>
        <w:tblLayout w:type="fixed"/>
        <w:tblCellMar>
          <w:top w:w="0" w:type="dxa"/>
          <w:left w:w="108" w:type="dxa"/>
          <w:bottom w:w="0" w:type="dxa"/>
          <w:right w:w="108" w:type="dxa"/>
        </w:tblCellMar>
        <w:tblLook w:val="04a0"/>
      </w:tblPr>
      <w:tblGrid>
        <w:gridCol w:w="582"/>
        <w:gridCol w:w="103"/>
        <w:gridCol w:w="2226"/>
        <w:gridCol w:w="2658"/>
        <w:gridCol w:w="2713"/>
        <w:gridCol w:w="1284"/>
        <w:gridCol w:w="1282"/>
        <w:gridCol w:w="1286"/>
        <w:gridCol w:w="2003"/>
      </w:tblGrid>
      <w:tr>
        <w:trPr>
          <w:trHeight w:val="330" w:hRule="atLeast"/>
        </w:trPr>
        <w:tc>
          <w:tcPr>
            <w:tcW w:w="582"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329" w:type="dxa"/>
            <w:gridSpan w:val="2"/>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658"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713"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5855" w:type="dxa"/>
            <w:gridSpan w:val="4"/>
            <w:vMerge w:val="restart"/>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r>
          </w:p>
          <w:p>
            <w:pPr>
              <w:pStyle w:val="Normal"/>
              <w:widowControl w:val="false"/>
              <w:rPr>
                <w:rFonts w:ascii="Arial" w:hAnsi="Arial" w:cs="Arial"/>
                <w:color w:val="000000"/>
                <w:sz w:val="24"/>
                <w:szCs w:val="24"/>
              </w:rPr>
            </w:pPr>
            <w:r>
              <w:rPr>
                <w:rFonts w:cs="Arial" w:ascii="Arial" w:hAnsi="Arial"/>
                <w:color w:val="000000"/>
                <w:sz w:val="24"/>
                <w:szCs w:val="24"/>
              </w:rPr>
              <w:t xml:space="preserve">Приложение № 3 к  муниципальной программе "Молодежь города Шарыпово в XXI веке" утвержденной  постановлением Администрации города Шарыпово </w:t>
            </w:r>
          </w:p>
          <w:p>
            <w:pPr>
              <w:pStyle w:val="Normal"/>
              <w:widowControl w:val="false"/>
              <w:rPr>
                <w:rFonts w:ascii="Arial" w:hAnsi="Arial" w:cs="Arial"/>
                <w:color w:val="000000"/>
                <w:sz w:val="24"/>
                <w:szCs w:val="24"/>
              </w:rPr>
            </w:pPr>
            <w:r>
              <w:rPr>
                <w:rFonts w:cs="Arial" w:ascii="Arial" w:hAnsi="Arial"/>
                <w:color w:val="000000"/>
                <w:sz w:val="24"/>
                <w:szCs w:val="24"/>
              </w:rPr>
              <w:t>от 04.10.2013 № 238</w:t>
            </w:r>
          </w:p>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765" w:hRule="atLeast"/>
        </w:trPr>
        <w:tc>
          <w:tcPr>
            <w:tcW w:w="582" w:type="dxa"/>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329" w:type="dxa"/>
            <w:gridSpan w:val="2"/>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658" w:type="dxa"/>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2713" w:type="dxa"/>
            <w:tcBorders/>
            <w:shd w:color="000000" w:fill="FFFFFF" w:val="clear"/>
          </w:tcPr>
          <w:p>
            <w:pPr>
              <w:pStyle w:val="Normal"/>
              <w:widowControl w:val="false"/>
              <w:rPr>
                <w:rFonts w:ascii="Arial" w:hAnsi="Arial" w:cs="Arial"/>
                <w:color w:val="000000"/>
                <w:sz w:val="24"/>
                <w:szCs w:val="24"/>
              </w:rPr>
            </w:pPr>
            <w:r>
              <w:rPr>
                <w:rFonts w:cs="Arial" w:ascii="Arial" w:hAnsi="Arial"/>
                <w:color w:val="000000"/>
                <w:sz w:val="24"/>
                <w:szCs w:val="24"/>
              </w:rPr>
              <w:t> </w:t>
            </w:r>
          </w:p>
        </w:tc>
        <w:tc>
          <w:tcPr>
            <w:tcW w:w="5855" w:type="dxa"/>
            <w:gridSpan w:val="4"/>
            <w:vMerge w:val="continue"/>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80" w:hRule="atLeast"/>
        </w:trPr>
        <w:tc>
          <w:tcPr>
            <w:tcW w:w="14137" w:type="dxa"/>
            <w:gridSpan w:val="9"/>
            <w:tcBorders>
              <w:bottom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widowControl w:val="false"/>
              <w:jc w:val="center"/>
              <w:rPr>
                <w:rFonts w:ascii="Arial" w:hAnsi="Arial" w:cs="Arial"/>
                <w:color w:val="FF0000"/>
                <w:sz w:val="24"/>
                <w:szCs w:val="24"/>
              </w:rPr>
            </w:pPr>
            <w:r>
              <w:rPr>
                <w:rFonts w:cs="Arial" w:ascii="Arial" w:hAnsi="Arial"/>
                <w:color w:val="FF0000"/>
                <w:sz w:val="24"/>
                <w:szCs w:val="24"/>
              </w:rPr>
              <w:t> </w:t>
            </w:r>
          </w:p>
        </w:tc>
      </w:tr>
      <w:tr>
        <w:trPr>
          <w:trHeight w:val="600" w:hRule="atLeast"/>
        </w:trPr>
        <w:tc>
          <w:tcPr>
            <w:tcW w:w="685"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2226"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Статус (муниципальная программа, подпрограмма)</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Наименование муниципальной программы, подпрограммы.</w:t>
            </w:r>
          </w:p>
        </w:tc>
        <w:tc>
          <w:tcPr>
            <w:tcW w:w="271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Уровень бюджетной системы/источники финансирования</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 год</w:t>
            </w:r>
          </w:p>
        </w:tc>
        <w:tc>
          <w:tcPr>
            <w:tcW w:w="128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 год</w:t>
            </w:r>
          </w:p>
        </w:tc>
        <w:tc>
          <w:tcPr>
            <w:tcW w:w="1286"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 год</w:t>
            </w:r>
          </w:p>
        </w:tc>
        <w:tc>
          <w:tcPr>
            <w:tcW w:w="200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w:t>
            </w:r>
          </w:p>
        </w:tc>
      </w:tr>
      <w:tr>
        <w:trPr>
          <w:trHeight w:val="276" w:hRule="atLeast"/>
        </w:trPr>
        <w:tc>
          <w:tcPr>
            <w:tcW w:w="6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7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22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2658"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271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r>
      <w:tr>
        <w:trPr>
          <w:trHeight w:val="360"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226" w:type="dxa"/>
            <w:vMerge w:val="restart"/>
            <w:tcBorders>
              <w:left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Муниципальная программа</w:t>
            </w:r>
          </w:p>
        </w:tc>
        <w:tc>
          <w:tcPr>
            <w:tcW w:w="2658" w:type="dxa"/>
            <w:vMerge w:val="restart"/>
            <w:tcBorders>
              <w:left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"Молодежь города Шарыпово в XXI веке"</w:t>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13 942,55</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13 641,05</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41 224,65</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2226"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2226"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1.3.</w:t>
            </w:r>
          </w:p>
        </w:tc>
        <w:tc>
          <w:tcPr>
            <w:tcW w:w="2226"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1 069,70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768,20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768,20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2 606,10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1.4.</w:t>
            </w:r>
          </w:p>
        </w:tc>
        <w:tc>
          <w:tcPr>
            <w:tcW w:w="2226"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10 672,85</w:t>
            </w:r>
          </w:p>
        </w:tc>
        <w:tc>
          <w:tcPr>
            <w:tcW w:w="1282"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10 672,85</w:t>
            </w:r>
          </w:p>
        </w:tc>
        <w:tc>
          <w:tcPr>
            <w:tcW w:w="1286"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10 672,85</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32 018,55</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w:t>
            </w:r>
          </w:p>
        </w:tc>
        <w:tc>
          <w:tcPr>
            <w:tcW w:w="2226"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6 600,00</w:t>
            </w:r>
          </w:p>
        </w:tc>
      </w:tr>
      <w:tr>
        <w:trPr>
          <w:trHeight w:val="315" w:hRule="atLeast"/>
        </w:trPr>
        <w:tc>
          <w:tcPr>
            <w:tcW w:w="68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2226"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1</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"Вовлечение молодежи  в социальную практику"</w:t>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12 340,90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12 039,40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36 419,70</w:t>
            </w:r>
          </w:p>
        </w:tc>
      </w:tr>
      <w:tr>
        <w:trPr>
          <w:trHeight w:val="255" w:hRule="atLeast"/>
        </w:trPr>
        <w:tc>
          <w:tcPr>
            <w:tcW w:w="68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2.1.</w:t>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w:t>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5" w:type="dxa"/>
            <w:gridSpan w:val="2"/>
            <w:tcBorders>
              <w:top w:val="single" w:sz="4" w:space="0" w:color="000000"/>
              <w:left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2.3.</w:t>
            </w:r>
          </w:p>
        </w:tc>
        <w:tc>
          <w:tcPr>
            <w:tcW w:w="2226"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1 069,70</w:t>
            </w:r>
          </w:p>
        </w:tc>
        <w:tc>
          <w:tcPr>
            <w:tcW w:w="128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768,20</w:t>
            </w:r>
          </w:p>
        </w:tc>
        <w:tc>
          <w:tcPr>
            <w:tcW w:w="12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768,20</w:t>
            </w:r>
          </w:p>
        </w:tc>
        <w:tc>
          <w:tcPr>
            <w:tcW w:w="200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2 606,10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2.4.</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9 071,20</w:t>
            </w:r>
          </w:p>
        </w:tc>
        <w:tc>
          <w:tcPr>
            <w:tcW w:w="1282" w:type="dxa"/>
            <w:tcBorders>
              <w:top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9 071,20</w:t>
            </w:r>
          </w:p>
        </w:tc>
        <w:tc>
          <w:tcPr>
            <w:tcW w:w="1286" w:type="dxa"/>
            <w:tcBorders>
              <w:top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9 071,20</w:t>
            </w:r>
          </w:p>
        </w:tc>
        <w:tc>
          <w:tcPr>
            <w:tcW w:w="200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27 213,60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2.5.</w:t>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2 200,00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6 600,00</w:t>
            </w:r>
          </w:p>
        </w:tc>
      </w:tr>
      <w:tr>
        <w:trPr>
          <w:trHeight w:val="37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2226"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2</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"Патриотическое воспитание молодежи города Шарыпово"</w:t>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300,00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900,00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3.1</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3.2</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3.3</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3.4</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300,00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900,00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3.5</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450"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2226"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Подпрограмма 3</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«Поддержка социально ориентированных некоммерческих организаций     муниципального образования г. Шарыпово»</w:t>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3 904,95</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4.1</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 </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4.2</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5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4.3</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r>
        <w:trPr>
          <w:trHeight w:val="285"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4.4</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1 301,65</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bCs/>
                <w:sz w:val="24"/>
                <w:szCs w:val="24"/>
              </w:rPr>
            </w:pPr>
            <w:r>
              <w:rPr>
                <w:rFonts w:cs="Arial" w:ascii="Arial" w:hAnsi="Arial"/>
                <w:bCs/>
                <w:sz w:val="24"/>
                <w:szCs w:val="24"/>
              </w:rPr>
              <w:t>3 904,95</w:t>
            </w:r>
          </w:p>
        </w:tc>
      </w:tr>
      <w:tr>
        <w:trPr>
          <w:trHeight w:val="300" w:hRule="atLeast"/>
        </w:trPr>
        <w:tc>
          <w:tcPr>
            <w:tcW w:w="685" w:type="dxa"/>
            <w:gridSpan w:val="2"/>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4.5</w:t>
            </w:r>
          </w:p>
        </w:tc>
        <w:tc>
          <w:tcPr>
            <w:tcW w:w="2226"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r>
          </w:p>
        </w:tc>
        <w:tc>
          <w:tcPr>
            <w:tcW w:w="2713" w:type="dxa"/>
            <w:tcBorders>
              <w:bottom w:val="single" w:sz="4" w:space="0" w:color="000000"/>
              <w:right w:val="single" w:sz="4" w:space="0" w:color="000000"/>
            </w:tcBorders>
            <w:shd w:color="000000" w:fill="FFFFFF" w:val="clear"/>
            <w:vAlign w:val="center"/>
          </w:tcPr>
          <w:p>
            <w:pPr>
              <w:pStyle w:val="Normal"/>
              <w:widowControl w:val="false"/>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2"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1286"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c>
          <w:tcPr>
            <w:tcW w:w="2003" w:type="dxa"/>
            <w:tcBorders>
              <w:bottom w:val="single" w:sz="4" w:space="0" w:color="000000"/>
              <w:right w:val="single" w:sz="4" w:space="0" w:color="000000"/>
            </w:tcBorders>
            <w:shd w:color="000000" w:fill="FFFFFF" w:val="clear"/>
            <w:vAlign w:val="center"/>
          </w:tcPr>
          <w:p>
            <w:pPr>
              <w:pStyle w:val="Normal"/>
              <w:widowControl w:val="false"/>
              <w:jc w:val="center"/>
              <w:rPr>
                <w:rFonts w:ascii="Arial" w:hAnsi="Arial" w:cs="Arial"/>
                <w:sz w:val="24"/>
                <w:szCs w:val="24"/>
              </w:rPr>
            </w:pPr>
            <w:r>
              <w:rPr>
                <w:rFonts w:cs="Arial" w:ascii="Arial" w:hAnsi="Arial"/>
                <w:sz w:val="24"/>
                <w:szCs w:val="24"/>
              </w:rPr>
              <w:t>0,00</w:t>
            </w:r>
          </w:p>
        </w:tc>
      </w:tr>
    </w:tbl>
    <w:p>
      <w:pPr>
        <w:pStyle w:val="Normal"/>
        <w:rPr>
          <w:rFonts w:ascii="Arial" w:hAnsi="Arial" w:cs="Arial"/>
          <w:sz w:val="24"/>
          <w:szCs w:val="24"/>
        </w:rPr>
      </w:pPr>
      <w:r>
        <w:rPr>
          <w:rFonts w:cs="Arial" w:ascii="Arial" w:hAnsi="Arial"/>
          <w:sz w:val="24"/>
          <w:szCs w:val="24"/>
        </w:rPr>
        <w:br/>
      </w:r>
    </w:p>
    <w:p>
      <w:pPr>
        <w:pStyle w:val="Normal"/>
        <w:rPr>
          <w:rFonts w:ascii="Arial" w:hAnsi="Arial" w:cs="Arial"/>
          <w:sz w:val="24"/>
          <w:szCs w:val="24"/>
        </w:rPr>
      </w:pPr>
      <w:r>
        <w:rPr>
          <w:rFonts w:cs="Arial" w:ascii="Arial" w:hAnsi="Arial"/>
          <w:sz w:val="24"/>
          <w:szCs w:val="24"/>
        </w:rPr>
      </w:r>
    </w:p>
    <w:p>
      <w:pPr>
        <w:sectPr>
          <w:headerReference w:type="default" r:id="rId9"/>
          <w:headerReference w:type="first" r:id="rId10"/>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tbl>
      <w:tblPr>
        <w:tblStyle w:val="a5"/>
        <w:tblW w:w="9570" w:type="dxa"/>
        <w:jc w:val="left"/>
        <w:tblInd w:w="108" w:type="dxa"/>
        <w:tblLayout w:type="fixed"/>
        <w:tblCellMar>
          <w:top w:w="0" w:type="dxa"/>
          <w:left w:w="108" w:type="dxa"/>
          <w:bottom w:w="0" w:type="dxa"/>
          <w:right w:w="108" w:type="dxa"/>
        </w:tblCellMar>
        <w:tblLook w:val="04a0"/>
      </w:tblPr>
      <w:tblGrid>
        <w:gridCol w:w="5353"/>
        <w:gridCol w:w="4216"/>
      </w:tblGrid>
      <w:tr>
        <w:trPr/>
        <w:tc>
          <w:tcPr>
            <w:tcW w:w="5353" w:type="dxa"/>
            <w:tcBorders>
              <w:top w:val="nil"/>
              <w:left w:val="nil"/>
              <w:bottom w:val="nil"/>
              <w:right w:val="nil"/>
            </w:tcBorders>
          </w:tcPr>
          <w:p>
            <w:pPr>
              <w:pStyle w:val="Normal"/>
              <w:widowControl w:val="false"/>
              <w:numPr>
                <w:ilvl w:val="0"/>
                <w:numId w:val="0"/>
              </w:numPr>
              <w:suppressAutoHyphens w:val="true"/>
              <w:ind w:left="0" w:hanging="0"/>
              <w:jc w:val="right"/>
              <w:outlineLvl w:val="0"/>
              <w:rPr>
                <w:rFonts w:ascii="Arial" w:hAnsi="Arial" w:cs="Arial"/>
                <w:sz w:val="24"/>
                <w:szCs w:val="24"/>
              </w:rPr>
            </w:pPr>
            <w:r>
              <w:rPr>
                <w:rFonts w:cs="Arial" w:ascii="Arial" w:hAnsi="Arial"/>
                <w:sz w:val="24"/>
                <w:szCs w:val="24"/>
              </w:rPr>
            </w:r>
          </w:p>
        </w:tc>
        <w:tc>
          <w:tcPr>
            <w:tcW w:w="4216" w:type="dxa"/>
            <w:tcBorders>
              <w:top w:val="nil"/>
              <w:left w:val="nil"/>
              <w:bottom w:val="nil"/>
              <w:right w:val="nil"/>
            </w:tcBorders>
          </w:tcPr>
          <w:p>
            <w:pPr>
              <w:pStyle w:val="Normal"/>
              <w:widowControl w:val="false"/>
              <w:numPr>
                <w:ilvl w:val="0"/>
                <w:numId w:val="0"/>
              </w:numPr>
              <w:suppressAutoHyphens w:val="true"/>
              <w:ind w:left="0" w:hanging="0"/>
              <w:jc w:val="left"/>
              <w:outlineLvl w:val="0"/>
              <w:rPr>
                <w:rFonts w:ascii="Arial" w:hAnsi="Arial" w:cs="Arial"/>
                <w:sz w:val="24"/>
                <w:szCs w:val="24"/>
              </w:rPr>
            </w:pPr>
            <w:r>
              <w:rPr>
                <w:rFonts w:cs="Arial" w:ascii="Arial" w:hAnsi="Arial"/>
                <w:sz w:val="24"/>
                <w:szCs w:val="24"/>
              </w:rPr>
              <w:t xml:space="preserve">Приложение № 4 к муниципальной программе «Молодежь города Шарыпово в </w:t>
            </w:r>
            <w:r>
              <w:rPr>
                <w:rFonts w:cs="Arial" w:ascii="Arial" w:hAnsi="Arial"/>
                <w:sz w:val="24"/>
                <w:szCs w:val="24"/>
                <w:lang w:val="en-US"/>
              </w:rPr>
              <w:t>XXI</w:t>
            </w:r>
            <w:r>
              <w:rPr>
                <w:rFonts w:cs="Arial" w:ascii="Arial" w:hAnsi="Arial"/>
                <w:sz w:val="24"/>
                <w:szCs w:val="24"/>
              </w:rPr>
              <w:t xml:space="preserve"> веке», утвержденной  постановлением Администрации города Шарыпово</w:t>
            </w:r>
          </w:p>
          <w:p>
            <w:pPr>
              <w:pStyle w:val="Normal"/>
              <w:widowControl w:val="false"/>
              <w:numPr>
                <w:ilvl w:val="0"/>
                <w:numId w:val="0"/>
              </w:numPr>
              <w:suppressAutoHyphens w:val="true"/>
              <w:ind w:left="0" w:hanging="0"/>
              <w:jc w:val="left"/>
              <w:outlineLvl w:val="0"/>
              <w:rPr>
                <w:rFonts w:ascii="Arial" w:hAnsi="Arial" w:cs="Arial"/>
                <w:sz w:val="24"/>
                <w:szCs w:val="24"/>
              </w:rPr>
            </w:pPr>
            <w:r>
              <w:rPr>
                <w:rFonts w:cs="Arial" w:ascii="Arial" w:hAnsi="Arial"/>
                <w:sz w:val="24"/>
                <w:szCs w:val="24"/>
              </w:rPr>
              <w:t>от 04.10.2013 № 238</w:t>
            </w:r>
          </w:p>
        </w:tc>
      </w:tr>
    </w:tbl>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 xml:space="preserve">Информация </w:t>
      </w:r>
    </w:p>
    <w:p>
      <w:pPr>
        <w:pStyle w:val="Normal"/>
        <w:jc w:val="center"/>
        <w:rPr>
          <w:rFonts w:ascii="Arial" w:hAnsi="Arial" w:cs="Arial"/>
          <w:sz w:val="24"/>
          <w:szCs w:val="24"/>
        </w:rPr>
      </w:pPr>
      <w:r>
        <w:rPr>
          <w:rFonts w:cs="Arial" w:ascii="Arial" w:hAnsi="Arial"/>
          <w:sz w:val="24"/>
          <w:szCs w:val="24"/>
        </w:rPr>
        <w:t>о сводных показателях муниципальных заданий</w:t>
      </w:r>
    </w:p>
    <w:p>
      <w:pPr>
        <w:pStyle w:val="Normal"/>
        <w:jc w:val="center"/>
        <w:rPr>
          <w:rFonts w:ascii="Arial" w:hAnsi="Arial" w:cs="Arial"/>
          <w:sz w:val="24"/>
          <w:szCs w:val="24"/>
        </w:rPr>
      </w:pPr>
      <w:r>
        <w:rPr>
          <w:rFonts w:cs="Arial" w:ascii="Arial" w:hAnsi="Arial"/>
          <w:sz w:val="24"/>
          <w:szCs w:val="24"/>
        </w:rPr>
      </w:r>
    </w:p>
    <w:tbl>
      <w:tblPr>
        <w:tblW w:w="5000" w:type="pct"/>
        <w:jc w:val="left"/>
        <w:tblInd w:w="113" w:type="dxa"/>
        <w:tblLayout w:type="fixed"/>
        <w:tblCellMar>
          <w:top w:w="0" w:type="dxa"/>
          <w:left w:w="108" w:type="dxa"/>
          <w:bottom w:w="0" w:type="dxa"/>
          <w:right w:w="108" w:type="dxa"/>
        </w:tblCellMar>
        <w:tblLook w:val="04a0"/>
      </w:tblPr>
      <w:tblGrid>
        <w:gridCol w:w="542"/>
        <w:gridCol w:w="2431"/>
        <w:gridCol w:w="1717"/>
        <w:gridCol w:w="1517"/>
        <w:gridCol w:w="1060"/>
        <w:gridCol w:w="122"/>
        <w:gridCol w:w="937"/>
        <w:gridCol w:w="47"/>
        <w:gridCol w:w="980"/>
      </w:tblGrid>
      <w:tr>
        <w:trPr>
          <w:trHeight w:val="749" w:hRule="atLeast"/>
        </w:trPr>
        <w:tc>
          <w:tcPr>
            <w:tcW w:w="54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43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Наименование муниципальной услуги (работы)</w:t>
            </w:r>
          </w:p>
        </w:tc>
        <w:tc>
          <w:tcPr>
            <w:tcW w:w="1717"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Содержание муниципальной услуги (работы)</w:t>
            </w:r>
          </w:p>
        </w:tc>
        <w:tc>
          <w:tcPr>
            <w:tcW w:w="1517"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Наименование и значение показателя объема муниципальной услуги (работы)</w:t>
            </w:r>
          </w:p>
        </w:tc>
        <w:tc>
          <w:tcPr>
            <w:tcW w:w="3146" w:type="dxa"/>
            <w:gridSpan w:val="5"/>
            <w:tcBorders>
              <w:top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542" w:type="dxa"/>
            <w:vMerge w:val="continue"/>
            <w:tcBorders>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r>
          </w:p>
        </w:tc>
        <w:tc>
          <w:tcPr>
            <w:tcW w:w="24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 xml:space="preserve">2023 год </w:t>
            </w:r>
          </w:p>
        </w:tc>
        <w:tc>
          <w:tcPr>
            <w:tcW w:w="984"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2024 год</w:t>
            </w:r>
          </w:p>
        </w:tc>
        <w:tc>
          <w:tcPr>
            <w:tcW w:w="980"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2025</w:t>
            </w:r>
          </w:p>
          <w:p>
            <w:pPr>
              <w:pStyle w:val="Normal"/>
              <w:widowControl w:val="false"/>
              <w:jc w:val="center"/>
              <w:rPr>
                <w:rFonts w:ascii="Arial" w:hAnsi="Arial" w:cs="Arial"/>
                <w:sz w:val="24"/>
                <w:szCs w:val="24"/>
              </w:rPr>
            </w:pPr>
            <w:r>
              <w:rPr>
                <w:rFonts w:cs="Arial" w:ascii="Arial" w:hAnsi="Arial"/>
                <w:sz w:val="24"/>
                <w:szCs w:val="24"/>
              </w:rPr>
              <w:t xml:space="preserve">год </w:t>
            </w:r>
          </w:p>
        </w:tc>
      </w:tr>
      <w:tr>
        <w:trPr>
          <w:trHeight w:val="300" w:hRule="atLeast"/>
        </w:trPr>
        <w:tc>
          <w:tcPr>
            <w:tcW w:w="542"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w:t>
            </w:r>
          </w:p>
        </w:tc>
        <w:tc>
          <w:tcPr>
            <w:tcW w:w="2431"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w:t>
            </w:r>
          </w:p>
        </w:tc>
        <w:tc>
          <w:tcPr>
            <w:tcW w:w="1717"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w:t>
            </w:r>
          </w:p>
        </w:tc>
        <w:tc>
          <w:tcPr>
            <w:tcW w:w="1517"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4</w:t>
            </w:r>
          </w:p>
        </w:tc>
        <w:tc>
          <w:tcPr>
            <w:tcW w:w="1182"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w:t>
            </w:r>
          </w:p>
        </w:tc>
        <w:tc>
          <w:tcPr>
            <w:tcW w:w="984" w:type="dxa"/>
            <w:gridSpan w:val="2"/>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w:t>
            </w:r>
          </w:p>
        </w:tc>
        <w:tc>
          <w:tcPr>
            <w:tcW w:w="980" w:type="dxa"/>
            <w:tcBorders>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7</w:t>
            </w:r>
          </w:p>
        </w:tc>
      </w:tr>
      <w:tr>
        <w:trPr>
          <w:trHeight w:val="300" w:hRule="atLeast"/>
        </w:trPr>
        <w:tc>
          <w:tcPr>
            <w:tcW w:w="542" w:type="dxa"/>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1.</w:t>
            </w:r>
          </w:p>
        </w:tc>
        <w:tc>
          <w:tcPr>
            <w:tcW w:w="8811" w:type="dxa"/>
            <w:gridSpan w:val="8"/>
            <w:tcBorders>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1 "Вовлечение молодежи города Шарыпово в социальную практику"</w:t>
            </w:r>
          </w:p>
        </w:tc>
      </w:tr>
      <w:tr>
        <w:trPr>
          <w:trHeight w:val="784" w:hRule="atLeast"/>
        </w:trPr>
        <w:tc>
          <w:tcPr>
            <w:tcW w:w="542" w:type="dxa"/>
            <w:tcBorders>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1.1.</w:t>
            </w:r>
          </w:p>
          <w:p>
            <w:pPr>
              <w:pStyle w:val="Normal"/>
              <w:widowControl w:val="false"/>
              <w:rPr>
                <w:rFonts w:ascii="Arial" w:hAnsi="Arial" w:cs="Arial"/>
                <w:sz w:val="24"/>
                <w:szCs w:val="24"/>
              </w:rPr>
            </w:pPr>
            <w:r>
              <w:rPr>
                <w:rFonts w:cs="Arial" w:ascii="Arial" w:hAnsi="Arial"/>
                <w:sz w:val="24"/>
                <w:szCs w:val="24"/>
              </w:rPr>
            </w:r>
          </w:p>
        </w:tc>
        <w:tc>
          <w:tcPr>
            <w:tcW w:w="2431"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Услуга 1. Организация отдыха детей и молодежи</w:t>
            </w:r>
          </w:p>
        </w:tc>
        <w:tc>
          <w:tcPr>
            <w:tcW w:w="1717" w:type="dxa"/>
            <w:tcBorders>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в каникулярное время с дневным пребыванием</w:t>
            </w:r>
          </w:p>
        </w:tc>
        <w:tc>
          <w:tcPr>
            <w:tcW w:w="1517" w:type="dxa"/>
            <w:tcBorders>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человек (человек)</w:t>
            </w:r>
          </w:p>
        </w:tc>
        <w:tc>
          <w:tcPr>
            <w:tcW w:w="1060" w:type="dxa"/>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c>
          <w:tcPr>
            <w:tcW w:w="1059" w:type="dxa"/>
            <w:gridSpan w:val="2"/>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c>
          <w:tcPr>
            <w:tcW w:w="1027" w:type="dxa"/>
            <w:gridSpan w:val="2"/>
            <w:tcBorders>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50</w:t>
            </w:r>
          </w:p>
        </w:tc>
      </w:tr>
      <w:tr>
        <w:trPr>
          <w:trHeight w:val="1358"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1.2.</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279,03</w:t>
            </w:r>
          </w:p>
        </w:tc>
      </w:tr>
      <w:tr>
        <w:trPr>
          <w:trHeight w:val="1344"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1.3.</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3.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(единица)</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r>
      <w:tr>
        <w:trPr>
          <w:trHeight w:val="1344"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1.4.</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628,54</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628,54</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628,54</w:t>
            </w:r>
          </w:p>
        </w:tc>
      </w:tr>
      <w:tr>
        <w:trPr>
          <w:trHeight w:val="1344"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1.5.</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4. Организация досуга детей, подростков и молодежи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культурно-досуговые, спортивно-массовые мероприятия</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20</w:t>
            </w:r>
          </w:p>
        </w:tc>
      </w:tr>
      <w:tr>
        <w:trPr>
          <w:trHeight w:val="1344"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1.6.</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06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9 128,23</w:t>
            </w:r>
          </w:p>
        </w:tc>
        <w:tc>
          <w:tcPr>
            <w:tcW w:w="1059"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8 826,73</w:t>
            </w:r>
          </w:p>
        </w:tc>
        <w:tc>
          <w:tcPr>
            <w:tcW w:w="1027"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8 826,73</w:t>
            </w:r>
          </w:p>
        </w:tc>
      </w:tr>
      <w:tr>
        <w:trPr>
          <w:trHeight w:val="379"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2.</w:t>
            </w:r>
          </w:p>
        </w:tc>
        <w:tc>
          <w:tcPr>
            <w:tcW w:w="8811"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2 "Патриотическое воспитание молодежи города Шарыпово"</w:t>
            </w:r>
          </w:p>
        </w:tc>
      </w:tr>
      <w:tr>
        <w:trPr>
          <w:trHeight w:val="1234" w:hRule="atLeast"/>
        </w:trPr>
        <w:tc>
          <w:tcPr>
            <w:tcW w:w="542"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2.1.</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Работа 1. Организация мероприятий в сфере молодежной политики, направленных на гражданское и патриотическое воспитание толерантности в молодежной среде, формирование правовых, культурных и нравственных целей среди молодежи</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мероприятий (ед.)</w:t>
            </w:r>
          </w:p>
        </w:tc>
        <w:tc>
          <w:tcPr>
            <w:tcW w:w="1182"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c>
          <w:tcPr>
            <w:tcW w:w="984"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c>
          <w:tcPr>
            <w:tcW w:w="980" w:type="dxa"/>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w:t>
            </w:r>
          </w:p>
        </w:tc>
      </w:tr>
      <w:tr>
        <w:trPr>
          <w:trHeight w:val="1325" w:hRule="atLeast"/>
        </w:trPr>
        <w:tc>
          <w:tcPr>
            <w:tcW w:w="542"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2.2.</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517" w:type="dxa"/>
            <w:tcBorders>
              <w:top w:val="single" w:sz="4" w:space="0" w:color="000000"/>
              <w:left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 </w:t>
            </w:r>
          </w:p>
        </w:tc>
        <w:tc>
          <w:tcPr>
            <w:tcW w:w="1182"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tc>
        <w:tc>
          <w:tcPr>
            <w:tcW w:w="984" w:type="dxa"/>
            <w:gridSpan w:val="2"/>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p>
            <w:pPr>
              <w:pStyle w:val="Normal"/>
              <w:widowControl w:val="false"/>
              <w:jc w:val="center"/>
              <w:rPr>
                <w:rFonts w:ascii="Arial" w:hAnsi="Arial" w:cs="Arial"/>
                <w:sz w:val="24"/>
                <w:szCs w:val="24"/>
              </w:rPr>
            </w:pPr>
            <w:r>
              <w:rPr>
                <w:rFonts w:cs="Arial" w:ascii="Arial" w:hAnsi="Arial"/>
                <w:sz w:val="24"/>
                <w:szCs w:val="24"/>
              </w:rPr>
            </w:r>
          </w:p>
        </w:tc>
        <w:tc>
          <w:tcPr>
            <w:tcW w:w="980" w:type="dxa"/>
            <w:tcBorders>
              <w:top w:val="single" w:sz="4" w:space="0" w:color="000000"/>
              <w:left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300,00</w:t>
            </w:r>
          </w:p>
        </w:tc>
      </w:tr>
      <w:tr>
        <w:trPr>
          <w:trHeight w:val="659"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w:t>
            </w:r>
          </w:p>
        </w:tc>
        <w:tc>
          <w:tcPr>
            <w:tcW w:w="8811" w:type="dxa"/>
            <w:gridSpan w:val="8"/>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3.1.</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Autospacing="1" w:after="0"/>
              <w:rPr>
                <w:rFonts w:ascii="Arial" w:hAnsi="Arial" w:cs="Arial"/>
                <w:sz w:val="24"/>
                <w:szCs w:val="24"/>
              </w:rPr>
            </w:pPr>
            <w:r>
              <w:rPr>
                <w:rFonts w:cs="Arial" w:ascii="Arial" w:hAnsi="Arial"/>
                <w:color w:val="000000"/>
                <w:sz w:val="24"/>
                <w:szCs w:val="24"/>
              </w:rPr>
              <w:t>Работа 4. Организация и проведение культурно-массовых мероприятий</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методических (семинар и конференция)</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участников мероприятий (человек)</w:t>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55</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55</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60</w:t>
            </w:r>
          </w:p>
        </w:tc>
      </w:tr>
      <w:tr>
        <w:trPr>
          <w:trHeight w:val="1218"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3.2.</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453,84</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453,84</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453,84</w:t>
            </w:r>
          </w:p>
        </w:tc>
      </w:tr>
      <w:tr>
        <w:trPr>
          <w:trHeight w:val="1218"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3.3.</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Работа 5. Организация и проведение культурно-массовых мероприятий</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color w:val="000000"/>
                <w:sz w:val="24"/>
                <w:szCs w:val="24"/>
              </w:rPr>
              <w:t>творческих (фестиваль, выставки, конкурс, смотр)</w:t>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Количество проведенных мероприятий (единиц)</w:t>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7</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8</w:t>
            </w:r>
          </w:p>
        </w:tc>
      </w:tr>
      <w:tr>
        <w:trPr>
          <w:trHeight w:val="1218" w:hRule="atLeast"/>
        </w:trPr>
        <w:tc>
          <w:tcPr>
            <w:tcW w:w="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3.4.</w:t>
            </w:r>
          </w:p>
        </w:tc>
        <w:tc>
          <w:tcPr>
            <w:tcW w:w="24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sz w:val="24"/>
                <w:szCs w:val="24"/>
              </w:rPr>
            </w:pPr>
            <w:r>
              <w:rPr>
                <w:rFonts w:cs="Arial" w:ascii="Arial" w:hAnsi="Arial"/>
                <w:sz w:val="24"/>
                <w:szCs w:val="24"/>
              </w:rPr>
            </w:r>
          </w:p>
        </w:tc>
        <w:tc>
          <w:tcPr>
            <w:tcW w:w="1182"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347,81</w:t>
            </w:r>
          </w:p>
        </w:tc>
        <w:tc>
          <w:tcPr>
            <w:tcW w:w="984"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347,81</w:t>
            </w:r>
          </w:p>
        </w:tc>
        <w:tc>
          <w:tcPr>
            <w:tcW w:w="9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Arial" w:hAnsi="Arial" w:cs="Arial"/>
                <w:sz w:val="24"/>
                <w:szCs w:val="24"/>
              </w:rPr>
            </w:pPr>
            <w:r>
              <w:rPr>
                <w:rFonts w:cs="Arial" w:ascii="Arial" w:hAnsi="Arial"/>
                <w:sz w:val="24"/>
                <w:szCs w:val="24"/>
              </w:rPr>
              <w:t>347,81</w:t>
            </w:r>
          </w:p>
        </w:tc>
      </w:tr>
    </w:tbl>
    <w:p>
      <w:pPr>
        <w:sectPr>
          <w:headerReference w:type="default" r:id="rId11"/>
          <w:headerReference w:type="first" r:id="rId12"/>
          <w:type w:val="nextPage"/>
          <w:pgSz w:w="11906" w:h="16838"/>
          <w:pgMar w:left="1701" w:right="851" w:gutter="0" w:header="709" w:top="1134" w:footer="0" w:bottom="1134"/>
          <w:pgNumType w:fmt="decimal"/>
          <w:formProt w:val="false"/>
          <w:textDirection w:val="lrTb"/>
          <w:docGrid w:type="default" w:linePitch="360" w:charSpace="0"/>
        </w:sectPr>
        <w:pStyle w:val="Normal"/>
        <w:jc w:val="center"/>
        <w:rPr>
          <w:rFonts w:ascii="Arial" w:hAnsi="Arial" w:cs="Arial"/>
          <w:sz w:val="24"/>
          <w:szCs w:val="24"/>
        </w:rPr>
      </w:pPr>
      <w:r>
        <w:rPr>
          <w:rFonts w:cs="Arial" w:ascii="Arial" w:hAnsi="Arial"/>
          <w:sz w:val="24"/>
          <w:szCs w:val="24"/>
        </w:rPr>
      </w:r>
    </w:p>
    <w:p>
      <w:pPr>
        <w:pStyle w:val="Normal"/>
        <w:suppressAutoHyphens w:val="true"/>
        <w:spacing w:lineRule="atLeast" w:line="100"/>
        <w:ind w:left="4536" w:hanging="0"/>
        <w:rPr>
          <w:rFonts w:ascii="Arial" w:hAnsi="Arial" w:cs="Arial"/>
          <w:bCs/>
          <w:sz w:val="24"/>
          <w:szCs w:val="24"/>
        </w:rPr>
      </w:pPr>
      <w:r>
        <w:rPr>
          <w:rFonts w:cs="Arial" w:ascii="Arial" w:hAnsi="Arial"/>
          <w:bCs/>
          <w:sz w:val="24"/>
          <w:szCs w:val="24"/>
        </w:rPr>
        <w:t>Приложение № 5 к муниципальной программе  «Молодежь города Шарыпово в XXI веке», утвержденной постановлением Администрации города Шарыпово</w:t>
      </w:r>
    </w:p>
    <w:p>
      <w:pPr>
        <w:pStyle w:val="Normal"/>
        <w:suppressAutoHyphens w:val="true"/>
        <w:spacing w:lineRule="atLeast" w:line="100"/>
        <w:ind w:left="4536" w:hanging="0"/>
        <w:rPr>
          <w:rFonts w:ascii="Arial" w:hAnsi="Arial" w:cs="Arial"/>
          <w:bCs/>
          <w:sz w:val="24"/>
          <w:szCs w:val="24"/>
        </w:rPr>
      </w:pPr>
      <w:r>
        <w:rPr>
          <w:rFonts w:cs="Arial" w:ascii="Arial" w:hAnsi="Arial"/>
          <w:bCs/>
          <w:sz w:val="24"/>
          <w:szCs w:val="24"/>
        </w:rPr>
        <w:t>от 04.10.2013 № 238</w:t>
      </w:r>
    </w:p>
    <w:p>
      <w:pPr>
        <w:pStyle w:val="Normal"/>
        <w:suppressAutoHyphens w:val="true"/>
        <w:spacing w:lineRule="atLeast" w:line="100"/>
        <w:ind w:left="6237" w:hanging="0"/>
        <w:rPr>
          <w:rFonts w:ascii="Arial" w:hAnsi="Arial" w:cs="Arial"/>
          <w:bCs/>
          <w:sz w:val="24"/>
          <w:szCs w:val="24"/>
        </w:rPr>
      </w:pPr>
      <w:r>
        <w:rPr>
          <w:rFonts w:cs="Arial" w:ascii="Arial" w:hAnsi="Arial"/>
          <w:bCs/>
          <w:sz w:val="24"/>
          <w:szCs w:val="24"/>
        </w:rPr>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t>Подпрограмма</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«Вовлечение молодежи в социальную практику»,</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реализуемая в рамках муниципальной  программы</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t>«Молодежь города Шарыпово в XXI веке»</w:t>
      </w:r>
    </w:p>
    <w:p>
      <w:pPr>
        <w:pStyle w:val="Normal"/>
        <w:suppressAutoHyphens w:val="true"/>
        <w:spacing w:lineRule="atLeast" w:line="100"/>
        <w:jc w:val="center"/>
        <w:rPr>
          <w:rFonts w:ascii="Arial" w:hAnsi="Arial" w:cs="Arial"/>
          <w:bCs/>
          <w:sz w:val="24"/>
          <w:szCs w:val="24"/>
        </w:rPr>
      </w:pPr>
      <w:r>
        <w:rPr>
          <w:rFonts w:cs="Arial" w:ascii="Arial" w:hAnsi="Arial"/>
          <w:bCs/>
          <w:sz w:val="24"/>
          <w:szCs w:val="24"/>
        </w:rPr>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t>Паспорт подпрограммы</w:t>
      </w:r>
    </w:p>
    <w:p>
      <w:pPr>
        <w:pStyle w:val="Normal"/>
        <w:suppressAutoHyphens w:val="true"/>
        <w:spacing w:lineRule="atLeast" w:line="100"/>
        <w:ind w:left="6804" w:hanging="6084"/>
        <w:jc w:val="center"/>
        <w:rPr>
          <w:rFonts w:ascii="Arial" w:hAnsi="Arial" w:cs="Arial"/>
          <w:bCs/>
          <w:sz w:val="24"/>
          <w:szCs w:val="24"/>
        </w:rPr>
      </w:pPr>
      <w:r>
        <w:rPr>
          <w:rFonts w:cs="Arial" w:ascii="Arial" w:hAnsi="Arial"/>
          <w:bCs/>
          <w:sz w:val="24"/>
          <w:szCs w:val="24"/>
        </w:rPr>
      </w:r>
    </w:p>
    <w:tbl>
      <w:tblPr>
        <w:tblW w:w="9355" w:type="dxa"/>
        <w:jc w:val="left"/>
        <w:tblInd w:w="433" w:type="dxa"/>
        <w:tblLayout w:type="fixed"/>
        <w:tblCellMar>
          <w:top w:w="0" w:type="dxa"/>
          <w:left w:w="74" w:type="dxa"/>
          <w:bottom w:w="0" w:type="dxa"/>
          <w:right w:w="74" w:type="dxa"/>
        </w:tblCellMar>
        <w:tblLook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Наименование        </w:t>
              <w:br/>
              <w:t xml:space="preserve">подпрограммы           </w:t>
            </w:r>
          </w:p>
        </w:tc>
        <w:tc>
          <w:tcPr>
            <w:tcW w:w="68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Наименование муниципальной</w:t>
            </w:r>
          </w:p>
          <w:p>
            <w:pPr>
              <w:pStyle w:val="Normal"/>
              <w:widowControl w:val="false"/>
              <w:suppressAutoHyphens w:val="true"/>
              <w:rPr>
                <w:rFonts w:ascii="Arial" w:hAnsi="Arial" w:cs="Arial"/>
                <w:sz w:val="24"/>
                <w:szCs w:val="24"/>
              </w:rPr>
            </w:pPr>
            <w:r>
              <w:rPr>
                <w:rFonts w:cs="Arial" w:ascii="Arial" w:hAnsi="Arial"/>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ind w:left="55" w:hanging="0"/>
              <w:jc w:val="both"/>
              <w:rPr>
                <w:rFonts w:ascii="Arial" w:hAnsi="Arial" w:cs="Arial"/>
                <w:sz w:val="24"/>
                <w:szCs w:val="24"/>
              </w:rPr>
            </w:pPr>
            <w:r>
              <w:rPr>
                <w:rFonts w:cs="Arial" w:ascii="Arial" w:hAnsi="Arial"/>
                <w:sz w:val="24"/>
                <w:szCs w:val="24"/>
              </w:rPr>
              <w:t xml:space="preserve">«Молодежь города Шарыпово в XXI веке» </w:t>
            </w:r>
          </w:p>
          <w:p>
            <w:pPr>
              <w:pStyle w:val="Normal"/>
              <w:widowControl w:val="false"/>
              <w:suppressAutoHyphens w:val="true"/>
              <w:rPr>
                <w:rFonts w:ascii="Arial" w:hAnsi="Arial" w:cs="Arial"/>
                <w:sz w:val="24"/>
                <w:szCs w:val="24"/>
              </w:rPr>
            </w:pPr>
            <w:r>
              <w:rPr>
                <w:rFonts w:cs="Arial" w:ascii="Arial" w:hAnsi="Arial"/>
                <w:sz w:val="24"/>
                <w:szCs w:val="24"/>
              </w:rPr>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 xml:space="preserve">Главные распорядители бюджетных средств      </w:t>
            </w:r>
          </w:p>
        </w:tc>
        <w:tc>
          <w:tcPr>
            <w:tcW w:w="6810" w:type="dxa"/>
            <w:tcBorders>
              <w:left w:val="single" w:sz="2" w:space="0" w:color="000000"/>
              <w:bottom w:val="single" w:sz="2" w:space="0" w:color="000000"/>
              <w:right w:val="single" w:sz="2" w:space="0" w:color="000000"/>
            </w:tcBorders>
          </w:tcPr>
          <w:p>
            <w:pPr>
              <w:pStyle w:val="Normal"/>
              <w:widowControl w:val="false"/>
              <w:suppressAutoHyphens w:val="true"/>
              <w:jc w:val="both"/>
              <w:rPr>
                <w:rFonts w:ascii="Arial" w:hAnsi="Arial" w:cs="Arial"/>
                <w:spacing w:val="-2"/>
                <w:sz w:val="24"/>
                <w:szCs w:val="24"/>
              </w:rPr>
            </w:pPr>
            <w:r>
              <w:rPr>
                <w:rFonts w:cs="Arial" w:ascii="Arial" w:hAnsi="Arial"/>
                <w:sz w:val="24"/>
                <w:szCs w:val="24"/>
              </w:rPr>
              <w:t xml:space="preserve">Отдел спорта и молодежной политики Администрации города Шарыпово (далее – Отдел) </w:t>
            </w:r>
          </w:p>
          <w:p>
            <w:pPr>
              <w:pStyle w:val="Normal"/>
              <w:widowControl w:val="false"/>
              <w:suppressAutoHyphens w:val="true"/>
              <w:jc w:val="both"/>
              <w:rPr>
                <w:rFonts w:ascii="Arial" w:hAnsi="Arial" w:cs="Arial"/>
                <w:sz w:val="24"/>
                <w:szCs w:val="24"/>
              </w:rPr>
            </w:pPr>
            <w:r>
              <w:rPr>
                <w:rFonts w:cs="Arial" w:ascii="Arial" w:hAnsi="Arial"/>
                <w:sz w:val="24"/>
                <w:szCs w:val="24"/>
              </w:rPr>
            </w:r>
          </w:p>
        </w:tc>
      </w:tr>
      <w:tr>
        <w:trPr>
          <w:trHeight w:val="678"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Цель </w:t>
              <w:br/>
              <w:t>подпрограммы</w:t>
            </w:r>
          </w:p>
        </w:tc>
        <w:tc>
          <w:tcPr>
            <w:tcW w:w="6810"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Задачи подпрограммы</w:t>
            </w:r>
          </w:p>
        </w:tc>
        <w:tc>
          <w:tcPr>
            <w:tcW w:w="6810" w:type="dxa"/>
            <w:tcBorders>
              <w:left w:val="single" w:sz="2" w:space="0" w:color="000000"/>
              <w:bottom w:val="single" w:sz="2" w:space="0" w:color="000000"/>
              <w:right w:val="single" w:sz="2" w:space="0" w:color="000000"/>
            </w:tcBorders>
          </w:tcPr>
          <w:p>
            <w:pPr>
              <w:pStyle w:val="Normal"/>
              <w:widowControl w:val="false"/>
              <w:numPr>
                <w:ilvl w:val="0"/>
                <w:numId w:val="4"/>
              </w:numPr>
              <w:tabs>
                <w:tab w:val="clear" w:pos="708"/>
                <w:tab w:val="left" w:pos="358" w:leader="none"/>
              </w:tabs>
              <w:ind w:left="74" w:hanging="0"/>
              <w:jc w:val="both"/>
              <w:rPr>
                <w:rFonts w:ascii="Arial" w:hAnsi="Arial" w:cs="Arial"/>
                <w:sz w:val="24"/>
                <w:szCs w:val="24"/>
              </w:rPr>
            </w:pPr>
            <w:r>
              <w:rPr>
                <w:rFonts w:cs="Arial" w:ascii="Arial" w:hAnsi="Arial"/>
                <w:sz w:val="24"/>
                <w:szCs w:val="24"/>
              </w:rPr>
              <w:t>Обеспечение эффективной социализации и вовлечения молодежи в активную общественную деятельность.</w:t>
            </w:r>
          </w:p>
          <w:p>
            <w:pPr>
              <w:pStyle w:val="Normal"/>
              <w:widowControl w:val="false"/>
              <w:numPr>
                <w:ilvl w:val="0"/>
                <w:numId w:val="4"/>
              </w:numPr>
              <w:tabs>
                <w:tab w:val="clear" w:pos="708"/>
                <w:tab w:val="left" w:pos="277" w:leader="none"/>
                <w:tab w:val="left" w:pos="358" w:leader="none"/>
              </w:tabs>
              <w:ind w:left="74" w:hanging="0"/>
              <w:jc w:val="both"/>
              <w:rPr>
                <w:rFonts w:ascii="Arial" w:hAnsi="Arial" w:cs="Arial"/>
                <w:sz w:val="24"/>
                <w:szCs w:val="24"/>
              </w:rPr>
            </w:pPr>
            <w:r>
              <w:rPr>
                <w:rFonts w:cs="Arial" w:ascii="Arial" w:hAnsi="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numPr>
                <w:ilvl w:val="0"/>
                <w:numId w:val="4"/>
              </w:numPr>
              <w:tabs>
                <w:tab w:val="clear" w:pos="708"/>
                <w:tab w:val="left" w:pos="358" w:leader="none"/>
              </w:tabs>
              <w:ind w:left="74" w:hanging="0"/>
              <w:jc w:val="both"/>
              <w:rPr>
                <w:rFonts w:ascii="Arial" w:hAnsi="Arial" w:cs="Arial"/>
                <w:sz w:val="24"/>
                <w:szCs w:val="24"/>
              </w:rPr>
            </w:pPr>
            <w:r>
              <w:rPr>
                <w:rFonts w:cs="Arial" w:ascii="Arial" w:hAnsi="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left w:val="single" w:sz="2" w:space="0" w:color="000000"/>
              <w:bottom w:val="single" w:sz="4"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left w:val="single" w:sz="2" w:space="0" w:color="000000"/>
              <w:bottom w:val="single" w:sz="4" w:space="0" w:color="000000"/>
              <w:right w:val="single" w:sz="2" w:space="0" w:color="000000"/>
            </w:tcBorders>
          </w:tcPr>
          <w:p>
            <w:pPr>
              <w:pStyle w:val="Normal"/>
              <w:widowControl w:val="false"/>
              <w:suppressAutoHyphens w:val="tru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ascii="Arial" w:hAnsi="Arial" w:cs="Arial"/>
                <w:sz w:val="24"/>
                <w:szCs w:val="24"/>
                <w:lang w:val="en-US"/>
              </w:rPr>
            </w:pPr>
            <w:r>
              <w:rPr>
                <w:rFonts w:cs="Arial" w:ascii="Arial" w:hAnsi="Arial"/>
                <w:sz w:val="24"/>
                <w:szCs w:val="24"/>
                <w:lang w:val="en-US"/>
              </w:rPr>
              <w:t>2014 - 20</w:t>
            </w:r>
            <w:r>
              <w:rPr>
                <w:rFonts w:cs="Arial" w:ascii="Arial" w:hAnsi="Arial"/>
                <w:sz w:val="24"/>
                <w:szCs w:val="24"/>
              </w:rPr>
              <w:t>25</w:t>
            </w:r>
            <w:r>
              <w:rPr>
                <w:rFonts w:cs="Arial" w:ascii="Arial" w:hAnsi="Arial"/>
                <w:sz w:val="24"/>
                <w:szCs w:val="24"/>
                <w:lang w:val="en-US"/>
              </w:rPr>
              <w:t xml:space="preserve"> </w:t>
            </w:r>
            <w:r>
              <w:rPr>
                <w:rFonts w:cs="Arial" w:ascii="Arial" w:hAnsi="Arial"/>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tcPr>
          <w:p>
            <w:pPr>
              <w:pStyle w:val="Normal"/>
              <w:widowControl w:val="false"/>
              <w:ind w:left="284" w:right="140" w:firstLine="34"/>
              <w:rPr>
                <w:rFonts w:ascii="Arial" w:hAnsi="Arial" w:cs="Arial"/>
                <w:sz w:val="24"/>
                <w:szCs w:val="24"/>
              </w:rPr>
            </w:pPr>
            <w:r>
              <w:rPr>
                <w:rFonts w:cs="Arial" w:ascii="Arial" w:hAnsi="Arial"/>
                <w:sz w:val="24"/>
                <w:szCs w:val="24"/>
              </w:rPr>
              <w:t xml:space="preserve">Объем финансирования муниципальной  </w:t>
            </w:r>
          </w:p>
          <w:p>
            <w:pPr>
              <w:pStyle w:val="Normal"/>
              <w:widowControl w:val="false"/>
              <w:ind w:left="284" w:right="140" w:firstLine="34"/>
              <w:rPr>
                <w:rFonts w:ascii="Arial" w:hAnsi="Arial" w:cs="Arial"/>
                <w:sz w:val="24"/>
                <w:szCs w:val="24"/>
              </w:rPr>
            </w:pPr>
            <w:r>
              <w:rPr>
                <w:rFonts w:cs="Arial" w:ascii="Arial" w:hAnsi="Arial"/>
                <w:sz w:val="24"/>
                <w:szCs w:val="24"/>
              </w:rPr>
              <w:t>подпрограммы  126 559,05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7 385,49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7 568,18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2016 год – 7 571,97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2017 год – 8 900,57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10 301,86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11 309,49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10 405,00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13 338,45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13 358,34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12 340,90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12 039,40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12 039,40 тыс. рублей.</w:t>
            </w:r>
          </w:p>
          <w:p>
            <w:pPr>
              <w:pStyle w:val="Normal"/>
              <w:widowControl w:val="false"/>
              <w:ind w:left="284" w:right="140" w:firstLine="34"/>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18 682,90  тыс. рублей, в том числе по годам реализации муниципальной подпрограммы:</w:t>
            </w:r>
          </w:p>
          <w:p>
            <w:pPr>
              <w:pStyle w:val="Normal"/>
              <w:widowControl w:val="false"/>
              <w:ind w:left="284" w:right="140" w:firstLine="34"/>
              <w:rPr>
                <w:rFonts w:ascii="Arial" w:hAnsi="Arial" w:cs="Arial"/>
                <w:sz w:val="24"/>
                <w:szCs w:val="24"/>
              </w:rPr>
            </w:pPr>
            <w:r>
              <w:rPr>
                <w:rFonts w:cs="Arial" w:ascii="Arial" w:hAnsi="Arial"/>
                <w:sz w:val="24"/>
                <w:szCs w:val="24"/>
              </w:rPr>
              <w:t>2014 год – 1 366,50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1 797,16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1 223,80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1 544,83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2 436,44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2 019,24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1270,27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1 376,75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3 041,81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1 069,70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768,20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768,20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средства бюджета города Шарыпово </w:t>
            </w:r>
            <w:r>
              <w:rPr>
                <w:rFonts w:cs="Arial" w:ascii="Arial" w:hAnsi="Arial"/>
                <w:color w:val="000000"/>
                <w:sz w:val="24"/>
                <w:szCs w:val="24"/>
              </w:rPr>
              <w:t>–</w:t>
            </w:r>
            <w:r>
              <w:rPr>
                <w:rFonts w:cs="Arial" w:ascii="Arial" w:hAnsi="Arial"/>
                <w:color w:val="FF0000"/>
                <w:sz w:val="24"/>
                <w:szCs w:val="24"/>
              </w:rPr>
              <w:t xml:space="preserve"> </w:t>
            </w:r>
            <w:r>
              <w:rPr>
                <w:rFonts w:cs="Arial" w:ascii="Arial" w:hAnsi="Arial"/>
                <w:color w:val="000000" w:themeColor="text1"/>
                <w:sz w:val="24"/>
                <w:szCs w:val="24"/>
              </w:rPr>
              <w:t>82 </w:t>
            </w:r>
            <w:r>
              <w:rPr>
                <w:rFonts w:cs="Arial" w:ascii="Arial" w:hAnsi="Arial"/>
                <w:color w:val="000000"/>
                <w:sz w:val="24"/>
                <w:szCs w:val="24"/>
              </w:rPr>
              <w:t>949,48</w:t>
            </w:r>
            <w:r>
              <w:rPr>
                <w:rFonts w:cs="Arial" w:ascii="Arial" w:hAnsi="Arial"/>
                <w:sz w:val="24"/>
                <w:szCs w:val="24"/>
              </w:rPr>
              <w:t xml:space="preserve">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4 280,99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3 750,56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4 463,61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4 933,94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5 660,42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7 060,47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7 707,66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9 761,70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8 116,53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9 071,20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9 071,20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9 071,20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внебюджетные источники – 24 926,67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1 738,00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2 020,46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1 884,56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2 421,80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2 205,00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2 229,78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1 427,07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2 200,00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2 200,00 тыс. рублей.</w:t>
            </w:r>
          </w:p>
        </w:tc>
      </w:tr>
    </w:tbl>
    <w:p>
      <w:pPr>
        <w:pStyle w:val="NoSpacing"/>
        <w:jc w:val="center"/>
        <w:rPr>
          <w:rFonts w:ascii="Arial" w:hAnsi="Arial" w:cs="Arial"/>
          <w:sz w:val="24"/>
          <w:szCs w:val="24"/>
        </w:rPr>
      </w:pPr>
      <w:r>
        <w:rPr>
          <w:rFonts w:cs="Arial" w:ascii="Arial" w:hAnsi="Arial"/>
          <w:sz w:val="24"/>
          <w:szCs w:val="24"/>
        </w:rPr>
      </w:r>
    </w:p>
    <w:p>
      <w:pPr>
        <w:pStyle w:val="Normal"/>
        <w:suppressAutoHyphens w:val="true"/>
        <w:spacing w:lineRule="auto" w:line="276"/>
        <w:ind w:firstLine="709"/>
        <w:jc w:val="center"/>
        <w:rPr>
          <w:rFonts w:ascii="Arial" w:hAnsi="Arial" w:cs="Arial"/>
          <w:sz w:val="24"/>
          <w:szCs w:val="24"/>
        </w:rPr>
      </w:pPr>
      <w:r>
        <w:rPr>
          <w:rFonts w:cs="Arial" w:ascii="Arial" w:hAnsi="Arial"/>
          <w:sz w:val="24"/>
          <w:szCs w:val="24"/>
        </w:rPr>
        <w:t>2. Мероприятия подпрограммы.</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spacing w:lineRule="auto" w:line="276"/>
        <w:ind w:firstLine="567"/>
        <w:jc w:val="both"/>
        <w:rPr>
          <w:rFonts w:ascii="Arial" w:hAnsi="Arial" w:eastAsia="Calibri" w:cs="Arial"/>
          <w:sz w:val="24"/>
          <w:szCs w:val="24"/>
        </w:rPr>
      </w:pPr>
      <w:r>
        <w:rPr>
          <w:rFonts w:cs="Arial" w:ascii="Arial" w:hAnsi="Arial"/>
          <w:sz w:val="24"/>
          <w:szCs w:val="24"/>
        </w:rPr>
        <w:t>Перечень мероприятий подпрограммы</w:t>
      </w:r>
      <w:r>
        <w:rPr>
          <w:rFonts w:eastAsia="Calibri" w:cs="Arial" w:ascii="Arial" w:hAnsi="Arial"/>
          <w:sz w:val="24"/>
          <w:szCs w:val="24"/>
        </w:rPr>
        <w:t xml:space="preserve"> приведен в приложении № 2 к подпрограмме.</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left="2007" w:hanging="0"/>
        <w:rPr>
          <w:rFonts w:ascii="Arial" w:hAnsi="Arial" w:eastAsia="Calibri" w:cs="Arial"/>
          <w:sz w:val="24"/>
          <w:szCs w:val="24"/>
        </w:rPr>
      </w:pPr>
      <w:r>
        <w:rPr>
          <w:rFonts w:eastAsia="Calibri" w:cs="Arial" w:ascii="Arial" w:hAnsi="Arial"/>
          <w:sz w:val="24"/>
          <w:szCs w:val="24"/>
        </w:rPr>
        <w:t>3. Механизм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Реализацию подпрограммы осуществляют:</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Муниципальное бюджетное учреждение Молодежный центр «Информационное молодежное агентство» города Шарыпово (далее – МБУ МЦ «ИМА»).</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uto" w:line="276"/>
        <w:ind w:left="1080"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4"/>
        </w:numPr>
        <w:spacing w:lineRule="auto" w:line="276"/>
        <w:jc w:val="center"/>
        <w:rPr>
          <w:rFonts w:ascii="Arial" w:hAnsi="Arial" w:eastAsia="Calibri" w:cs="Arial"/>
          <w:sz w:val="24"/>
          <w:szCs w:val="24"/>
        </w:rPr>
      </w:pPr>
      <w:r>
        <w:rPr>
          <w:rFonts w:eastAsia="Calibri" w:cs="Arial" w:ascii="Arial" w:hAnsi="Arial"/>
          <w:sz w:val="24"/>
          <w:szCs w:val="24"/>
        </w:rPr>
        <w:t>Управление подпрограммой и контроль за исполнением подпрограммы</w:t>
      </w:r>
    </w:p>
    <w:p>
      <w:pPr>
        <w:pStyle w:val="Normal"/>
        <w:spacing w:lineRule="auto" w:line="276"/>
        <w:ind w:left="1440" w:hanging="0"/>
        <w:rPr>
          <w:rFonts w:ascii="Arial" w:hAnsi="Arial" w:eastAsia="Calibri" w:cs="Arial"/>
          <w:sz w:val="24"/>
          <w:szCs w:val="24"/>
        </w:rPr>
      </w:pPr>
      <w:r>
        <w:rPr>
          <w:rFonts w:eastAsia="Calibri" w:cs="Arial" w:ascii="Arial" w:hAnsi="Arial"/>
          <w:sz w:val="24"/>
          <w:szCs w:val="24"/>
        </w:rPr>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spacing w:lineRule="auto" w:line="276"/>
        <w:ind w:firstLine="567"/>
        <w:jc w:val="both"/>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spacing w:lineRule="auto" w:line="276"/>
        <w:ind w:firstLine="567"/>
        <w:jc w:val="both"/>
        <w:rPr>
          <w:rFonts w:ascii="Arial" w:hAnsi="Arial" w:eastAsia="Calibri" w:cs="Arial"/>
          <w:sz w:val="24"/>
          <w:szCs w:val="24"/>
        </w:rPr>
      </w:pPr>
      <w:r>
        <w:rPr>
          <w:rFonts w:eastAsia="Calibri"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sectPr>
          <w:headerReference w:type="default" r:id="rId13"/>
          <w:headerReference w:type="first" r:id="rId14"/>
          <w:type w:val="nextPage"/>
          <w:pgSz w:w="11906" w:h="16838"/>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ConsPlusNormal"/>
        <w:numPr>
          <w:ilvl w:val="0"/>
          <w:numId w:val="0"/>
        </w:numPr>
        <w:ind w:left="5245" w:right="332" w:firstLine="5387"/>
        <w:outlineLvl w:val="2"/>
        <w:rPr>
          <w:sz w:val="24"/>
          <w:szCs w:val="24"/>
        </w:rPr>
      </w:pPr>
      <w:r>
        <w:rPr>
          <w:sz w:val="24"/>
          <w:szCs w:val="24"/>
        </w:rPr>
        <w:t xml:space="preserve">                                          </w:t>
      </w:r>
    </w:p>
    <w:p>
      <w:pPr>
        <w:pStyle w:val="ConsPlusNormal"/>
        <w:ind w:left="4536" w:hanging="0"/>
        <w:rPr>
          <w:sz w:val="24"/>
          <w:szCs w:val="24"/>
        </w:rPr>
      </w:pPr>
      <w:r>
        <w:rPr>
          <w:sz w:val="24"/>
          <w:szCs w:val="24"/>
        </w:rPr>
        <w:t xml:space="preserve">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left="4536" w:hanging="0"/>
        <w:rPr>
          <w:sz w:val="24"/>
          <w:szCs w:val="24"/>
        </w:rPr>
      </w:pPr>
      <w:r>
        <w:rPr>
          <w:sz w:val="24"/>
          <w:szCs w:val="24"/>
        </w:rPr>
        <w:t>от 04.10.2013 № 238</w:t>
      </w:r>
    </w:p>
    <w:p>
      <w:pPr>
        <w:pStyle w:val="ConsPlusNormal"/>
        <w:ind w:left="4536" w:firstLine="720"/>
        <w:jc w:val="both"/>
        <w:rPr>
          <w:sz w:val="24"/>
          <w:szCs w:val="24"/>
        </w:rPr>
      </w:pPr>
      <w:r>
        <w:rPr>
          <w:sz w:val="24"/>
          <w:szCs w:val="24"/>
        </w:rPr>
      </w:r>
    </w:p>
    <w:p>
      <w:pPr>
        <w:pStyle w:val="ConsPlusNormal"/>
        <w:jc w:val="center"/>
        <w:rPr>
          <w:sz w:val="24"/>
          <w:szCs w:val="24"/>
        </w:rPr>
      </w:pPr>
      <w:bookmarkStart w:id="2" w:name="Par3042"/>
      <w:bookmarkEnd w:id="2"/>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"Вовлечение молодежи в социальную практику"</w:t>
      </w:r>
    </w:p>
    <w:p>
      <w:pPr>
        <w:pStyle w:val="ConsPlusNormal"/>
        <w:jc w:val="center"/>
        <w:rPr>
          <w:sz w:val="24"/>
          <w:szCs w:val="24"/>
        </w:rPr>
      </w:pPr>
      <w:r>
        <w:rPr>
          <w:sz w:val="24"/>
          <w:szCs w:val="24"/>
        </w:rPr>
      </w:r>
    </w:p>
    <w:tbl>
      <w:tblPr>
        <w:tblW w:w="9214" w:type="dxa"/>
        <w:jc w:val="left"/>
        <w:tblInd w:w="129" w:type="dxa"/>
        <w:tblLayout w:type="fixed"/>
        <w:tblCellMar>
          <w:top w:w="102" w:type="dxa"/>
          <w:left w:w="62" w:type="dxa"/>
          <w:bottom w:w="102" w:type="dxa"/>
          <w:right w:w="62" w:type="dxa"/>
        </w:tblCellMar>
        <w:tblLook w:val="0000"/>
      </w:tblPr>
      <w:tblGrid>
        <w:gridCol w:w="454"/>
        <w:gridCol w:w="3231"/>
        <w:gridCol w:w="1134"/>
        <w:gridCol w:w="1559"/>
        <w:gridCol w:w="709"/>
        <w:gridCol w:w="709"/>
        <w:gridCol w:w="708"/>
        <w:gridCol w:w="709"/>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t>N п/п</w:t>
            </w:r>
          </w:p>
        </w:tc>
        <w:tc>
          <w:tcPr>
            <w:tcW w:w="323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Цель, показатели результативности</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Единица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Источник информации</w:t>
            </w:r>
          </w:p>
        </w:tc>
        <w:tc>
          <w:tcPr>
            <w:tcW w:w="2835"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Годы реализации подпрограммы</w:t>
            </w:r>
          </w:p>
        </w:tc>
      </w:tr>
      <w:tr>
        <w:trPr>
          <w:trHeight w:val="335" w:hRule="atLeast"/>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2"/>
                <w:szCs w:val="22"/>
              </w:rPr>
            </w:pPr>
            <w:r>
              <w:rPr>
                <w:sz w:val="22"/>
                <w:szCs w:val="22"/>
              </w:rPr>
            </w:r>
          </w:p>
        </w:tc>
        <w:tc>
          <w:tcPr>
            <w:tcW w:w="323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2023</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2"/>
                <w:szCs w:val="22"/>
              </w:rPr>
            </w:pPr>
            <w:r>
              <w:rPr>
                <w:sz w:val="22"/>
                <w:szCs w:val="22"/>
              </w:rPr>
              <w:t>2025</w:t>
            </w:r>
          </w:p>
        </w:tc>
      </w:tr>
      <w:tr>
        <w:trPr>
          <w:trHeight w:val="166" w:hRule="atLeast"/>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6</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7</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16"/>
                <w:szCs w:val="16"/>
              </w:rPr>
            </w:pPr>
            <w:r>
              <w:rPr>
                <w:sz w:val="16"/>
                <w:szCs w:val="16"/>
              </w:rPr>
              <w:t>8</w:t>
            </w:r>
          </w:p>
        </w:tc>
      </w:tr>
      <w:tr>
        <w:trPr>
          <w:trHeight w:val="738" w:hRule="atLeast"/>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2"/>
                <w:szCs w:val="22"/>
              </w:rPr>
            </w:pPr>
            <w:r>
              <w:rPr>
                <w:sz w:val="22"/>
                <w:szCs w:val="22"/>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rPr>
                <w:sz w:val="22"/>
                <w:szCs w:val="22"/>
              </w:rPr>
            </w:pPr>
            <w:r>
              <w:rPr>
                <w:sz w:val="22"/>
                <w:szCs w:val="22"/>
              </w:rPr>
            </w:r>
          </w:p>
          <w:p>
            <w:pPr>
              <w:pStyle w:val="ConsPlusNormal"/>
              <w:widowControl w:val="false"/>
              <w:rPr>
                <w:sz w:val="22"/>
                <w:szCs w:val="22"/>
              </w:rPr>
            </w:pPr>
            <w:r>
              <w:rPr>
                <w:sz w:val="22"/>
                <w:szCs w:val="22"/>
              </w:rPr>
              <w:t>Задача 1. Обеспечение эффективной социализации и вовлечения молодежи в активную общественную деятельность</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Доля молодежи, получившей информационные услуги</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ведомственная отчетность</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18,06</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18,07</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2767" w:leader="none"/>
              </w:tabs>
              <w:ind w:hanging="0"/>
              <w:rPr>
                <w:sz w:val="22"/>
                <w:szCs w:val="22"/>
              </w:rPr>
            </w:pPr>
            <w:r>
              <w:rPr>
                <w:sz w:val="22"/>
                <w:szCs w:val="22"/>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2.1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Количество созданных рабочих мест для несовершеннолетних граждан</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ед.</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ведомственная отчетность</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139</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114</w:t>
            </w:r>
          </w:p>
        </w:tc>
      </w:tr>
      <w:tr>
        <w:trPr/>
        <w:tc>
          <w:tcPr>
            <w:tcW w:w="92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3.1</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4"/>
                <w:szCs w:val="24"/>
              </w:rPr>
              <w:t>Доля граждан в возрасте от 14 до 60 лет, вовлеченных в мероприятия добровольческой направленности в городе Шарыпово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ведомственная отчетность</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1,79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1,86</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2,14</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2"/>
                <w:szCs w:val="22"/>
              </w:rPr>
              <w:t>3.2</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2"/>
                <w:szCs w:val="22"/>
              </w:rPr>
            </w:pPr>
            <w:r>
              <w:rPr>
                <w:sz w:val="24"/>
                <w:szCs w:val="24"/>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чел.</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ведомственная отчетность</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25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rPr>
                <w:sz w:val="24"/>
                <w:szCs w:val="24"/>
              </w:rPr>
            </w:pPr>
            <w:r>
              <w:rPr>
                <w:sz w:val="24"/>
                <w:szCs w:val="24"/>
              </w:rPr>
              <w:t>30</w:t>
            </w:r>
          </w:p>
        </w:tc>
      </w:tr>
    </w:tbl>
    <w:p>
      <w:pPr>
        <w:sectPr>
          <w:headerReference w:type="default" r:id="rId15"/>
          <w:headerReference w:type="first" r:id="rId16"/>
          <w:type w:val="nextPage"/>
          <w:pgSz w:w="11906" w:h="16838"/>
          <w:pgMar w:left="1701" w:right="851" w:gutter="0" w:header="709" w:top="1134" w:footer="0" w:bottom="1134"/>
          <w:pgNumType w:fmt="decimal"/>
          <w:formProt w:val="false"/>
          <w:textDirection w:val="lrTb"/>
          <w:docGrid w:type="default" w:linePitch="360" w:charSpace="0"/>
        </w:sectPr>
        <w:pStyle w:val="Normal"/>
        <w:ind w:left="284" w:right="332" w:hanging="0"/>
        <w:rPr>
          <w:rFonts w:ascii="Arial" w:hAnsi="Arial" w:cs="Arial"/>
          <w:bCs/>
          <w:sz w:val="24"/>
          <w:szCs w:val="24"/>
        </w:rPr>
      </w:pPr>
      <w:r>
        <w:rPr>
          <w:rFonts w:cs="Arial" w:ascii="Arial" w:hAnsi="Arial"/>
          <w:bCs/>
          <w:sz w:val="24"/>
          <w:szCs w:val="24"/>
        </w:rPr>
      </w:r>
    </w:p>
    <w:tbl>
      <w:tblPr>
        <w:tblW w:w="5000" w:type="pct"/>
        <w:jc w:val="left"/>
        <w:tblInd w:w="108" w:type="dxa"/>
        <w:tblLayout w:type="fixed"/>
        <w:tblCellMar>
          <w:top w:w="0" w:type="dxa"/>
          <w:left w:w="108" w:type="dxa"/>
          <w:bottom w:w="0" w:type="dxa"/>
          <w:right w:w="108" w:type="dxa"/>
        </w:tblCellMar>
        <w:tblLook w:val="04a0"/>
      </w:tblPr>
      <w:tblGrid>
        <w:gridCol w:w="524"/>
        <w:gridCol w:w="2423"/>
        <w:gridCol w:w="848"/>
        <w:gridCol w:w="417"/>
        <w:gridCol w:w="272"/>
        <w:gridCol w:w="244"/>
        <w:gridCol w:w="273"/>
        <w:gridCol w:w="480"/>
        <w:gridCol w:w="37"/>
        <w:gridCol w:w="54"/>
        <w:gridCol w:w="12"/>
        <w:gridCol w:w="271"/>
        <w:gridCol w:w="277"/>
        <w:gridCol w:w="470"/>
        <w:gridCol w:w="1258"/>
        <w:gridCol w:w="77"/>
        <w:gridCol w:w="11"/>
        <w:gridCol w:w="1446"/>
        <w:gridCol w:w="68"/>
        <w:gridCol w:w="1329"/>
        <w:gridCol w:w="49"/>
        <w:gridCol w:w="17"/>
        <w:gridCol w:w="1403"/>
        <w:gridCol w:w="65"/>
        <w:gridCol w:w="9"/>
        <w:gridCol w:w="1951"/>
      </w:tblGrid>
      <w:tr>
        <w:trPr>
          <w:trHeight w:val="1133" w:hRule="atLeast"/>
        </w:trPr>
        <w:tc>
          <w:tcPr>
            <w:tcW w:w="524"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423"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48"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689"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17"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4" w:type="dxa"/>
            <w:gridSpan w:val="5"/>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430" w:type="dxa"/>
            <w:gridSpan w:val="14"/>
            <w:tcBorders/>
            <w:shd w:color="auto" w:fill="auto" w:val="clear"/>
            <w:vAlign w:val="bottom"/>
          </w:tcPr>
          <w:p>
            <w:pPr>
              <w:pStyle w:val="Normal"/>
              <w:widowControl w:val="false"/>
              <w:ind w:left="3782" w:firstLine="720"/>
              <w:rPr>
                <w:rFonts w:ascii="Arial" w:hAnsi="Arial" w:cs="Arial"/>
                <w:color w:val="000000"/>
                <w:sz w:val="24"/>
                <w:szCs w:val="24"/>
              </w:rPr>
            </w:pPr>
            <w:r>
              <w:rPr>
                <w:rFonts w:cs="Arial" w:ascii="Arial" w:hAnsi="Arial"/>
                <w:color w:val="000000"/>
                <w:sz w:val="24"/>
                <w:szCs w:val="24"/>
              </w:rPr>
              <w:t xml:space="preserve">Приложение № 2 к подпрограмме </w:t>
            </w:r>
          </w:p>
          <w:p>
            <w:pPr>
              <w:pStyle w:val="Normal"/>
              <w:widowControl w:val="false"/>
              <w:ind w:left="3782" w:firstLine="720"/>
              <w:rPr>
                <w:rFonts w:ascii="Arial" w:hAnsi="Arial" w:cs="Arial"/>
                <w:color w:val="000000"/>
                <w:sz w:val="24"/>
                <w:szCs w:val="24"/>
              </w:rPr>
            </w:pPr>
            <w:r>
              <w:rPr>
                <w:rFonts w:cs="Arial" w:ascii="Arial" w:hAnsi="Arial"/>
                <w:color w:val="000000"/>
                <w:sz w:val="24"/>
                <w:szCs w:val="24"/>
              </w:rPr>
              <w:t xml:space="preserve">"Вовлечение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w:t>
            </w:r>
          </w:p>
          <w:p>
            <w:pPr>
              <w:pStyle w:val="Normal"/>
              <w:widowControl w:val="false"/>
              <w:ind w:left="3782" w:firstLine="720"/>
              <w:rPr>
                <w:rFonts w:ascii="Arial" w:hAnsi="Arial" w:cs="Arial"/>
                <w:color w:val="000000"/>
                <w:sz w:val="24"/>
                <w:szCs w:val="24"/>
              </w:rPr>
            </w:pPr>
            <w:r>
              <w:rPr>
                <w:rFonts w:cs="Arial" w:ascii="Arial" w:hAnsi="Arial"/>
                <w:color w:val="000000"/>
                <w:sz w:val="24"/>
                <w:szCs w:val="24"/>
              </w:rPr>
              <w:t>от 04.10.2013 № 238</w:t>
            </w:r>
          </w:p>
        </w:tc>
      </w:tr>
      <w:tr>
        <w:trPr>
          <w:trHeight w:val="705" w:hRule="atLeast"/>
        </w:trPr>
        <w:tc>
          <w:tcPr>
            <w:tcW w:w="524"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423"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9313" w:type="dxa"/>
            <w:gridSpan w:val="21"/>
            <w:tcBorders>
              <w:bottom w:val="single" w:sz="4" w:space="0" w:color="000000"/>
            </w:tcBorders>
            <w:shd w:color="auto" w:fill="auto" w:val="clear"/>
            <w:vAlign w:val="bottom"/>
          </w:tcPr>
          <w:p>
            <w:pPr>
              <w:pStyle w:val="Normal"/>
              <w:widowControl w:val="false"/>
              <w:jc w:val="center"/>
              <w:rPr>
                <w:rFonts w:ascii="Arial" w:hAnsi="Arial" w:cs="Arial"/>
                <w:bCs/>
                <w:color w:val="000000"/>
                <w:sz w:val="24"/>
                <w:szCs w:val="24"/>
              </w:rPr>
            </w:pPr>
            <w:r>
              <w:rPr>
                <w:rFonts w:cs="Arial" w:ascii="Arial" w:hAnsi="Arial"/>
                <w:bCs/>
                <w:color w:val="000000"/>
                <w:sz w:val="24"/>
                <w:szCs w:val="24"/>
              </w:rPr>
            </w:r>
          </w:p>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"Вовлечение молодежи  в социальную практику"</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r>
          </w:p>
        </w:tc>
        <w:tc>
          <w:tcPr>
            <w:tcW w:w="2025" w:type="dxa"/>
            <w:gridSpan w:val="3"/>
            <w:tcBorders/>
            <w:shd w:color="auto" w:fill="auto" w:val="clear"/>
            <w:vAlign w:val="bottom"/>
          </w:tcPr>
          <w:p>
            <w:pPr>
              <w:pStyle w:val="Normal"/>
              <w:widowControl w:val="false"/>
              <w:ind w:right="1261" w:firstLine="720"/>
              <w:rPr>
                <w:rFonts w:ascii="Arial" w:hAnsi="Arial" w:cs="Arial"/>
                <w:color w:val="FF0000"/>
                <w:sz w:val="24"/>
                <w:szCs w:val="24"/>
              </w:rPr>
            </w:pPr>
            <w:r>
              <w:rPr>
                <w:rFonts w:cs="Arial" w:ascii="Arial" w:hAnsi="Arial"/>
                <w:color w:val="FF0000"/>
                <w:sz w:val="24"/>
                <w:szCs w:val="24"/>
              </w:rPr>
            </w:r>
          </w:p>
        </w:tc>
      </w:tr>
      <w:tr>
        <w:trPr>
          <w:trHeight w:val="615" w:hRule="atLeast"/>
        </w:trPr>
        <w:tc>
          <w:tcPr>
            <w:tcW w:w="5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24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126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390" w:type="dxa"/>
            <w:gridSpan w:val="10"/>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5658" w:type="dxa"/>
            <w:gridSpan w:val="9"/>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202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5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2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1265" w:type="dxa"/>
            <w:gridSpan w:val="2"/>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516"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790"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47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151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202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94" w:hRule="atLeast"/>
        </w:trPr>
        <w:tc>
          <w:tcPr>
            <w:tcW w:w="5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242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516"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790"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47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151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202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394" w:hRule="atLeast"/>
        </w:trPr>
        <w:tc>
          <w:tcPr>
            <w:tcW w:w="14285" w:type="dxa"/>
            <w:gridSpan w:val="26"/>
            <w:tcBorders>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Cs/>
                <w:color w:val="000000"/>
                <w:sz w:val="24"/>
                <w:szCs w:val="24"/>
              </w:rPr>
            </w:pPr>
            <w:r>
              <w:rPr>
                <w:rFonts w:cs="Arial" w:ascii="Arial" w:hAnsi="Arial"/>
                <w:bCs/>
                <w:color w:val="000000"/>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5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242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516"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790"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614" w:type="dxa"/>
            <w:gridSpan w:val="4"/>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47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12 340,90  </w:t>
            </w:r>
          </w:p>
        </w:tc>
        <w:tc>
          <w:tcPr>
            <w:tcW w:w="151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12 039,40  </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rPr>
                <w:rFonts w:ascii="Arial" w:hAnsi="Arial" w:cs="Arial"/>
                <w:bCs/>
                <w:sz w:val="24"/>
                <w:szCs w:val="24"/>
              </w:rPr>
            </w:pPr>
            <w:r>
              <w:rPr>
                <w:rFonts w:cs="Arial" w:ascii="Arial" w:hAnsi="Arial"/>
                <w:bCs/>
                <w:sz w:val="24"/>
                <w:szCs w:val="24"/>
              </w:rPr>
              <w:t xml:space="preserve">12 039,40  </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sz w:val="24"/>
                <w:szCs w:val="24"/>
              </w:rPr>
            </w:pPr>
            <w:r>
              <w:rPr>
                <w:rFonts w:cs="Arial" w:ascii="Arial" w:hAnsi="Arial"/>
                <w:bCs/>
                <w:sz w:val="24"/>
                <w:szCs w:val="24"/>
              </w:rPr>
              <w:t xml:space="preserve">36 419,70  </w:t>
            </w:r>
          </w:p>
        </w:tc>
        <w:tc>
          <w:tcPr>
            <w:tcW w:w="202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469" w:hRule="atLeast"/>
        </w:trPr>
        <w:tc>
          <w:tcPr>
            <w:tcW w:w="14285" w:type="dxa"/>
            <w:gridSpan w:val="26"/>
            <w:tcBorders>
              <w:top w:val="single" w:sz="4" w:space="0" w:color="000000"/>
              <w:left w:val="single" w:sz="4" w:space="0" w:color="000000"/>
              <w:bottom w:val="single" w:sz="4" w:space="0" w:color="000000"/>
            </w:tcBorders>
            <w:shd w:color="auto" w:fill="auto" w:val="clear"/>
          </w:tcPr>
          <w:p>
            <w:pPr>
              <w:pStyle w:val="Normal"/>
              <w:widowControl w:val="false"/>
              <w:rPr>
                <w:rFonts w:ascii="Arial" w:hAnsi="Arial" w:cs="Arial"/>
                <w:bCs/>
                <w:color w:val="000000"/>
                <w:sz w:val="24"/>
                <w:szCs w:val="24"/>
              </w:rPr>
            </w:pPr>
            <w:r>
              <w:rPr>
                <w:rFonts w:cs="Arial" w:ascii="Arial" w:hAnsi="Arial"/>
                <w:bCs/>
                <w:color w:val="000000"/>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52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2423"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265"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6" w:type="dxa"/>
            <w:gridSpan w:val="5"/>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0710085500</w:t>
            </w:r>
          </w:p>
        </w:tc>
        <w:tc>
          <w:tcPr>
            <w:tcW w:w="47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646,00  </w:t>
            </w:r>
          </w:p>
        </w:tc>
        <w:tc>
          <w:tcPr>
            <w:tcW w:w="151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646,00    </w:t>
            </w:r>
          </w:p>
        </w:tc>
        <w:tc>
          <w:tcPr>
            <w:tcW w:w="139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646,00  </w:t>
            </w:r>
          </w:p>
        </w:tc>
        <w:tc>
          <w:tcPr>
            <w:tcW w:w="140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xml:space="preserve">1 938,00  </w:t>
            </w:r>
          </w:p>
        </w:tc>
        <w:tc>
          <w:tcPr>
            <w:tcW w:w="2025" w:type="dxa"/>
            <w:gridSpan w:val="3"/>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Будет проведено не менее 5 мероприятий; трудоустроено не менее 28 человек ежегодно</w:t>
            </w:r>
          </w:p>
        </w:tc>
      </w:tr>
      <w:tr>
        <w:trPr>
          <w:trHeight w:val="155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c>
          <w:tcPr>
            <w:tcW w:w="2423"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6"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0710085760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185,80  </w:t>
            </w:r>
          </w:p>
        </w:tc>
        <w:tc>
          <w:tcPr>
            <w:tcW w:w="151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185,80  </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185,80  </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4"/>
                <w:szCs w:val="24"/>
              </w:rPr>
            </w:pPr>
            <w:r>
              <w:rPr>
                <w:rFonts w:cs="Arial" w:ascii="Arial" w:hAnsi="Arial"/>
                <w:sz w:val="24"/>
                <w:szCs w:val="24"/>
              </w:rPr>
              <w:t xml:space="preserve">557,40  </w:t>
            </w:r>
          </w:p>
        </w:tc>
        <w:tc>
          <w:tcPr>
            <w:tcW w:w="2025"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themeColor="text1"/>
                <w:sz w:val="24"/>
                <w:szCs w:val="24"/>
              </w:rPr>
            </w:pPr>
            <w:r>
              <w:rPr>
                <w:rFonts w:cs="Arial" w:ascii="Arial" w:hAnsi="Arial"/>
                <w:color w:val="FF0000"/>
                <w:sz w:val="24"/>
                <w:szCs w:val="24"/>
              </w:rPr>
              <w:t> </w:t>
            </w:r>
            <w:r>
              <w:rPr>
                <w:rFonts w:cs="Arial" w:ascii="Arial" w:hAnsi="Arial"/>
                <w:color w:val="000000" w:themeColor="text1"/>
                <w:sz w:val="24"/>
                <w:szCs w:val="24"/>
              </w:rPr>
              <w:t>Трудоустроено не менее 15 человек ежегодно</w:t>
            </w:r>
          </w:p>
        </w:tc>
      </w:tr>
      <w:tr>
        <w:trPr>
          <w:trHeight w:val="288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1.3.</w:t>
            </w:r>
          </w:p>
        </w:tc>
        <w:tc>
          <w:tcPr>
            <w:tcW w:w="2423"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033/30,36</w:t>
            </w:r>
          </w:p>
        </w:tc>
        <w:tc>
          <w:tcPr>
            <w:tcW w:w="856"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w:t>
            </w:r>
            <w:r>
              <w:rPr>
                <w:rFonts w:cs="Arial" w:ascii="Arial" w:hAnsi="Arial"/>
                <w:color w:val="000000"/>
                <w:sz w:val="24"/>
                <w:szCs w:val="24"/>
                <w:lang w:val="en-US"/>
              </w:rPr>
              <w:t>S</w:t>
            </w:r>
            <w:r>
              <w:rPr>
                <w:rFonts w:cs="Arial" w:ascii="Arial" w:hAnsi="Arial"/>
                <w:color w:val="000000"/>
                <w:sz w:val="24"/>
                <w:szCs w:val="24"/>
              </w:rPr>
              <w:t>4560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1 273,50</w:t>
            </w:r>
          </w:p>
        </w:tc>
        <w:tc>
          <w:tcPr>
            <w:tcW w:w="151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972,00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972,00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3 217,50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Будет проведено не менее 20 мероприятий ежегодно </w:t>
            </w:r>
          </w:p>
        </w:tc>
      </w:tr>
      <w:tr>
        <w:trPr>
          <w:trHeight w:val="1292"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1.4.</w:t>
            </w:r>
          </w:p>
        </w:tc>
        <w:tc>
          <w:tcPr>
            <w:tcW w:w="2423"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Внебюджетные источники</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56"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51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2200,00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6600,00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Будет трудоустроено не менее 71 человека ежегодно</w:t>
            </w:r>
          </w:p>
        </w:tc>
      </w:tr>
      <w:tr>
        <w:trPr>
          <w:trHeight w:val="1292"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w:t>
            </w:r>
          </w:p>
        </w:tc>
        <w:tc>
          <w:tcPr>
            <w:tcW w:w="2423"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033/30,36</w:t>
            </w:r>
          </w:p>
        </w:tc>
        <w:tc>
          <w:tcPr>
            <w:tcW w:w="856"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4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w:t>
            </w:r>
            <w:r>
              <w:rPr>
                <w:rFonts w:cs="Arial" w:ascii="Arial" w:hAnsi="Arial"/>
                <w:color w:val="000000"/>
                <w:sz w:val="24"/>
                <w:szCs w:val="24"/>
                <w:lang w:val="en-US"/>
              </w:rPr>
              <w:t>S</w:t>
            </w:r>
            <w:r>
              <w:rPr>
                <w:rFonts w:cs="Arial" w:ascii="Arial" w:hAnsi="Arial"/>
                <w:color w:val="000000"/>
                <w:sz w:val="24"/>
                <w:szCs w:val="24"/>
              </w:rPr>
              <w:t>4570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w:t>
            </w:r>
          </w:p>
          <w:p>
            <w:pPr>
              <w:pStyle w:val="Normal"/>
              <w:widowControl w:val="false"/>
              <w:jc w:val="center"/>
              <w:rPr>
                <w:rFonts w:ascii="Arial" w:hAnsi="Arial" w:cs="Arial"/>
                <w:color w:val="000000"/>
                <w:sz w:val="24"/>
                <w:szCs w:val="24"/>
              </w:rPr>
            </w:pPr>
            <w:r>
              <w:rPr>
                <w:rFonts w:cs="Arial" w:ascii="Arial" w:hAnsi="Arial"/>
                <w:color w:val="000000"/>
                <w:sz w:val="24"/>
                <w:szCs w:val="24"/>
              </w:rPr>
              <w:t>612</w:t>
            </w:r>
          </w:p>
        </w:tc>
        <w:tc>
          <w:tcPr>
            <w:tcW w:w="1346"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1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9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2025" w:type="dxa"/>
            <w:gridSpan w:val="3"/>
            <w:tcBorders>
              <w:top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7"/>
              </w:numPr>
              <w:spacing w:before="0" w:after="200"/>
              <w:contextualSpacing/>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субсидия предоставляется  на конкурсной основе</w:t>
            </w:r>
          </w:p>
        </w:tc>
      </w:tr>
      <w:tr>
        <w:trPr>
          <w:trHeight w:val="479" w:hRule="atLeast"/>
        </w:trPr>
        <w:tc>
          <w:tcPr>
            <w:tcW w:w="14285" w:type="dxa"/>
            <w:gridSpan w:val="26"/>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Arial" w:hAnsi="Arial" w:cs="Arial"/>
                <w:sz w:val="24"/>
                <w:szCs w:val="24"/>
              </w:rPr>
            </w:pPr>
            <w:r>
              <w:rPr>
                <w:rFonts w:cs="Arial" w:ascii="Arial" w:hAnsi="Arial"/>
                <w:bCs/>
                <w:color w:val="000000"/>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jc w:val="center"/>
              <w:rPr>
                <w:rFonts w:ascii="Arial" w:hAnsi="Arial" w:cs="Arial"/>
                <w:color w:val="000000"/>
                <w:sz w:val="24"/>
                <w:szCs w:val="24"/>
              </w:rPr>
            </w:pPr>
            <w:r>
              <w:rPr>
                <w:rFonts w:cs="Arial" w:ascii="Arial" w:hAnsi="Arial"/>
                <w:color w:val="000000"/>
                <w:sz w:val="24"/>
                <w:szCs w:val="24"/>
              </w:rPr>
            </w:r>
          </w:p>
        </w:tc>
      </w:tr>
      <w:tr>
        <w:trPr>
          <w:trHeight w:val="288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2.1.</w:t>
            </w:r>
          </w:p>
        </w:tc>
        <w:tc>
          <w:tcPr>
            <w:tcW w:w="2423"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0710085520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611, 612, 852</w:t>
            </w:r>
          </w:p>
        </w:tc>
        <w:tc>
          <w:tcPr>
            <w:tcW w:w="133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6 506</w:t>
            </w:r>
            <w:r>
              <w:rPr>
                <w:rFonts w:cs="Arial" w:ascii="Arial" w:hAnsi="Arial"/>
                <w:color w:val="000000"/>
                <w:sz w:val="24"/>
                <w:szCs w:val="24"/>
              </w:rPr>
              <w:t>,</w:t>
            </w:r>
            <w:r>
              <w:rPr>
                <w:rFonts w:cs="Arial" w:ascii="Arial" w:hAnsi="Arial"/>
                <w:color w:val="000000"/>
                <w:sz w:val="24"/>
                <w:szCs w:val="24"/>
                <w:lang w:val="en-US"/>
              </w:rPr>
              <w:t>45</w:t>
            </w:r>
          </w:p>
        </w:tc>
        <w:tc>
          <w:tcPr>
            <w:tcW w:w="15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6 506</w:t>
            </w:r>
            <w:r>
              <w:rPr>
                <w:rFonts w:cs="Arial" w:ascii="Arial" w:hAnsi="Arial"/>
                <w:color w:val="000000"/>
                <w:sz w:val="24"/>
                <w:szCs w:val="24"/>
              </w:rPr>
              <w:t>,</w:t>
            </w:r>
            <w:r>
              <w:rPr>
                <w:rFonts w:cs="Arial" w:ascii="Arial" w:hAnsi="Arial"/>
                <w:color w:val="000000"/>
                <w:sz w:val="24"/>
                <w:szCs w:val="24"/>
                <w:lang w:val="en-US"/>
              </w:rPr>
              <w:t>45</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6 506</w:t>
            </w:r>
            <w:r>
              <w:rPr>
                <w:rFonts w:cs="Arial" w:ascii="Arial" w:hAnsi="Arial"/>
                <w:color w:val="000000"/>
                <w:sz w:val="24"/>
                <w:szCs w:val="24"/>
              </w:rPr>
              <w:t>,</w:t>
            </w:r>
            <w:r>
              <w:rPr>
                <w:rFonts w:cs="Arial" w:ascii="Arial" w:hAnsi="Arial"/>
                <w:color w:val="000000"/>
                <w:sz w:val="24"/>
                <w:szCs w:val="24"/>
                <w:lang w:val="en-US"/>
              </w:rPr>
              <w:t>45</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19 519,35</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функционирование молодежного центра </w:t>
            </w:r>
          </w:p>
        </w:tc>
      </w:tr>
      <w:tr>
        <w:trPr>
          <w:trHeight w:val="415"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2.2.</w:t>
            </w:r>
          </w:p>
        </w:tc>
        <w:tc>
          <w:tcPr>
            <w:tcW w:w="2423"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0710010210,</w:t>
            </w:r>
          </w:p>
          <w:p>
            <w:pPr>
              <w:pStyle w:val="Normal"/>
              <w:widowControl w:val="false"/>
              <w:jc w:val="center"/>
              <w:rPr>
                <w:rFonts w:ascii="Arial" w:hAnsi="Arial" w:cs="Arial"/>
                <w:color w:val="000000"/>
                <w:sz w:val="24"/>
                <w:szCs w:val="24"/>
              </w:rPr>
            </w:pPr>
            <w:r>
              <w:rPr>
                <w:rFonts w:cs="Arial" w:ascii="Arial" w:hAnsi="Arial"/>
                <w:color w:val="000000"/>
                <w:sz w:val="24"/>
                <w:szCs w:val="24"/>
              </w:rPr>
              <w:t>071001021Р</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33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1 524,05</w:t>
            </w:r>
          </w:p>
        </w:tc>
        <w:tc>
          <w:tcPr>
            <w:tcW w:w="15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1 524,05</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1 524,05</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4 572,15</w:t>
            </w:r>
          </w:p>
        </w:tc>
        <w:tc>
          <w:tcPr>
            <w:tcW w:w="19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функционирование молодежного центра</w:t>
            </w:r>
          </w:p>
        </w:tc>
      </w:tr>
      <w:tr>
        <w:trPr>
          <w:trHeight w:val="7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2.3.</w:t>
            </w:r>
          </w:p>
        </w:tc>
        <w:tc>
          <w:tcPr>
            <w:tcW w:w="242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Доплата к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p>
            <w:pPr>
              <w:pStyle w:val="Normal"/>
              <w:widowControl w:val="false"/>
              <w:rPr>
                <w:rFonts w:ascii="Arial" w:hAnsi="Arial" w:cs="Arial"/>
                <w:color w:val="000000"/>
                <w:sz w:val="24"/>
                <w:szCs w:val="24"/>
              </w:rPr>
            </w:pPr>
            <w:r>
              <w:rPr>
                <w:rFonts w:cs="Arial" w:ascii="Arial" w:hAnsi="Arial"/>
                <w:color w:val="000000"/>
                <w:sz w:val="24"/>
                <w:szCs w:val="24"/>
              </w:rPr>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84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56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0710010490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33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52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3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49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951" w:type="dxa"/>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r>
          </w:p>
          <w:p>
            <w:pPr>
              <w:pStyle w:val="Normal"/>
              <w:widowControl w:val="false"/>
              <w:jc w:val="center"/>
              <w:rPr>
                <w:rFonts w:ascii="Arial" w:hAnsi="Arial" w:cs="Arial"/>
                <w:color w:val="000000"/>
                <w:sz w:val="24"/>
                <w:szCs w:val="24"/>
              </w:rPr>
            </w:pPr>
            <w:r>
              <w:rPr>
                <w:rFonts w:cs="Arial" w:ascii="Arial" w:hAnsi="Arial"/>
                <w:color w:val="000000"/>
                <w:sz w:val="24"/>
                <w:szCs w:val="24"/>
              </w:rPr>
              <w:t>Осуществление деятельности молодежного центра</w:t>
            </w:r>
          </w:p>
        </w:tc>
      </w:tr>
      <w:tr>
        <w:trPr>
          <w:trHeight w:val="765" w:hRule="atLeast"/>
        </w:trPr>
        <w:tc>
          <w:tcPr>
            <w:tcW w:w="14285" w:type="dxa"/>
            <w:gridSpan w:val="2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2986"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3.1.</w:t>
            </w:r>
          </w:p>
        </w:tc>
        <w:tc>
          <w:tcPr>
            <w:tcW w:w="242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Субсидия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2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51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033/36</w:t>
            </w:r>
          </w:p>
        </w:tc>
        <w:tc>
          <w:tcPr>
            <w:tcW w:w="753"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651"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07100</w:t>
            </w:r>
            <w:r>
              <w:rPr>
                <w:rFonts w:cs="Arial" w:ascii="Arial" w:hAnsi="Arial"/>
                <w:color w:val="000000"/>
                <w:sz w:val="24"/>
                <w:szCs w:val="24"/>
                <w:lang w:val="en-US"/>
              </w:rPr>
              <w:t>S</w:t>
            </w:r>
            <w:r>
              <w:rPr>
                <w:rFonts w:cs="Arial" w:ascii="Arial" w:hAnsi="Arial"/>
                <w:color w:val="000000"/>
                <w:sz w:val="24"/>
                <w:szCs w:val="24"/>
              </w:rPr>
              <w:t>6620</w:t>
            </w:r>
          </w:p>
        </w:tc>
        <w:tc>
          <w:tcPr>
            <w:tcW w:w="4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w:t>
            </w:r>
          </w:p>
          <w:p>
            <w:pPr>
              <w:pStyle w:val="Normal"/>
              <w:widowControl w:val="false"/>
              <w:jc w:val="center"/>
              <w:rPr>
                <w:rFonts w:ascii="Arial" w:hAnsi="Arial" w:cs="Arial"/>
                <w:color w:val="000000"/>
                <w:sz w:val="24"/>
                <w:szCs w:val="24"/>
              </w:rPr>
            </w:pPr>
            <w:r>
              <w:rPr>
                <w:rFonts w:cs="Arial" w:ascii="Arial" w:hAnsi="Arial"/>
                <w:color w:val="000000"/>
                <w:sz w:val="24"/>
                <w:szCs w:val="24"/>
              </w:rPr>
              <w:t>612</w:t>
            </w:r>
          </w:p>
        </w:tc>
        <w:tc>
          <w:tcPr>
            <w:tcW w:w="125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5</w:t>
            </w:r>
            <w:r>
              <w:rPr>
                <w:rFonts w:cs="Arial" w:ascii="Arial" w:hAnsi="Arial"/>
                <w:color w:val="000000"/>
                <w:sz w:val="24"/>
                <w:szCs w:val="24"/>
              </w:rPr>
              <w:t>,10</w:t>
            </w:r>
          </w:p>
        </w:tc>
        <w:tc>
          <w:tcPr>
            <w:tcW w:w="1534"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5</w:t>
            </w:r>
            <w:r>
              <w:rPr>
                <w:rFonts w:cs="Arial" w:ascii="Arial" w:hAnsi="Arial"/>
                <w:color w:val="000000"/>
                <w:sz w:val="24"/>
                <w:szCs w:val="24"/>
              </w:rPr>
              <w:t>,10</w:t>
            </w:r>
          </w:p>
        </w:tc>
        <w:tc>
          <w:tcPr>
            <w:tcW w:w="1397"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lang w:val="en-US"/>
              </w:rPr>
              <w:t>5</w:t>
            </w:r>
            <w:r>
              <w:rPr>
                <w:rFonts w:cs="Arial" w:ascii="Arial" w:hAnsi="Arial"/>
                <w:color w:val="000000"/>
                <w:sz w:val="24"/>
                <w:szCs w:val="24"/>
              </w:rPr>
              <w:t>,10</w:t>
            </w:r>
          </w:p>
        </w:tc>
        <w:tc>
          <w:tcPr>
            <w:tcW w:w="153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15,30</w:t>
            </w:r>
          </w:p>
        </w:tc>
        <w:tc>
          <w:tcPr>
            <w:tcW w:w="1960" w:type="dxa"/>
            <w:gridSpan w:val="2"/>
            <w:tcBorders>
              <w:top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0– субсидия предоставляется  на конкурсной основе</w:t>
            </w:r>
          </w:p>
        </w:tc>
      </w:tr>
    </w:tbl>
    <w:p>
      <w:pPr>
        <w:sectPr>
          <w:headerReference w:type="default" r:id="rId17"/>
          <w:headerReference w:type="first" r:id="rId18"/>
          <w:type w:val="nextPage"/>
          <w:pgSz w:orient="landscape" w:w="16838" w:h="11906"/>
          <w:pgMar w:left="1701" w:right="851" w:gutter="0" w:header="709" w:top="1134" w:footer="0" w:bottom="1134"/>
          <w:pgNumType w:fmt="decimal"/>
          <w:formProt w:val="false"/>
          <w:textDirection w:val="lrTb"/>
          <w:docGrid w:type="default" w:linePitch="360" w:charSpace="0"/>
        </w:sectPr>
        <w:pStyle w:val="Normal"/>
        <w:tabs>
          <w:tab w:val="clear" w:pos="708"/>
          <w:tab w:val="left" w:pos="1695" w:leader="none"/>
        </w:tabs>
        <w:rPr>
          <w:rFonts w:ascii="Arial" w:hAnsi="Arial" w:cs="Arial"/>
          <w:sz w:val="24"/>
          <w:szCs w:val="24"/>
        </w:rPr>
      </w:pPr>
      <w:r>
        <w:rPr>
          <w:rFonts w:cs="Arial" w:ascii="Arial" w:hAnsi="Arial"/>
          <w:sz w:val="24"/>
          <w:szCs w:val="24"/>
        </w:rPr>
      </w:r>
    </w:p>
    <w:p>
      <w:pPr>
        <w:pStyle w:val="Normal"/>
        <w:ind w:left="4536" w:firstLine="720"/>
        <w:rPr>
          <w:rFonts w:ascii="Arial" w:hAnsi="Arial" w:cs="Arial"/>
          <w:sz w:val="24"/>
          <w:szCs w:val="24"/>
        </w:rPr>
      </w:pPr>
      <w:r>
        <w:rPr>
          <w:rFonts w:cs="Arial" w:ascii="Arial" w:hAnsi="Arial"/>
          <w:sz w:val="24"/>
          <w:szCs w:val="24"/>
        </w:rPr>
        <w:t xml:space="preserve">Приложение № 6 к муниципальной  программе «Молодежь города Шарыпово в XXI веке»,  утвержденной постановлением Администрации города Шарыпово </w:t>
      </w:r>
    </w:p>
    <w:p>
      <w:pPr>
        <w:pStyle w:val="Normal"/>
        <w:ind w:left="4536" w:firstLine="720"/>
        <w:rPr>
          <w:rFonts w:ascii="Arial" w:hAnsi="Arial" w:cs="Arial"/>
          <w:sz w:val="24"/>
          <w:szCs w:val="24"/>
        </w:rPr>
      </w:pPr>
      <w:r>
        <w:rPr>
          <w:rFonts w:cs="Arial" w:ascii="Arial" w:hAnsi="Arial"/>
          <w:sz w:val="24"/>
          <w:szCs w:val="24"/>
        </w:rPr>
        <w:t>от 04.10.2013 № 238</w:t>
      </w:r>
    </w:p>
    <w:p>
      <w:pPr>
        <w:pStyle w:val="ConsPlusTitle"/>
        <w:rPr>
          <w:rFonts w:ascii="Arial" w:hAnsi="Arial" w:cs="Arial"/>
          <w:b w:val="false"/>
          <w:sz w:val="24"/>
          <w:szCs w:val="24"/>
        </w:rPr>
      </w:pPr>
      <w:r>
        <w:rPr>
          <w:rFonts w:cs="Arial" w:ascii="Arial" w:hAnsi="Arial"/>
          <w:b w:val="false"/>
          <w:sz w:val="24"/>
          <w:szCs w:val="24"/>
        </w:rPr>
      </w:r>
    </w:p>
    <w:p>
      <w:pPr>
        <w:pStyle w:val="ConsPlusTitle"/>
        <w:ind w:left="720" w:firstLine="720"/>
        <w:jc w:val="center"/>
        <w:rPr>
          <w:rFonts w:ascii="Arial" w:hAnsi="Arial" w:cs="Arial"/>
          <w:b w:val="false"/>
          <w:sz w:val="24"/>
          <w:szCs w:val="24"/>
        </w:rPr>
      </w:pPr>
      <w:r>
        <w:rPr>
          <w:rFonts w:cs="Arial" w:ascii="Arial" w:hAnsi="Arial"/>
          <w:b w:val="false"/>
          <w:sz w:val="24"/>
          <w:szCs w:val="24"/>
        </w:rPr>
        <w:t>Подпрограмма</w:t>
      </w:r>
    </w:p>
    <w:p>
      <w:pPr>
        <w:pStyle w:val="ConsPlusTitle"/>
        <w:jc w:val="center"/>
        <w:rPr>
          <w:rFonts w:ascii="Arial" w:hAnsi="Arial" w:cs="Arial"/>
          <w:b w:val="false"/>
          <w:sz w:val="24"/>
          <w:szCs w:val="24"/>
        </w:rPr>
      </w:pPr>
      <w:r>
        <w:rPr>
          <w:rFonts w:cs="Arial" w:ascii="Arial" w:hAnsi="Arial"/>
          <w:b w:val="false"/>
          <w:sz w:val="24"/>
          <w:szCs w:val="24"/>
        </w:rPr>
        <w:t xml:space="preserve">«Патриотическое воспитание молодежи города Шарыпово», </w:t>
      </w:r>
    </w:p>
    <w:p>
      <w:pPr>
        <w:pStyle w:val="ConsPlusTitle"/>
        <w:ind w:left="720" w:firstLine="720"/>
        <w:jc w:val="center"/>
        <w:rPr>
          <w:rFonts w:ascii="Arial" w:hAnsi="Arial" w:cs="Arial"/>
          <w:b w:val="false"/>
          <w:sz w:val="24"/>
          <w:szCs w:val="24"/>
        </w:rPr>
      </w:pPr>
      <w:r>
        <w:rPr>
          <w:rFonts w:cs="Arial" w:ascii="Arial" w:hAnsi="Arial"/>
          <w:b w:val="false"/>
          <w:sz w:val="24"/>
          <w:szCs w:val="24"/>
        </w:rPr>
        <w:t>реализуемая в рамках муниципальной программы</w:t>
      </w:r>
    </w:p>
    <w:p>
      <w:pPr>
        <w:pStyle w:val="ConsPlusTitle"/>
        <w:ind w:left="720" w:firstLine="720"/>
        <w:jc w:val="center"/>
        <w:rPr>
          <w:rFonts w:ascii="Arial" w:hAnsi="Arial" w:cs="Arial"/>
          <w:sz w:val="24"/>
          <w:szCs w:val="24"/>
        </w:rPr>
      </w:pPr>
      <w:r>
        <w:rPr>
          <w:rFonts w:cs="Arial" w:ascii="Arial" w:hAnsi="Arial"/>
          <w:b w:val="false"/>
          <w:sz w:val="24"/>
          <w:szCs w:val="24"/>
        </w:rPr>
        <w:t>«Молодежь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2"/>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firstLine="72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7"/>
        <w:gridCol w:w="6793"/>
      </w:tblGrid>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 xml:space="preserve">подпрограммы           </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before="0" w:after="0"/>
              <w:contextualSpacing/>
              <w:rPr>
                <w:rFonts w:ascii="Arial" w:hAnsi="Arial" w:cs="Arial"/>
                <w:sz w:val="24"/>
                <w:szCs w:val="24"/>
              </w:rPr>
            </w:pPr>
            <w:r>
              <w:rPr>
                <w:rFonts w:cs="Arial" w:ascii="Arial" w:hAnsi="Arial"/>
                <w:b w:val="false"/>
                <w:sz w:val="24"/>
                <w:szCs w:val="24"/>
              </w:rPr>
              <w:t>«Патриотическое воспитание молодежи города Шарыпово» (далее – подпрограмма)</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ind w:left="55" w:firstLine="720"/>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Главные распорядители бюджетных средств</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7" w:type="dxa"/>
            <w:tcBorders>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3"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Arial" w:hAnsi="Arial" w:cs="Arial"/>
                <w:sz w:val="24"/>
                <w:szCs w:val="24"/>
              </w:rPr>
            </w:pPr>
            <w:r>
              <w:rPr>
                <w:rFonts w:cs="Arial" w:ascii="Arial" w:hAnsi="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Задача подпрограммы</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0" w:after="200"/>
              <w:ind w:left="0" w:firstLine="720"/>
              <w:contextualSpacing/>
              <w:jc w:val="both"/>
              <w:rPr>
                <w:rFonts w:ascii="Arial" w:hAnsi="Arial" w:cs="Arial"/>
                <w:sz w:val="24"/>
                <w:szCs w:val="24"/>
              </w:rPr>
            </w:pPr>
            <w:r>
              <w:rPr>
                <w:rFonts w:cs="Arial" w:ascii="Arial" w:hAnsi="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результативности, отражающих социально-экономическую эффективность реализации подпрограммы</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2014 – 2025 годы</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right="140" w:firstLine="34"/>
              <w:rPr>
                <w:rFonts w:ascii="Arial" w:hAnsi="Arial" w:cs="Arial"/>
                <w:sz w:val="24"/>
                <w:szCs w:val="24"/>
              </w:rPr>
            </w:pPr>
            <w:r>
              <w:rPr>
                <w:rFonts w:cs="Arial" w:ascii="Arial" w:hAnsi="Arial"/>
                <w:sz w:val="24"/>
                <w:szCs w:val="24"/>
              </w:rPr>
              <w:t>Объем финансирования муниципальной  подпрограммы – 4 661,75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304,50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2015 год – 300,00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2016 год – 315,50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2017 год – 403,30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2018 год – 473,36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465,09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500,00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986,44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97,30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202,65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86,49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200,00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r>
          </w:p>
          <w:p>
            <w:pPr>
              <w:pStyle w:val="Normal"/>
              <w:widowControl w:val="false"/>
              <w:ind w:left="284" w:right="140" w:firstLine="34"/>
              <w:jc w:val="both"/>
              <w:rPr>
                <w:rFonts w:ascii="Arial" w:hAnsi="Arial" w:cs="Arial"/>
                <w:sz w:val="24"/>
                <w:szCs w:val="24"/>
              </w:rPr>
            </w:pPr>
            <w:r>
              <w:rPr>
                <w:rFonts w:cs="Arial" w:ascii="Arial" w:hAnsi="Arial"/>
                <w:sz w:val="24"/>
                <w:szCs w:val="24"/>
              </w:rPr>
              <w:t>средства бюджета города Шарыпово – 3 675,31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2014 год – 304,50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2015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2016 год – 315,50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2017 год – 306,00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2018 год – 270,71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378,60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300,00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300,00 тыс. рублей.</w:t>
            </w:r>
          </w:p>
        </w:tc>
      </w:tr>
    </w:tbl>
    <w:p>
      <w:pPr>
        <w:pStyle w:val="NoSpacing"/>
        <w:rPr>
          <w:rFonts w:ascii="Arial" w:hAnsi="Arial" w:cs="Arial"/>
          <w:sz w:val="24"/>
          <w:szCs w:val="24"/>
        </w:rPr>
      </w:pPr>
      <w:r>
        <w:rPr>
          <w:rFonts w:cs="Arial" w:ascii="Arial" w:hAnsi="Arial"/>
          <w:sz w:val="24"/>
          <w:szCs w:val="24"/>
        </w:rPr>
      </w:r>
    </w:p>
    <w:p>
      <w:pPr>
        <w:pStyle w:val="Normal"/>
        <w:widowControl w:val="false"/>
        <w:numPr>
          <w:ilvl w:val="0"/>
          <w:numId w:val="0"/>
        </w:numPr>
        <w:ind w:left="0" w:firstLine="567"/>
        <w:jc w:val="center"/>
        <w:outlineLvl w:val="2"/>
        <w:rPr>
          <w:rFonts w:ascii="Arial" w:hAnsi="Arial" w:cs="Arial"/>
          <w:sz w:val="24"/>
          <w:szCs w:val="24"/>
        </w:rPr>
      </w:pPr>
      <w:r>
        <w:rPr>
          <w:rFonts w:cs="Arial" w:ascii="Arial" w:hAnsi="Arial"/>
          <w:sz w:val="24"/>
          <w:szCs w:val="24"/>
        </w:rPr>
        <w:t>2. Мероприятия подпрограммы.</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подпрограмме.</w:t>
      </w:r>
    </w:p>
    <w:p>
      <w:pPr>
        <w:pStyle w:val="Normal"/>
        <w:widowControl w:val="false"/>
        <w:numPr>
          <w:ilvl w:val="0"/>
          <w:numId w:val="0"/>
        </w:numPr>
        <w:spacing w:lineRule="atLeast" w:line="240"/>
        <w:ind w:left="0" w:hanging="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hanging="0"/>
        <w:jc w:val="center"/>
        <w:outlineLvl w:val="2"/>
        <w:rPr>
          <w:rFonts w:ascii="Arial" w:hAnsi="Arial" w:cs="Arial"/>
          <w:sz w:val="24"/>
          <w:szCs w:val="24"/>
        </w:rPr>
      </w:pPr>
      <w:r>
        <w:rPr>
          <w:rFonts w:cs="Arial" w:ascii="Arial" w:hAnsi="Arial"/>
          <w:sz w:val="24"/>
          <w:szCs w:val="24"/>
        </w:rPr>
        <w:t>3.</w:t>
        <w:tab/>
        <w:t>Механизм реализации подпрограммы</w:t>
      </w:r>
    </w:p>
    <w:p>
      <w:pPr>
        <w:pStyle w:val="Normal"/>
        <w:widowControl w:val="false"/>
        <w:numPr>
          <w:ilvl w:val="0"/>
          <w:numId w:val="0"/>
        </w:numPr>
        <w:spacing w:lineRule="atLeast" w:line="240"/>
        <w:ind w:left="0" w:hanging="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Реализацию подпрограммы осуществляют:</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Отдел спорта и молодежной политики Администрации города Шарыпово;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567"/>
        <w:jc w:val="center"/>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 Управление подпрограммой и контроль за исполнением подпрограммы</w:t>
      </w:r>
    </w:p>
    <w:p>
      <w:pPr>
        <w:pStyle w:val="Normal"/>
        <w:widowControl w:val="false"/>
        <w:numPr>
          <w:ilvl w:val="0"/>
          <w:numId w:val="0"/>
        </w:numPr>
        <w:spacing w:lineRule="atLeast" w:line="240"/>
        <w:ind w:left="0" w:firstLine="567"/>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567"/>
        <w:jc w:val="both"/>
        <w:rPr>
          <w:rFonts w:ascii="Arial" w:hAnsi="Arial" w:cs="Arial"/>
          <w:sz w:val="24"/>
          <w:szCs w:val="24"/>
        </w:rPr>
      </w:pPr>
      <w:r>
        <w:rPr>
          <w:rFonts w:cs="Arial" w:ascii="Arial" w:hAnsi="Arial"/>
          <w:sz w:val="24"/>
          <w:szCs w:val="24"/>
        </w:rPr>
        <w:t xml:space="preserve"> </w:t>
      </w: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sectPr>
          <w:headerReference w:type="default" r:id="rId19"/>
          <w:headerReference w:type="first" r:id="rId20"/>
          <w:type w:val="nextPage"/>
          <w:pgSz w:w="11906" w:h="16838"/>
          <w:pgMar w:left="1701" w:right="851" w:gutter="0" w:header="709" w:top="1134" w:footer="0" w:bottom="1134"/>
          <w:pgNumType w:fmt="decimal"/>
          <w:formProt w:val="false"/>
          <w:textDirection w:val="lrTb"/>
          <w:docGrid w:type="default" w:linePitch="360" w:charSpace="0"/>
        </w:sect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ConsPlusNormal"/>
        <w:ind w:left="4536" w:hanging="0"/>
        <w:rPr>
          <w:sz w:val="24"/>
          <w:szCs w:val="24"/>
        </w:rPr>
      </w:pPr>
      <w:r>
        <w:rPr>
          <w:sz w:val="24"/>
          <w:szCs w:val="24"/>
        </w:rPr>
        <w:t xml:space="preserve">Приложение № 1 к подпрограмме «Патриотическое воспитание молодежи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left="4536" w:hanging="0"/>
        <w:rPr>
          <w:sz w:val="24"/>
          <w:szCs w:val="24"/>
        </w:rPr>
      </w:pPr>
      <w:r>
        <w:rPr>
          <w:sz w:val="24"/>
          <w:szCs w:val="24"/>
        </w:rPr>
        <w:t>от 04.10.2013 № 238</w:t>
      </w:r>
    </w:p>
    <w:p>
      <w:pPr>
        <w:pStyle w:val="ConsPlusNormal"/>
        <w:ind w:left="5954" w:firstLine="720"/>
        <w:rPr>
          <w:sz w:val="24"/>
          <w:szCs w:val="24"/>
        </w:rPr>
      </w:pPr>
      <w:r>
        <w:rPr>
          <w:sz w:val="24"/>
          <w:szCs w:val="24"/>
        </w:rPr>
      </w:r>
    </w:p>
    <w:p>
      <w:pPr>
        <w:pStyle w:val="ConsPlusNormal"/>
        <w:jc w:val="center"/>
        <w:rPr>
          <w:sz w:val="24"/>
          <w:szCs w:val="24"/>
        </w:rPr>
      </w:pPr>
      <w:bookmarkStart w:id="3" w:name="Par3371"/>
      <w:bookmarkEnd w:id="3"/>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"ПАТРИОТИЧЕСКОЕ ВОСПИТАНИЕ МОЛОДЕЖИ"</w:t>
      </w:r>
    </w:p>
    <w:p>
      <w:pPr>
        <w:pStyle w:val="ConsPlusNormal"/>
        <w:jc w:val="center"/>
        <w:rPr>
          <w:sz w:val="28"/>
          <w:szCs w:val="28"/>
        </w:rPr>
      </w:pPr>
      <w:r>
        <w:rPr>
          <w:sz w:val="28"/>
          <w:szCs w:val="28"/>
        </w:rPr>
      </w:r>
    </w:p>
    <w:tbl>
      <w:tblPr>
        <w:tblW w:w="5000" w:type="pct"/>
        <w:jc w:val="left"/>
        <w:tblInd w:w="113" w:type="dxa"/>
        <w:tblLayout w:type="fixed"/>
        <w:tblCellMar>
          <w:top w:w="0" w:type="dxa"/>
          <w:left w:w="108" w:type="dxa"/>
          <w:bottom w:w="0" w:type="dxa"/>
          <w:right w:w="108" w:type="dxa"/>
        </w:tblCellMar>
        <w:tblLook w:val="04a0"/>
      </w:tblPr>
      <w:tblGrid>
        <w:gridCol w:w="230"/>
        <w:gridCol w:w="245"/>
        <w:gridCol w:w="73"/>
        <w:gridCol w:w="451"/>
        <w:gridCol w:w="543"/>
        <w:gridCol w:w="383"/>
        <w:gridCol w:w="272"/>
        <w:gridCol w:w="517"/>
        <w:gridCol w:w="387"/>
        <w:gridCol w:w="116"/>
        <w:gridCol w:w="344"/>
        <w:gridCol w:w="205"/>
        <w:gridCol w:w="895"/>
        <w:gridCol w:w="14"/>
        <w:gridCol w:w="213"/>
        <w:gridCol w:w="990"/>
        <w:gridCol w:w="429"/>
        <w:gridCol w:w="650"/>
        <w:gridCol w:w="46"/>
        <w:gridCol w:w="7"/>
        <w:gridCol w:w="691"/>
        <w:gridCol w:w="517"/>
        <w:gridCol w:w="175"/>
        <w:gridCol w:w="960"/>
      </w:tblGrid>
      <w:tr>
        <w:trPr>
          <w:trHeight w:val="523" w:hRule="atLeast"/>
        </w:trPr>
        <w:tc>
          <w:tcPr>
            <w:tcW w:w="548"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N п/п</w:t>
            </w:r>
          </w:p>
        </w:tc>
        <w:tc>
          <w:tcPr>
            <w:tcW w:w="3013" w:type="dxa"/>
            <w:gridSpan w:val="8"/>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Цель, показатели результативности</w:t>
            </w:r>
          </w:p>
        </w:tc>
        <w:tc>
          <w:tcPr>
            <w:tcW w:w="110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Единица измерения</w:t>
            </w:r>
          </w:p>
        </w:tc>
        <w:tc>
          <w:tcPr>
            <w:tcW w:w="1646" w:type="dxa"/>
            <w:gridSpan w:val="4"/>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Источник информации</w:t>
            </w:r>
          </w:p>
        </w:tc>
        <w:tc>
          <w:tcPr>
            <w:tcW w:w="3046"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Годы реализации подпрограммы</w:t>
            </w:r>
          </w:p>
        </w:tc>
      </w:tr>
      <w:tr>
        <w:trPr/>
        <w:tc>
          <w:tcPr>
            <w:tcW w:w="548"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3013" w:type="dxa"/>
            <w:gridSpan w:val="8"/>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100"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646" w:type="dxa"/>
            <w:gridSpan w:val="4"/>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69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2022</w:t>
            </w:r>
          </w:p>
        </w:tc>
        <w:tc>
          <w:tcPr>
            <w:tcW w:w="69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2023</w:t>
            </w:r>
          </w:p>
        </w:tc>
        <w:tc>
          <w:tcPr>
            <w:tcW w:w="69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2024</w:t>
            </w:r>
          </w:p>
        </w:tc>
        <w:tc>
          <w:tcPr>
            <w:tcW w:w="96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2025</w:t>
            </w:r>
          </w:p>
        </w:tc>
      </w:tr>
      <w:tr>
        <w:trPr>
          <w:trHeight w:val="283" w:hRule="atLeast"/>
        </w:trPr>
        <w:tc>
          <w:tcPr>
            <w:tcW w:w="54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1</w:t>
            </w:r>
          </w:p>
        </w:tc>
        <w:tc>
          <w:tcPr>
            <w:tcW w:w="30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2</w:t>
            </w:r>
          </w:p>
        </w:tc>
        <w:tc>
          <w:tcPr>
            <w:tcW w:w="11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3</w:t>
            </w:r>
          </w:p>
        </w:tc>
        <w:tc>
          <w:tcPr>
            <w:tcW w:w="1646"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4</w:t>
            </w:r>
          </w:p>
        </w:tc>
        <w:tc>
          <w:tcPr>
            <w:tcW w:w="69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5</w:t>
            </w:r>
          </w:p>
        </w:tc>
        <w:tc>
          <w:tcPr>
            <w:tcW w:w="69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6</w:t>
            </w:r>
          </w:p>
        </w:tc>
        <w:tc>
          <w:tcPr>
            <w:tcW w:w="69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7</w:t>
            </w:r>
          </w:p>
        </w:tc>
        <w:tc>
          <w:tcPr>
            <w:tcW w:w="96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8</w:t>
            </w:r>
          </w:p>
        </w:tc>
      </w:tr>
      <w:tr>
        <w:trPr>
          <w:trHeight w:val="344" w:hRule="atLeast"/>
        </w:trPr>
        <w:tc>
          <w:tcPr>
            <w:tcW w:w="9353" w:type="dxa"/>
            <w:gridSpan w:val="24"/>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c>
          <w:tcPr>
            <w:tcW w:w="9353" w:type="dxa"/>
            <w:gridSpan w:val="24"/>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Задача подпрограммы: в</w:t>
            </w:r>
            <w:r>
              <w:rPr>
                <w:rFonts w:eastAsia="Calibri"/>
                <w:sz w:val="24"/>
                <w:szCs w:val="24"/>
              </w:rPr>
              <w:t>овлечени</w:t>
            </w:r>
            <w:r>
              <w:rPr>
                <w:sz w:val="24"/>
                <w:szCs w:val="24"/>
              </w:rPr>
              <w:t>е</w:t>
            </w:r>
            <w:r>
              <w:rPr>
                <w:rFonts w:eastAsia="Calibri"/>
                <w:sz w:val="24"/>
                <w:szCs w:val="24"/>
              </w:rPr>
              <w:t xml:space="preserve"> молодежи </w:t>
            </w:r>
            <w:r>
              <w:rPr>
                <w:sz w:val="24"/>
                <w:szCs w:val="24"/>
              </w:rPr>
              <w:t>муниципального образования город Шарыпово</w:t>
            </w:r>
            <w:r>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sz w:val="24"/>
                <w:szCs w:val="24"/>
              </w:rPr>
              <w:t>ического оснащения муниципального молодежного центра, участвующего</w:t>
            </w:r>
            <w:r>
              <w:rPr>
                <w:rFonts w:eastAsia="Calibri"/>
                <w:sz w:val="24"/>
                <w:szCs w:val="24"/>
              </w:rPr>
              <w:t xml:space="preserve"> в патриотическом воспитании молодежи </w:t>
            </w:r>
            <w:r>
              <w:rPr>
                <w:sz w:val="24"/>
                <w:szCs w:val="24"/>
              </w:rPr>
              <w:t>города</w:t>
            </w:r>
          </w:p>
        </w:tc>
      </w:tr>
      <w:tr>
        <w:trPr/>
        <w:tc>
          <w:tcPr>
            <w:tcW w:w="54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1.1.</w:t>
            </w:r>
          </w:p>
        </w:tc>
        <w:tc>
          <w:tcPr>
            <w:tcW w:w="30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11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sz w:val="24"/>
                <w:szCs w:val="24"/>
              </w:rPr>
            </w:pPr>
            <w:r>
              <w:rPr>
                <w:sz w:val="24"/>
                <w:szCs w:val="24"/>
              </w:rPr>
              <w:t xml:space="preserve">        </w:t>
            </w:r>
            <w:r>
              <w:rPr>
                <w:sz w:val="24"/>
                <w:szCs w:val="24"/>
              </w:rPr>
              <w:t>%</w:t>
            </w:r>
          </w:p>
        </w:tc>
        <w:tc>
          <w:tcPr>
            <w:tcW w:w="1632"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ведомственная отчетность</w:t>
            </w:r>
          </w:p>
        </w:tc>
        <w:tc>
          <w:tcPr>
            <w:tcW w:w="7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9,7</w:t>
            </w:r>
          </w:p>
        </w:tc>
        <w:tc>
          <w:tcPr>
            <w:tcW w:w="6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9,8</w:t>
            </w:r>
          </w:p>
        </w:tc>
        <w:tc>
          <w:tcPr>
            <w:tcW w:w="69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9,8</w:t>
            </w:r>
          </w:p>
        </w:tc>
        <w:tc>
          <w:tcPr>
            <w:tcW w:w="96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9,9</w:t>
            </w:r>
          </w:p>
        </w:tc>
      </w:tr>
      <w:tr>
        <w:trPr/>
        <w:tc>
          <w:tcPr>
            <w:tcW w:w="54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color w:val="000000" w:themeColor="text1"/>
                <w:sz w:val="24"/>
                <w:szCs w:val="24"/>
              </w:rPr>
            </w:pPr>
            <w:r>
              <w:rPr>
                <w:color w:val="000000" w:themeColor="text1"/>
                <w:sz w:val="24"/>
                <w:szCs w:val="24"/>
              </w:rPr>
              <w:t>1.2.</w:t>
            </w:r>
          </w:p>
        </w:tc>
        <w:tc>
          <w:tcPr>
            <w:tcW w:w="301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 </w:t>
            </w:r>
            <w:r>
              <w:rPr>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11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color w:val="000000" w:themeColor="text1"/>
                <w:sz w:val="24"/>
                <w:szCs w:val="24"/>
              </w:rPr>
            </w:pPr>
            <w:r>
              <w:rPr>
                <w:color w:val="000000" w:themeColor="text1"/>
                <w:sz w:val="24"/>
                <w:szCs w:val="24"/>
              </w:rPr>
              <w:t xml:space="preserve">      </w:t>
            </w:r>
            <w:r>
              <w:rPr>
                <w:color w:val="000000" w:themeColor="text1"/>
                <w:sz w:val="24"/>
                <w:szCs w:val="24"/>
              </w:rPr>
              <w:t>чел.</w:t>
            </w:r>
          </w:p>
        </w:tc>
        <w:tc>
          <w:tcPr>
            <w:tcW w:w="1632"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right="-223" w:hanging="0"/>
              <w:rPr>
                <w:color w:val="000000" w:themeColor="text1"/>
                <w:sz w:val="24"/>
                <w:szCs w:val="24"/>
              </w:rPr>
            </w:pPr>
            <w:r>
              <w:rPr>
                <w:color w:val="000000" w:themeColor="text1"/>
                <w:sz w:val="24"/>
                <w:szCs w:val="24"/>
              </w:rPr>
              <w:t>ведомственная отчетность</w:t>
            </w:r>
          </w:p>
        </w:tc>
        <w:tc>
          <w:tcPr>
            <w:tcW w:w="70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623</w:t>
            </w:r>
          </w:p>
        </w:tc>
        <w:tc>
          <w:tcPr>
            <w:tcW w:w="69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633</w:t>
            </w:r>
          </w:p>
        </w:tc>
        <w:tc>
          <w:tcPr>
            <w:tcW w:w="69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643</w:t>
            </w:r>
          </w:p>
        </w:tc>
        <w:tc>
          <w:tcPr>
            <w:tcW w:w="96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650</w:t>
            </w:r>
          </w:p>
        </w:tc>
      </w:tr>
      <w:tr>
        <w:trPr>
          <w:trHeight w:val="1128" w:hRule="atLeast"/>
        </w:trPr>
        <w:tc>
          <w:tcPr>
            <w:tcW w:w="475"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24"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43"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383"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27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17"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03"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6136" w:type="dxa"/>
            <w:gridSpan w:val="14"/>
            <w:tcBorders/>
            <w:shd w:color="auto" w:fill="auto" w:val="clear"/>
            <w:vAlign w:val="bottom"/>
          </w:tcPr>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Приложение № 2 к подпрограмме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 xml:space="preserve">Администрации города Шарыпово  </w:t>
            </w:r>
          </w:p>
          <w:p>
            <w:pPr>
              <w:pStyle w:val="Normal"/>
              <w:widowControl w:val="false"/>
              <w:ind w:left="3556" w:hanging="0"/>
              <w:rPr>
                <w:rFonts w:ascii="Arial" w:hAnsi="Arial" w:cs="Arial"/>
                <w:color w:val="000000"/>
                <w:sz w:val="24"/>
                <w:szCs w:val="24"/>
              </w:rPr>
            </w:pPr>
            <w:r>
              <w:rPr>
                <w:rFonts w:cs="Arial" w:ascii="Arial" w:hAnsi="Arial"/>
                <w:color w:val="000000"/>
                <w:sz w:val="24"/>
                <w:szCs w:val="24"/>
              </w:rPr>
              <w:t>от 04.10.2013 № 238</w:t>
            </w:r>
          </w:p>
        </w:tc>
      </w:tr>
      <w:tr>
        <w:trPr>
          <w:trHeight w:val="645" w:hRule="atLeast"/>
        </w:trPr>
        <w:tc>
          <w:tcPr>
            <w:tcW w:w="475" w:type="dxa"/>
            <w:gridSpan w:val="2"/>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878" w:type="dxa"/>
            <w:gridSpan w:val="22"/>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"Патриотическое воспитание молодежи города Шарыпово"</w:t>
            </w:r>
          </w:p>
        </w:tc>
      </w:tr>
      <w:tr>
        <w:trPr>
          <w:trHeight w:val="540" w:hRule="atLeast"/>
        </w:trPr>
        <w:tc>
          <w:tcPr>
            <w:tcW w:w="47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524"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54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224"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4452" w:type="dxa"/>
            <w:gridSpan w:val="10"/>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1135"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47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24"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543"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38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7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904" w:type="dxa"/>
            <w:gridSpan w:val="2"/>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665"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122"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99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079"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261" w:type="dxa"/>
            <w:gridSpan w:val="4"/>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1135" w:type="dxa"/>
            <w:gridSpan w:val="2"/>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00" w:hRule="atLeast"/>
        </w:trPr>
        <w:tc>
          <w:tcPr>
            <w:tcW w:w="475"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52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54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38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27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904" w:type="dxa"/>
            <w:gridSpan w:val="2"/>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665"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122"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99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079"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261" w:type="dxa"/>
            <w:gridSpan w:val="4"/>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1135" w:type="dxa"/>
            <w:gridSpan w:val="2"/>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605" w:hRule="atLeast"/>
        </w:trPr>
        <w:tc>
          <w:tcPr>
            <w:tcW w:w="9353" w:type="dxa"/>
            <w:gridSpan w:val="2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475"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52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54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38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27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90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66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122"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99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1079"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300,00  </w:t>
            </w:r>
          </w:p>
        </w:tc>
        <w:tc>
          <w:tcPr>
            <w:tcW w:w="1261" w:type="dxa"/>
            <w:gridSpan w:val="4"/>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900,00  </w:t>
            </w:r>
          </w:p>
        </w:tc>
        <w:tc>
          <w:tcPr>
            <w:tcW w:w="1135" w:type="dxa"/>
            <w:gridSpan w:val="2"/>
            <w:tcBorders>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 </w:t>
            </w:r>
          </w:p>
        </w:tc>
      </w:tr>
      <w:tr>
        <w:trPr>
          <w:trHeight w:val="1177" w:hRule="atLeast"/>
        </w:trPr>
        <w:tc>
          <w:tcPr>
            <w:tcW w:w="9353" w:type="dxa"/>
            <w:gridSpan w:val="24"/>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trPr>
          <w:trHeight w:val="2175" w:hRule="atLeast"/>
        </w:trPr>
        <w:tc>
          <w:tcPr>
            <w:tcW w:w="23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769" w:type="dxa"/>
            <w:gridSpan w:val="3"/>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54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83"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w:t>
            </w:r>
          </w:p>
        </w:tc>
        <w:tc>
          <w:tcPr>
            <w:tcW w:w="27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904"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0720085500</w:t>
            </w:r>
          </w:p>
        </w:tc>
        <w:tc>
          <w:tcPr>
            <w:tcW w:w="665"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611,      612</w:t>
            </w:r>
          </w:p>
        </w:tc>
        <w:tc>
          <w:tcPr>
            <w:tcW w:w="1122" w:type="dxa"/>
            <w:gridSpan w:val="3"/>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99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1079" w:type="dxa"/>
            <w:gridSpan w:val="2"/>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300,00  </w:t>
            </w:r>
          </w:p>
        </w:tc>
        <w:tc>
          <w:tcPr>
            <w:tcW w:w="1261" w:type="dxa"/>
            <w:gridSpan w:val="4"/>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900,00  </w:t>
            </w:r>
          </w:p>
        </w:tc>
        <w:tc>
          <w:tcPr>
            <w:tcW w:w="1135" w:type="dxa"/>
            <w:gridSpan w:val="2"/>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shd w:fill="FFFFFF" w:val="clear"/>
              </w:rPr>
              <w:t>Не менее 30 мероприятий   направленных на гражданское и патриотическое воспитание молодежи</w:t>
            </w:r>
          </w:p>
        </w:tc>
      </w:tr>
      <w:tr>
        <w:trPr>
          <w:trHeight w:val="2175" w:hRule="atLeast"/>
        </w:trPr>
        <w:tc>
          <w:tcPr>
            <w:tcW w:w="2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1.2.</w:t>
            </w:r>
          </w:p>
        </w:tc>
        <w:tc>
          <w:tcPr>
            <w:tcW w:w="769" w:type="dxa"/>
            <w:gridSpan w:val="3"/>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54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8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033/30,36</w:t>
            </w:r>
          </w:p>
        </w:tc>
        <w:tc>
          <w:tcPr>
            <w:tcW w:w="27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0707</w:t>
            </w:r>
          </w:p>
        </w:tc>
        <w:tc>
          <w:tcPr>
            <w:tcW w:w="90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0720074540,   07200</w:t>
            </w:r>
            <w:r>
              <w:rPr>
                <w:rFonts w:cs="Arial" w:ascii="Arial" w:hAnsi="Arial"/>
                <w:color w:val="000000"/>
                <w:sz w:val="24"/>
                <w:szCs w:val="24"/>
                <w:lang w:val="en-US"/>
              </w:rPr>
              <w:t>S</w:t>
            </w:r>
            <w:r>
              <w:rPr>
                <w:rFonts w:cs="Arial" w:ascii="Arial" w:hAnsi="Arial"/>
                <w:color w:val="000000"/>
                <w:sz w:val="24"/>
                <w:szCs w:val="24"/>
              </w:rPr>
              <w:t>4540</w:t>
            </w:r>
          </w:p>
        </w:tc>
        <w:tc>
          <w:tcPr>
            <w:tcW w:w="66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611,612</w:t>
            </w:r>
          </w:p>
        </w:tc>
        <w:tc>
          <w:tcPr>
            <w:tcW w:w="1122"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07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261"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0,00</w:t>
            </w:r>
          </w:p>
        </w:tc>
        <w:tc>
          <w:tcPr>
            <w:tcW w:w="1135" w:type="dxa"/>
            <w:gridSpan w:val="2"/>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highlight w:val="white"/>
              </w:rPr>
            </w:pPr>
            <w:r>
              <w:rPr>
                <w:rFonts w:cs="Arial" w:ascii="Arial" w:hAnsi="Arial"/>
                <w:color w:val="000000"/>
                <w:sz w:val="24"/>
                <w:szCs w:val="24"/>
                <w:shd w:fill="FFFFFF" w:val="clear"/>
              </w:rPr>
              <w:t>0 - субсидия предоставляется на конкурсной основе</w:t>
            </w:r>
          </w:p>
        </w:tc>
      </w:tr>
    </w:tbl>
    <w:p>
      <w:pPr>
        <w:sectPr>
          <w:headerReference w:type="default" r:id="rId21"/>
          <w:headerReference w:type="first" r:id="rId22"/>
          <w:type w:val="nextPage"/>
          <w:pgSz w:w="11906" w:h="16838"/>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t xml:space="preserve">Приложение № 7 к муниципальной  программе «Молодежь города Шарыпово в XXI веке»,  утвержденной постановлением Администрации города Шарыпово </w:t>
      </w:r>
    </w:p>
    <w:p>
      <w:pPr>
        <w:pStyle w:val="Normal"/>
        <w:ind w:left="4536" w:hanging="0"/>
        <w:rPr>
          <w:rFonts w:ascii="Arial" w:hAnsi="Arial" w:cs="Arial"/>
          <w:sz w:val="24"/>
          <w:szCs w:val="24"/>
        </w:rPr>
      </w:pPr>
      <w:r>
        <w:rPr>
          <w:rFonts w:cs="Arial" w:ascii="Arial" w:hAnsi="Arial"/>
          <w:sz w:val="24"/>
          <w:szCs w:val="24"/>
        </w:rPr>
        <w:t>от 04.10.2013 № 238</w:t>
      </w:r>
    </w:p>
    <w:p>
      <w:pPr>
        <w:pStyle w:val="ConsPlusTitle"/>
        <w:ind w:left="720" w:hanging="0"/>
        <w:jc w:val="center"/>
        <w:rPr>
          <w:rFonts w:ascii="Arial" w:hAnsi="Arial" w:cs="Arial"/>
          <w:b w:val="false"/>
          <w:sz w:val="24"/>
          <w:szCs w:val="24"/>
        </w:rPr>
      </w:pPr>
      <w:r>
        <w:rPr>
          <w:rFonts w:cs="Arial" w:ascii="Arial" w:hAnsi="Arial"/>
          <w:b w:val="false"/>
          <w:sz w:val="24"/>
          <w:szCs w:val="24"/>
        </w:rPr>
      </w:r>
    </w:p>
    <w:p>
      <w:pPr>
        <w:pStyle w:val="ConsPlusTitle"/>
        <w:ind w:left="720" w:hanging="0"/>
        <w:jc w:val="center"/>
        <w:rPr>
          <w:rFonts w:ascii="Arial" w:hAnsi="Arial" w:cs="Arial"/>
          <w:b w:val="false"/>
          <w:sz w:val="24"/>
          <w:szCs w:val="24"/>
        </w:rPr>
      </w:pPr>
      <w:r>
        <w:rPr>
          <w:rFonts w:cs="Arial" w:ascii="Arial" w:hAnsi="Arial"/>
          <w:b w:val="false"/>
          <w:sz w:val="24"/>
          <w:szCs w:val="24"/>
        </w:rPr>
        <w:t>Подпрограмма</w:t>
      </w:r>
    </w:p>
    <w:p>
      <w:pPr>
        <w:pStyle w:val="ConsPlusNormal"/>
        <w:jc w:val="center"/>
        <w:rPr>
          <w:sz w:val="24"/>
          <w:szCs w:val="24"/>
        </w:rPr>
      </w:pPr>
      <w:r>
        <w:rPr>
          <w:sz w:val="24"/>
          <w:szCs w:val="24"/>
        </w:rPr>
        <w:t xml:space="preserve"> </w:t>
      </w:r>
      <w:r>
        <w:rPr>
          <w:sz w:val="24"/>
          <w:szCs w:val="24"/>
        </w:rPr>
        <w:t>«Поддержка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2"/>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hanging="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7"/>
        <w:gridCol w:w="6793"/>
      </w:tblGrid>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Наименование        </w:t>
              <w:br/>
              <w:t xml:space="preserve">подпрограммы           </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before="0" w:after="0"/>
              <w:contextualSpacing/>
              <w:jc w:val="both"/>
              <w:rPr>
                <w:rFonts w:ascii="Arial" w:hAnsi="Arial" w:cs="Arial"/>
                <w:b w:val="false"/>
                <w:sz w:val="24"/>
                <w:szCs w:val="24"/>
              </w:rPr>
            </w:pPr>
            <w:r>
              <w:rPr>
                <w:rFonts w:cs="Arial" w:ascii="Arial" w:hAnsi="Arial"/>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ind w:left="55" w:hanging="0"/>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r>
          </w:p>
        </w:tc>
      </w:tr>
      <w:tr>
        <w:trPr>
          <w:trHeight w:val="637"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Исполнители подпрограммы:</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widowControl w:val="false"/>
              <w:spacing w:lineRule="auto" w:line="240"/>
              <w:jc w:val="both"/>
              <w:rPr>
                <w:rFonts w:ascii="Arial" w:hAnsi="Arial" w:cs="Arial"/>
                <w:b w:val="false"/>
                <w:bCs w:val="false"/>
                <w:sz w:val="24"/>
                <w:szCs w:val="24"/>
              </w:rPr>
            </w:pPr>
            <w:r>
              <w:rPr>
                <w:rFonts w:cs="Arial" w:ascii="Arial" w:hAnsi="Arial"/>
                <w:b w:val="false"/>
                <w:bCs w:val="false"/>
                <w:sz w:val="24"/>
                <w:szCs w:val="24"/>
              </w:rPr>
              <w:t>Отдел спорта и молодежной политики Администрации города Шарыпово</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rPr>
                <w:rFonts w:ascii="Arial" w:hAnsi="Arial" w:cs="Arial"/>
                <w:sz w:val="24"/>
                <w:szCs w:val="24"/>
              </w:rPr>
            </w:pPr>
            <w:r>
              <w:rPr>
                <w:rFonts w:cs="Arial" w:ascii="Arial" w:hAnsi="Arial"/>
                <w:sz w:val="24"/>
                <w:szCs w:val="24"/>
              </w:rPr>
              <w:t>Главные распорядители бюджетных средств</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widowControl w:val="false"/>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7" w:type="dxa"/>
            <w:tcBorders>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3"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jc w:val="both"/>
              <w:rPr>
                <w:rFonts w:ascii="Arial" w:hAnsi="Arial" w:cs="Arial"/>
                <w:sz w:val="24"/>
                <w:szCs w:val="24"/>
              </w:rPr>
            </w:pPr>
            <w:r>
              <w:rPr>
                <w:rFonts w:cs="Arial" w:ascii="Arial" w:hAnsi="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1876"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Задачи подпрограммы</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3"/>
              </w:numPr>
              <w:tabs>
                <w:tab w:val="clear" w:pos="708"/>
                <w:tab w:val="left" w:pos="361" w:leader="none"/>
              </w:tabs>
              <w:ind w:left="55" w:hanging="55"/>
              <w:jc w:val="both"/>
              <w:rPr>
                <w:sz w:val="24"/>
                <w:szCs w:val="24"/>
              </w:rPr>
            </w:pPr>
            <w:r>
              <w:rPr>
                <w:sz w:val="24"/>
                <w:szCs w:val="24"/>
              </w:rPr>
              <w:t>Поддержка реализации проектов СОНКО, направленных на решение актуальных, социальных проблем;</w:t>
            </w:r>
          </w:p>
          <w:p>
            <w:pPr>
              <w:pStyle w:val="ConsPlusNormal"/>
              <w:widowControl w:val="false"/>
              <w:numPr>
                <w:ilvl w:val="0"/>
                <w:numId w:val="3"/>
              </w:numPr>
              <w:tabs>
                <w:tab w:val="clear" w:pos="708"/>
                <w:tab w:val="left" w:pos="361" w:leader="none"/>
              </w:tabs>
              <w:ind w:left="55" w:hanging="55"/>
              <w:jc w:val="both"/>
              <w:rPr>
                <w:sz w:val="24"/>
                <w:szCs w:val="24"/>
              </w:rPr>
            </w:pPr>
            <w:r>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widowControl w:val="false"/>
              <w:numPr>
                <w:ilvl w:val="0"/>
                <w:numId w:val="3"/>
              </w:numPr>
              <w:tabs>
                <w:tab w:val="clear" w:pos="708"/>
                <w:tab w:val="left" w:pos="361" w:leader="none"/>
              </w:tabs>
              <w:spacing w:lineRule="auto" w:line="240" w:before="0" w:after="0"/>
              <w:ind w:left="0" w:hanging="0"/>
              <w:contextualSpacing/>
              <w:jc w:val="both"/>
              <w:rPr>
                <w:rFonts w:ascii="Arial" w:hAnsi="Arial" w:cs="Arial"/>
                <w:sz w:val="24"/>
                <w:szCs w:val="24"/>
              </w:rPr>
            </w:pPr>
            <w:r>
              <w:rPr>
                <w:rFonts w:cs="Arial" w:ascii="Arial" w:hAnsi="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317"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2019 – 2025 годы</w:t>
            </w:r>
          </w:p>
        </w:tc>
      </w:tr>
      <w:tr>
        <w:trPr>
          <w:trHeight w:val="800" w:hRule="atLeast"/>
        </w:trPr>
        <w:tc>
          <w:tcPr>
            <w:tcW w:w="263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widowControl w:val="false"/>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4" w:right="140" w:firstLine="34"/>
              <w:rPr>
                <w:rFonts w:ascii="Arial" w:hAnsi="Arial" w:cs="Arial"/>
                <w:sz w:val="24"/>
                <w:szCs w:val="24"/>
              </w:rPr>
            </w:pPr>
            <w:r>
              <w:rPr>
                <w:rFonts w:cs="Arial" w:ascii="Arial" w:hAnsi="Arial"/>
                <w:sz w:val="24"/>
                <w:szCs w:val="24"/>
              </w:rPr>
              <w:t>Объем финансирования муниципальной подпрограммы – 9 974,97 тыс. рублей, в том числе по годам реализации муниципальной 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 xml:space="preserve">2019 год – 1 294,93 тыс. рублей; </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1 485,85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1 430,64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1 858,60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1 301,65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1 301,65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1 301,65 тыс. рублей.</w:t>
            </w:r>
          </w:p>
          <w:p>
            <w:pPr>
              <w:pStyle w:val="Normal"/>
              <w:widowControl w:val="false"/>
              <w:ind w:left="284" w:right="140" w:firstLine="34"/>
              <w:rPr>
                <w:rFonts w:ascii="Arial" w:hAnsi="Arial" w:cs="Arial"/>
                <w:sz w:val="24"/>
                <w:szCs w:val="24"/>
              </w:rPr>
            </w:pPr>
            <w:r>
              <w:rPr>
                <w:rFonts w:cs="Arial" w:ascii="Arial" w:hAnsi="Arial"/>
                <w:sz w:val="24"/>
                <w:szCs w:val="24"/>
              </w:rPr>
              <w:t>из них:</w:t>
            </w:r>
          </w:p>
          <w:p>
            <w:pPr>
              <w:pStyle w:val="Normal"/>
              <w:widowControl w:val="false"/>
              <w:ind w:left="284" w:right="140" w:firstLine="34"/>
              <w:rPr>
                <w:rFonts w:ascii="Arial" w:hAnsi="Arial" w:cs="Arial"/>
                <w:sz w:val="24"/>
                <w:szCs w:val="24"/>
              </w:rPr>
            </w:pPr>
            <w:r>
              <w:rPr>
                <w:rFonts w:cs="Arial" w:ascii="Arial" w:hAnsi="Arial"/>
                <w:sz w:val="24"/>
                <w:szCs w:val="24"/>
              </w:rPr>
              <w:t>средства краевого бюджета – 1 235,25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152,73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278,48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188,04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616,00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0,00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средства бюджета города Шарыпово – 8 739,72 тыс. рублей, в том числе по годам реализации муниципальной подпрограммы:</w:t>
            </w:r>
          </w:p>
          <w:p>
            <w:pPr>
              <w:pStyle w:val="Normal"/>
              <w:widowControl w:val="false"/>
              <w:ind w:left="284" w:right="140" w:firstLine="34"/>
              <w:jc w:val="both"/>
              <w:rPr>
                <w:rFonts w:ascii="Arial" w:hAnsi="Arial" w:cs="Arial"/>
                <w:sz w:val="24"/>
                <w:szCs w:val="24"/>
              </w:rPr>
            </w:pPr>
            <w:r>
              <w:rPr>
                <w:rFonts w:cs="Arial" w:ascii="Arial" w:hAnsi="Arial"/>
                <w:sz w:val="24"/>
                <w:szCs w:val="24"/>
              </w:rPr>
              <w:t>2019 год – 1 142,20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2020 год – 1 207,37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2021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2022 год – 1 242,60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2023 год – 1 301,65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2024 год – 1 301,65 тыс. рублей;</w:t>
            </w:r>
          </w:p>
          <w:p>
            <w:pPr>
              <w:pStyle w:val="Normal"/>
              <w:widowControl w:val="false"/>
              <w:ind w:left="284" w:right="140" w:firstLine="34"/>
              <w:jc w:val="both"/>
              <w:rPr>
                <w:rFonts w:ascii="Arial" w:hAnsi="Arial" w:cs="Arial"/>
                <w:sz w:val="24"/>
                <w:szCs w:val="24"/>
              </w:rPr>
            </w:pPr>
            <w:r>
              <w:rPr>
                <w:rFonts w:cs="Arial" w:ascii="Arial" w:hAnsi="Arial"/>
                <w:sz w:val="24"/>
                <w:szCs w:val="24"/>
              </w:rPr>
              <w:t>2025 год – 1 301,65 тыс. рублей.</w:t>
            </w:r>
          </w:p>
        </w:tc>
      </w:tr>
    </w:tbl>
    <w:p>
      <w:pPr>
        <w:pStyle w:val="Normal"/>
        <w:widowControl w:val="false"/>
        <w:numPr>
          <w:ilvl w:val="0"/>
          <w:numId w:val="0"/>
        </w:numPr>
        <w:ind w:left="0" w:hanging="0"/>
        <w:outlineLvl w:val="2"/>
        <w:rPr>
          <w:rFonts w:ascii="Arial" w:hAnsi="Arial" w:cs="Arial"/>
          <w:sz w:val="24"/>
          <w:szCs w:val="24"/>
        </w:rPr>
      </w:pPr>
      <w:r>
        <w:rPr>
          <w:rFonts w:cs="Arial" w:ascii="Arial" w:hAnsi="Arial"/>
          <w:sz w:val="24"/>
          <w:szCs w:val="24"/>
        </w:rPr>
      </w:r>
    </w:p>
    <w:p>
      <w:pPr>
        <w:pStyle w:val="Normal"/>
        <w:widowControl w:val="false"/>
        <w:spacing w:lineRule="atLeast" w:line="100"/>
        <w:jc w:val="center"/>
        <w:rPr>
          <w:rFonts w:ascii="Arial" w:hAnsi="Arial" w:cs="Arial"/>
          <w:sz w:val="24"/>
          <w:szCs w:val="24"/>
        </w:rPr>
      </w:pPr>
      <w:r>
        <w:rPr>
          <w:rFonts w:cs="Arial" w:ascii="Arial" w:hAnsi="Arial"/>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spacing w:lineRule="atLeast" w:line="240"/>
        <w:ind w:left="0" w:hanging="0"/>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numPr>
          <w:ilvl w:val="0"/>
          <w:numId w:val="0"/>
        </w:numPr>
        <w:ind w:left="0" w:firstLine="540"/>
        <w:jc w:val="both"/>
        <w:outlineLvl w:val="0"/>
        <w:rPr>
          <w:rFonts w:ascii="Arial" w:hAnsi="Arial" w:cs="Arial"/>
          <w:sz w:val="24"/>
          <w:szCs w:val="24"/>
        </w:rPr>
      </w:pPr>
      <w:r>
        <w:rPr>
          <w:rFonts w:cs="Arial" w:ascii="Arial" w:hAnsi="Arial"/>
          <w:sz w:val="24"/>
          <w:szCs w:val="24"/>
        </w:rPr>
        <w:t>В соответствии со статьей 18. «</w:t>
      </w:r>
      <w:r>
        <w:rPr>
          <w:rFonts w:cs="Arial" w:ascii="Arial" w:hAnsi="Arial"/>
          <w:bCs/>
          <w:sz w:val="24"/>
          <w:szCs w:val="24"/>
        </w:rPr>
        <w:t>Поддержка муниципальных ресурсных центров поддержки общественных инициатив»</w:t>
      </w:r>
      <w:r>
        <w:rPr>
          <w:rFonts w:cs="Arial" w:ascii="Arial" w:hAnsi="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Функциями Ресурсного центра являются:</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В деятельности СОНКО на муниципальном уровне следует отметить положительную динамику - увеличилось количество СОНКО, участников грантовых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подали заявки на конкурсы. При поддержке Ресурсного центра в 2020 году в конкурсе государственной грантовой программы Красноярского края «Партнёрство» впервые приняли участие 2 СОНКО, в 2021 – 3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2021г. поддержано 8 проектов (6 СОНКО). Прослеживается положительная динамика – увеличение числа СОНКО – участников конкурса.</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Сформирована нормативно-правовая база поддержки СОНКО в виде муниципальной подпрограммы, которая в 2019, 2020, 2021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left="0" w:firstLine="567"/>
        <w:jc w:val="both"/>
        <w:outlineLvl w:val="2"/>
        <w:rPr>
          <w:rFonts w:ascii="Arial" w:hAnsi="Arial" w:cs="Arial"/>
          <w:sz w:val="24"/>
          <w:szCs w:val="24"/>
        </w:rPr>
      </w:pPr>
      <w:r>
        <w:rPr>
          <w:rFonts w:cs="Arial" w:ascii="Arial" w:hAnsi="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увеличение муниципального грантового фонда для поддержки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обучение потенциальных  экспертов и т.д.</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r>
    </w:p>
    <w:p>
      <w:pPr>
        <w:pStyle w:val="ConsPlusTitle"/>
        <w:ind w:firstLine="709"/>
        <w:jc w:val="center"/>
        <w:rPr>
          <w:rFonts w:ascii="Arial" w:hAnsi="Arial" w:cs="Arial"/>
          <w:b w:val="false"/>
          <w:sz w:val="24"/>
          <w:szCs w:val="24"/>
        </w:rPr>
      </w:pPr>
      <w:r>
        <w:rPr>
          <w:rFonts w:cs="Arial" w:ascii="Arial" w:hAnsi="Arial"/>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r>
    </w:p>
    <w:p>
      <w:pPr>
        <w:pStyle w:val="NoSpacing"/>
        <w:spacing w:lineRule="auto" w:line="240"/>
        <w:ind w:firstLine="567"/>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spacing w:lineRule="auto" w:line="240"/>
        <w:ind w:right="-144" w:firstLine="567"/>
        <w:jc w:val="both"/>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spacing w:lineRule="auto" w:line="240"/>
        <w:ind w:right="-144" w:firstLine="567"/>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spacing w:lineRule="auto" w:line="240"/>
        <w:ind w:right="-144" w:firstLine="567"/>
        <w:jc w:val="both"/>
        <w:rPr>
          <w:sz w:val="24"/>
          <w:szCs w:val="24"/>
        </w:rPr>
      </w:pPr>
      <w:r>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spacing w:lineRule="auto" w:line="240"/>
        <w:ind w:right="-144" w:firstLine="567"/>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spacing w:lineRule="auto" w:line="240"/>
        <w:ind w:right="-144" w:firstLine="567"/>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2025 годы.</w:t>
      </w:r>
    </w:p>
    <w:p>
      <w:pPr>
        <w:pStyle w:val="NoSpacing"/>
        <w:spacing w:lineRule="auto" w:line="240"/>
        <w:ind w:right="-144" w:firstLine="567"/>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8"/>
          <w:tab w:val="left" w:pos="851" w:leader="none"/>
        </w:tabs>
        <w:spacing w:lineRule="atLeast" w:line="240"/>
        <w:ind w:left="0" w:firstLine="567"/>
        <w:jc w:val="both"/>
        <w:outlineLvl w:val="2"/>
        <w:rPr>
          <w:rFonts w:ascii="Arial" w:hAnsi="Arial" w:cs="Arial"/>
          <w:sz w:val="24"/>
          <w:szCs w:val="24"/>
        </w:rPr>
      </w:pPr>
      <w:r>
        <w:rPr>
          <w:rFonts w:cs="Arial" w:ascii="Arial" w:hAnsi="Arial"/>
          <w:sz w:val="24"/>
          <w:szCs w:val="24"/>
        </w:rPr>
        <w:t>Мероприятие 1. 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left="0"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8"/>
          <w:tab w:val="left" w:pos="851" w:leader="none"/>
        </w:tabs>
        <w:spacing w:lineRule="atLeast" w:line="240"/>
        <w:ind w:left="0" w:firstLine="567"/>
        <w:jc w:val="both"/>
        <w:outlineLvl w:val="2"/>
        <w:rPr>
          <w:rFonts w:ascii="Arial" w:hAnsi="Arial" w:cs="Arial"/>
          <w:sz w:val="24"/>
          <w:szCs w:val="24"/>
        </w:rPr>
      </w:pPr>
      <w:r>
        <w:rPr>
          <w:rFonts w:cs="Arial" w:ascii="Arial" w:hAnsi="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Ожидаемый результат к концу 2025 года: финансовую поддержку на реализацию социально-значимых проектов, получили не менее 4 СОНКО (поддержано не менее 5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spacing w:lineRule="atLeast" w:line="240"/>
        <w:ind w:left="0" w:firstLine="567"/>
        <w:jc w:val="both"/>
        <w:outlineLvl w:val="2"/>
        <w:rPr>
          <w:rFonts w:ascii="Arial" w:hAnsi="Arial" w:cs="Arial"/>
          <w:sz w:val="24"/>
          <w:szCs w:val="24"/>
        </w:rPr>
      </w:pPr>
      <w:r>
        <w:rPr>
          <w:rFonts w:cs="Arial" w:ascii="Arial" w:hAnsi="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spacing w:lineRule="atLeast" w:line="240"/>
        <w:ind w:left="0"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spacing w:lineRule="atLeast" w:line="240"/>
        <w:ind w:left="0" w:hanging="0"/>
        <w:jc w:val="both"/>
        <w:outlineLvl w:val="2"/>
        <w:rPr>
          <w:rFonts w:ascii="Arial" w:hAnsi="Arial" w:cs="Arial"/>
          <w:sz w:val="24"/>
          <w:szCs w:val="24"/>
        </w:rPr>
      </w:pPr>
      <w:r>
        <w:rPr>
          <w:rFonts w:cs="Arial" w:ascii="Arial" w:hAnsi="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В рамках реализация данного мероприятия так же предусмотрено:</w:t>
      </w:r>
    </w:p>
    <w:p>
      <w:pPr>
        <w:pStyle w:val="ListParagraph"/>
        <w:widowControl w:val="false"/>
        <w:numPr>
          <w:ilvl w:val="0"/>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5"/>
        </w:numPr>
        <w:tabs>
          <w:tab w:val="clear" w:pos="708"/>
          <w:tab w:val="left" w:pos="851" w:leader="none"/>
        </w:tabs>
        <w:spacing w:lineRule="atLeast" w:line="240" w:before="0" w:after="0"/>
        <w:ind w:left="0" w:firstLine="567"/>
        <w:contextualSpacing/>
        <w:jc w:val="both"/>
        <w:outlineLvl w:val="2"/>
        <w:rPr>
          <w:rFonts w:ascii="Arial" w:hAnsi="Arial" w:cs="Arial"/>
          <w:sz w:val="24"/>
          <w:szCs w:val="24"/>
        </w:rPr>
      </w:pPr>
      <w:r>
        <w:rPr>
          <w:rFonts w:cs="Arial" w:ascii="Arial" w:hAnsi="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5"/>
        </w:numPr>
        <w:tabs>
          <w:tab w:val="clear" w:pos="708"/>
          <w:tab w:val="left" w:pos="851" w:leader="none"/>
          <w:tab w:val="left" w:pos="993" w:leader="none"/>
        </w:tabs>
        <w:spacing w:lineRule="auto" w:line="240" w:before="0" w:after="0"/>
        <w:ind w:left="0" w:firstLine="567"/>
        <w:contextualSpacing/>
        <w:jc w:val="both"/>
        <w:outlineLvl w:val="2"/>
        <w:rPr>
          <w:rFonts w:ascii="Arial" w:hAnsi="Arial" w:cs="Arial"/>
          <w:sz w:val="24"/>
          <w:szCs w:val="24"/>
        </w:rPr>
      </w:pPr>
      <w:r>
        <w:rPr>
          <w:rFonts w:cs="Arial" w:ascii="Arial" w:hAnsi="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left="0" w:firstLine="709"/>
        <w:jc w:val="both"/>
        <w:outlineLvl w:val="2"/>
        <w:rPr>
          <w:rFonts w:ascii="Arial" w:hAnsi="Arial" w:cs="Arial"/>
          <w:sz w:val="24"/>
          <w:szCs w:val="24"/>
        </w:rPr>
      </w:pPr>
      <w:r>
        <w:rPr>
          <w:rFonts w:cs="Arial" w:ascii="Arial" w:hAnsi="Arial"/>
          <w:sz w:val="24"/>
          <w:szCs w:val="24"/>
        </w:rPr>
        <w:t>Ожидаемый результат к концу 2025 года: организовано и проведено не менее 15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11 проектов. Количество размещенных в СМИ, в сети Интернет информационных сообщений о деятельности институтов гражданского общества, СОНКО – не менее 60 шт.</w:t>
      </w:r>
    </w:p>
    <w:p>
      <w:pPr>
        <w:pStyle w:val="Normal"/>
        <w:widowControl w:val="false"/>
        <w:numPr>
          <w:ilvl w:val="0"/>
          <w:numId w:val="0"/>
        </w:numPr>
        <w:ind w:left="0" w:firstLine="709"/>
        <w:jc w:val="both"/>
        <w:outlineLvl w:val="2"/>
        <w:rPr>
          <w:rFonts w:ascii="Arial" w:hAnsi="Arial" w:cs="Arial"/>
          <w:sz w:val="24"/>
          <w:szCs w:val="24"/>
        </w:rPr>
      </w:pPr>
      <w:r>
        <w:rPr>
          <w:rFonts w:cs="Arial" w:ascii="Arial" w:hAnsi="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к подпрограмме.</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spacing w:lineRule="atLeast" w:line="240"/>
        <w:ind w:left="0" w:firstLine="709"/>
        <w:outlineLvl w:val="2"/>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709"/>
        <w:jc w:val="center"/>
        <w:outlineLvl w:val="2"/>
        <w:rPr>
          <w:rFonts w:ascii="Arial" w:hAnsi="Arial" w:cs="Arial"/>
          <w:sz w:val="24"/>
          <w:szCs w:val="24"/>
        </w:rPr>
      </w:pPr>
      <w:r>
        <w:rPr>
          <w:rFonts w:cs="Arial" w:ascii="Arial" w:hAnsi="Arial"/>
          <w:sz w:val="24"/>
          <w:szCs w:val="24"/>
        </w:rPr>
        <w:t>4. Механизм реализации подпрограммы</w:t>
      </w:r>
    </w:p>
    <w:p>
      <w:pPr>
        <w:pStyle w:val="Normal"/>
        <w:widowControl w:val="false"/>
        <w:numPr>
          <w:ilvl w:val="0"/>
          <w:numId w:val="0"/>
        </w:numPr>
        <w:spacing w:lineRule="atLeast" w:line="240"/>
        <w:ind w:left="0" w:firstLine="709"/>
        <w:jc w:val="center"/>
        <w:outlineLvl w:val="2"/>
        <w:rPr>
          <w:rFonts w:ascii="Arial" w:hAnsi="Arial" w:cs="Arial"/>
          <w:sz w:val="24"/>
          <w:szCs w:val="24"/>
        </w:rPr>
      </w:pPr>
      <w:r>
        <w:rPr>
          <w:rFonts w:cs="Arial" w:ascii="Arial" w:hAnsi="Arial"/>
          <w:sz w:val="24"/>
          <w:szCs w:val="24"/>
        </w:rPr>
      </w:r>
    </w:p>
    <w:p>
      <w:pPr>
        <w:pStyle w:val="Normal"/>
        <w:ind w:firstLine="567"/>
        <w:jc w:val="both"/>
        <w:rPr>
          <w:rFonts w:ascii="Arial" w:hAnsi="Arial" w:cs="Arial"/>
          <w:sz w:val="24"/>
          <w:szCs w:val="24"/>
        </w:rPr>
      </w:pPr>
      <w:r>
        <w:rPr>
          <w:rFonts w:eastAsia="Calibri" w:cs="Arial" w:ascii="Arial" w:hAnsi="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rFonts w:cs="Arial" w:ascii="Arial" w:hAnsi="Arial"/>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spacing w:lineRule="atLeast" w:line="240"/>
        <w:ind w:firstLine="709"/>
        <w:jc w:val="both"/>
        <w:rPr>
          <w:rFonts w:ascii="Arial" w:hAnsi="Arial" w:cs="Arial"/>
          <w:sz w:val="24"/>
          <w:szCs w:val="24"/>
        </w:rPr>
      </w:pPr>
      <w:r>
        <w:rPr>
          <w:rFonts w:cs="Arial" w:ascii="Arial" w:hAnsi="Arial"/>
          <w:sz w:val="24"/>
          <w:szCs w:val="24"/>
        </w:rPr>
      </w:r>
    </w:p>
    <w:p>
      <w:pPr>
        <w:pStyle w:val="Normal"/>
        <w:widowControl w:val="false"/>
        <w:numPr>
          <w:ilvl w:val="0"/>
          <w:numId w:val="0"/>
        </w:numPr>
        <w:spacing w:lineRule="atLeast" w:line="240"/>
        <w:ind w:left="0" w:firstLine="709"/>
        <w:jc w:val="center"/>
        <w:outlineLvl w:val="2"/>
        <w:rPr>
          <w:rFonts w:ascii="Arial" w:hAnsi="Arial" w:cs="Arial"/>
          <w:sz w:val="24"/>
          <w:szCs w:val="24"/>
        </w:rPr>
      </w:pPr>
      <w:r>
        <w:rPr>
          <w:rFonts w:cs="Arial" w:ascii="Arial" w:hAnsi="Arial"/>
          <w:sz w:val="24"/>
          <w:szCs w:val="24"/>
        </w:rPr>
        <w:t>5. Управление подпрограммой и контроль за исполнением подпрограммы</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spacing w:lineRule="atLeast" w:line="240"/>
        <w:ind w:left="0" w:firstLine="709"/>
        <w:jc w:val="both"/>
        <w:outlineLvl w:val="2"/>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sectPr>
          <w:headerReference w:type="default" r:id="rId23"/>
          <w:headerReference w:type="first" r:id="rId24"/>
          <w:type w:val="nextPage"/>
          <w:pgSz w:w="11906" w:h="16838"/>
          <w:pgMar w:left="1701" w:right="851" w:gutter="0" w:header="720" w:top="1134" w:footer="0" w:bottom="1134"/>
          <w:pgNumType w:fmt="decimal"/>
          <w:formProt w:val="false"/>
          <w:titlePg/>
          <w:textDirection w:val="lrTb"/>
          <w:docGrid w:type="default" w:linePitch="299" w:charSpace="36864"/>
        </w:sectPr>
        <w:pStyle w:val="Normal"/>
        <w:widowControl w:val="false"/>
        <w:numPr>
          <w:ilvl w:val="0"/>
          <w:numId w:val="0"/>
        </w:numPr>
        <w:spacing w:lineRule="atLeast" w:line="240"/>
        <w:ind w:left="0" w:firstLine="709"/>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pStyle w:val="Normal"/>
        <w:widowControl w:val="false"/>
        <w:ind w:left="4536" w:hanging="0"/>
        <w:rPr>
          <w:rFonts w:ascii="Arial" w:hAnsi="Arial" w:cs="Arial"/>
          <w:sz w:val="24"/>
          <w:szCs w:val="24"/>
        </w:rPr>
      </w:pPr>
      <w:r>
        <w:rPr>
          <w:rFonts w:cs="Arial" w:ascii="Arial" w:hAnsi="Arial"/>
          <w:sz w:val="24"/>
          <w:szCs w:val="24"/>
        </w:rPr>
        <w:t xml:space="preserve">Приложение № 1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left="4536" w:hanging="0"/>
        <w:rPr>
          <w:rFonts w:ascii="Arial" w:hAnsi="Arial" w:cs="Arial"/>
          <w:sz w:val="24"/>
          <w:szCs w:val="24"/>
        </w:rPr>
      </w:pPr>
      <w:r>
        <w:rPr>
          <w:rFonts w:cs="Arial" w:ascii="Arial" w:hAnsi="Arial"/>
          <w:sz w:val="24"/>
          <w:szCs w:val="24"/>
        </w:rPr>
        <w:t>от 04.10.2013 № 238</w:t>
      </w:r>
    </w:p>
    <w:p>
      <w:pPr>
        <w:pStyle w:val="Normal"/>
        <w:widowControl w:val="false"/>
        <w:ind w:left="4536" w:hanging="0"/>
        <w:rPr>
          <w:rFonts w:ascii="Arial" w:hAnsi="Arial" w:cs="Arial"/>
          <w:sz w:val="24"/>
          <w:szCs w:val="24"/>
        </w:rPr>
      </w:pPr>
      <w:r>
        <w:rPr>
          <w:rFonts w:cs="Arial" w:ascii="Arial" w:hAnsi="Arial"/>
          <w:sz w:val="24"/>
          <w:szCs w:val="24"/>
        </w:rPr>
      </w:r>
    </w:p>
    <w:p>
      <w:pPr>
        <w:pStyle w:val="ConsPlusNormal"/>
        <w:jc w:val="center"/>
        <w:rPr>
          <w:sz w:val="24"/>
          <w:szCs w:val="24"/>
        </w:rPr>
      </w:pPr>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 xml:space="preserve">"ПОДДЕРЖКА СОЦИАЛЬНО ОРИЕНТИРОВАННЫХ НЕКОМЕРЧЕСКИХ </w:t>
      </w:r>
    </w:p>
    <w:p>
      <w:pPr>
        <w:pStyle w:val="ConsPlusNormal"/>
        <w:jc w:val="center"/>
        <w:rPr>
          <w:sz w:val="24"/>
          <w:szCs w:val="24"/>
        </w:rPr>
      </w:pPr>
      <w:r>
        <w:rPr>
          <w:sz w:val="24"/>
          <w:szCs w:val="24"/>
        </w:rPr>
        <w:t>ОРГАНИЗАЦИЙ МУНИЦИПАЛЬНОГО ОБРАЗОВАНИЯ ГОРОДА ШАРЫПОВО"</w:t>
      </w:r>
    </w:p>
    <w:p>
      <w:pPr>
        <w:pStyle w:val="ConsPlusNormal"/>
        <w:jc w:val="center"/>
        <w:rPr>
          <w:sz w:val="24"/>
          <w:szCs w:val="24"/>
        </w:rPr>
      </w:pPr>
      <w:r>
        <w:rPr>
          <w:sz w:val="24"/>
          <w:szCs w:val="24"/>
        </w:rPr>
      </w:r>
    </w:p>
    <w:tbl>
      <w:tblPr>
        <w:tblW w:w="4750" w:type="pct"/>
        <w:jc w:val="center"/>
        <w:tblInd w:w="0" w:type="dxa"/>
        <w:tblLayout w:type="fixed"/>
        <w:tblCellMar>
          <w:top w:w="102" w:type="dxa"/>
          <w:left w:w="62" w:type="dxa"/>
          <w:bottom w:w="102" w:type="dxa"/>
          <w:right w:w="62" w:type="dxa"/>
        </w:tblCellMar>
        <w:tblLook w:val="0000"/>
      </w:tblPr>
      <w:tblGrid>
        <w:gridCol w:w="565"/>
        <w:gridCol w:w="152"/>
        <w:gridCol w:w="2065"/>
        <w:gridCol w:w="53"/>
        <w:gridCol w:w="1054"/>
        <w:gridCol w:w="32"/>
        <w:gridCol w:w="1722"/>
        <w:gridCol w:w="46"/>
        <w:gridCol w:w="830"/>
        <w:gridCol w:w="52"/>
        <w:gridCol w:w="780"/>
        <w:gridCol w:w="17"/>
        <w:gridCol w:w="663"/>
        <w:gridCol w:w="13"/>
        <w:gridCol w:w="841"/>
      </w:tblGrid>
      <w:tr>
        <w:trPr>
          <w:trHeight w:val="405" w:hRule="atLeast"/>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N п/п</w:t>
            </w:r>
          </w:p>
        </w:tc>
        <w:tc>
          <w:tcPr>
            <w:tcW w:w="2270"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Цель, показатели результативности</w:t>
            </w:r>
          </w:p>
        </w:tc>
        <w:tc>
          <w:tcPr>
            <w:tcW w:w="108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Единица измерения</w:t>
            </w:r>
          </w:p>
        </w:tc>
        <w:tc>
          <w:tcPr>
            <w:tcW w:w="17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Источник информации</w:t>
            </w:r>
          </w:p>
        </w:tc>
        <w:tc>
          <w:tcPr>
            <w:tcW w:w="3242"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Годы реализации подпрограммы</w:t>
            </w:r>
          </w:p>
        </w:tc>
      </w:tr>
      <w:tr>
        <w:trPr>
          <w:trHeight w:val="20"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2270"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086"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17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sz w:val="24"/>
                <w:szCs w:val="24"/>
              </w:rPr>
            </w:r>
          </w:p>
        </w:tc>
        <w:tc>
          <w:tcPr>
            <w:tcW w:w="92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2022</w:t>
            </w:r>
          </w:p>
        </w:tc>
        <w:tc>
          <w:tcPr>
            <w:tcW w:w="79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2023</w:t>
            </w:r>
          </w:p>
        </w:tc>
        <w:tc>
          <w:tcPr>
            <w:tcW w:w="66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2024</w:t>
            </w:r>
          </w:p>
        </w:tc>
        <w:tc>
          <w:tcPr>
            <w:tcW w:w="85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2025</w:t>
            </w:r>
          </w:p>
        </w:tc>
      </w:tr>
      <w:tr>
        <w:trPr>
          <w:trHeight w:val="25" w:hRule="atLeast"/>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1</w:t>
            </w:r>
          </w:p>
        </w:tc>
        <w:tc>
          <w:tcPr>
            <w:tcW w:w="227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2</w:t>
            </w:r>
          </w:p>
        </w:tc>
        <w:tc>
          <w:tcPr>
            <w:tcW w:w="10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3</w:t>
            </w:r>
          </w:p>
        </w:tc>
        <w:tc>
          <w:tcPr>
            <w:tcW w:w="17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sz w:val="24"/>
                <w:szCs w:val="24"/>
              </w:rPr>
              <w:t>4</w:t>
            </w:r>
          </w:p>
        </w:tc>
        <w:tc>
          <w:tcPr>
            <w:tcW w:w="92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5</w:t>
            </w:r>
          </w:p>
        </w:tc>
        <w:tc>
          <w:tcPr>
            <w:tcW w:w="79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6</w:t>
            </w:r>
          </w:p>
        </w:tc>
        <w:tc>
          <w:tcPr>
            <w:tcW w:w="66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7</w:t>
            </w:r>
          </w:p>
        </w:tc>
        <w:tc>
          <w:tcPr>
            <w:tcW w:w="85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sz w:val="24"/>
                <w:szCs w:val="24"/>
              </w:rPr>
            </w:pPr>
            <w:r>
              <w:rPr>
                <w:sz w:val="24"/>
                <w:szCs w:val="24"/>
              </w:rPr>
              <w:t>8</w:t>
            </w:r>
          </w:p>
        </w:tc>
      </w:tr>
      <w:tr>
        <w:trPr>
          <w:trHeight w:val="940"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6"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0"/>
              <w:ind w:right="-144" w:hanging="0"/>
              <w:jc w:val="both"/>
              <w:rPr>
                <w:color w:val="FF0000"/>
                <w:sz w:val="24"/>
                <w:szCs w:val="24"/>
              </w:rPr>
            </w:pPr>
            <w:r>
              <w:rPr>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c>
          <w:tcPr>
            <w:tcW w:w="22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поддержанных и реализованных социальных проектов на территории города Шарыпово</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Ед. </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Ведомственная отчётность</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9</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10</w:t>
            </w:r>
          </w:p>
        </w:tc>
        <w:tc>
          <w:tcPr>
            <w:tcW w:w="69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c>
          <w:tcPr>
            <w:tcW w:w="84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11</w:t>
            </w:r>
          </w:p>
        </w:tc>
      </w:tr>
      <w:tr>
        <w:trPr>
          <w:trHeight w:val="1105" w:hRule="atLeast"/>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1.2.</w:t>
            </w:r>
          </w:p>
        </w:tc>
        <w:tc>
          <w:tcPr>
            <w:tcW w:w="22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СОКНО, получивших финансовую поддержку</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 xml:space="preserve">Реестр СОНКО – получателей муниципальной поддержки </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69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c>
          <w:tcPr>
            <w:tcW w:w="84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w:t>
            </w:r>
          </w:p>
        </w:tc>
      </w:tr>
      <w:tr>
        <w:trPr>
          <w:trHeight w:val="671"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2.1.</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Годовой отчет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40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50</w:t>
            </w:r>
          </w:p>
        </w:tc>
        <w:tc>
          <w:tcPr>
            <w:tcW w:w="69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55</w:t>
            </w:r>
          </w:p>
        </w:tc>
        <w:tc>
          <w:tcPr>
            <w:tcW w:w="84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60</w:t>
            </w:r>
          </w:p>
        </w:tc>
      </w:tr>
      <w:tr>
        <w:trPr>
          <w:trHeight w:val="707" w:hRule="atLeast"/>
        </w:trPr>
        <w:tc>
          <w:tcPr>
            <w:tcW w:w="8885" w:type="dxa"/>
            <w:gridSpan w:val="15"/>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both"/>
              <w:rPr>
                <w:sz w:val="24"/>
                <w:szCs w:val="24"/>
              </w:rPr>
            </w:pPr>
            <w:r>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3.1.</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Чел.</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Журнал учета обращений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69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c>
          <w:tcPr>
            <w:tcW w:w="84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300</w:t>
            </w:r>
          </w:p>
        </w:tc>
      </w:tr>
      <w:tr>
        <w:trPr>
          <w:trHeight w:val="1105" w:hRule="atLeast"/>
        </w:trPr>
        <w:tc>
          <w:tcPr>
            <w:tcW w:w="7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3.2.</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4"/>
                <w:szCs w:val="24"/>
              </w:rPr>
            </w:pPr>
            <w:r>
              <w:rPr>
                <w:rFonts w:cs="Arial" w:ascii="Arial" w:hAnsi="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Ед.</w:t>
            </w:r>
          </w:p>
        </w:tc>
        <w:tc>
          <w:tcPr>
            <w:tcW w:w="1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Годовой отчет Ресурсного центра поддержки общественных инициатив г.Шарыпово</w:t>
            </w:r>
          </w:p>
        </w:tc>
        <w:tc>
          <w:tcPr>
            <w:tcW w:w="8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10</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12</w:t>
            </w:r>
          </w:p>
        </w:tc>
        <w:tc>
          <w:tcPr>
            <w:tcW w:w="69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15</w:t>
            </w:r>
          </w:p>
        </w:tc>
        <w:tc>
          <w:tcPr>
            <w:tcW w:w="841"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sz w:val="24"/>
                <w:szCs w:val="24"/>
              </w:rPr>
            </w:pPr>
            <w:r>
              <w:rPr>
                <w:sz w:val="24"/>
                <w:szCs w:val="24"/>
              </w:rPr>
              <w:t>15</w:t>
            </w:r>
          </w:p>
        </w:tc>
      </w:tr>
    </w:tbl>
    <w:p>
      <w:pPr>
        <w:sectPr>
          <w:headerReference w:type="default" r:id="rId25"/>
          <w:headerReference w:type="first" r:id="rId26"/>
          <w:type w:val="nextPage"/>
          <w:pgSz w:w="11906" w:h="16838"/>
          <w:pgMar w:left="1701" w:right="851" w:gutter="0" w:header="720" w:top="1134" w:footer="0" w:bottom="1134"/>
          <w:pgNumType w:fmt="decimal"/>
          <w:formProt w:val="false"/>
          <w:titlePg/>
          <w:textDirection w:val="lrTb"/>
          <w:docGrid w:type="default" w:linePitch="299" w:charSpace="36864"/>
        </w:sectPr>
      </w:pPr>
    </w:p>
    <w:p>
      <w:pPr>
        <w:pStyle w:val="Normal"/>
        <w:rPr>
          <w:rFonts w:ascii="Arial" w:hAnsi="Arial" w:cs="Arial"/>
          <w:sz w:val="24"/>
          <w:szCs w:val="24"/>
        </w:rPr>
      </w:pPr>
      <w:r>
        <w:rPr>
          <w:rFonts w:cs="Arial" w:ascii="Arial" w:hAnsi="Arial"/>
          <w:sz w:val="24"/>
          <w:szCs w:val="24"/>
        </w:rPr>
      </w:r>
    </w:p>
    <w:tbl>
      <w:tblPr>
        <w:tblW w:w="4900" w:type="pct"/>
        <w:jc w:val="left"/>
        <w:tblInd w:w="108" w:type="dxa"/>
        <w:tblLayout w:type="fixed"/>
        <w:tblCellMar>
          <w:top w:w="0" w:type="dxa"/>
          <w:left w:w="108" w:type="dxa"/>
          <w:bottom w:w="0" w:type="dxa"/>
          <w:right w:w="108" w:type="dxa"/>
        </w:tblCellMar>
        <w:tblLook w:val="04a0"/>
      </w:tblPr>
      <w:tblGrid>
        <w:gridCol w:w="332"/>
        <w:gridCol w:w="1268"/>
        <w:gridCol w:w="858"/>
        <w:gridCol w:w="397"/>
        <w:gridCol w:w="380"/>
        <w:gridCol w:w="605"/>
        <w:gridCol w:w="744"/>
        <w:gridCol w:w="1732"/>
        <w:gridCol w:w="1730"/>
        <w:gridCol w:w="1454"/>
        <w:gridCol w:w="1742"/>
        <w:gridCol w:w="3035"/>
      </w:tblGrid>
      <w:tr>
        <w:trPr>
          <w:trHeight w:val="2010" w:hRule="atLeast"/>
        </w:trPr>
        <w:tc>
          <w:tcPr>
            <w:tcW w:w="332"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68"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8" w:type="dxa"/>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r>
          </w:p>
        </w:tc>
        <w:tc>
          <w:tcPr>
            <w:tcW w:w="397"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380"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605"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744" w:type="dxa"/>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r>
          </w:p>
        </w:tc>
        <w:tc>
          <w:tcPr>
            <w:tcW w:w="9693" w:type="dxa"/>
            <w:gridSpan w:val="5"/>
            <w:tcBorders/>
            <w:shd w:color="auto" w:fill="auto" w:val="clear"/>
            <w:vAlign w:val="bottom"/>
          </w:tcPr>
          <w:p>
            <w:pPr>
              <w:pStyle w:val="Normal"/>
              <w:widowControl w:val="false"/>
              <w:ind w:left="3934" w:hanging="0"/>
              <w:rPr>
                <w:rFonts w:ascii="Arial" w:hAnsi="Arial" w:cs="Arial"/>
                <w:color w:val="000000"/>
                <w:sz w:val="24"/>
                <w:szCs w:val="24"/>
              </w:rPr>
            </w:pPr>
            <w:r>
              <w:rPr>
                <w:rFonts w:cs="Arial" w:ascii="Arial" w:hAnsi="Arial"/>
                <w:color w:val="000000"/>
                <w:sz w:val="24"/>
                <w:szCs w:val="24"/>
              </w:rPr>
              <w:t xml:space="preserve">Приложение № 2 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w:t>
            </w:r>
          </w:p>
          <w:p>
            <w:pPr>
              <w:pStyle w:val="Normal"/>
              <w:widowControl w:val="false"/>
              <w:ind w:left="3934" w:hanging="0"/>
              <w:rPr>
                <w:rFonts w:ascii="Arial" w:hAnsi="Arial" w:cs="Arial"/>
                <w:color w:val="000000"/>
                <w:sz w:val="24"/>
                <w:szCs w:val="24"/>
              </w:rPr>
            </w:pPr>
            <w:r>
              <w:rPr>
                <w:rFonts w:cs="Arial" w:ascii="Arial" w:hAnsi="Arial"/>
                <w:color w:val="000000"/>
                <w:sz w:val="24"/>
                <w:szCs w:val="24"/>
              </w:rPr>
              <w:t xml:space="preserve">Администрации города Шарыпово </w:t>
            </w:r>
          </w:p>
          <w:p>
            <w:pPr>
              <w:pStyle w:val="Normal"/>
              <w:widowControl w:val="false"/>
              <w:ind w:left="3934" w:hanging="0"/>
              <w:rPr>
                <w:rFonts w:ascii="Arial" w:hAnsi="Arial" w:cs="Arial"/>
                <w:color w:val="000000"/>
                <w:sz w:val="24"/>
                <w:szCs w:val="24"/>
              </w:rPr>
            </w:pPr>
            <w:r>
              <w:rPr>
                <w:rFonts w:cs="Arial" w:ascii="Arial" w:hAnsi="Arial"/>
                <w:color w:val="000000"/>
                <w:sz w:val="24"/>
                <w:szCs w:val="24"/>
              </w:rPr>
              <w:t>от 04.10.2013 № 238</w:t>
            </w:r>
          </w:p>
        </w:tc>
      </w:tr>
      <w:tr>
        <w:trPr>
          <w:trHeight w:val="1095" w:hRule="atLeast"/>
        </w:trPr>
        <w:tc>
          <w:tcPr>
            <w:tcW w:w="14277" w:type="dxa"/>
            <w:gridSpan w:val="12"/>
            <w:tcBorders>
              <w:bottom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33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п/п</w:t>
            </w:r>
          </w:p>
        </w:tc>
        <w:tc>
          <w:tcPr>
            <w:tcW w:w="126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623" w:leader="none"/>
              </w:tabs>
              <w:jc w:val="center"/>
              <w:rPr>
                <w:rFonts w:ascii="Arial" w:hAnsi="Arial" w:cs="Arial"/>
                <w:color w:val="000000"/>
                <w:sz w:val="24"/>
                <w:szCs w:val="24"/>
              </w:rPr>
            </w:pPr>
            <w:r>
              <w:rPr>
                <w:rFonts w:cs="Arial" w:ascii="Arial" w:hAnsi="Arial"/>
                <w:color w:val="000000"/>
                <w:sz w:val="24"/>
                <w:szCs w:val="24"/>
              </w:rPr>
              <w:t>Цели, задачи, мероприятия подпрограммы</w:t>
            </w:r>
          </w:p>
        </w:tc>
        <w:tc>
          <w:tcPr>
            <w:tcW w:w="85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2126"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Код бюджетной классификации</w:t>
            </w:r>
          </w:p>
        </w:tc>
        <w:tc>
          <w:tcPr>
            <w:tcW w:w="6658" w:type="dxa"/>
            <w:gridSpan w:val="4"/>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Arial" w:hAnsi="Arial" w:cs="Arial"/>
                <w:color w:val="000000"/>
                <w:sz w:val="24"/>
                <w:szCs w:val="24"/>
              </w:rPr>
            </w:pPr>
            <w:r>
              <w:rPr>
                <w:rFonts w:cs="Arial" w:ascii="Arial" w:hAnsi="Arial"/>
                <w:color w:val="000000"/>
                <w:sz w:val="24"/>
                <w:szCs w:val="24"/>
              </w:rPr>
              <w:t>Расходы по годам реализации подпрограммы, тыс. рублей</w:t>
            </w:r>
          </w:p>
        </w:tc>
        <w:tc>
          <w:tcPr>
            <w:tcW w:w="3035" w:type="dxa"/>
            <w:vMerge w:val="restart"/>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3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126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85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ГРБС</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РзПр</w:t>
            </w:r>
          </w:p>
        </w:tc>
        <w:tc>
          <w:tcPr>
            <w:tcW w:w="605" w:type="dxa"/>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ЦСР</w:t>
            </w:r>
          </w:p>
        </w:tc>
        <w:tc>
          <w:tcPr>
            <w:tcW w:w="74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ВР</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2023</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2024</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2025</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итого на очередной финансовый год и плановый период 2023-2025 годы</w:t>
            </w:r>
          </w:p>
        </w:tc>
        <w:tc>
          <w:tcPr>
            <w:tcW w:w="303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Arial" w:hAnsi="Arial" w:cs="Arial"/>
                <w:color w:val="000000"/>
                <w:sz w:val="24"/>
                <w:szCs w:val="24"/>
              </w:rPr>
            </w:pPr>
            <w:r>
              <w:rPr>
                <w:rFonts w:cs="Arial" w:ascii="Arial" w:hAnsi="Arial"/>
                <w:color w:val="000000"/>
                <w:sz w:val="24"/>
                <w:szCs w:val="24"/>
              </w:rPr>
            </w:r>
          </w:p>
        </w:tc>
      </w:tr>
      <w:tr>
        <w:trPr>
          <w:trHeight w:val="30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w:t>
            </w:r>
          </w:p>
        </w:tc>
        <w:tc>
          <w:tcPr>
            <w:tcW w:w="126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w:t>
            </w:r>
          </w:p>
        </w:tc>
        <w:tc>
          <w:tcPr>
            <w:tcW w:w="85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3</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4</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w:t>
            </w:r>
          </w:p>
        </w:tc>
        <w:tc>
          <w:tcPr>
            <w:tcW w:w="605" w:type="dxa"/>
            <w:tcBorders>
              <w:bottom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6</w:t>
            </w:r>
          </w:p>
        </w:tc>
        <w:tc>
          <w:tcPr>
            <w:tcW w:w="74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7</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9</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10</w:t>
            </w:r>
          </w:p>
        </w:tc>
        <w:tc>
          <w:tcPr>
            <w:tcW w:w="1742"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11</w:t>
            </w:r>
          </w:p>
        </w:tc>
        <w:tc>
          <w:tcPr>
            <w:tcW w:w="3035" w:type="dxa"/>
            <w:tcBorders>
              <w:bottom w:val="single" w:sz="4" w:space="0" w:color="000000"/>
              <w:right w:val="single" w:sz="4" w:space="0" w:color="000000"/>
            </w:tcBorders>
            <w:shd w:color="auto" w:fill="auto" w:val="clear"/>
          </w:tcPr>
          <w:p>
            <w:pPr>
              <w:pStyle w:val="Normal"/>
              <w:widowControl w:val="false"/>
              <w:jc w:val="center"/>
              <w:rPr>
                <w:rFonts w:ascii="Arial" w:hAnsi="Arial" w:cs="Arial"/>
                <w:color w:val="000000"/>
                <w:sz w:val="24"/>
                <w:szCs w:val="24"/>
              </w:rPr>
            </w:pPr>
            <w:r>
              <w:rPr>
                <w:rFonts w:cs="Arial" w:ascii="Arial" w:hAnsi="Arial"/>
                <w:color w:val="000000"/>
                <w:sz w:val="24"/>
                <w:szCs w:val="24"/>
              </w:rPr>
              <w:t>12</w:t>
            </w:r>
          </w:p>
        </w:tc>
      </w:tr>
      <w:tr>
        <w:trPr>
          <w:trHeight w:val="521" w:hRule="atLeast"/>
        </w:trPr>
        <w:tc>
          <w:tcPr>
            <w:tcW w:w="14277" w:type="dxa"/>
            <w:gridSpan w:val="12"/>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Arial" w:hAnsi="Arial" w:cs="Arial"/>
                <w:bCs/>
                <w:color w:val="000000"/>
                <w:sz w:val="24"/>
                <w:szCs w:val="24"/>
              </w:rPr>
            </w:pPr>
            <w:r>
              <w:rPr>
                <w:rFonts w:cs="Arial" w:ascii="Arial" w:hAnsi="Arial"/>
                <w:bCs/>
                <w:color w:val="000000"/>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trPr>
          <w:trHeight w:val="70"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1</w:t>
            </w:r>
          </w:p>
        </w:tc>
        <w:tc>
          <w:tcPr>
            <w:tcW w:w="126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Итого по подпрограмме:</w:t>
            </w:r>
          </w:p>
        </w:tc>
        <w:tc>
          <w:tcPr>
            <w:tcW w:w="85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всего расходные обязательства</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74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х</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1 301,65  </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1 301,65  </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1 301,65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 xml:space="preserve">3 904,95  </w:t>
            </w:r>
          </w:p>
        </w:tc>
        <w:tc>
          <w:tcPr>
            <w:tcW w:w="3035" w:type="dxa"/>
            <w:tcBorders>
              <w:bottom w:val="single" w:sz="4" w:space="0" w:color="000000"/>
              <w:right w:val="single" w:sz="4" w:space="0" w:color="000000"/>
            </w:tcBorders>
            <w:shd w:color="auto" w:fill="auto" w:val="clear"/>
            <w:vAlign w:val="bottom"/>
          </w:tcPr>
          <w:p>
            <w:pPr>
              <w:pStyle w:val="Normal"/>
              <w:widowControl w:val="false"/>
              <w:rPr>
                <w:rFonts w:ascii="Arial" w:hAnsi="Arial" w:cs="Arial"/>
                <w:color w:val="000000"/>
                <w:sz w:val="24"/>
                <w:szCs w:val="24"/>
              </w:rPr>
            </w:pPr>
            <w:r>
              <w:rPr>
                <w:rFonts w:cs="Arial" w:ascii="Arial" w:hAnsi="Arial"/>
                <w:color w:val="000000"/>
                <w:sz w:val="24"/>
                <w:szCs w:val="24"/>
              </w:rPr>
              <w:t> </w:t>
            </w:r>
          </w:p>
        </w:tc>
      </w:tr>
      <w:tr>
        <w:trPr>
          <w:trHeight w:val="420"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1.1.</w:t>
            </w:r>
          </w:p>
        </w:tc>
        <w:tc>
          <w:tcPr>
            <w:tcW w:w="1268"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0730085540</w:t>
            </w:r>
          </w:p>
        </w:tc>
        <w:tc>
          <w:tcPr>
            <w:tcW w:w="74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632,633,634,</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t>350</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500,00</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500,00  </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500,00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1 500,00  </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Ежегодно будет поддержано на муниципальном уровне не менее 5 проектов и не менее 4 СОНКО.</w:t>
            </w:r>
          </w:p>
        </w:tc>
      </w:tr>
      <w:tr>
        <w:trPr>
          <w:trHeight w:val="2745" w:hRule="atLeast"/>
        </w:trPr>
        <w:tc>
          <w:tcPr>
            <w:tcW w:w="3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1.2.</w:t>
            </w:r>
          </w:p>
        </w:tc>
        <w:tc>
          <w:tcPr>
            <w:tcW w:w="1268"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0730075790</w:t>
            </w:r>
          </w:p>
        </w:tc>
        <w:tc>
          <w:tcPr>
            <w:tcW w:w="74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color w:val="000000"/>
                <w:sz w:val="24"/>
                <w:szCs w:val="24"/>
              </w:rPr>
            </w:pPr>
            <w:r>
              <w:rPr>
                <w:rFonts w:cs="Arial" w:ascii="Arial" w:hAnsi="Arial"/>
                <w:color w:val="000000"/>
                <w:sz w:val="24"/>
                <w:szCs w:val="24"/>
              </w:rPr>
              <w:t>632,633,634,350</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 xml:space="preserve">0,00  </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0 – субсидия предоставляется на конкурсной основе</w:t>
            </w:r>
          </w:p>
        </w:tc>
      </w:tr>
      <w:tr>
        <w:trPr>
          <w:trHeight w:val="665"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277" w:type="dxa"/>
            <w:gridSpan w:val="12"/>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bCs/>
                <w:color w:val="000000"/>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3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sz w:val="24"/>
                <w:szCs w:val="24"/>
              </w:rPr>
            </w:pPr>
            <w:r>
              <w:rPr>
                <w:rFonts w:cs="Arial" w:ascii="Arial" w:hAnsi="Arial"/>
                <w:color w:val="000000"/>
                <w:sz w:val="24"/>
                <w:szCs w:val="24"/>
              </w:rPr>
              <w:t>3.1.</w:t>
            </w:r>
          </w:p>
        </w:tc>
        <w:tc>
          <w:tcPr>
            <w:tcW w:w="1268"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858"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отдел СиМП Администрации города Шарыпово</w:t>
            </w:r>
          </w:p>
        </w:tc>
        <w:tc>
          <w:tcPr>
            <w:tcW w:w="397"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38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w:t>
            </w:r>
          </w:p>
        </w:tc>
        <w:tc>
          <w:tcPr>
            <w:tcW w:w="605"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0730088720</w:t>
            </w:r>
          </w:p>
        </w:tc>
        <w:tc>
          <w:tcPr>
            <w:tcW w:w="74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bCs/>
                <w:color w:val="000000"/>
                <w:sz w:val="24"/>
                <w:szCs w:val="24"/>
              </w:rPr>
            </w:pPr>
            <w:r>
              <w:rPr>
                <w:rFonts w:cs="Arial" w:ascii="Arial" w:hAnsi="Arial"/>
                <w:bCs/>
                <w:color w:val="000000"/>
                <w:sz w:val="24"/>
                <w:szCs w:val="24"/>
              </w:rPr>
              <w:t>611,</w:t>
            </w:r>
          </w:p>
          <w:p>
            <w:pPr>
              <w:pStyle w:val="Normal"/>
              <w:widowControl w:val="false"/>
              <w:jc w:val="center"/>
              <w:rPr>
                <w:rFonts w:ascii="Arial" w:hAnsi="Arial" w:cs="Arial"/>
                <w:bCs/>
                <w:color w:val="000000"/>
                <w:sz w:val="24"/>
                <w:szCs w:val="24"/>
              </w:rPr>
            </w:pPr>
            <w:r>
              <w:rPr>
                <w:rFonts w:cs="Arial" w:ascii="Arial" w:hAnsi="Arial"/>
                <w:bCs/>
                <w:color w:val="000000"/>
                <w:sz w:val="24"/>
                <w:szCs w:val="24"/>
              </w:rPr>
              <w:t>612</w:t>
            </w:r>
          </w:p>
        </w:tc>
        <w:tc>
          <w:tcPr>
            <w:tcW w:w="173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801,65</w:t>
            </w:r>
          </w:p>
        </w:tc>
        <w:tc>
          <w:tcPr>
            <w:tcW w:w="173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801,65</w:t>
            </w:r>
          </w:p>
        </w:tc>
        <w:tc>
          <w:tcPr>
            <w:tcW w:w="1454"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801,65</w:t>
            </w:r>
          </w:p>
        </w:tc>
        <w:tc>
          <w:tcPr>
            <w:tcW w:w="1742"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cs="Arial"/>
                <w:color w:val="000000"/>
                <w:sz w:val="24"/>
                <w:szCs w:val="24"/>
              </w:rPr>
            </w:pPr>
            <w:r>
              <w:rPr>
                <w:rFonts w:cs="Arial" w:ascii="Arial" w:hAnsi="Arial"/>
                <w:color w:val="000000"/>
                <w:sz w:val="24"/>
                <w:szCs w:val="24"/>
              </w:rPr>
              <w:t>2 404,95</w:t>
            </w:r>
          </w:p>
        </w:tc>
        <w:tc>
          <w:tcPr>
            <w:tcW w:w="3035" w:type="dxa"/>
            <w:tcBorders>
              <w:bottom w:val="single" w:sz="4" w:space="0" w:color="000000"/>
              <w:right w:val="single" w:sz="4" w:space="0" w:color="000000"/>
            </w:tcBorders>
            <w:shd w:color="auto" w:fill="auto" w:val="clear"/>
          </w:tcPr>
          <w:p>
            <w:pPr>
              <w:pStyle w:val="Normal"/>
              <w:widowControl w:val="false"/>
              <w:rPr>
                <w:rFonts w:ascii="Arial" w:hAnsi="Arial" w:cs="Arial"/>
                <w:color w:val="000000"/>
                <w:sz w:val="24"/>
                <w:szCs w:val="24"/>
              </w:rPr>
            </w:pPr>
            <w:r>
              <w:rPr>
                <w:rFonts w:cs="Arial" w:ascii="Arial" w:hAnsi="Arial"/>
                <w:color w:val="000000"/>
                <w:sz w:val="24"/>
                <w:szCs w:val="24"/>
              </w:rPr>
              <w:t>Будет проведено не менее 12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50 информационных сообщений (публикации, статьи, аудио-, видеороликов) о деятельности институтов гражданского общества, СОНКО.</w:t>
            </w:r>
          </w:p>
        </w:tc>
      </w:tr>
    </w:tbl>
    <w:p>
      <w:pPr>
        <w:pStyle w:val="Normal"/>
        <w:jc w:val="right"/>
        <w:rPr>
          <w:rFonts w:ascii="Arial" w:hAnsi="Arial" w:cs="Arial"/>
          <w:sz w:val="24"/>
          <w:szCs w:val="24"/>
        </w:rPr>
      </w:pPr>
      <w:r>
        <w:rPr/>
      </w:r>
    </w:p>
    <w:sectPr>
      <w:headerReference w:type="default" r:id="rId27"/>
      <w:headerReference w:type="first" r:id="rId28"/>
      <w:type w:val="nextPage"/>
      <w:pgSz w:orient="landscape" w:w="16838" w:h="11906"/>
      <w:pgMar w:left="1134" w:right="1134" w:gutter="0" w:header="720" w:top="1701" w:footer="0" w:bottom="851"/>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rPr/>
    </w:pPr>
    <w:r>
      <w:rPr/>
      <mc:AlternateContent>
        <mc:Choice Requires="wps">
          <w:drawing>
            <wp:anchor behindDoc="1" distT="0" distB="0" distL="0" distR="0" simplePos="0" locked="0" layoutInCell="0" allowOverlap="1" relativeHeight="28">
              <wp:simplePos x="0" y="0"/>
              <wp:positionH relativeFrom="margin">
                <wp:align>center</wp:align>
              </wp:positionH>
              <wp:positionV relativeFrom="paragraph">
                <wp:posOffset>635</wp:posOffset>
              </wp:positionV>
              <wp:extent cx="14605" cy="145415"/>
              <wp:effectExtent l="0" t="0" r="0" b="0"/>
              <wp:wrapSquare wrapText="largest"/>
              <wp:docPr id="1" name="Врезка1"/>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Style15"/>
                            <w:rPr>
                              <w:rStyle w:val="Pagenumber"/>
                            </w:rPr>
                          </w:pPr>
                          <w:r>
                            <w:rPr/>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33.25pt;margin-top:0.05pt;width:1.1pt;height:11.4pt;mso-wrap-style:none;v-text-anchor:middle;mso-position-horizontal:center;mso-position-horizontal-relative:margin">
              <v:fill o:detectmouseclick="t" type="solid" color2="black" opacity="0"/>
              <v:stroke color="#3465a4" joinstyle="round" endcap="flat"/>
              <v:textbox>
                <w:txbxContent>
                  <w:p>
                    <w:pPr>
                      <w:pStyle w:val="Style15"/>
                      <w:rPr>
                        <w:rStyle w:val="Pagenumber"/>
                      </w:rPr>
                    </w:pPr>
                    <w:r>
                      <w:rPr/>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55</w:t>
    </w:r>
    <w:r>
      <w:rPr>
        <w:sz w:val="24"/>
        <w:szCs w:val="24"/>
      </w:rPr>
      <w:fldChar w:fldCharType="end"/>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57</w:t>
    </w:r>
    <w:r>
      <w:rPr>
        <w:sz w:val="24"/>
        <w:szCs w:val="24"/>
      </w:rPr>
      <w:fldChar w:fldCharType="end"/>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62</w:t>
    </w:r>
    <w:r>
      <w:rPr>
        <w:sz w:val="24"/>
        <w:szCs w:val="24"/>
      </w:rPr>
      <w:fldChar w:fldCharType="end"/>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5">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53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uiPriority w:val="99"/>
    <w:qFormat/>
    <w:rsid w:val="00c11cb5"/>
    <w:pPr>
      <w:keepNext w:val="true"/>
      <w:numPr>
        <w:ilvl w:val="0"/>
        <w:numId w:val="1"/>
      </w:numPr>
      <w:suppressAutoHyphens w:val="true"/>
      <w:jc w:val="both"/>
      <w:outlineLvl w:val="0"/>
    </w:pPr>
    <w:rPr>
      <w:sz w:val="28"/>
      <w:lang w:eastAsia="ar-SA"/>
    </w:rPr>
  </w:style>
  <w:style w:type="paragraph" w:styleId="2">
    <w:name w:val="Heading 2"/>
    <w:basedOn w:val="Normal"/>
    <w:next w:val="Normal"/>
    <w:uiPriority w:val="99"/>
    <w:qFormat/>
    <w:rsid w:val="00c11cb5"/>
    <w:pPr>
      <w:keepNext w:val="true"/>
      <w:numPr>
        <w:ilvl w:val="1"/>
        <w:numId w:val="1"/>
      </w:numPr>
      <w:suppressAutoHyphens w:val="true"/>
      <w:spacing w:before="240" w:after="60"/>
      <w:jc w:val="both"/>
      <w:outlineLvl w:val="1"/>
    </w:pPr>
    <w:rPr>
      <w:rFonts w:ascii="Arial" w:hAnsi="Arial"/>
      <w:b/>
      <w:i/>
      <w:sz w:val="28"/>
      <w:lang w:eastAsia="ar-SA"/>
    </w:rPr>
  </w:style>
  <w:style w:type="paragraph" w:styleId="3">
    <w:name w:val="Heading 3"/>
    <w:basedOn w:val="Normal"/>
    <w:next w:val="Normal"/>
    <w:uiPriority w:val="99"/>
    <w:qFormat/>
    <w:rsid w:val="00c11cb5"/>
    <w:pPr>
      <w:keepNext w:val="true"/>
      <w:numPr>
        <w:ilvl w:val="2"/>
        <w:numId w:val="1"/>
      </w:numPr>
      <w:suppressAutoHyphens w:val="true"/>
      <w:jc w:val="both"/>
      <w:outlineLvl w:val="2"/>
    </w:pPr>
    <w:rPr>
      <w:b/>
      <w:sz w:val="24"/>
      <w:lang w:eastAsia="ar-SA"/>
    </w:rPr>
  </w:style>
  <w:style w:type="paragraph" w:styleId="4">
    <w:name w:val="Heading 4"/>
    <w:basedOn w:val="Normal"/>
    <w:next w:val="Normal"/>
    <w:uiPriority w:val="99"/>
    <w:qFormat/>
    <w:rsid w:val="00c11cb5"/>
    <w:pPr>
      <w:keepNext w:val="true"/>
      <w:numPr>
        <w:ilvl w:val="3"/>
        <w:numId w:val="1"/>
      </w:numPr>
      <w:suppressAutoHyphens w:val="true"/>
      <w:jc w:val="center"/>
      <w:outlineLvl w:val="3"/>
    </w:pPr>
    <w:rPr>
      <w:b/>
      <w:sz w:val="24"/>
      <w:lang w:eastAsia="ar-SA"/>
    </w:rPr>
  </w:style>
  <w:style w:type="paragraph" w:styleId="5">
    <w:name w:val="Heading 5"/>
    <w:basedOn w:val="Normal"/>
    <w:next w:val="Normal"/>
    <w:uiPriority w:val="99"/>
    <w:qFormat/>
    <w:rsid w:val="00c11cb5"/>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lang w:eastAsia="ar-SA"/>
    </w:rPr>
  </w:style>
  <w:style w:type="paragraph" w:styleId="6">
    <w:name w:val="Heading 6"/>
    <w:basedOn w:val="Normal"/>
    <w:next w:val="Normal"/>
    <w:uiPriority w:val="99"/>
    <w:qFormat/>
    <w:rsid w:val="00c11cb5"/>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lang w:eastAsia="ar-SA"/>
    </w:rPr>
  </w:style>
  <w:style w:type="paragraph" w:styleId="7">
    <w:name w:val="Heading 7"/>
    <w:basedOn w:val="Normal"/>
    <w:next w:val="Normal"/>
    <w:uiPriority w:val="99"/>
    <w:qFormat/>
    <w:rsid w:val="00c11cb5"/>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lang w:eastAsia="ar-SA"/>
    </w:rPr>
  </w:style>
  <w:style w:type="paragraph" w:styleId="8">
    <w:name w:val="Heading 8"/>
    <w:basedOn w:val="Normal"/>
    <w:next w:val="Normal"/>
    <w:uiPriority w:val="99"/>
    <w:qFormat/>
    <w:rsid w:val="00c11cb5"/>
    <w:pPr>
      <w:keepNext w:val="true"/>
      <w:numPr>
        <w:ilvl w:val="7"/>
        <w:numId w:val="1"/>
      </w:numPr>
      <w:suppressAutoHyphens w:val="true"/>
      <w:jc w:val="both"/>
      <w:outlineLvl w:val="7"/>
    </w:pPr>
    <w:rPr>
      <w:sz w:val="24"/>
      <w:lang w:eastAsia="ar-SA"/>
    </w:rPr>
  </w:style>
  <w:style w:type="paragraph" w:styleId="9">
    <w:name w:val="Heading 9"/>
    <w:basedOn w:val="Normal"/>
    <w:next w:val="Normal"/>
    <w:uiPriority w:val="99"/>
    <w:qFormat/>
    <w:rsid w:val="00c11cb5"/>
    <w:pPr>
      <w:keepNext w:val="true"/>
      <w:numPr>
        <w:ilvl w:val="8"/>
        <w:numId w:val="1"/>
      </w:numPr>
      <w:suppressAutoHyphens w:val="true"/>
      <w:jc w:val="both"/>
      <w:outlineLvl w:val="8"/>
    </w:pPr>
    <w:rPr>
      <w:b/>
      <w:sz w:val="24"/>
      <w:lang w:eastAsia="ar-SA"/>
    </w:rPr>
  </w:style>
  <w:style w:type="character" w:styleId="DefaultParagraphFont" w:default="1">
    <w:name w:val="Default Paragraph Font"/>
    <w:uiPriority w:val="1"/>
    <w:semiHidden/>
    <w:unhideWhenUsed/>
    <w:qFormat/>
    <w:rPr/>
  </w:style>
  <w:style w:type="character" w:styleId="-">
    <w:name w:val="Hyperlink"/>
    <w:uiPriority w:val="99"/>
    <w:unhideWhenUsed/>
    <w:rsid w:val="00ed2538"/>
    <w:rPr>
      <w:color w:val="0000FF"/>
      <w:u w:val="single"/>
    </w:rPr>
  </w:style>
  <w:style w:type="character" w:styleId="11" w:customStyle="1">
    <w:name w:val="Заголовок 1 Знак"/>
    <w:basedOn w:val="DefaultParagraphFont"/>
    <w:uiPriority w:val="99"/>
    <w:qFormat/>
    <w:rsid w:val="00c11cb5"/>
    <w:rPr>
      <w:rFonts w:ascii="Times New Roman" w:hAnsi="Times New Roman" w:eastAsia="Times New Roman" w:cs="Times New Roman"/>
      <w:sz w:val="28"/>
      <w:szCs w:val="20"/>
      <w:lang w:eastAsia="ar-SA"/>
    </w:rPr>
  </w:style>
  <w:style w:type="character" w:styleId="21" w:customStyle="1">
    <w:name w:val="Заголовок 2 Знак"/>
    <w:basedOn w:val="DefaultParagraphFont"/>
    <w:uiPriority w:val="99"/>
    <w:qFormat/>
    <w:rsid w:val="00c11cb5"/>
    <w:rPr>
      <w:rFonts w:ascii="Arial" w:hAnsi="Arial" w:eastAsia="Times New Roman" w:cs="Times New Roman"/>
      <w:b/>
      <w:i/>
      <w:sz w:val="28"/>
      <w:szCs w:val="20"/>
      <w:lang w:eastAsia="ar-SA"/>
    </w:rPr>
  </w:style>
  <w:style w:type="character" w:styleId="31" w:customStyle="1">
    <w:name w:val="Заголовок 3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41" w:customStyle="1">
    <w:name w:val="Заголовок 4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51" w:customStyle="1">
    <w:name w:val="Заголовок 5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61" w:customStyle="1">
    <w:name w:val="Заголовок 6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71" w:customStyle="1">
    <w:name w:val="Заголовок 7 Знак"/>
    <w:basedOn w:val="DefaultParagraphFont"/>
    <w:uiPriority w:val="99"/>
    <w:qFormat/>
    <w:rsid w:val="00c11cb5"/>
    <w:rPr>
      <w:rFonts w:ascii="Times New Roman" w:hAnsi="Times New Roman" w:eastAsia="Times New Roman" w:cs="Times New Roman"/>
      <w:sz w:val="28"/>
      <w:szCs w:val="20"/>
      <w:lang w:eastAsia="ar-SA"/>
    </w:rPr>
  </w:style>
  <w:style w:type="character" w:styleId="81" w:customStyle="1">
    <w:name w:val="Заголовок 8 Знак"/>
    <w:basedOn w:val="DefaultParagraphFont"/>
    <w:uiPriority w:val="99"/>
    <w:qFormat/>
    <w:rsid w:val="00c11cb5"/>
    <w:rPr>
      <w:rFonts w:ascii="Times New Roman" w:hAnsi="Times New Roman" w:eastAsia="Times New Roman" w:cs="Times New Roman"/>
      <w:sz w:val="24"/>
      <w:szCs w:val="20"/>
      <w:lang w:eastAsia="ar-SA"/>
    </w:rPr>
  </w:style>
  <w:style w:type="character" w:styleId="91" w:customStyle="1">
    <w:name w:val="Заголовок 9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Style5" w:customStyle="1">
    <w:name w:val="Верхний колонтитул Знак"/>
    <w:basedOn w:val="DefaultParagraphFont"/>
    <w:uiPriority w:val="99"/>
    <w:qFormat/>
    <w:rsid w:val="00ba0c79"/>
    <w:rPr>
      <w:rFonts w:ascii="Times New Roman" w:hAnsi="Times New Roman" w:eastAsia="Times New Roman" w:cs="Times New Roman"/>
      <w:sz w:val="20"/>
      <w:szCs w:val="20"/>
      <w:lang w:eastAsia="ru-RU"/>
    </w:rPr>
  </w:style>
  <w:style w:type="character" w:styleId="Pagenumber">
    <w:name w:val="page number"/>
    <w:basedOn w:val="DefaultParagraphFont"/>
    <w:qFormat/>
    <w:rsid w:val="00ba0c79"/>
    <w:rPr/>
  </w:style>
  <w:style w:type="character" w:styleId="Style6" w:customStyle="1">
    <w:name w:val="Название Знак"/>
    <w:basedOn w:val="DefaultParagraphFont"/>
    <w:qFormat/>
    <w:rsid w:val="00ba0c79"/>
    <w:rPr>
      <w:rFonts w:ascii="Times New Roman" w:hAnsi="Times New Roman" w:eastAsia="Times New Roman" w:cs="Times New Roman"/>
      <w:b/>
      <w:color w:val="000000"/>
      <w:sz w:val="28"/>
      <w:szCs w:val="20"/>
    </w:rPr>
  </w:style>
  <w:style w:type="character" w:styleId="Style7" w:customStyle="1">
    <w:name w:val="Нижний колонтитул Знак"/>
    <w:basedOn w:val="DefaultParagraphFont"/>
    <w:uiPriority w:val="99"/>
    <w:qFormat/>
    <w:rsid w:val="004e5cb3"/>
    <w:rPr>
      <w:rFonts w:ascii="Times New Roman" w:hAnsi="Times New Roman" w:eastAsia="Times New Roman" w:cs="Times New Roman"/>
      <w:sz w:val="20"/>
      <w:szCs w:val="20"/>
      <w:lang w:eastAsia="ru-RU"/>
    </w:rPr>
  </w:style>
  <w:style w:type="paragraph" w:styleId="Style8">
    <w:name w:val="Заголовок"/>
    <w:basedOn w:val="Normal"/>
    <w:next w:val="Style9"/>
    <w:qFormat/>
    <w:pPr>
      <w:keepNext w:val="true"/>
      <w:spacing w:before="240" w:after="120"/>
    </w:pPr>
    <w:rPr>
      <w:rFonts w:ascii="Liberation Sans" w:hAnsi="Liberation Sans" w:eastAsia="Noto Sans CJK SC" w:cs="Lohit Devanagari"/>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Указатель"/>
    <w:basedOn w:val="Normal"/>
    <w:qFormat/>
    <w:pPr>
      <w:suppressLineNumbers/>
    </w:pPr>
    <w:rPr>
      <w:rFonts w:cs="Lohit Devanagari"/>
    </w:rPr>
  </w:style>
  <w:style w:type="paragraph" w:styleId="ConsNormal" w:customStyle="1">
    <w:name w:val="ConsNormal"/>
    <w:qFormat/>
    <w:rsid w:val="00ed2538"/>
    <w:pPr>
      <w:widowControl/>
      <w:suppressAutoHyphens w:val="true"/>
      <w:bidi w:val="0"/>
      <w:spacing w:lineRule="auto" w:line="240" w:before="0" w:after="0"/>
      <w:ind w:right="19772" w:firstLine="720"/>
      <w:jc w:val="left"/>
    </w:pPr>
    <w:rPr>
      <w:rFonts w:ascii="Arial" w:hAnsi="Arial" w:eastAsia="Times New Roman" w:cs="Times New Roman"/>
      <w:color w:val="auto"/>
      <w:kern w:val="0"/>
      <w:sz w:val="20"/>
      <w:szCs w:val="20"/>
      <w:lang w:val="ru-RU" w:eastAsia="ru-RU" w:bidi="ar-SA"/>
    </w:rPr>
  </w:style>
  <w:style w:type="paragraph" w:styleId="ConsPlusNormal" w:customStyle="1">
    <w:name w:val="ConsPlusNormal"/>
    <w:qFormat/>
    <w:rsid w:val="00ed253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ed2538"/>
    <w:pPr>
      <w:spacing w:lineRule="auto" w:line="276" w:before="0" w:after="200"/>
      <w:ind w:left="720" w:hanging="0"/>
      <w:contextualSpacing/>
    </w:pPr>
    <w:rPr>
      <w:rFonts w:ascii="Calibri" w:hAnsi="Calibri" w:eastAsia="Calibri"/>
      <w:sz w:val="22"/>
      <w:szCs w:val="22"/>
      <w:lang w:eastAsia="en-US"/>
    </w:rPr>
  </w:style>
  <w:style w:type="paragraph" w:styleId="12" w:customStyle="1">
    <w:name w:val="Абзац списка1"/>
    <w:basedOn w:val="Normal"/>
    <w:uiPriority w:val="99"/>
    <w:qFormat/>
    <w:rsid w:val="00ed2538"/>
    <w:pPr>
      <w:ind w:left="720" w:hanging="0"/>
    </w:pPr>
    <w:rPr/>
  </w:style>
  <w:style w:type="paragraph" w:styleId="Style13">
    <w:name w:val="Верхний и нижний колонтитулы"/>
    <w:basedOn w:val="Normal"/>
    <w:qFormat/>
    <w:pPr/>
    <w:rPr/>
  </w:style>
  <w:style w:type="paragraph" w:styleId="Style14">
    <w:name w:val="Колонтитул"/>
    <w:basedOn w:val="Normal"/>
    <w:qFormat/>
    <w:pPr/>
    <w:rPr/>
  </w:style>
  <w:style w:type="paragraph" w:styleId="Style15">
    <w:name w:val="Header"/>
    <w:basedOn w:val="Normal"/>
    <w:uiPriority w:val="99"/>
    <w:rsid w:val="00ba0c79"/>
    <w:pPr>
      <w:tabs>
        <w:tab w:val="clear" w:pos="708"/>
        <w:tab w:val="center" w:pos="4677" w:leader="none"/>
        <w:tab w:val="right" w:pos="9355" w:leader="none"/>
      </w:tabs>
    </w:pPr>
    <w:rPr/>
  </w:style>
  <w:style w:type="paragraph" w:styleId="22" w:customStyle="1">
    <w:name w:val="Абзац списка2"/>
    <w:basedOn w:val="Normal"/>
    <w:qFormat/>
    <w:rsid w:val="00ba0c79"/>
    <w:pPr>
      <w:ind w:left="720" w:hanging="0"/>
    </w:pPr>
    <w:rPr/>
  </w:style>
  <w:style w:type="paragraph" w:styleId="ConsPlusTitle" w:customStyle="1">
    <w:name w:val="ConsPlusTitle"/>
    <w:uiPriority w:val="99"/>
    <w:qFormat/>
    <w:rsid w:val="00ba0c79"/>
    <w:pPr>
      <w:widowControl w:val="false"/>
      <w:suppressAutoHyphens w:val="true"/>
      <w:bidi w:val="0"/>
      <w:spacing w:lineRule="atLeast" w:line="100" w:before="0" w:after="0"/>
      <w:jc w:val="left"/>
    </w:pPr>
    <w:rPr>
      <w:rFonts w:ascii="Calibri" w:hAnsi="Calibri" w:eastAsia="SimSun" w:cs="font184" w:asciiTheme="minorHAnsi" w:hAnsiTheme="minorHAnsi"/>
      <w:b/>
      <w:bCs/>
      <w:color w:val="auto"/>
      <w:kern w:val="2"/>
      <w:sz w:val="20"/>
      <w:szCs w:val="22"/>
      <w:lang w:val="ru-RU" w:eastAsia="ar-SA" w:bidi="ar-SA"/>
    </w:rPr>
  </w:style>
  <w:style w:type="paragraph" w:styleId="Default" w:customStyle="1">
    <w:name w:val="Default"/>
    <w:uiPriority w:val="99"/>
    <w:qFormat/>
    <w:rsid w:val="00ba0c7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6">
    <w:name w:val="Title"/>
    <w:basedOn w:val="Normal"/>
    <w:qFormat/>
    <w:rsid w:val="00ba0c79"/>
    <w:pPr>
      <w:jc w:val="center"/>
    </w:pPr>
    <w:rPr>
      <w:b/>
      <w:color w:val="000000"/>
      <w:sz w:val="28"/>
      <w:lang w:eastAsia="en-US"/>
    </w:rPr>
  </w:style>
  <w:style w:type="paragraph" w:styleId="ConsPlusCell" w:customStyle="1">
    <w:name w:val="ConsPlusCell"/>
    <w:uiPriority w:val="99"/>
    <w:qFormat/>
    <w:rsid w:val="001853db"/>
    <w:pPr>
      <w:widowControl w:val="false"/>
      <w:suppressAutoHyphens w:val="true"/>
      <w:bidi w:val="0"/>
      <w:spacing w:lineRule="atLeast" w:line="100" w:before="0" w:after="0"/>
      <w:jc w:val="left"/>
    </w:pPr>
    <w:rPr>
      <w:rFonts w:ascii="Calibri" w:hAnsi="Calibri" w:eastAsia="SimSun" w:cs="font291" w:asciiTheme="minorHAnsi" w:hAnsiTheme="minorHAnsi"/>
      <w:color w:val="auto"/>
      <w:kern w:val="2"/>
      <w:sz w:val="20"/>
      <w:szCs w:val="22"/>
      <w:lang w:val="ru-RU" w:eastAsia="ar-SA" w:bidi="ar-SA"/>
    </w:rPr>
  </w:style>
  <w:style w:type="paragraph" w:styleId="32" w:customStyle="1">
    <w:name w:val="Абзац списка3"/>
    <w:basedOn w:val="Normal"/>
    <w:qFormat/>
    <w:rsid w:val="00ce5471"/>
    <w:pPr>
      <w:ind w:left="720" w:hanging="0"/>
    </w:pPr>
    <w:rPr/>
  </w:style>
  <w:style w:type="paragraph" w:styleId="42" w:customStyle="1">
    <w:name w:val="Абзац списка4"/>
    <w:basedOn w:val="Normal"/>
    <w:qFormat/>
    <w:rsid w:val="00d339d8"/>
    <w:pPr>
      <w:ind w:left="720" w:hanging="0"/>
    </w:pPr>
    <w:rPr/>
  </w:style>
  <w:style w:type="paragraph" w:styleId="52" w:customStyle="1">
    <w:name w:val="Абзац списка5"/>
    <w:basedOn w:val="Normal"/>
    <w:qFormat/>
    <w:rsid w:val="007a4f88"/>
    <w:pPr>
      <w:ind w:left="720" w:hanging="0"/>
    </w:pPr>
    <w:rPr/>
  </w:style>
  <w:style w:type="paragraph" w:styleId="62" w:customStyle="1">
    <w:name w:val="Абзац списка6"/>
    <w:basedOn w:val="Normal"/>
    <w:qFormat/>
    <w:rsid w:val="00fc35ae"/>
    <w:pPr>
      <w:ind w:left="720" w:hanging="0"/>
    </w:pPr>
    <w:rPr/>
  </w:style>
  <w:style w:type="paragraph" w:styleId="72" w:customStyle="1">
    <w:name w:val="Абзац списка7"/>
    <w:basedOn w:val="Normal"/>
    <w:qFormat/>
    <w:rsid w:val="00b71dbc"/>
    <w:pPr>
      <w:ind w:left="720" w:hanging="0"/>
    </w:pPr>
    <w:rPr/>
  </w:style>
  <w:style w:type="paragraph" w:styleId="82" w:customStyle="1">
    <w:name w:val="Абзац списка8"/>
    <w:basedOn w:val="Normal"/>
    <w:qFormat/>
    <w:rsid w:val="002e41b5"/>
    <w:pPr>
      <w:ind w:left="720" w:hanging="0"/>
    </w:pPr>
    <w:rPr/>
  </w:style>
  <w:style w:type="paragraph" w:styleId="92" w:customStyle="1">
    <w:name w:val="Абзац списка9"/>
    <w:basedOn w:val="Normal"/>
    <w:qFormat/>
    <w:rsid w:val="001a2883"/>
    <w:pPr>
      <w:ind w:left="720" w:hanging="0"/>
    </w:pPr>
    <w:rPr/>
  </w:style>
  <w:style w:type="paragraph" w:styleId="10" w:customStyle="1">
    <w:name w:val="Абзац списка10"/>
    <w:basedOn w:val="Normal"/>
    <w:qFormat/>
    <w:rsid w:val="007f4e75"/>
    <w:pPr>
      <w:ind w:left="720" w:hanging="0"/>
    </w:pPr>
    <w:rPr/>
  </w:style>
  <w:style w:type="paragraph" w:styleId="Style17">
    <w:name w:val="Footer"/>
    <w:basedOn w:val="Normal"/>
    <w:uiPriority w:val="99"/>
    <w:unhideWhenUsed/>
    <w:rsid w:val="004e5cb3"/>
    <w:pPr>
      <w:tabs>
        <w:tab w:val="clear" w:pos="708"/>
        <w:tab w:val="center" w:pos="4677" w:leader="none"/>
        <w:tab w:val="right" w:pos="9355" w:leader="none"/>
      </w:tabs>
    </w:pPr>
    <w:rPr/>
  </w:style>
  <w:style w:type="paragraph" w:styleId="NoSpacing">
    <w:name w:val="No Spacing"/>
    <w:uiPriority w:val="1"/>
    <w:qFormat/>
    <w:rsid w:val="000400eb"/>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2">
    <w:name w:val="Сетка таблицы1"/>
    <w:basedOn w:val="a1"/>
    <w:uiPriority w:val="59"/>
    <w:rsid w:val="00ff2b2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466D38B50DB390102AABC2983D929B5027C73D626E706C54D99611EEnE1DN"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header" Target="header17.xml"/><Relationship Id="rId21" Type="http://schemas.openxmlformats.org/officeDocument/2006/relationships/header" Target="header18.xml"/><Relationship Id="rId22" Type="http://schemas.openxmlformats.org/officeDocument/2006/relationships/header" Target="header19.xml"/><Relationship Id="rId23" Type="http://schemas.openxmlformats.org/officeDocument/2006/relationships/header" Target="header20.xml"/><Relationship Id="rId24" Type="http://schemas.openxmlformats.org/officeDocument/2006/relationships/header" Target="header21.xml"/><Relationship Id="rId25" Type="http://schemas.openxmlformats.org/officeDocument/2006/relationships/header" Target="header22.xml"/><Relationship Id="rId26" Type="http://schemas.openxmlformats.org/officeDocument/2006/relationships/header" Target="header23.xml"/><Relationship Id="rId27" Type="http://schemas.openxmlformats.org/officeDocument/2006/relationships/header" Target="header24.xml"/><Relationship Id="rId28" Type="http://schemas.openxmlformats.org/officeDocument/2006/relationships/header" Target="header25.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AE65-9547-45C5-B5AD-F22F2088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Application>LibreOffice/7.5.5.2$Windows_X86_64 LibreOffice_project/ca8fe7424262805f223b9a2334bc7181abbcbf5e</Application>
  <AppVersion>15.0000</AppVersion>
  <DocSecurity>0</DocSecurity>
  <Pages>62</Pages>
  <Words>12290</Words>
  <Characters>89943</Characters>
  <CharactersWithSpaces>101762</CharactersWithSpaces>
  <Paragraphs>1593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2022-03-14T08:18:00Z</dcterms:created>
  <dc:creator>buh sport</dc:creator>
  <dc:description/>
  <dc:language>ru-RU</dc:language>
  <cp:lastModifiedBy/>
  <cp:lastPrinted>2020-11-12T04:39:00Z</cp:lastPrinted>
  <dcterms:modified xsi:type="dcterms:W3CDTF">2023-09-25T10:10:00Z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