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9639"/>
      </w:tblGrid>
      <w:tr w:rsidR="007405FC" w:rsidRPr="007405FC" w:rsidTr="00DF3C1B">
        <w:trPr>
          <w:trHeight w:val="1984"/>
        </w:trPr>
        <w:tc>
          <w:tcPr>
            <w:tcW w:w="9639" w:type="dxa"/>
          </w:tcPr>
          <w:p w:rsidR="007405FC" w:rsidRPr="007405FC" w:rsidRDefault="007405FC" w:rsidP="007405FC">
            <w:pPr>
              <w:spacing w:after="0" w:line="240" w:lineRule="auto"/>
              <w:jc w:val="center"/>
              <w:rPr>
                <w:rFonts w:ascii="Arial" w:eastAsia="Times New Roman" w:hAnsi="Arial" w:cs="Arial"/>
                <w:noProof/>
                <w:sz w:val="24"/>
                <w:szCs w:val="24"/>
                <w:lang w:eastAsia="ru-RU"/>
              </w:rPr>
            </w:pPr>
            <w:bookmarkStart w:id="0" w:name="_Hlk115171399"/>
            <w:r w:rsidRPr="007405FC">
              <w:rPr>
                <w:rFonts w:ascii="Arial" w:eastAsia="Times New Roman" w:hAnsi="Arial" w:cs="Arial"/>
                <w:noProof/>
                <w:sz w:val="24"/>
                <w:szCs w:val="24"/>
                <w:lang w:eastAsia="ru-RU"/>
              </w:rPr>
              <w:drawing>
                <wp:inline distT="0" distB="0" distL="0" distR="0" wp14:anchorId="055FA823" wp14:editId="41C20056">
                  <wp:extent cx="381662" cy="588010"/>
                  <wp:effectExtent l="0" t="0" r="0" b="0"/>
                  <wp:docPr id="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090" cy="599453"/>
                          </a:xfrm>
                          <a:prstGeom prst="rect">
                            <a:avLst/>
                          </a:prstGeom>
                          <a:noFill/>
                          <a:ln>
                            <a:noFill/>
                          </a:ln>
                        </pic:spPr>
                      </pic:pic>
                    </a:graphicData>
                  </a:graphic>
                </wp:inline>
              </w:drawing>
            </w:r>
          </w:p>
          <w:p w:rsidR="007405FC" w:rsidRPr="007405FC" w:rsidRDefault="007405FC" w:rsidP="007405FC">
            <w:pPr>
              <w:spacing w:after="0" w:line="240" w:lineRule="auto"/>
              <w:jc w:val="center"/>
              <w:rPr>
                <w:rFonts w:ascii="Arial" w:eastAsia="Times New Roman" w:hAnsi="Arial" w:cs="Arial"/>
                <w:noProof/>
                <w:sz w:val="24"/>
                <w:szCs w:val="24"/>
                <w:lang w:eastAsia="ru-RU"/>
              </w:rPr>
            </w:pPr>
          </w:p>
          <w:p w:rsidR="007405FC" w:rsidRPr="007405FC" w:rsidRDefault="007405FC" w:rsidP="007405FC">
            <w:pPr>
              <w:spacing w:after="0" w:line="240" w:lineRule="auto"/>
              <w:jc w:val="center"/>
              <w:rPr>
                <w:rFonts w:ascii="Arial" w:eastAsia="Times New Roman" w:hAnsi="Arial" w:cs="Arial"/>
                <w:sz w:val="24"/>
                <w:szCs w:val="24"/>
                <w:lang w:eastAsia="ru-RU"/>
              </w:rPr>
            </w:pPr>
            <w:bookmarkStart w:id="1" w:name="_Hlk115176197"/>
            <w:r w:rsidRPr="007405FC">
              <w:rPr>
                <w:rFonts w:ascii="Arial" w:eastAsia="Times New Roman" w:hAnsi="Arial" w:cs="Arial"/>
                <w:sz w:val="24"/>
                <w:szCs w:val="24"/>
                <w:lang w:eastAsia="ru-RU"/>
              </w:rPr>
              <w:t>АДМИНИСТРАЦИЯ ГОРОДА ШАРЫПОВО КРАСНОЯРСКОГО КРАЯ</w:t>
            </w:r>
            <w:bookmarkEnd w:id="1"/>
          </w:p>
          <w:p w:rsidR="007405FC" w:rsidRPr="007405FC" w:rsidRDefault="007405FC" w:rsidP="007405FC">
            <w:pPr>
              <w:spacing w:after="0" w:line="240" w:lineRule="auto"/>
              <w:jc w:val="center"/>
              <w:rPr>
                <w:rFonts w:ascii="Arial" w:eastAsia="Times New Roman" w:hAnsi="Arial" w:cs="Arial"/>
                <w:sz w:val="24"/>
                <w:szCs w:val="24"/>
                <w:lang w:eastAsia="ru-RU"/>
              </w:rPr>
            </w:pPr>
          </w:p>
        </w:tc>
      </w:tr>
    </w:tbl>
    <w:bookmarkEnd w:id="0"/>
    <w:p w:rsidR="007405FC" w:rsidRPr="007405FC" w:rsidRDefault="007405FC" w:rsidP="007405FC">
      <w:pPr>
        <w:spacing w:after="0" w:line="240" w:lineRule="auto"/>
        <w:jc w:val="center"/>
        <w:rPr>
          <w:rFonts w:ascii="Arial" w:eastAsia="Times New Roman" w:hAnsi="Arial" w:cs="Arial"/>
          <w:sz w:val="24"/>
          <w:szCs w:val="24"/>
          <w:lang w:eastAsia="ru-RU"/>
        </w:rPr>
      </w:pPr>
      <w:r w:rsidRPr="007405FC">
        <w:rPr>
          <w:rFonts w:ascii="Arial" w:eastAsia="Times New Roman" w:hAnsi="Arial" w:cs="Arial"/>
          <w:sz w:val="24"/>
          <w:szCs w:val="24"/>
          <w:lang w:eastAsia="ru-RU"/>
        </w:rPr>
        <w:t>ПОСТАНОВЛЕНИЕ</w:t>
      </w:r>
    </w:p>
    <w:p w:rsidR="007405FC" w:rsidRPr="007405FC" w:rsidRDefault="007405FC" w:rsidP="007405FC">
      <w:pPr>
        <w:spacing w:after="0" w:line="240" w:lineRule="auto"/>
        <w:ind w:firstLine="720"/>
        <w:jc w:val="center"/>
        <w:rPr>
          <w:rFonts w:ascii="Arial" w:eastAsia="Times New Roman" w:hAnsi="Arial" w:cs="Arial"/>
          <w:sz w:val="24"/>
          <w:szCs w:val="24"/>
          <w:lang w:eastAsia="ru-RU"/>
        </w:rPr>
      </w:pPr>
      <w:r w:rsidRPr="007405FC">
        <w:rPr>
          <w:rFonts w:ascii="Arial" w:eastAsia="Times New Roman" w:hAnsi="Arial" w:cs="Arial"/>
          <w:sz w:val="24"/>
          <w:szCs w:val="24"/>
          <w:lang w:eastAsia="ru-RU"/>
        </w:rPr>
        <w:tab/>
      </w:r>
    </w:p>
    <w:p w:rsidR="007405FC" w:rsidRPr="007405FC" w:rsidRDefault="007405FC" w:rsidP="007405FC">
      <w:pPr>
        <w:spacing w:after="0" w:line="240" w:lineRule="auto"/>
        <w:jc w:val="right"/>
        <w:rPr>
          <w:rFonts w:ascii="Arial" w:eastAsia="Times New Roman" w:hAnsi="Arial" w:cs="Arial"/>
          <w:sz w:val="24"/>
          <w:szCs w:val="24"/>
          <w:lang w:eastAsia="ru-RU"/>
        </w:rPr>
      </w:pPr>
      <w:r w:rsidRPr="007405FC">
        <w:rPr>
          <w:rFonts w:ascii="Arial" w:eastAsia="Times New Roman" w:hAnsi="Arial" w:cs="Arial"/>
          <w:sz w:val="24"/>
          <w:szCs w:val="24"/>
          <w:lang w:eastAsia="ru-RU"/>
        </w:rPr>
        <w:t xml:space="preserve"> </w:t>
      </w:r>
    </w:p>
    <w:p w:rsidR="007405FC" w:rsidRPr="007405FC" w:rsidRDefault="007405FC" w:rsidP="007405FC">
      <w:pPr>
        <w:spacing w:after="0" w:line="240" w:lineRule="auto"/>
        <w:rPr>
          <w:rFonts w:ascii="Arial" w:eastAsia="Times New Roman" w:hAnsi="Arial" w:cs="Arial"/>
          <w:sz w:val="24"/>
          <w:szCs w:val="24"/>
          <w:lang w:eastAsia="ru-RU"/>
        </w:rPr>
      </w:pPr>
      <w:r w:rsidRPr="007405FC">
        <w:rPr>
          <w:rFonts w:ascii="Arial" w:eastAsia="Times New Roman" w:hAnsi="Arial" w:cs="Arial"/>
          <w:sz w:val="24"/>
          <w:szCs w:val="24"/>
          <w:lang w:eastAsia="ru-RU"/>
        </w:rPr>
        <w:t>11.1</w:t>
      </w:r>
      <w:r>
        <w:rPr>
          <w:rFonts w:ascii="Arial" w:eastAsia="Times New Roman" w:hAnsi="Arial" w:cs="Arial"/>
          <w:sz w:val="24"/>
          <w:szCs w:val="24"/>
          <w:lang w:eastAsia="ru-RU"/>
        </w:rPr>
        <w:t>1</w:t>
      </w:r>
      <w:bookmarkStart w:id="2" w:name="_GoBack"/>
      <w:bookmarkEnd w:id="2"/>
      <w:r w:rsidRPr="007405FC">
        <w:rPr>
          <w:rFonts w:ascii="Arial" w:eastAsia="Times New Roman" w:hAnsi="Arial" w:cs="Arial"/>
          <w:sz w:val="24"/>
          <w:szCs w:val="24"/>
          <w:lang w:eastAsia="ru-RU"/>
        </w:rPr>
        <w:t>.2022                                                                                                        № 3</w:t>
      </w:r>
      <w:r>
        <w:rPr>
          <w:rFonts w:ascii="Arial" w:eastAsia="Times New Roman" w:hAnsi="Arial" w:cs="Arial"/>
          <w:sz w:val="24"/>
          <w:szCs w:val="24"/>
          <w:lang w:eastAsia="ru-RU"/>
        </w:rPr>
        <w:t>64</w:t>
      </w:r>
    </w:p>
    <w:p w:rsidR="007405FC" w:rsidRPr="007405FC" w:rsidRDefault="007405FC" w:rsidP="007405FC">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7405FC" w:rsidRPr="007405FC" w:rsidRDefault="007405FC" w:rsidP="007405FC">
      <w:pPr>
        <w:widowControl w:val="0"/>
        <w:autoSpaceDE w:val="0"/>
        <w:autoSpaceDN w:val="0"/>
        <w:adjustRightInd w:val="0"/>
        <w:spacing w:after="0" w:line="240" w:lineRule="auto"/>
        <w:jc w:val="both"/>
        <w:rPr>
          <w:rFonts w:ascii="Arial" w:eastAsia="Times New Roman" w:hAnsi="Arial" w:cs="Arial"/>
          <w:sz w:val="24"/>
          <w:szCs w:val="24"/>
          <w:lang w:eastAsia="ru-RU"/>
        </w:rPr>
      </w:pPr>
      <w:r w:rsidRPr="007405FC">
        <w:rPr>
          <w:rFonts w:ascii="Arial" w:eastAsia="Times New Roman" w:hAnsi="Arial" w:cs="Arial"/>
          <w:sz w:val="24"/>
          <w:szCs w:val="24"/>
          <w:lang w:eastAsia="ru-RU"/>
        </w:rPr>
        <w:t>О внесении изменений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 Красноярского края»</w:t>
      </w:r>
    </w:p>
    <w:p w:rsidR="007405FC" w:rsidRPr="007405FC" w:rsidRDefault="007405FC" w:rsidP="007405FC">
      <w:pPr>
        <w:autoSpaceDE w:val="0"/>
        <w:autoSpaceDN w:val="0"/>
        <w:adjustRightInd w:val="0"/>
        <w:spacing w:after="0" w:line="240" w:lineRule="auto"/>
        <w:rPr>
          <w:rFonts w:ascii="Arial" w:eastAsia="Times New Roman" w:hAnsi="Arial" w:cs="Arial"/>
          <w:sz w:val="24"/>
          <w:szCs w:val="24"/>
          <w:lang w:eastAsia="ru-RU"/>
        </w:rPr>
      </w:pPr>
    </w:p>
    <w:p w:rsidR="007405FC" w:rsidRPr="007405FC" w:rsidRDefault="007405FC" w:rsidP="007405FC">
      <w:pPr>
        <w:autoSpaceDE w:val="0"/>
        <w:autoSpaceDN w:val="0"/>
        <w:adjustRightInd w:val="0"/>
        <w:spacing w:after="0" w:line="240" w:lineRule="auto"/>
        <w:ind w:firstLine="709"/>
        <w:jc w:val="both"/>
        <w:rPr>
          <w:rFonts w:ascii="Arial" w:eastAsia="Times New Roman" w:hAnsi="Arial" w:cs="Arial"/>
          <w:sz w:val="24"/>
          <w:szCs w:val="24"/>
          <w:lang w:eastAsia="ru-RU"/>
        </w:rPr>
      </w:pPr>
      <w:r w:rsidRPr="007405FC">
        <w:rPr>
          <w:rFonts w:ascii="Arial" w:eastAsia="Times New Roman" w:hAnsi="Arial" w:cs="Arial"/>
          <w:sz w:val="24"/>
          <w:szCs w:val="24"/>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rsidR="007405FC" w:rsidRPr="007405FC" w:rsidRDefault="007405FC" w:rsidP="007405FC">
      <w:pPr>
        <w:autoSpaceDE w:val="0"/>
        <w:autoSpaceDN w:val="0"/>
        <w:adjustRightInd w:val="0"/>
        <w:spacing w:after="0" w:line="240" w:lineRule="auto"/>
        <w:jc w:val="both"/>
        <w:rPr>
          <w:rFonts w:ascii="Arial" w:eastAsia="Times New Roman" w:hAnsi="Arial" w:cs="Arial"/>
          <w:sz w:val="24"/>
          <w:szCs w:val="24"/>
          <w:lang w:eastAsia="ru-RU"/>
        </w:rPr>
      </w:pPr>
      <w:r w:rsidRPr="007405FC">
        <w:rPr>
          <w:rFonts w:ascii="Arial" w:eastAsia="Times New Roman" w:hAnsi="Arial" w:cs="Arial"/>
          <w:sz w:val="24"/>
          <w:szCs w:val="24"/>
          <w:lang w:eastAsia="ru-RU"/>
        </w:rPr>
        <w:t>ПОСТАНОВЛЯЮ:</w:t>
      </w:r>
    </w:p>
    <w:p w:rsidR="007405FC" w:rsidRPr="007405FC" w:rsidRDefault="007405FC" w:rsidP="007405FC">
      <w:pPr>
        <w:numPr>
          <w:ilvl w:val="0"/>
          <w:numId w:val="35"/>
        </w:numPr>
        <w:spacing w:after="0" w:line="240" w:lineRule="auto"/>
        <w:ind w:left="0" w:firstLine="709"/>
        <w:jc w:val="both"/>
        <w:rPr>
          <w:rFonts w:ascii="Arial" w:eastAsia="Times New Roman" w:hAnsi="Arial" w:cs="Arial"/>
          <w:sz w:val="24"/>
          <w:szCs w:val="24"/>
          <w:lang w:eastAsia="ru-RU"/>
        </w:rPr>
      </w:pPr>
      <w:r w:rsidRPr="007405FC">
        <w:rPr>
          <w:rFonts w:ascii="Arial" w:eastAsia="Times New Roman" w:hAnsi="Arial" w:cs="Arial"/>
          <w:sz w:val="24"/>
          <w:szCs w:val="24"/>
          <w:lang w:eastAsia="ru-RU"/>
        </w:rPr>
        <w:t>Внести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 Красноярского края</w:t>
      </w:r>
      <w:proofErr w:type="gramStart"/>
      <w:r w:rsidRPr="007405FC">
        <w:rPr>
          <w:rFonts w:ascii="Arial" w:eastAsia="Times New Roman" w:hAnsi="Arial" w:cs="Arial"/>
          <w:sz w:val="24"/>
          <w:szCs w:val="24"/>
          <w:lang w:eastAsia="ru-RU"/>
        </w:rPr>
        <w:t>»</w:t>
      </w:r>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в редакции от 11.10.2022 № 313)</w:t>
      </w:r>
      <w:r w:rsidRPr="007405FC">
        <w:rPr>
          <w:rFonts w:ascii="Arial" w:eastAsia="Times New Roman" w:hAnsi="Arial" w:cs="Arial"/>
          <w:sz w:val="24"/>
          <w:szCs w:val="24"/>
          <w:lang w:eastAsia="ru-RU"/>
        </w:rPr>
        <w:t xml:space="preserve"> следующие изменения:</w:t>
      </w:r>
    </w:p>
    <w:p w:rsidR="007405FC" w:rsidRPr="007405FC" w:rsidRDefault="007405FC" w:rsidP="007405FC">
      <w:pPr>
        <w:spacing w:after="0" w:line="240" w:lineRule="auto"/>
        <w:ind w:firstLine="709"/>
        <w:jc w:val="both"/>
        <w:rPr>
          <w:rFonts w:ascii="Arial" w:eastAsia="Times New Roman" w:hAnsi="Arial" w:cs="Arial"/>
          <w:sz w:val="24"/>
          <w:szCs w:val="24"/>
          <w:lang w:eastAsia="ru-RU"/>
        </w:rPr>
      </w:pPr>
      <w:r w:rsidRPr="007405FC">
        <w:rPr>
          <w:rFonts w:ascii="Arial" w:eastAsia="Times New Roman" w:hAnsi="Arial" w:cs="Arial"/>
          <w:sz w:val="24"/>
          <w:szCs w:val="24"/>
          <w:lang w:eastAsia="ru-RU"/>
        </w:rPr>
        <w:t>1.1. Наименование муниципальной программы «Развитие образования муниципального образования «город Шарыпово Красноярского края» изменить, изложить в новой редакции: «Развитие образования муниципального образования город Шарыпово».</w:t>
      </w:r>
    </w:p>
    <w:p w:rsidR="007405FC" w:rsidRPr="007405FC" w:rsidRDefault="007405FC" w:rsidP="007405FC">
      <w:pPr>
        <w:widowControl w:val="0"/>
        <w:tabs>
          <w:tab w:val="left" w:pos="0"/>
          <w:tab w:val="left" w:pos="741"/>
        </w:tabs>
        <w:autoSpaceDE w:val="0"/>
        <w:autoSpaceDN w:val="0"/>
        <w:adjustRightInd w:val="0"/>
        <w:spacing w:after="0" w:line="240" w:lineRule="auto"/>
        <w:contextualSpacing/>
        <w:jc w:val="both"/>
        <w:rPr>
          <w:rFonts w:ascii="Arial" w:eastAsia="Calibri" w:hAnsi="Arial" w:cs="Arial"/>
          <w:sz w:val="24"/>
          <w:szCs w:val="24"/>
        </w:rPr>
      </w:pPr>
      <w:r w:rsidRPr="007405FC">
        <w:rPr>
          <w:rFonts w:ascii="Arial" w:eastAsia="Calibri" w:hAnsi="Arial" w:cs="Arial"/>
          <w:sz w:val="24"/>
          <w:szCs w:val="24"/>
        </w:rPr>
        <w:tab/>
        <w:t>1.2. Приложение к постановлению «Муниципальная программа «Развитие образования муниципального образования город Шарыпово» изменить, изложить в новой редакции согласно приложению, к настоящему постановлению.</w:t>
      </w:r>
    </w:p>
    <w:p w:rsidR="007405FC" w:rsidRPr="007405FC" w:rsidRDefault="007405FC" w:rsidP="007405FC">
      <w:pPr>
        <w:widowControl w:val="0"/>
        <w:tabs>
          <w:tab w:val="left" w:pos="0"/>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7405FC">
        <w:rPr>
          <w:rFonts w:ascii="Arial" w:eastAsia="Calibri" w:hAnsi="Arial" w:cs="Arial"/>
          <w:sz w:val="24"/>
          <w:szCs w:val="24"/>
        </w:rPr>
        <w:t xml:space="preserve">2. </w:t>
      </w:r>
      <w:proofErr w:type="gramStart"/>
      <w:r w:rsidRPr="007405FC">
        <w:rPr>
          <w:rFonts w:ascii="Arial" w:eastAsia="Calibri" w:hAnsi="Arial" w:cs="Arial"/>
          <w:sz w:val="24"/>
          <w:szCs w:val="24"/>
        </w:rPr>
        <w:t>Контроль за</w:t>
      </w:r>
      <w:proofErr w:type="gramEnd"/>
      <w:r w:rsidRPr="007405FC">
        <w:rPr>
          <w:rFonts w:ascii="Arial" w:eastAsia="Calibri" w:hAnsi="Arial" w:cs="Arial"/>
          <w:sz w:val="24"/>
          <w:szCs w:val="24"/>
        </w:rPr>
        <w:t xml:space="preserve"> исполнением настоящего постановления возложить на заместителя Главы города Шарыпово по социальным вопросам Ю.В. Рудь. </w:t>
      </w:r>
    </w:p>
    <w:p w:rsidR="007405FC" w:rsidRPr="007405FC" w:rsidRDefault="007405FC" w:rsidP="007405FC">
      <w:pPr>
        <w:widowControl w:val="0"/>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405FC">
        <w:rPr>
          <w:rFonts w:ascii="Arial" w:eastAsia="Calibri" w:hAnsi="Arial" w:cs="Arial"/>
          <w:sz w:val="24"/>
          <w:szCs w:val="24"/>
        </w:rPr>
        <w:t xml:space="preserve">3. </w:t>
      </w:r>
      <w:r w:rsidRPr="007405FC">
        <w:rPr>
          <w:rFonts w:ascii="Arial" w:eastAsia="Times New Roman" w:hAnsi="Arial" w:cs="Arial"/>
          <w:sz w:val="24"/>
          <w:szCs w:val="24"/>
          <w:lang w:eastAsia="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sidRPr="007405FC">
        <w:rPr>
          <w:rFonts w:ascii="Arial" w:eastAsia="Times New Roman" w:hAnsi="Arial" w:cs="Arial"/>
          <w:color w:val="000000"/>
          <w:sz w:val="24"/>
          <w:szCs w:val="24"/>
          <w:lang w:eastAsia="ru-RU"/>
        </w:rPr>
        <w:t>23</w:t>
      </w:r>
      <w:r w:rsidRPr="007405FC">
        <w:rPr>
          <w:rFonts w:ascii="Arial" w:eastAsia="Times New Roman" w:hAnsi="Arial" w:cs="Arial"/>
          <w:sz w:val="24"/>
          <w:szCs w:val="24"/>
          <w:lang w:eastAsia="ru-RU"/>
        </w:rPr>
        <w:t xml:space="preserve"> года и подлежит размещению на официальном сайте муниципального образования города Шарыпово </w:t>
      </w:r>
      <w:r w:rsidRPr="007405FC">
        <w:rPr>
          <w:rFonts w:ascii="Arial" w:eastAsia="Times New Roman" w:hAnsi="Arial" w:cs="Arial"/>
          <w:sz w:val="24"/>
          <w:szCs w:val="24"/>
          <w:lang w:eastAsia="ru-RU" w:bidi="ru-RU"/>
        </w:rPr>
        <w:t>(www.gorodsharypovo.ru).</w:t>
      </w:r>
    </w:p>
    <w:p w:rsidR="007405FC" w:rsidRPr="007405FC" w:rsidRDefault="007405FC" w:rsidP="007405FC">
      <w:pPr>
        <w:autoSpaceDE w:val="0"/>
        <w:autoSpaceDN w:val="0"/>
        <w:adjustRightInd w:val="0"/>
        <w:spacing w:after="0" w:line="240" w:lineRule="auto"/>
        <w:rPr>
          <w:rFonts w:ascii="Arial" w:eastAsia="Times New Roman" w:hAnsi="Arial" w:cs="Arial"/>
          <w:sz w:val="24"/>
          <w:szCs w:val="24"/>
          <w:lang w:eastAsia="ru-RU"/>
        </w:rPr>
      </w:pPr>
    </w:p>
    <w:p w:rsidR="007405FC" w:rsidRPr="007405FC" w:rsidRDefault="007405FC" w:rsidP="007405FC">
      <w:pPr>
        <w:autoSpaceDE w:val="0"/>
        <w:autoSpaceDN w:val="0"/>
        <w:adjustRightInd w:val="0"/>
        <w:spacing w:after="0" w:line="240" w:lineRule="auto"/>
        <w:rPr>
          <w:rFonts w:ascii="Arial" w:eastAsia="Times New Roman" w:hAnsi="Arial" w:cs="Arial"/>
          <w:sz w:val="24"/>
          <w:szCs w:val="24"/>
          <w:lang w:eastAsia="ru-RU"/>
        </w:rPr>
      </w:pPr>
    </w:p>
    <w:p w:rsidR="007405FC" w:rsidRPr="007405FC" w:rsidRDefault="007405FC" w:rsidP="007405FC">
      <w:pPr>
        <w:autoSpaceDE w:val="0"/>
        <w:autoSpaceDN w:val="0"/>
        <w:adjustRightInd w:val="0"/>
        <w:spacing w:after="0" w:line="240" w:lineRule="auto"/>
        <w:rPr>
          <w:rFonts w:ascii="Arial" w:eastAsia="Times New Roman" w:hAnsi="Arial" w:cs="Arial"/>
          <w:sz w:val="24"/>
          <w:szCs w:val="24"/>
          <w:lang w:eastAsia="ru-RU"/>
        </w:rPr>
      </w:pPr>
      <w:r w:rsidRPr="007405FC">
        <w:rPr>
          <w:rFonts w:ascii="Arial" w:eastAsia="Times New Roman" w:hAnsi="Arial" w:cs="Arial"/>
          <w:sz w:val="24"/>
          <w:szCs w:val="24"/>
          <w:lang w:eastAsia="ru-RU"/>
        </w:rPr>
        <w:t>Глава города Шарыпово                                                                      В.Г. Хохлов</w:t>
      </w:r>
    </w:p>
    <w:p w:rsidR="007405FC" w:rsidRDefault="007405FC"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sectPr w:rsidR="007405FC" w:rsidSect="0060632F">
          <w:pgSz w:w="11909" w:h="16834"/>
          <w:pgMar w:top="1134" w:right="851" w:bottom="1134" w:left="1701" w:header="720" w:footer="720" w:gutter="0"/>
          <w:cols w:space="60"/>
          <w:noEndnote/>
          <w:docGrid w:linePitch="360"/>
        </w:sectPr>
      </w:pPr>
    </w:p>
    <w:p w:rsidR="00B270BD" w:rsidRPr="00A961E3" w:rsidRDefault="00B270BD"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Приложение</w:t>
      </w:r>
      <w:r w:rsid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к постановлению</w:t>
      </w:r>
    </w:p>
    <w:p w:rsidR="00B270BD" w:rsidRPr="00A961E3" w:rsidRDefault="00B270BD"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Администрации города Шарыпово</w:t>
      </w:r>
    </w:p>
    <w:p w:rsidR="000C1C24" w:rsidRPr="00A961E3" w:rsidRDefault="00B270BD"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от </w:t>
      </w:r>
      <w:r w:rsidR="0028096F" w:rsidRPr="00A961E3">
        <w:rPr>
          <w:rFonts w:ascii="Arial" w:eastAsia="Times New Roman" w:hAnsi="Arial" w:cs="Arial"/>
          <w:color w:val="000000"/>
          <w:sz w:val="24"/>
          <w:szCs w:val="24"/>
          <w:lang w:eastAsia="ru-RU"/>
        </w:rPr>
        <w:t>11.11.2022</w:t>
      </w:r>
      <w:r w:rsidRPr="00A961E3">
        <w:rPr>
          <w:rFonts w:ascii="Arial" w:eastAsia="Times New Roman" w:hAnsi="Arial" w:cs="Arial"/>
          <w:color w:val="000000"/>
          <w:sz w:val="24"/>
          <w:szCs w:val="24"/>
          <w:lang w:eastAsia="ru-RU"/>
        </w:rPr>
        <w:t xml:space="preserve"> г. № </w:t>
      </w:r>
      <w:r w:rsidR="0028096F" w:rsidRPr="00A961E3">
        <w:rPr>
          <w:rFonts w:ascii="Arial" w:eastAsia="Times New Roman" w:hAnsi="Arial" w:cs="Arial"/>
          <w:color w:val="000000"/>
          <w:sz w:val="24"/>
          <w:szCs w:val="24"/>
          <w:lang w:eastAsia="ru-RU"/>
        </w:rPr>
        <w:t>364</w:t>
      </w:r>
    </w:p>
    <w:p w:rsidR="00B270BD" w:rsidRPr="00A961E3" w:rsidRDefault="00A961E3"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B270BD" w:rsidRPr="00A961E3">
        <w:rPr>
          <w:rFonts w:ascii="Arial" w:eastAsia="Times New Roman" w:hAnsi="Arial" w:cs="Arial"/>
          <w:color w:val="000000"/>
          <w:sz w:val="24"/>
          <w:szCs w:val="24"/>
          <w:lang w:eastAsia="ru-RU"/>
        </w:rPr>
        <w:t>Приложение</w:t>
      </w:r>
      <w:r w:rsidR="00F52F57">
        <w:rPr>
          <w:rFonts w:ascii="Arial" w:eastAsia="Times New Roman" w:hAnsi="Arial" w:cs="Arial"/>
          <w:color w:val="000000"/>
          <w:sz w:val="24"/>
          <w:szCs w:val="24"/>
          <w:lang w:eastAsia="ru-RU"/>
        </w:rPr>
        <w:t xml:space="preserve"> </w:t>
      </w:r>
      <w:r w:rsidR="00B270BD" w:rsidRPr="00A961E3">
        <w:rPr>
          <w:rFonts w:ascii="Arial" w:eastAsia="Times New Roman" w:hAnsi="Arial" w:cs="Arial"/>
          <w:color w:val="000000"/>
          <w:sz w:val="24"/>
          <w:szCs w:val="24"/>
          <w:lang w:eastAsia="ru-RU"/>
        </w:rPr>
        <w:t>к постановлению</w:t>
      </w:r>
    </w:p>
    <w:p w:rsidR="00B270BD" w:rsidRPr="00A961E3" w:rsidRDefault="00B270BD"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Администрации</w:t>
      </w:r>
      <w:r w:rsidR="00F52F57">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города Шарыпово</w:t>
      </w:r>
    </w:p>
    <w:p w:rsidR="00B270BD" w:rsidRPr="00A961E3" w:rsidRDefault="00B270BD" w:rsidP="00A961E3">
      <w:pPr>
        <w:widowControl w:val="0"/>
        <w:autoSpaceDE w:val="0"/>
        <w:autoSpaceDN w:val="0"/>
        <w:adjustRightInd w:val="0"/>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от 07.10.2013 № 245</w:t>
      </w:r>
    </w:p>
    <w:p w:rsidR="00B270BD" w:rsidRPr="00A961E3" w:rsidRDefault="00B270BD" w:rsidP="00C04A8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Муниципальная программа </w:t>
      </w: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«Развитие образования муниципального образования</w:t>
      </w: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город Шарыпово»  </w:t>
      </w: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1. Паспорт муниципальной программы </w:t>
      </w:r>
    </w:p>
    <w:p w:rsidR="00B270BD" w:rsidRPr="00A961E3" w:rsidRDefault="00B270BD" w:rsidP="00C04A8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«Развитие образования муниципального образования </w:t>
      </w:r>
    </w:p>
    <w:p w:rsidR="00B270BD" w:rsidRPr="00A961E3" w:rsidRDefault="00B270BD" w:rsidP="00C04A86">
      <w:pPr>
        <w:widowControl w:val="0"/>
        <w:autoSpaceDE w:val="0"/>
        <w:autoSpaceDN w:val="0"/>
        <w:adjustRightInd w:val="0"/>
        <w:spacing w:after="0" w:line="240" w:lineRule="auto"/>
        <w:ind w:left="360"/>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город Шарыпово»</w:t>
      </w:r>
    </w:p>
    <w:p w:rsidR="00B270BD" w:rsidRPr="00A961E3" w:rsidRDefault="00B270BD" w:rsidP="00C04A86">
      <w:pPr>
        <w:widowControl w:val="0"/>
        <w:autoSpaceDE w:val="0"/>
        <w:autoSpaceDN w:val="0"/>
        <w:adjustRightInd w:val="0"/>
        <w:spacing w:after="0" w:line="240" w:lineRule="auto"/>
        <w:ind w:left="360"/>
        <w:jc w:val="center"/>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Наименование </w:t>
            </w:r>
            <w:proofErr w:type="gramStart"/>
            <w:r w:rsidRPr="00A961E3">
              <w:rPr>
                <w:rFonts w:ascii="Arial" w:eastAsia="Times New Roman" w:hAnsi="Arial" w:cs="Arial"/>
                <w:color w:val="000000"/>
                <w:sz w:val="24"/>
                <w:szCs w:val="24"/>
                <w:lang w:eastAsia="ru-RU"/>
              </w:rPr>
              <w:t>муниципальной</w:t>
            </w:r>
            <w:proofErr w:type="gramEnd"/>
            <w:r w:rsidRPr="00A961E3">
              <w:rPr>
                <w:rFonts w:ascii="Arial" w:eastAsia="Times New Roman" w:hAnsi="Arial" w:cs="Arial"/>
                <w:color w:val="000000"/>
                <w:sz w:val="24"/>
                <w:szCs w:val="24"/>
                <w:lang w:eastAsia="ru-RU"/>
              </w:rPr>
              <w:t xml:space="preserve"> </w:t>
            </w:r>
          </w:p>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программы</w:t>
            </w:r>
          </w:p>
        </w:tc>
        <w:tc>
          <w:tcPr>
            <w:tcW w:w="6873" w:type="dxa"/>
          </w:tcPr>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«Развитие образования муниципального образования                    город Шарыпово»</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Основание для разработки муниципальной программы</w:t>
            </w:r>
          </w:p>
        </w:tc>
        <w:tc>
          <w:tcPr>
            <w:tcW w:w="6873" w:type="dxa"/>
          </w:tcPr>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Статья 179 Бюджетного кодекса Российской Федерации; </w:t>
            </w:r>
            <w:r w:rsidRPr="00A961E3">
              <w:rPr>
                <w:rFonts w:ascii="Arial" w:eastAsia="Times New Roman" w:hAnsi="Arial" w:cs="Arial"/>
                <w:color w:val="000000"/>
                <w:sz w:val="24"/>
                <w:szCs w:val="24"/>
                <w:lang w:eastAsia="ru-RU"/>
              </w:rPr>
              <w:t>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rsidR="00B270BD" w:rsidRPr="00A961E3" w:rsidRDefault="004D405A" w:rsidP="00F52F57">
            <w:pPr>
              <w:widowControl w:val="0"/>
              <w:autoSpaceDE w:val="0"/>
              <w:autoSpaceDN w:val="0"/>
              <w:adjustRightInd w:val="0"/>
              <w:spacing w:after="0" w:line="240" w:lineRule="auto"/>
              <w:jc w:val="both"/>
              <w:outlineLvl w:val="0"/>
              <w:rPr>
                <w:rFonts w:ascii="Arial" w:eastAsia="Times New Roman" w:hAnsi="Arial" w:cs="Arial"/>
                <w:color w:val="FF0000"/>
                <w:sz w:val="24"/>
                <w:szCs w:val="24"/>
                <w:lang w:eastAsia="ru-RU"/>
              </w:rPr>
            </w:pPr>
            <w:r w:rsidRPr="00A961E3">
              <w:rPr>
                <w:rFonts w:ascii="Arial" w:eastAsia="Times New Roman" w:hAnsi="Arial" w:cs="Arial"/>
                <w:sz w:val="24"/>
                <w:szCs w:val="24"/>
                <w:lang w:eastAsia="ru-RU"/>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2023 - 2025 годы»</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Ответственный исполнитель муниципальной программы</w:t>
            </w:r>
          </w:p>
        </w:tc>
        <w:tc>
          <w:tcPr>
            <w:tcW w:w="6873"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r>
      <w:tr w:rsidR="00B270BD" w:rsidRPr="00A961E3" w:rsidTr="0060632F">
        <w:trPr>
          <w:trHeight w:val="1642"/>
        </w:trPr>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Соисполнители муниципальной программы</w:t>
            </w:r>
          </w:p>
        </w:tc>
        <w:tc>
          <w:tcPr>
            <w:tcW w:w="6873" w:type="dxa"/>
          </w:tcPr>
          <w:p w:rsidR="00B270BD" w:rsidRPr="00A961E3" w:rsidRDefault="00F52F57" w:rsidP="00F52F57">
            <w:pPr>
              <w:widowControl w:val="0"/>
              <w:autoSpaceDE w:val="0"/>
              <w:autoSpaceDN w:val="0"/>
              <w:adjustRightInd w:val="0"/>
              <w:spacing w:after="0" w:line="240" w:lineRule="auto"/>
              <w:ind w:left="-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B270BD" w:rsidRPr="00A961E3">
              <w:rPr>
                <w:rFonts w:ascii="Arial" w:eastAsia="Times New Roman" w:hAnsi="Arial" w:cs="Arial"/>
                <w:color w:val="000000"/>
                <w:sz w:val="24"/>
                <w:szCs w:val="24"/>
                <w:lang w:eastAsia="ru-RU"/>
              </w:rPr>
              <w:t>Отдел культуры администрации города Шарыпово.</w:t>
            </w:r>
          </w:p>
          <w:p w:rsidR="00B270BD" w:rsidRPr="00A961E3" w:rsidRDefault="00F52F57" w:rsidP="00F52F57">
            <w:pPr>
              <w:widowControl w:val="0"/>
              <w:autoSpaceDE w:val="0"/>
              <w:autoSpaceDN w:val="0"/>
              <w:adjustRightInd w:val="0"/>
              <w:spacing w:after="0" w:line="240" w:lineRule="auto"/>
              <w:ind w:left="-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B270BD" w:rsidRPr="00A961E3">
              <w:rPr>
                <w:rFonts w:ascii="Arial" w:eastAsia="Times New Roman" w:hAnsi="Arial" w:cs="Arial"/>
                <w:color w:val="000000"/>
                <w:sz w:val="24"/>
                <w:szCs w:val="24"/>
                <w:lang w:eastAsia="ru-RU"/>
              </w:rPr>
              <w:t>Отдел спорта и молодежной политики Администрации города Шарыпово.</w:t>
            </w:r>
          </w:p>
          <w:p w:rsidR="00B270BD" w:rsidRPr="00A961E3" w:rsidRDefault="00F52F57" w:rsidP="00F52F57">
            <w:pPr>
              <w:widowControl w:val="0"/>
              <w:autoSpaceDE w:val="0"/>
              <w:autoSpaceDN w:val="0"/>
              <w:adjustRightInd w:val="0"/>
              <w:spacing w:after="0" w:line="240" w:lineRule="auto"/>
              <w:ind w:left="-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00B270BD" w:rsidRPr="00A961E3">
              <w:rPr>
                <w:rFonts w:ascii="Arial" w:eastAsia="Times New Roman" w:hAnsi="Arial" w:cs="Arial"/>
                <w:color w:val="000000"/>
                <w:sz w:val="24"/>
                <w:szCs w:val="24"/>
                <w:lang w:eastAsia="ru-RU"/>
              </w:rPr>
              <w:t>Администрация города Шарыпово</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Перечень подпрограмм и отдельных мероприятий муниципальной программы</w:t>
            </w:r>
          </w:p>
        </w:tc>
        <w:tc>
          <w:tcPr>
            <w:tcW w:w="6873" w:type="dxa"/>
          </w:tcPr>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1 «Развитие дошкольного, общего и дополнительного образования» (приложение № 1 к муниципальной программе);</w:t>
            </w:r>
          </w:p>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2 «Выявление и сопровождение одаренных детей» (приложение № 2 к муниципальной программе);</w:t>
            </w:r>
          </w:p>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3 «Развитие в городе Шарыпово системы отдыха, оздоровления и занятости детей» (приложение № 3 к муниципальной программе);</w:t>
            </w:r>
          </w:p>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4 «Профилактика безнадзорности и правонарушений несовершеннолетних, алкоголизма, наркомании, табакокурения и потребления психоактивных веществ» (приложение № 4 к муниципальной программе);</w:t>
            </w:r>
          </w:p>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Подпрограмма 5 «Обеспечение реализации муниципальной программы и прочие мероприятия в </w:t>
            </w:r>
            <w:r w:rsidRPr="00A961E3">
              <w:rPr>
                <w:rFonts w:ascii="Arial" w:eastAsia="Times New Roman" w:hAnsi="Arial" w:cs="Arial"/>
                <w:sz w:val="24"/>
                <w:szCs w:val="24"/>
                <w:lang w:eastAsia="ru-RU"/>
              </w:rPr>
              <w:lastRenderedPageBreak/>
              <w:t>области образования» (приложение № 5 к муниципальной программе)</w:t>
            </w:r>
          </w:p>
        </w:tc>
      </w:tr>
      <w:tr w:rsidR="00F52F57" w:rsidRPr="00A961E3" w:rsidTr="0060632F">
        <w:trPr>
          <w:trHeight w:val="2542"/>
        </w:trPr>
        <w:tc>
          <w:tcPr>
            <w:tcW w:w="2419" w:type="dxa"/>
          </w:tcPr>
          <w:p w:rsidR="00F52F57" w:rsidRPr="00A961E3" w:rsidRDefault="00F52F57"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Цель муниципальной программы</w:t>
            </w:r>
          </w:p>
          <w:p w:rsidR="00F52F57" w:rsidRPr="00A961E3" w:rsidRDefault="00F52F57" w:rsidP="00F52F57">
            <w:pPr>
              <w:widowControl w:val="0"/>
              <w:autoSpaceDE w:val="0"/>
              <w:autoSpaceDN w:val="0"/>
              <w:adjustRightInd w:val="0"/>
              <w:spacing w:after="0" w:line="240" w:lineRule="auto"/>
              <w:rPr>
                <w:rFonts w:ascii="Arial" w:eastAsia="Times New Roman" w:hAnsi="Arial" w:cs="Arial"/>
                <w:color w:val="000000"/>
                <w:sz w:val="24"/>
                <w:szCs w:val="24"/>
                <w:lang w:eastAsia="ru-RU"/>
              </w:rPr>
            </w:pPr>
          </w:p>
        </w:tc>
        <w:tc>
          <w:tcPr>
            <w:tcW w:w="6873" w:type="dxa"/>
          </w:tcPr>
          <w:p w:rsidR="00F52F57" w:rsidRPr="00A961E3" w:rsidRDefault="00F52F57" w:rsidP="00C04A86">
            <w:pPr>
              <w:spacing w:after="244" w:line="240" w:lineRule="auto"/>
              <w:ind w:firstLine="241"/>
              <w:jc w:val="both"/>
              <w:rPr>
                <w:rFonts w:ascii="Arial" w:eastAsia="Times New Roman" w:hAnsi="Arial" w:cs="Arial"/>
                <w:color w:val="000000"/>
                <w:sz w:val="24"/>
                <w:szCs w:val="24"/>
                <w:shd w:val="clear" w:color="auto" w:fill="FFFFFF"/>
                <w:lang w:eastAsia="ru-RU"/>
              </w:rPr>
            </w:pPr>
            <w:r w:rsidRPr="00A961E3">
              <w:rPr>
                <w:rFonts w:ascii="Arial" w:eastAsia="Times New Roman" w:hAnsi="Arial" w:cs="Arial"/>
                <w:color w:val="000000"/>
                <w:sz w:val="24"/>
                <w:szCs w:val="24"/>
                <w:shd w:val="clear" w:color="auto" w:fill="FFFFFF"/>
                <w:lang w:eastAsia="ru-RU"/>
              </w:rPr>
              <w:t xml:space="preserve">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w:t>
            </w:r>
            <w:r w:rsidRPr="00A961E3">
              <w:rPr>
                <w:rFonts w:ascii="Arial" w:eastAsia="Times New Roman" w:hAnsi="Arial" w:cs="Arial"/>
                <w:sz w:val="24"/>
                <w:szCs w:val="24"/>
                <w:shd w:val="clear" w:color="auto" w:fill="FFFFFF"/>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rsidR="00F52F57" w:rsidRPr="00A961E3" w:rsidTr="0060632F">
        <w:trPr>
          <w:trHeight w:val="1575"/>
        </w:trPr>
        <w:tc>
          <w:tcPr>
            <w:tcW w:w="2419" w:type="dxa"/>
          </w:tcPr>
          <w:p w:rsidR="00F52F57" w:rsidRPr="00A961E3" w:rsidRDefault="00F52F57"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bCs/>
                <w:color w:val="000000"/>
                <w:sz w:val="24"/>
                <w:szCs w:val="24"/>
                <w:lang w:eastAsia="ru-RU"/>
              </w:rPr>
              <w:t>Задачи муниципальной программы</w:t>
            </w:r>
          </w:p>
        </w:tc>
        <w:tc>
          <w:tcPr>
            <w:tcW w:w="6873" w:type="dxa"/>
          </w:tcPr>
          <w:p w:rsidR="00F52F57" w:rsidRPr="00A961E3" w:rsidRDefault="00F52F57" w:rsidP="00C04A86">
            <w:pPr>
              <w:widowControl w:val="0"/>
              <w:autoSpaceDE w:val="0"/>
              <w:autoSpaceDN w:val="0"/>
              <w:adjustRightInd w:val="0"/>
              <w:spacing w:after="0" w:line="240" w:lineRule="auto"/>
              <w:ind w:firstLine="241"/>
              <w:jc w:val="both"/>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rsidR="00F52F57" w:rsidRPr="00A961E3" w:rsidRDefault="00F52F57" w:rsidP="00C04A86">
            <w:pPr>
              <w:widowControl w:val="0"/>
              <w:autoSpaceDE w:val="0"/>
              <w:autoSpaceDN w:val="0"/>
              <w:adjustRightInd w:val="0"/>
              <w:spacing w:after="0" w:line="240" w:lineRule="auto"/>
              <w:ind w:firstLine="241"/>
              <w:jc w:val="both"/>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rsidR="00F52F57" w:rsidRPr="00A961E3" w:rsidRDefault="00F52F57" w:rsidP="00C04A86">
            <w:pPr>
              <w:widowControl w:val="0"/>
              <w:autoSpaceDE w:val="0"/>
              <w:autoSpaceDN w:val="0"/>
              <w:adjustRightInd w:val="0"/>
              <w:spacing w:after="0" w:line="240" w:lineRule="auto"/>
              <w:ind w:firstLine="241"/>
              <w:jc w:val="both"/>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 xml:space="preserve">3. Развитие </w:t>
            </w:r>
            <w:r w:rsidRPr="00A961E3">
              <w:rPr>
                <w:rFonts w:ascii="Arial" w:eastAsia="Times New Roman" w:hAnsi="Arial" w:cs="Arial"/>
                <w:color w:val="000000"/>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sidRPr="00A961E3">
              <w:rPr>
                <w:rFonts w:ascii="Arial" w:eastAsia="Times New Roman" w:hAnsi="Arial" w:cs="Arial"/>
                <w:bCs/>
                <w:color w:val="000000"/>
                <w:sz w:val="24"/>
                <w:szCs w:val="24"/>
                <w:lang w:eastAsia="ru-RU"/>
              </w:rPr>
              <w:t>;</w:t>
            </w:r>
          </w:p>
          <w:p w:rsidR="00F52F57" w:rsidRPr="00A961E3" w:rsidRDefault="00F52F57" w:rsidP="00C04A86">
            <w:pPr>
              <w:widowControl w:val="0"/>
              <w:autoSpaceDE w:val="0"/>
              <w:autoSpaceDN w:val="0"/>
              <w:adjustRightInd w:val="0"/>
              <w:spacing w:after="0" w:line="240" w:lineRule="auto"/>
              <w:ind w:firstLine="241"/>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4.Создание условий для эффективного управления отраслью.</w:t>
            </w:r>
          </w:p>
          <w:p w:rsidR="00F52F57" w:rsidRPr="00A961E3" w:rsidRDefault="00F52F57" w:rsidP="00C04A86">
            <w:pPr>
              <w:widowControl w:val="0"/>
              <w:autoSpaceDE w:val="0"/>
              <w:autoSpaceDN w:val="0"/>
              <w:adjustRightInd w:val="0"/>
              <w:spacing w:after="0" w:line="240" w:lineRule="auto"/>
              <w:ind w:firstLine="241"/>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5. </w:t>
            </w:r>
            <w:r w:rsidRPr="00A961E3">
              <w:rPr>
                <w:rFonts w:ascii="Arial" w:eastAsia="Times New Roman" w:hAnsi="Arial" w:cs="Arial"/>
                <w:sz w:val="24"/>
                <w:szCs w:val="24"/>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Этапы и сроки реализации муниципальной программы</w:t>
            </w:r>
          </w:p>
        </w:tc>
        <w:tc>
          <w:tcPr>
            <w:tcW w:w="6873" w:type="dxa"/>
          </w:tcPr>
          <w:p w:rsidR="00B270BD" w:rsidRPr="00A961E3" w:rsidRDefault="00CB2F41"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2014 – 2025 </w:t>
            </w:r>
            <w:r w:rsidR="00B270BD" w:rsidRPr="00A961E3">
              <w:rPr>
                <w:rFonts w:ascii="Arial" w:eastAsia="Times New Roman" w:hAnsi="Arial" w:cs="Arial"/>
                <w:color w:val="000000"/>
                <w:sz w:val="24"/>
                <w:szCs w:val="24"/>
                <w:lang w:eastAsia="ru-RU"/>
              </w:rPr>
              <w:t>годы без деления на этапы</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Перечень целевых показателей муниципальной программы</w:t>
            </w:r>
          </w:p>
        </w:tc>
        <w:tc>
          <w:tcPr>
            <w:tcW w:w="6873" w:type="dxa"/>
          </w:tcPr>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Перечень целевых показателей муниципальной </w:t>
            </w:r>
            <w:proofErr w:type="gramStart"/>
            <w:r w:rsidRPr="00A961E3">
              <w:rPr>
                <w:rFonts w:ascii="Arial" w:eastAsia="Times New Roman" w:hAnsi="Arial" w:cs="Arial"/>
                <w:color w:val="000000"/>
                <w:sz w:val="24"/>
                <w:szCs w:val="24"/>
                <w:lang w:eastAsia="ru-RU"/>
              </w:rPr>
              <w:t>программы</w:t>
            </w:r>
            <w:proofErr w:type="gramEnd"/>
            <w:r w:rsidRPr="00A961E3">
              <w:rPr>
                <w:rFonts w:ascii="Arial" w:eastAsia="Times New Roman" w:hAnsi="Arial" w:cs="Arial"/>
                <w:color w:val="000000"/>
                <w:sz w:val="24"/>
                <w:szCs w:val="24"/>
                <w:lang w:eastAsia="ru-RU"/>
              </w:rPr>
              <w:t xml:space="preserve"> с указанием планируемых к достижению значений в результаты реализации муниципальной программы представлен в приложении № 1 к паспорту муниципальной программы</w:t>
            </w:r>
          </w:p>
        </w:tc>
      </w:tr>
      <w:tr w:rsidR="00B270BD" w:rsidRPr="00A961E3" w:rsidTr="0060632F">
        <w:tc>
          <w:tcPr>
            <w:tcW w:w="2419" w:type="dxa"/>
          </w:tcPr>
          <w:p w:rsidR="00B270BD" w:rsidRPr="00A961E3" w:rsidRDefault="00B270BD" w:rsidP="00C04A8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Информация о сводных показателях муниципальных заданий</w:t>
            </w:r>
          </w:p>
        </w:tc>
        <w:tc>
          <w:tcPr>
            <w:tcW w:w="6873" w:type="dxa"/>
          </w:tcPr>
          <w:p w:rsidR="00B270BD" w:rsidRPr="00A961E3" w:rsidRDefault="00B270BD" w:rsidP="00C04A8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Информация о сводных показателях муниципальных заданий представлена в приложении № 2 к паспорту муниципальной программы</w:t>
            </w:r>
          </w:p>
        </w:tc>
      </w:tr>
      <w:tr w:rsidR="00B270BD" w:rsidRPr="00A961E3" w:rsidTr="0060632F">
        <w:trPr>
          <w:trHeight w:val="1266"/>
        </w:trPr>
        <w:tc>
          <w:tcPr>
            <w:tcW w:w="2419" w:type="dxa"/>
          </w:tcPr>
          <w:p w:rsidR="00B270BD" w:rsidRPr="00A961E3" w:rsidRDefault="00B270BD" w:rsidP="00F52F57">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Информация по ресурсному обеспечению муниципальной программы</w:t>
            </w:r>
          </w:p>
        </w:tc>
        <w:tc>
          <w:tcPr>
            <w:tcW w:w="6873" w:type="dxa"/>
          </w:tcPr>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Объем фин</w:t>
            </w:r>
            <w:r w:rsidR="00747FC0" w:rsidRPr="00A961E3">
              <w:rPr>
                <w:rFonts w:ascii="Arial" w:eastAsia="Times New Roman" w:hAnsi="Arial" w:cs="Arial"/>
                <w:color w:val="000000"/>
                <w:sz w:val="24"/>
                <w:szCs w:val="24"/>
                <w:lang w:eastAsia="ru-RU"/>
              </w:rPr>
              <w:t xml:space="preserve">ансирования программы составит </w:t>
            </w:r>
            <w:r w:rsidR="00E22070" w:rsidRPr="00A961E3">
              <w:rPr>
                <w:rFonts w:ascii="Arial" w:eastAsia="Times New Roman" w:hAnsi="Arial" w:cs="Arial"/>
                <w:color w:val="000000"/>
                <w:sz w:val="24"/>
                <w:szCs w:val="24"/>
                <w:lang w:eastAsia="ru-RU"/>
              </w:rPr>
              <w:t>10743044,36</w:t>
            </w:r>
            <w:r w:rsidRPr="00A961E3">
              <w:rPr>
                <w:rFonts w:ascii="Arial" w:eastAsia="Times New Roman" w:hAnsi="Arial" w:cs="Arial"/>
                <w:color w:val="000000"/>
                <w:sz w:val="24"/>
                <w:szCs w:val="24"/>
                <w:lang w:eastAsia="ru-RU"/>
              </w:rPr>
              <w:t xml:space="preserve"> тыс. рублей, в том числе:</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по годам реализации:</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2014 год -  619834,56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2015 год -  616837,84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2016 год -  696702,25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2017 год -  699799,65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2018 год -  774564,08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2019 год -  849847,32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2020 год -  </w:t>
            </w:r>
            <w:r w:rsidRPr="00A961E3">
              <w:rPr>
                <w:rFonts w:ascii="Arial" w:eastAsia="Times New Roman" w:hAnsi="Arial" w:cs="Arial"/>
                <w:sz w:val="24"/>
                <w:szCs w:val="24"/>
                <w:lang w:eastAsia="ru-RU"/>
              </w:rPr>
              <w:t>893719,47</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2021 год – 1026251,27 тыс. рублей.</w:t>
            </w:r>
          </w:p>
          <w:p w:rsidR="000617F0" w:rsidRPr="00A961E3" w:rsidRDefault="0019636C"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2022 год – </w:t>
            </w:r>
            <w:r w:rsidR="00E246F5" w:rsidRPr="00A961E3">
              <w:rPr>
                <w:rFonts w:ascii="Arial" w:eastAsia="Times New Roman" w:hAnsi="Arial" w:cs="Arial"/>
                <w:color w:val="000000"/>
                <w:sz w:val="24"/>
                <w:szCs w:val="24"/>
                <w:lang w:eastAsia="ru-RU"/>
              </w:rPr>
              <w:t>1145091,12</w:t>
            </w:r>
            <w:r w:rsidR="000617F0"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2023 год – </w:t>
            </w:r>
            <w:r w:rsidR="00EB796D" w:rsidRPr="00A961E3">
              <w:rPr>
                <w:rFonts w:ascii="Arial" w:eastAsia="Times New Roman" w:hAnsi="Arial" w:cs="Arial"/>
                <w:color w:val="000000"/>
                <w:sz w:val="24"/>
                <w:szCs w:val="24"/>
                <w:lang w:eastAsia="ru-RU"/>
              </w:rPr>
              <w:t>1148022,60</w:t>
            </w:r>
            <w:r w:rsidRPr="00A961E3">
              <w:rPr>
                <w:rFonts w:ascii="Arial" w:eastAsia="Times New Roman" w:hAnsi="Arial" w:cs="Arial"/>
                <w:color w:val="000000"/>
                <w:sz w:val="24"/>
                <w:szCs w:val="24"/>
                <w:lang w:eastAsia="ru-RU"/>
              </w:rPr>
              <w:t xml:space="preserve"> тыс. рублей</w:t>
            </w:r>
          </w:p>
          <w:p w:rsidR="002B79F5" w:rsidRPr="00A961E3" w:rsidRDefault="002B79F5"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2024 год – </w:t>
            </w:r>
            <w:r w:rsidR="00EB796D" w:rsidRPr="00A961E3">
              <w:rPr>
                <w:rFonts w:ascii="Arial" w:eastAsia="Times New Roman" w:hAnsi="Arial" w:cs="Arial"/>
                <w:color w:val="000000"/>
                <w:sz w:val="24"/>
                <w:szCs w:val="24"/>
                <w:lang w:eastAsia="ru-RU"/>
              </w:rPr>
              <w:t>1145320,10</w:t>
            </w:r>
            <w:r w:rsidRPr="00A961E3">
              <w:rPr>
                <w:rFonts w:ascii="Arial" w:eastAsia="Times New Roman" w:hAnsi="Arial" w:cs="Arial"/>
                <w:color w:val="000000"/>
                <w:sz w:val="24"/>
                <w:szCs w:val="24"/>
                <w:lang w:eastAsia="ru-RU"/>
              </w:rPr>
              <w:t xml:space="preserve"> тыс. рублей</w:t>
            </w:r>
          </w:p>
          <w:p w:rsidR="000617F0" w:rsidRPr="00A961E3" w:rsidRDefault="002B79F5"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2025 год – </w:t>
            </w:r>
            <w:r w:rsidR="00EB796D" w:rsidRPr="00A961E3">
              <w:rPr>
                <w:rFonts w:ascii="Arial" w:eastAsia="Times New Roman" w:hAnsi="Arial" w:cs="Arial"/>
                <w:color w:val="000000"/>
                <w:sz w:val="24"/>
                <w:szCs w:val="24"/>
                <w:lang w:eastAsia="ru-RU"/>
              </w:rPr>
              <w:t>1127054,10</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Из них:</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из средств федерального бюджета – </w:t>
            </w:r>
            <w:r w:rsidR="00E22070" w:rsidRPr="00A961E3">
              <w:rPr>
                <w:rFonts w:ascii="Arial" w:eastAsia="Times New Roman" w:hAnsi="Arial" w:cs="Arial"/>
                <w:color w:val="000000"/>
                <w:sz w:val="24"/>
                <w:szCs w:val="24"/>
                <w:lang w:eastAsia="ru-RU"/>
              </w:rPr>
              <w:t>157208,82</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2014 год -  1630,80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2015 год -  2758,38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2016 год -  0,00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2017 год -  0,00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2018 год– 750,00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2019 год– 750,00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2020 год– 19049,58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2021 год – 40538,44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2022 год – 46067,39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2023 год – </w:t>
            </w:r>
            <w:r w:rsidR="00EB796D" w:rsidRPr="00A961E3">
              <w:rPr>
                <w:rFonts w:ascii="Arial" w:eastAsia="Times New Roman" w:hAnsi="Arial" w:cs="Arial"/>
                <w:color w:val="000000"/>
                <w:sz w:val="24"/>
                <w:szCs w:val="24"/>
                <w:lang w:eastAsia="ru-RU"/>
              </w:rPr>
              <w:t>21122,83</w:t>
            </w:r>
            <w:r w:rsidRPr="00A961E3">
              <w:rPr>
                <w:rFonts w:ascii="Arial" w:eastAsia="Times New Roman" w:hAnsi="Arial" w:cs="Arial"/>
                <w:color w:val="000000"/>
                <w:sz w:val="24"/>
                <w:szCs w:val="24"/>
                <w:lang w:eastAsia="ru-RU"/>
              </w:rPr>
              <w:t xml:space="preserve"> тыс. рублей;</w:t>
            </w:r>
          </w:p>
          <w:p w:rsidR="002B79F5"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2024 год -</w:t>
            </w:r>
            <w:r w:rsidR="00EB796D" w:rsidRPr="00A961E3">
              <w:rPr>
                <w:rFonts w:ascii="Arial" w:eastAsia="Times New Roman" w:hAnsi="Arial" w:cs="Arial"/>
                <w:color w:val="000000"/>
                <w:sz w:val="24"/>
                <w:szCs w:val="24"/>
                <w:lang w:eastAsia="ru-RU"/>
              </w:rPr>
              <w:t>19246,17</w:t>
            </w:r>
            <w:r w:rsidRPr="00A961E3">
              <w:rPr>
                <w:rFonts w:ascii="Arial" w:eastAsia="Times New Roman" w:hAnsi="Arial" w:cs="Arial"/>
                <w:color w:val="000000"/>
                <w:sz w:val="24"/>
                <w:szCs w:val="24"/>
                <w:lang w:eastAsia="ru-RU"/>
              </w:rPr>
              <w:t xml:space="preserve"> тыс. рублей.</w:t>
            </w:r>
          </w:p>
          <w:p w:rsidR="002B79F5" w:rsidRPr="00A961E3" w:rsidRDefault="002B79F5" w:rsidP="00C04A86">
            <w:pPr>
              <w:spacing w:after="0" w:line="240" w:lineRule="auto"/>
              <w:rPr>
                <w:rFonts w:ascii="Arial" w:eastAsia="Times New Roman" w:hAnsi="Arial" w:cs="Arial"/>
                <w:color w:val="000000"/>
                <w:sz w:val="24"/>
                <w:szCs w:val="24"/>
                <w:lang w:eastAsia="ru-RU"/>
              </w:rPr>
            </w:pPr>
            <w:r w:rsidRPr="00A961E3">
              <w:rPr>
                <w:rFonts w:ascii="Arial" w:hAnsi="Arial" w:cs="Arial"/>
                <w:sz w:val="24"/>
                <w:szCs w:val="24"/>
              </w:rPr>
              <w:t xml:space="preserve"> </w:t>
            </w:r>
            <w:r w:rsidRPr="00A961E3">
              <w:rPr>
                <w:rFonts w:ascii="Arial" w:eastAsia="Times New Roman" w:hAnsi="Arial" w:cs="Arial"/>
                <w:color w:val="000000"/>
                <w:sz w:val="24"/>
                <w:szCs w:val="24"/>
                <w:lang w:eastAsia="ru-RU"/>
              </w:rPr>
              <w:t>2025 год -</w:t>
            </w:r>
            <w:r w:rsidR="00EB796D" w:rsidRPr="00A961E3">
              <w:rPr>
                <w:rFonts w:ascii="Arial" w:eastAsia="Times New Roman" w:hAnsi="Arial" w:cs="Arial"/>
                <w:color w:val="000000"/>
                <w:sz w:val="24"/>
                <w:szCs w:val="24"/>
                <w:lang w:eastAsia="ru-RU"/>
              </w:rPr>
              <w:t>5295,23</w:t>
            </w:r>
            <w:r w:rsidRPr="00A961E3">
              <w:rPr>
                <w:rFonts w:ascii="Arial" w:eastAsia="Times New Roman" w:hAnsi="Arial" w:cs="Arial"/>
                <w:color w:val="000000"/>
                <w:sz w:val="24"/>
                <w:szCs w:val="24"/>
                <w:lang w:eastAsia="ru-RU"/>
              </w:rPr>
              <w:t xml:space="preserve"> тыс. рублей.</w:t>
            </w:r>
          </w:p>
          <w:p w:rsidR="002B79F5" w:rsidRPr="00A961E3" w:rsidRDefault="002B79F5" w:rsidP="00C04A86">
            <w:pPr>
              <w:spacing w:after="0" w:line="240" w:lineRule="auto"/>
              <w:rPr>
                <w:rFonts w:ascii="Arial" w:eastAsia="Times New Roman" w:hAnsi="Arial" w:cs="Arial"/>
                <w:color w:val="000000"/>
                <w:sz w:val="24"/>
                <w:szCs w:val="24"/>
                <w:lang w:eastAsia="ru-RU"/>
              </w:rPr>
            </w:pP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из сре</w:t>
            </w:r>
            <w:proofErr w:type="gramStart"/>
            <w:r w:rsidRPr="00A961E3">
              <w:rPr>
                <w:rFonts w:ascii="Arial" w:eastAsia="Times New Roman" w:hAnsi="Arial" w:cs="Arial"/>
                <w:color w:val="000000"/>
                <w:sz w:val="24"/>
                <w:szCs w:val="24"/>
                <w:lang w:eastAsia="ru-RU"/>
              </w:rPr>
              <w:t>дств кр</w:t>
            </w:r>
            <w:proofErr w:type="gramEnd"/>
            <w:r w:rsidRPr="00A961E3">
              <w:rPr>
                <w:rFonts w:ascii="Arial" w:eastAsia="Times New Roman" w:hAnsi="Arial" w:cs="Arial"/>
                <w:color w:val="000000"/>
                <w:sz w:val="24"/>
                <w:szCs w:val="24"/>
                <w:lang w:eastAsia="ru-RU"/>
              </w:rPr>
              <w:t xml:space="preserve">аевого бюджета – </w:t>
            </w:r>
            <w:r w:rsidR="00EB796D" w:rsidRPr="00A961E3">
              <w:rPr>
                <w:rFonts w:ascii="Arial" w:eastAsia="Times New Roman" w:hAnsi="Arial" w:cs="Arial"/>
                <w:color w:val="000000"/>
                <w:sz w:val="24"/>
                <w:szCs w:val="24"/>
                <w:lang w:eastAsia="ru-RU"/>
              </w:rPr>
              <w:t>6663115,94</w:t>
            </w:r>
            <w:r w:rsidRPr="00A961E3">
              <w:rPr>
                <w:rFonts w:ascii="Arial" w:eastAsia="Times New Roman" w:hAnsi="Arial" w:cs="Arial"/>
                <w:color w:val="000000"/>
                <w:sz w:val="24"/>
                <w:szCs w:val="24"/>
                <w:lang w:eastAsia="ru-RU"/>
              </w:rPr>
              <w:t xml:space="preserve"> тыс. рублей, в том числе:</w:t>
            </w:r>
          </w:p>
          <w:p w:rsidR="000617F0" w:rsidRPr="00A961E3" w:rsidRDefault="000617F0" w:rsidP="00C04A86">
            <w:pPr>
              <w:spacing w:after="0" w:line="240" w:lineRule="auto"/>
              <w:rPr>
                <w:rFonts w:ascii="Arial" w:eastAsia="Times New Roman" w:hAnsi="Arial" w:cs="Arial"/>
                <w:color w:val="000000"/>
                <w:sz w:val="24"/>
                <w:szCs w:val="24"/>
                <w:lang w:eastAsia="ru-RU"/>
              </w:rPr>
            </w:pP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2014 год -  411087,70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2015 год -  369624,68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2016 год -  442062,16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2017 год -  452938,55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2018 год– 509491,16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2019 год– 561493,00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2020 год– 534078,40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2021 год – 591254,06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2022 год – </w:t>
            </w:r>
            <w:r w:rsidR="002D5F72" w:rsidRPr="00A961E3">
              <w:rPr>
                <w:rFonts w:ascii="Arial" w:eastAsia="Times New Roman" w:hAnsi="Arial" w:cs="Arial"/>
                <w:color w:val="000000"/>
                <w:sz w:val="24"/>
                <w:szCs w:val="24"/>
                <w:lang w:eastAsia="ru-RU"/>
              </w:rPr>
              <w:t>683731,26</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hAnsi="Arial" w:cs="Arial"/>
                <w:sz w:val="24"/>
                <w:szCs w:val="24"/>
              </w:rPr>
            </w:pPr>
            <w:r w:rsidRPr="00A961E3">
              <w:rPr>
                <w:rFonts w:ascii="Arial" w:eastAsia="Times New Roman" w:hAnsi="Arial" w:cs="Arial"/>
                <w:color w:val="000000"/>
                <w:sz w:val="24"/>
                <w:szCs w:val="24"/>
                <w:lang w:eastAsia="ru-RU"/>
              </w:rPr>
              <w:t xml:space="preserve">2023 год – </w:t>
            </w:r>
            <w:r w:rsidR="00EB796D" w:rsidRPr="00A961E3">
              <w:rPr>
                <w:rFonts w:ascii="Arial" w:eastAsia="Times New Roman" w:hAnsi="Arial" w:cs="Arial"/>
                <w:color w:val="000000"/>
                <w:sz w:val="24"/>
                <w:szCs w:val="24"/>
                <w:lang w:eastAsia="ru-RU"/>
              </w:rPr>
              <w:t>704440,57</w:t>
            </w:r>
            <w:r w:rsidRPr="00A961E3">
              <w:rPr>
                <w:rFonts w:ascii="Arial" w:eastAsia="Times New Roman" w:hAnsi="Arial" w:cs="Arial"/>
                <w:color w:val="000000"/>
                <w:sz w:val="24"/>
                <w:szCs w:val="24"/>
                <w:lang w:eastAsia="ru-RU"/>
              </w:rPr>
              <w:t xml:space="preserve"> тыс. рублей;</w:t>
            </w:r>
          </w:p>
          <w:p w:rsidR="002B79F5"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2024 год – </w:t>
            </w:r>
            <w:r w:rsidR="00EB796D" w:rsidRPr="00A961E3">
              <w:rPr>
                <w:rFonts w:ascii="Arial" w:eastAsia="Times New Roman" w:hAnsi="Arial" w:cs="Arial"/>
                <w:color w:val="000000"/>
                <w:sz w:val="24"/>
                <w:szCs w:val="24"/>
                <w:lang w:eastAsia="ru-RU"/>
              </w:rPr>
              <w:t>703614,73</w:t>
            </w:r>
            <w:r w:rsidRPr="00A961E3">
              <w:rPr>
                <w:rFonts w:ascii="Arial" w:eastAsia="Times New Roman" w:hAnsi="Arial" w:cs="Arial"/>
                <w:color w:val="000000"/>
                <w:sz w:val="24"/>
                <w:szCs w:val="24"/>
                <w:lang w:eastAsia="ru-RU"/>
              </w:rPr>
              <w:t xml:space="preserve"> тыс. рублей;</w:t>
            </w:r>
          </w:p>
          <w:p w:rsidR="002B79F5" w:rsidRPr="00A961E3" w:rsidRDefault="002B79F5"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2025 год – </w:t>
            </w:r>
            <w:r w:rsidR="00EB796D" w:rsidRPr="00A961E3">
              <w:rPr>
                <w:rFonts w:ascii="Arial" w:eastAsia="Times New Roman" w:hAnsi="Arial" w:cs="Arial"/>
                <w:color w:val="000000"/>
                <w:sz w:val="24"/>
                <w:szCs w:val="24"/>
                <w:lang w:eastAsia="ru-RU"/>
              </w:rPr>
              <w:t>699299,67</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p>
          <w:p w:rsidR="000617F0" w:rsidRPr="00A961E3" w:rsidRDefault="000617F0" w:rsidP="00C04A86">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из средств </w:t>
            </w:r>
            <w:r w:rsidRPr="00A961E3">
              <w:rPr>
                <w:rFonts w:ascii="Arial" w:eastAsia="Times New Roman" w:hAnsi="Arial" w:cs="Arial"/>
                <w:sz w:val="24"/>
                <w:szCs w:val="24"/>
                <w:lang w:eastAsia="ru-RU"/>
              </w:rPr>
              <w:t xml:space="preserve">бюджета городского округа города Шарыпово (далее – бюджет города) </w:t>
            </w:r>
            <w:r w:rsidR="00EB796D" w:rsidRPr="00A961E3">
              <w:rPr>
                <w:rFonts w:ascii="Arial" w:eastAsia="Times New Roman" w:hAnsi="Arial" w:cs="Arial"/>
                <w:color w:val="000000"/>
                <w:sz w:val="24"/>
                <w:szCs w:val="24"/>
                <w:lang w:eastAsia="ru-RU"/>
              </w:rPr>
              <w:t>3223768,63</w:t>
            </w:r>
            <w:r w:rsidR="00747FC0" w:rsidRP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тыс. рублей, в том числе:</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2014 год -  167136,26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2015 год -  195251,27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2016 год -  200610,19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2017 год -  193061,39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2018 год–  206074,25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2019 год–  224751,48тыс.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2020 год–  283812,69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2021 год – 325572,08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2022 год – </w:t>
            </w:r>
            <w:r w:rsidR="002D5F72" w:rsidRPr="00A961E3">
              <w:rPr>
                <w:rFonts w:ascii="Arial" w:eastAsia="Times New Roman" w:hAnsi="Arial" w:cs="Arial"/>
                <w:color w:val="000000"/>
                <w:sz w:val="24"/>
                <w:szCs w:val="24"/>
                <w:lang w:eastAsia="ru-RU"/>
              </w:rPr>
              <w:t>335636,42</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hAnsi="Arial" w:cs="Arial"/>
                <w:sz w:val="24"/>
                <w:szCs w:val="24"/>
              </w:rPr>
            </w:pPr>
            <w:r w:rsidRPr="00A961E3">
              <w:rPr>
                <w:rFonts w:ascii="Arial" w:eastAsia="Times New Roman" w:hAnsi="Arial" w:cs="Arial"/>
                <w:color w:val="000000"/>
                <w:sz w:val="24"/>
                <w:szCs w:val="24"/>
                <w:lang w:eastAsia="ru-RU"/>
              </w:rPr>
              <w:t xml:space="preserve">2023 год – </w:t>
            </w:r>
            <w:r w:rsidR="00EB796D" w:rsidRPr="00A961E3">
              <w:rPr>
                <w:rFonts w:ascii="Arial" w:eastAsia="Times New Roman" w:hAnsi="Arial" w:cs="Arial"/>
                <w:color w:val="000000"/>
                <w:sz w:val="24"/>
                <w:szCs w:val="24"/>
                <w:lang w:eastAsia="ru-RU"/>
              </w:rPr>
              <w:t>363954,20</w:t>
            </w:r>
            <w:r w:rsidRPr="00A961E3">
              <w:rPr>
                <w:rFonts w:ascii="Arial" w:eastAsia="Times New Roman" w:hAnsi="Arial" w:cs="Arial"/>
                <w:color w:val="000000"/>
                <w:sz w:val="24"/>
                <w:szCs w:val="24"/>
                <w:lang w:eastAsia="ru-RU"/>
              </w:rPr>
              <w:t xml:space="preserve"> тыс. рублей;</w:t>
            </w:r>
          </w:p>
          <w:p w:rsidR="002B79F5" w:rsidRPr="00A961E3" w:rsidRDefault="000617F0" w:rsidP="00C04A86">
            <w:pPr>
              <w:spacing w:after="0" w:line="240" w:lineRule="auto"/>
              <w:rPr>
                <w:rFonts w:ascii="Arial" w:hAnsi="Arial" w:cs="Arial"/>
                <w:sz w:val="24"/>
                <w:szCs w:val="24"/>
              </w:rPr>
            </w:pPr>
            <w:r w:rsidRPr="00A961E3">
              <w:rPr>
                <w:rFonts w:ascii="Arial" w:eastAsia="Times New Roman" w:hAnsi="Arial" w:cs="Arial"/>
                <w:color w:val="000000"/>
                <w:sz w:val="24"/>
                <w:szCs w:val="24"/>
                <w:lang w:eastAsia="ru-RU"/>
              </w:rPr>
              <w:t xml:space="preserve">2024 год – </w:t>
            </w:r>
            <w:r w:rsidR="00EB796D" w:rsidRPr="00A961E3">
              <w:rPr>
                <w:rFonts w:ascii="Arial" w:eastAsia="Times New Roman" w:hAnsi="Arial" w:cs="Arial"/>
                <w:color w:val="000000"/>
                <w:sz w:val="24"/>
                <w:szCs w:val="24"/>
                <w:lang w:eastAsia="ru-RU"/>
              </w:rPr>
              <w:t>363954,20</w:t>
            </w:r>
            <w:r w:rsidR="002B79F5" w:rsidRPr="00A961E3">
              <w:rPr>
                <w:rFonts w:ascii="Arial" w:eastAsia="Times New Roman" w:hAnsi="Arial" w:cs="Arial"/>
                <w:color w:val="000000"/>
                <w:sz w:val="24"/>
                <w:szCs w:val="24"/>
                <w:lang w:eastAsia="ru-RU"/>
              </w:rPr>
              <w:t xml:space="preserve"> тыс.</w:t>
            </w:r>
            <w:r w:rsidR="00747FC0" w:rsidRPr="00A961E3">
              <w:rPr>
                <w:rFonts w:ascii="Arial" w:eastAsia="Times New Roman" w:hAnsi="Arial" w:cs="Arial"/>
                <w:color w:val="000000"/>
                <w:sz w:val="24"/>
                <w:szCs w:val="24"/>
                <w:lang w:eastAsia="ru-RU"/>
              </w:rPr>
              <w:t xml:space="preserve"> </w:t>
            </w:r>
            <w:r w:rsidR="002B79F5" w:rsidRPr="00A961E3">
              <w:rPr>
                <w:rFonts w:ascii="Arial" w:eastAsia="Times New Roman" w:hAnsi="Arial" w:cs="Arial"/>
                <w:color w:val="000000"/>
                <w:sz w:val="24"/>
                <w:szCs w:val="24"/>
                <w:lang w:eastAsia="ru-RU"/>
              </w:rPr>
              <w:t>рублей;</w:t>
            </w:r>
            <w:r w:rsidR="002B79F5" w:rsidRPr="00A961E3">
              <w:rPr>
                <w:rFonts w:ascii="Arial" w:hAnsi="Arial" w:cs="Arial"/>
                <w:sz w:val="24"/>
                <w:szCs w:val="24"/>
              </w:rPr>
              <w:t xml:space="preserve"> </w:t>
            </w:r>
          </w:p>
          <w:p w:rsidR="002B79F5" w:rsidRPr="00A961E3" w:rsidRDefault="002B79F5"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2025 год – </w:t>
            </w:r>
            <w:r w:rsidR="00EB796D" w:rsidRPr="00A961E3">
              <w:rPr>
                <w:rFonts w:ascii="Arial" w:eastAsia="Times New Roman" w:hAnsi="Arial" w:cs="Arial"/>
                <w:color w:val="000000"/>
                <w:sz w:val="24"/>
                <w:szCs w:val="24"/>
                <w:lang w:eastAsia="ru-RU"/>
              </w:rPr>
              <w:t>363954,20</w:t>
            </w:r>
            <w:r w:rsidRPr="00A961E3">
              <w:rPr>
                <w:rFonts w:ascii="Arial" w:eastAsia="Times New Roman" w:hAnsi="Arial" w:cs="Arial"/>
                <w:color w:val="000000"/>
                <w:sz w:val="24"/>
                <w:szCs w:val="24"/>
                <w:lang w:eastAsia="ru-RU"/>
              </w:rPr>
              <w:t xml:space="preserve"> тыс.</w:t>
            </w:r>
            <w:r w:rsidR="00747FC0" w:rsidRP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рублей;</w:t>
            </w:r>
          </w:p>
          <w:p w:rsidR="002B79F5" w:rsidRPr="00A961E3" w:rsidRDefault="002B79F5" w:rsidP="00C04A86">
            <w:pPr>
              <w:spacing w:after="0" w:line="240" w:lineRule="auto"/>
              <w:rPr>
                <w:rFonts w:ascii="Arial" w:eastAsia="Times New Roman" w:hAnsi="Arial" w:cs="Arial"/>
                <w:color w:val="000000"/>
                <w:sz w:val="24"/>
                <w:szCs w:val="24"/>
                <w:lang w:eastAsia="ru-RU"/>
              </w:rPr>
            </w:pP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из внебюджетных источников – </w:t>
            </w:r>
            <w:r w:rsidR="00EB796D" w:rsidRPr="00A961E3">
              <w:rPr>
                <w:rFonts w:ascii="Arial" w:eastAsia="Times New Roman" w:hAnsi="Arial" w:cs="Arial"/>
                <w:color w:val="000000"/>
                <w:sz w:val="24"/>
                <w:szCs w:val="24"/>
                <w:lang w:eastAsia="ru-RU"/>
              </w:rPr>
              <w:t>698950,97</w:t>
            </w:r>
            <w:r w:rsidRPr="00A961E3">
              <w:rPr>
                <w:rFonts w:ascii="Arial" w:eastAsia="Times New Roman" w:hAnsi="Arial" w:cs="Arial"/>
                <w:color w:val="000000"/>
                <w:sz w:val="24"/>
                <w:szCs w:val="24"/>
                <w:lang w:eastAsia="ru-RU"/>
              </w:rPr>
              <w:t xml:space="preserve"> тыс. рублей, в том числе:</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2014 год -  39979,80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2015 год -  49203,51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2016 год -  54029,90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2017 год -  53799,71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2018 год– 58248,67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2019 год -62852,84 тыс. рублей;    </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2020 год– 56778,80 тыс. рублей;   </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2021 год – 68886,69 тыс. рублей;</w:t>
            </w:r>
          </w:p>
          <w:p w:rsidR="000617F0" w:rsidRPr="00A961E3" w:rsidRDefault="000617F0" w:rsidP="00C04A86">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2022 год – </w:t>
            </w:r>
            <w:r w:rsidR="002D5F72" w:rsidRPr="00A961E3">
              <w:rPr>
                <w:rFonts w:ascii="Arial" w:eastAsia="Times New Roman" w:hAnsi="Arial" w:cs="Arial"/>
                <w:color w:val="000000"/>
                <w:sz w:val="24"/>
                <w:szCs w:val="24"/>
                <w:lang w:eastAsia="ru-RU"/>
              </w:rPr>
              <w:t>79656,05</w:t>
            </w:r>
            <w:r w:rsidRPr="00A961E3">
              <w:rPr>
                <w:rFonts w:ascii="Arial" w:eastAsia="Times New Roman" w:hAnsi="Arial" w:cs="Arial"/>
                <w:color w:val="000000"/>
                <w:sz w:val="24"/>
                <w:szCs w:val="24"/>
                <w:lang w:eastAsia="ru-RU"/>
              </w:rPr>
              <w:t xml:space="preserve"> тыс. рублей;</w:t>
            </w:r>
          </w:p>
          <w:p w:rsidR="000617F0" w:rsidRPr="00A961E3" w:rsidRDefault="000617F0" w:rsidP="00C04A86">
            <w:pPr>
              <w:spacing w:after="0" w:line="240" w:lineRule="auto"/>
              <w:rPr>
                <w:rFonts w:ascii="Arial" w:hAnsi="Arial" w:cs="Arial"/>
                <w:sz w:val="24"/>
                <w:szCs w:val="24"/>
              </w:rPr>
            </w:pPr>
            <w:r w:rsidRPr="00A961E3">
              <w:rPr>
                <w:rFonts w:ascii="Arial" w:eastAsia="Times New Roman" w:hAnsi="Arial" w:cs="Arial"/>
                <w:color w:val="000000"/>
                <w:sz w:val="24"/>
                <w:szCs w:val="24"/>
                <w:lang w:eastAsia="ru-RU"/>
              </w:rPr>
              <w:t xml:space="preserve">2023 год – </w:t>
            </w:r>
            <w:r w:rsidR="00EB796D" w:rsidRPr="00A961E3">
              <w:rPr>
                <w:rFonts w:ascii="Arial" w:eastAsia="Times New Roman" w:hAnsi="Arial" w:cs="Arial"/>
                <w:color w:val="000000"/>
                <w:sz w:val="24"/>
                <w:szCs w:val="24"/>
                <w:lang w:eastAsia="ru-RU"/>
              </w:rPr>
              <w:t>58505,00</w:t>
            </w:r>
            <w:r w:rsidR="00747FC0" w:rsidRP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тыс. рублей.</w:t>
            </w:r>
          </w:p>
          <w:p w:rsidR="002B79F5" w:rsidRPr="00A961E3" w:rsidRDefault="000617F0" w:rsidP="00C04A86">
            <w:pPr>
              <w:spacing w:after="0" w:line="240" w:lineRule="auto"/>
              <w:rPr>
                <w:rFonts w:ascii="Arial" w:hAnsi="Arial" w:cs="Arial"/>
                <w:sz w:val="24"/>
                <w:szCs w:val="24"/>
              </w:rPr>
            </w:pPr>
            <w:r w:rsidRPr="00A961E3">
              <w:rPr>
                <w:rFonts w:ascii="Arial" w:eastAsia="Times New Roman" w:hAnsi="Arial" w:cs="Arial"/>
                <w:color w:val="000000"/>
                <w:sz w:val="24"/>
                <w:szCs w:val="24"/>
                <w:lang w:eastAsia="ru-RU"/>
              </w:rPr>
              <w:t xml:space="preserve">2024 год – </w:t>
            </w:r>
            <w:r w:rsidR="00EB796D" w:rsidRPr="00A961E3">
              <w:rPr>
                <w:rFonts w:ascii="Arial" w:eastAsia="Times New Roman" w:hAnsi="Arial" w:cs="Arial"/>
                <w:color w:val="000000"/>
                <w:sz w:val="24"/>
                <w:szCs w:val="24"/>
                <w:lang w:eastAsia="ru-RU"/>
              </w:rPr>
              <w:t>58505,00</w:t>
            </w:r>
            <w:r w:rsidR="00747FC0" w:rsidRP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тыс. рублей.</w:t>
            </w:r>
            <w:r w:rsidR="002B79F5" w:rsidRPr="00A961E3">
              <w:rPr>
                <w:rFonts w:ascii="Arial" w:hAnsi="Arial" w:cs="Arial"/>
                <w:sz w:val="24"/>
                <w:szCs w:val="24"/>
              </w:rPr>
              <w:t xml:space="preserve"> </w:t>
            </w:r>
          </w:p>
          <w:p w:rsidR="002B79F5" w:rsidRPr="00A961E3" w:rsidRDefault="002B79F5" w:rsidP="00EB796D">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2025 год – </w:t>
            </w:r>
            <w:r w:rsidR="00EB796D" w:rsidRPr="00A961E3">
              <w:rPr>
                <w:rFonts w:ascii="Arial" w:eastAsia="Times New Roman" w:hAnsi="Arial" w:cs="Arial"/>
                <w:color w:val="000000"/>
                <w:sz w:val="24"/>
                <w:szCs w:val="24"/>
                <w:lang w:eastAsia="ru-RU"/>
              </w:rPr>
              <w:t>58505,00</w:t>
            </w:r>
            <w:r w:rsidR="00747FC0" w:rsidRPr="00A961E3">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тыс. рублей.</w:t>
            </w:r>
          </w:p>
        </w:tc>
      </w:tr>
    </w:tbl>
    <w:p w:rsidR="00B270BD" w:rsidRPr="00A961E3" w:rsidRDefault="00B270BD" w:rsidP="00C04A86">
      <w:pPr>
        <w:widowControl w:val="0"/>
        <w:autoSpaceDE w:val="0"/>
        <w:autoSpaceDN w:val="0"/>
        <w:adjustRightInd w:val="0"/>
        <w:spacing w:after="0" w:line="276" w:lineRule="auto"/>
        <w:rPr>
          <w:rFonts w:ascii="Arial" w:eastAsia="Times New Roman" w:hAnsi="Arial" w:cs="Arial"/>
          <w:color w:val="000000"/>
          <w:sz w:val="24"/>
          <w:szCs w:val="24"/>
          <w:lang w:eastAsia="ru-RU"/>
        </w:rPr>
      </w:pPr>
    </w:p>
    <w:p w:rsidR="00B270BD" w:rsidRPr="00A961E3" w:rsidRDefault="00B270BD" w:rsidP="00C04A86">
      <w:pPr>
        <w:widowControl w:val="0"/>
        <w:autoSpaceDE w:val="0"/>
        <w:autoSpaceDN w:val="0"/>
        <w:adjustRightInd w:val="0"/>
        <w:spacing w:after="0" w:line="240" w:lineRule="auto"/>
        <w:ind w:left="1080"/>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 Характеристика текущего состояния отрасли «Образование»,</w:t>
      </w:r>
    </w:p>
    <w:p w:rsidR="00B270BD" w:rsidRPr="00A961E3" w:rsidRDefault="00B270BD" w:rsidP="00C04A86">
      <w:pPr>
        <w:widowControl w:val="0"/>
        <w:autoSpaceDE w:val="0"/>
        <w:autoSpaceDN w:val="0"/>
        <w:adjustRightInd w:val="0"/>
        <w:spacing w:after="0" w:line="240" w:lineRule="auto"/>
        <w:ind w:left="1080"/>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основные показатели социально-экономического развития города Шарыпово</w:t>
      </w:r>
    </w:p>
    <w:p w:rsidR="00B270BD" w:rsidRPr="00A961E3" w:rsidRDefault="00B270BD" w:rsidP="00C04A86">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Система образования представлена в </w:t>
      </w:r>
      <w:r w:rsidR="00E028BC" w:rsidRPr="00A961E3">
        <w:rPr>
          <w:rFonts w:ascii="Arial" w:eastAsia="Times New Roman" w:hAnsi="Arial" w:cs="Arial"/>
          <w:color w:val="000000"/>
          <w:sz w:val="24"/>
          <w:szCs w:val="24"/>
          <w:lang w:eastAsia="ru-RU"/>
        </w:rPr>
        <w:t xml:space="preserve">городском округе </w:t>
      </w:r>
      <w:r w:rsidRPr="00A961E3">
        <w:rPr>
          <w:rFonts w:ascii="Arial" w:eastAsia="Times New Roman" w:hAnsi="Arial" w:cs="Arial"/>
          <w:sz w:val="24"/>
          <w:szCs w:val="24"/>
          <w:lang w:eastAsia="ru-RU"/>
        </w:rPr>
        <w:t>городе</w:t>
      </w:r>
      <w:r w:rsidRPr="00A961E3">
        <w:rPr>
          <w:rFonts w:ascii="Arial" w:eastAsia="Times New Roman" w:hAnsi="Arial" w:cs="Arial"/>
          <w:color w:val="000000"/>
          <w:sz w:val="24"/>
          <w:szCs w:val="24"/>
          <w:lang w:eastAsia="ru-RU"/>
        </w:rPr>
        <w:t xml:space="preserve"> Шарыпово</w:t>
      </w:r>
      <w:r w:rsidR="00E028BC" w:rsidRPr="00A961E3">
        <w:rPr>
          <w:rFonts w:ascii="Arial" w:eastAsia="Times New Roman" w:hAnsi="Arial" w:cs="Arial"/>
          <w:color w:val="000000"/>
          <w:sz w:val="24"/>
          <w:szCs w:val="24"/>
          <w:lang w:eastAsia="ru-RU"/>
        </w:rPr>
        <w:t xml:space="preserve"> (далее – городе Шарыпово) </w:t>
      </w:r>
      <w:r w:rsidRPr="00A961E3">
        <w:rPr>
          <w:rFonts w:ascii="Arial" w:eastAsia="Times New Roman" w:hAnsi="Arial" w:cs="Arial"/>
          <w:color w:val="000000"/>
          <w:sz w:val="24"/>
          <w:szCs w:val="24"/>
          <w:lang w:eastAsia="ru-RU"/>
        </w:rPr>
        <w:t>учреждениями следующих уровней и видов.</w:t>
      </w:r>
    </w:p>
    <w:p w:rsidR="00AA5BDC"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Сеть дошкольных образовательных учреждений на 01.01.2022 года состояла из 10 учреждений, которые посещало 2655 детей. Очередь в дошкольные образовательные учреждения на 01.01.2021 год </w:t>
      </w:r>
      <w:r w:rsidR="008E7723" w:rsidRPr="00A961E3">
        <w:rPr>
          <w:rFonts w:ascii="Arial" w:eastAsia="Times New Roman" w:hAnsi="Arial" w:cs="Arial"/>
          <w:sz w:val="24"/>
          <w:szCs w:val="24"/>
          <w:lang w:eastAsia="ru-RU"/>
        </w:rPr>
        <w:t>составляла</w:t>
      </w:r>
      <w:r w:rsidRPr="00A961E3">
        <w:rPr>
          <w:rFonts w:ascii="Arial" w:eastAsia="Times New Roman" w:hAnsi="Arial" w:cs="Arial"/>
          <w:sz w:val="24"/>
          <w:szCs w:val="24"/>
          <w:lang w:eastAsia="ru-RU"/>
        </w:rPr>
        <w:t xml:space="preserve"> 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rsidR="000B7581" w:rsidRPr="00A961E3" w:rsidRDefault="000B758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 этом действующи</w:t>
      </w:r>
      <w:r w:rsidR="008E7723" w:rsidRPr="00A961E3">
        <w:rPr>
          <w:rFonts w:ascii="Arial" w:eastAsia="Times New Roman" w:hAnsi="Arial" w:cs="Arial"/>
          <w:sz w:val="24"/>
          <w:szCs w:val="24"/>
          <w:lang w:eastAsia="ru-RU"/>
        </w:rPr>
        <w:t>е</w:t>
      </w:r>
      <w:r w:rsidRPr="00A961E3">
        <w:rPr>
          <w:rFonts w:ascii="Arial" w:eastAsia="Times New Roman" w:hAnsi="Arial" w:cs="Arial"/>
          <w:sz w:val="24"/>
          <w:szCs w:val="24"/>
          <w:lang w:eastAsia="ru-RU"/>
        </w:rPr>
        <w:t xml:space="preserve"> муниципальны</w:t>
      </w:r>
      <w:r w:rsidR="008E7723" w:rsidRPr="00A961E3">
        <w:rPr>
          <w:rFonts w:ascii="Arial" w:eastAsia="Times New Roman" w:hAnsi="Arial" w:cs="Arial"/>
          <w:sz w:val="24"/>
          <w:szCs w:val="24"/>
          <w:lang w:eastAsia="ru-RU"/>
        </w:rPr>
        <w:t>е</w:t>
      </w:r>
      <w:r w:rsidRPr="00A961E3">
        <w:rPr>
          <w:rFonts w:ascii="Arial" w:eastAsia="Times New Roman" w:hAnsi="Arial" w:cs="Arial"/>
          <w:sz w:val="24"/>
          <w:szCs w:val="24"/>
          <w:lang w:eastAsia="ru-RU"/>
        </w:rPr>
        <w:t xml:space="preserve"> дошкольны</w:t>
      </w:r>
      <w:r w:rsidR="008E7723" w:rsidRPr="00A961E3">
        <w:rPr>
          <w:rFonts w:ascii="Arial" w:eastAsia="Times New Roman" w:hAnsi="Arial" w:cs="Arial"/>
          <w:sz w:val="24"/>
          <w:szCs w:val="24"/>
          <w:lang w:eastAsia="ru-RU"/>
        </w:rPr>
        <w:t>е</w:t>
      </w:r>
      <w:r w:rsidRPr="00A961E3">
        <w:rPr>
          <w:rFonts w:ascii="Arial" w:eastAsia="Times New Roman" w:hAnsi="Arial" w:cs="Arial"/>
          <w:sz w:val="24"/>
          <w:szCs w:val="24"/>
          <w:lang w:eastAsia="ru-RU"/>
        </w:rPr>
        <w:t xml:space="preserve"> учреждени</w:t>
      </w:r>
      <w:r w:rsidR="008E7723" w:rsidRPr="00A961E3">
        <w:rPr>
          <w:rFonts w:ascii="Arial" w:eastAsia="Times New Roman" w:hAnsi="Arial" w:cs="Arial"/>
          <w:sz w:val="24"/>
          <w:szCs w:val="24"/>
          <w:lang w:eastAsia="ru-RU"/>
        </w:rPr>
        <w:t>я</w:t>
      </w:r>
      <w:r w:rsidRPr="00A961E3">
        <w:rPr>
          <w:rFonts w:ascii="Arial" w:eastAsia="Times New Roman" w:hAnsi="Arial" w:cs="Arial"/>
          <w:sz w:val="24"/>
          <w:szCs w:val="24"/>
          <w:lang w:eastAsia="ru-RU"/>
        </w:rPr>
        <w:t xml:space="preserve"> города требуют капитального ремонта.</w:t>
      </w:r>
    </w:p>
    <w:p w:rsidR="00AA5BDC"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системе общего образования в 2021 – 2022 учебном году действует 7 общеобразовательных учреждений, в которых обучается 5507 учащихся. </w:t>
      </w:r>
      <w:r w:rsidR="00AA5BDC" w:rsidRPr="00A961E3">
        <w:rPr>
          <w:rFonts w:ascii="Arial" w:eastAsia="Times New Roman" w:hAnsi="Arial" w:cs="Arial"/>
          <w:sz w:val="24"/>
          <w:szCs w:val="24"/>
          <w:lang w:eastAsia="ru-RU"/>
        </w:rPr>
        <w:t xml:space="preserve">87% детей обучались в учреждениях с оборудованными предметными кабинетами, с организацией школьного питания, с условиями для занятий физической культурой. Доля общеобразовательных учреждений, соответствующих современным требованиям обучения, в общем количестве общеобразовательных учреждений составляет 77,78%.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городе проводится модернизация сети общеобразовательных учреждений.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рамках реализации </w:t>
      </w:r>
      <w:r w:rsidR="00767EDA" w:rsidRPr="00A961E3">
        <w:rPr>
          <w:rFonts w:ascii="Arial" w:eastAsia="Times New Roman" w:hAnsi="Arial" w:cs="Arial"/>
          <w:sz w:val="24"/>
          <w:szCs w:val="24"/>
          <w:lang w:eastAsia="ru-RU"/>
        </w:rPr>
        <w:t xml:space="preserve">национального проекта «Цифровая образовательная среда» </w:t>
      </w:r>
      <w:r w:rsidRPr="00A961E3">
        <w:rPr>
          <w:rFonts w:ascii="Arial" w:eastAsia="Times New Roman" w:hAnsi="Arial" w:cs="Arial"/>
          <w:sz w:val="24"/>
          <w:szCs w:val="24"/>
          <w:lang w:eastAsia="ru-RU"/>
        </w:rPr>
        <w:t xml:space="preserve">школы города будут оснащены современным телекоммуникационным и </w:t>
      </w:r>
      <w:r w:rsidRPr="00A961E3">
        <w:rPr>
          <w:rFonts w:ascii="Arial" w:eastAsia="Times New Roman" w:hAnsi="Arial" w:cs="Arial"/>
          <w:sz w:val="24"/>
          <w:szCs w:val="24"/>
          <w:lang w:eastAsia="ru-RU"/>
        </w:rPr>
        <w:lastRenderedPageBreak/>
        <w:t xml:space="preserve">компьютерным оборудованием для реализации общеобразовательных программ. </w:t>
      </w:r>
      <w:r w:rsidR="00BF7430" w:rsidRPr="00A961E3">
        <w:rPr>
          <w:rFonts w:ascii="Arial" w:eastAsia="Times New Roman" w:hAnsi="Arial" w:cs="Arial"/>
          <w:sz w:val="24"/>
          <w:szCs w:val="24"/>
          <w:lang w:eastAsia="ru-RU"/>
        </w:rPr>
        <w:t xml:space="preserve">Так, в 2022 году МАОУ СОШ №12 получила </w:t>
      </w:r>
      <w:proofErr w:type="gramStart"/>
      <w:r w:rsidR="00BF7430" w:rsidRPr="00A961E3">
        <w:rPr>
          <w:rFonts w:ascii="Arial" w:eastAsia="Times New Roman" w:hAnsi="Arial" w:cs="Arial"/>
          <w:sz w:val="24"/>
          <w:szCs w:val="24"/>
          <w:lang w:eastAsia="ru-RU"/>
        </w:rPr>
        <w:t>необходимое</w:t>
      </w:r>
      <w:proofErr w:type="gramEnd"/>
      <w:r w:rsidR="00BF7430" w:rsidRPr="00A961E3">
        <w:rPr>
          <w:rFonts w:ascii="Arial" w:eastAsia="Times New Roman" w:hAnsi="Arial" w:cs="Arial"/>
          <w:sz w:val="24"/>
          <w:szCs w:val="24"/>
          <w:lang w:eastAsia="ru-RU"/>
        </w:rPr>
        <w:t xml:space="preserve"> оборудования. Остальные школы будут его получать</w:t>
      </w:r>
      <w:r w:rsidR="00AF2CBD" w:rsidRPr="00A961E3">
        <w:rPr>
          <w:rFonts w:ascii="Arial" w:eastAsia="Times New Roman" w:hAnsi="Arial" w:cs="Arial"/>
          <w:sz w:val="24"/>
          <w:szCs w:val="24"/>
          <w:lang w:eastAsia="ru-RU"/>
        </w:rPr>
        <w:t xml:space="preserve"> в 2023 – 2025 </w:t>
      </w:r>
      <w:proofErr w:type="spellStart"/>
      <w:r w:rsidR="00AF2CBD" w:rsidRPr="00A961E3">
        <w:rPr>
          <w:rFonts w:ascii="Arial" w:eastAsia="Times New Roman" w:hAnsi="Arial" w:cs="Arial"/>
          <w:sz w:val="24"/>
          <w:szCs w:val="24"/>
          <w:lang w:eastAsia="ru-RU"/>
        </w:rPr>
        <w:t>г.г</w:t>
      </w:r>
      <w:proofErr w:type="spellEnd"/>
      <w:r w:rsidR="00AF2CBD"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Однако существует проблема обеспечения равного качества образовательных услуг для учащихся независимо от места жительства. В школах, работающих со сложным контингентом обучающихся (в связи с низким социально-экономическим статусом семей, дети, имеющие трудности в обучении и социальной адаптации) отмечаются не высокие учебные результаты на уровнях обучения.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A961E3">
        <w:rPr>
          <w:rFonts w:ascii="Arial" w:eastAsia="Times New Roman" w:hAnsi="Arial" w:cs="Arial"/>
          <w:sz w:val="24"/>
          <w:szCs w:val="24"/>
          <w:lang w:eastAsia="ru-RU"/>
        </w:rPr>
        <w:t>тьюторство</w:t>
      </w:r>
      <w:proofErr w:type="spellEnd"/>
      <w:r w:rsidRPr="00A961E3">
        <w:rPr>
          <w:rFonts w:ascii="Arial" w:eastAsia="Times New Roman" w:hAnsi="Arial" w:cs="Arial"/>
          <w:sz w:val="24"/>
          <w:szCs w:val="24"/>
          <w:lang w:eastAsia="ru-RU"/>
        </w:rPr>
        <w:t>.</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В городе реализуется </w:t>
      </w:r>
      <w:r w:rsidR="008E7723" w:rsidRPr="00A961E3">
        <w:rPr>
          <w:rFonts w:ascii="Arial" w:eastAsia="Times New Roman" w:hAnsi="Arial" w:cs="Arial"/>
          <w:sz w:val="24"/>
          <w:szCs w:val="24"/>
          <w:lang w:eastAsia="ru-RU"/>
        </w:rPr>
        <w:t xml:space="preserve">муниципальная </w:t>
      </w:r>
      <w:r w:rsidR="00950E6D" w:rsidRPr="00A961E3">
        <w:rPr>
          <w:rFonts w:ascii="Arial" w:eastAsia="Times New Roman" w:hAnsi="Arial" w:cs="Arial"/>
          <w:sz w:val="24"/>
          <w:szCs w:val="24"/>
          <w:lang w:eastAsia="ru-RU"/>
        </w:rPr>
        <w:t>под</w:t>
      </w:r>
      <w:r w:rsidRPr="00A961E3">
        <w:rPr>
          <w:rFonts w:ascii="Arial" w:eastAsia="Times New Roman" w:hAnsi="Arial" w:cs="Arial"/>
          <w:sz w:val="24"/>
          <w:szCs w:val="24"/>
          <w:lang w:eastAsia="ru-RU"/>
        </w:rPr>
        <w:t>программа</w:t>
      </w:r>
      <w:r w:rsidR="00950E6D" w:rsidRPr="00A961E3">
        <w:rPr>
          <w:rFonts w:ascii="Arial" w:eastAsia="Times New Roman" w:hAnsi="Arial" w:cs="Arial"/>
          <w:color w:val="FF0000"/>
          <w:sz w:val="24"/>
          <w:szCs w:val="24"/>
          <w:lang w:eastAsia="ru-RU"/>
        </w:rPr>
        <w:t xml:space="preserve"> </w:t>
      </w:r>
      <w:r w:rsidR="00950E6D" w:rsidRPr="00A961E3">
        <w:rPr>
          <w:rFonts w:ascii="Arial" w:eastAsia="Times New Roman" w:hAnsi="Arial" w:cs="Arial"/>
          <w:sz w:val="24"/>
          <w:szCs w:val="24"/>
          <w:lang w:eastAsia="ru-RU"/>
        </w:rPr>
        <w:t>«Выявление и сопровождение одаренных детей»</w:t>
      </w:r>
      <w:r w:rsidRPr="00A961E3">
        <w:rPr>
          <w:rFonts w:ascii="Arial" w:eastAsia="Times New Roman" w:hAnsi="Arial" w:cs="Arial"/>
          <w:sz w:val="24"/>
          <w:szCs w:val="24"/>
          <w:lang w:eastAsia="ru-RU"/>
        </w:rPr>
        <w:t>, которая отражает возможности для выявления, развития и поддержки</w:t>
      </w:r>
      <w:r w:rsidR="00AF2CBD"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способных и талантливых детей и молодежи, </w:t>
      </w:r>
      <w:r w:rsidR="00AF2CBD" w:rsidRPr="00A961E3">
        <w:rPr>
          <w:rFonts w:ascii="Arial" w:eastAsia="Times New Roman" w:hAnsi="Arial" w:cs="Arial"/>
          <w:sz w:val="24"/>
          <w:szCs w:val="24"/>
          <w:lang w:eastAsia="ru-RU"/>
        </w:rPr>
        <w:t xml:space="preserve">направленная на </w:t>
      </w:r>
      <w:r w:rsidRPr="00A961E3">
        <w:rPr>
          <w:rFonts w:ascii="Arial" w:eastAsia="Times New Roman" w:hAnsi="Arial" w:cs="Arial"/>
          <w:sz w:val="24"/>
          <w:szCs w:val="24"/>
          <w:lang w:eastAsia="ru-RU"/>
        </w:rPr>
        <w:t>создание условий, способствующих максимальному раскрытию потенциальных возможностей способных и талантливых детей и молодежи, в том числе оказание адресной поддержки каждому ребенку, проявившему незаурядные способности в различных областях.</w:t>
      </w:r>
      <w:proofErr w:type="gramEnd"/>
    </w:p>
    <w:p w:rsidR="00AE42F5" w:rsidRPr="00A961E3" w:rsidRDefault="00AE42F5"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 развивается инклюзивное образование.</w:t>
      </w:r>
    </w:p>
    <w:p w:rsidR="000B7581" w:rsidRPr="00A961E3" w:rsidRDefault="000B7581" w:rsidP="00F52F57">
      <w:pPr>
        <w:spacing w:after="0"/>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Дополнительное образование детей в системе образования города</w:t>
      </w:r>
      <w:r w:rsidR="00AB0D24" w:rsidRPr="00A961E3">
        <w:rPr>
          <w:rFonts w:ascii="Arial" w:eastAsia="Times New Roman" w:hAnsi="Arial" w:cs="Arial"/>
          <w:sz w:val="24"/>
          <w:szCs w:val="24"/>
          <w:lang w:eastAsia="ru-RU"/>
        </w:rPr>
        <w:t xml:space="preserve"> </w:t>
      </w:r>
      <w:r w:rsidR="00E028BC" w:rsidRPr="00A961E3">
        <w:rPr>
          <w:rFonts w:ascii="Arial" w:eastAsia="Times New Roman" w:hAnsi="Arial" w:cs="Arial"/>
          <w:sz w:val="24"/>
          <w:szCs w:val="24"/>
          <w:lang w:eastAsia="ru-RU"/>
        </w:rPr>
        <w:t>Шарыпово</w:t>
      </w:r>
      <w:r w:rsidRPr="00A961E3">
        <w:rPr>
          <w:rFonts w:ascii="Arial" w:eastAsia="Times New Roman" w:hAnsi="Arial" w:cs="Arial"/>
          <w:sz w:val="24"/>
          <w:szCs w:val="24"/>
          <w:lang w:eastAsia="ru-RU"/>
        </w:rPr>
        <w:t xml:space="preserve">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w:t>
      </w:r>
      <w:r w:rsidR="00E028BC" w:rsidRPr="00A961E3">
        <w:rPr>
          <w:rFonts w:ascii="Arial" w:eastAsia="Times New Roman" w:hAnsi="Arial" w:cs="Arial"/>
          <w:sz w:val="24"/>
          <w:szCs w:val="24"/>
          <w:lang w:eastAsia="ru-RU"/>
        </w:rPr>
        <w:t xml:space="preserve"> Шарыпово</w:t>
      </w:r>
      <w:r w:rsidRPr="00A961E3">
        <w:rPr>
          <w:rFonts w:ascii="Arial" w:eastAsia="Times New Roman" w:hAnsi="Arial" w:cs="Arial"/>
          <w:sz w:val="24"/>
          <w:szCs w:val="24"/>
          <w:lang w:eastAsia="ru-RU"/>
        </w:rPr>
        <w:t xml:space="preserve"> функционирует 133 объединения дополнительного образования. </w:t>
      </w:r>
    </w:p>
    <w:p w:rsidR="00B270BD" w:rsidRPr="00A961E3" w:rsidRDefault="00B270BD" w:rsidP="00F52F57">
      <w:pPr>
        <w:widowControl w:val="0"/>
        <w:tabs>
          <w:tab w:val="left" w:pos="1985"/>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 состоянию на 01.01.202</w:t>
      </w:r>
      <w:r w:rsidR="00AF2CBD" w:rsidRPr="00A961E3">
        <w:rPr>
          <w:rFonts w:ascii="Arial" w:eastAsia="Times New Roman" w:hAnsi="Arial" w:cs="Arial"/>
          <w:sz w:val="24"/>
          <w:szCs w:val="24"/>
          <w:lang w:eastAsia="ru-RU"/>
        </w:rPr>
        <w:t xml:space="preserve">2 </w:t>
      </w:r>
      <w:r w:rsidR="00111197" w:rsidRPr="00A961E3">
        <w:rPr>
          <w:rFonts w:ascii="Arial" w:eastAsia="Times New Roman" w:hAnsi="Arial" w:cs="Arial"/>
          <w:sz w:val="24"/>
          <w:szCs w:val="24"/>
          <w:lang w:eastAsia="ru-RU"/>
        </w:rPr>
        <w:t xml:space="preserve">г. </w:t>
      </w:r>
      <w:r w:rsidRPr="00A961E3">
        <w:rPr>
          <w:rFonts w:ascii="Arial" w:eastAsia="Times New Roman" w:hAnsi="Arial" w:cs="Arial"/>
          <w:sz w:val="24"/>
          <w:szCs w:val="24"/>
          <w:lang w:eastAsia="ru-RU"/>
        </w:rPr>
        <w:t xml:space="preserve">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w:t>
      </w:r>
      <w:r w:rsidR="00552B23" w:rsidRPr="00A961E3">
        <w:rPr>
          <w:rFonts w:ascii="Arial" w:eastAsia="Times New Roman" w:hAnsi="Arial" w:cs="Arial"/>
          <w:sz w:val="24"/>
          <w:szCs w:val="24"/>
          <w:lang w:eastAsia="ru-RU"/>
        </w:rPr>
        <w:t>68,0</w:t>
      </w:r>
      <w:r w:rsidRPr="00A961E3">
        <w:rPr>
          <w:rFonts w:ascii="Arial" w:eastAsia="Times New Roman" w:hAnsi="Arial" w:cs="Arial"/>
          <w:snapToGrid w:val="0"/>
          <w:sz w:val="24"/>
          <w:szCs w:val="24"/>
          <w:lang w:eastAsia="ru-RU"/>
        </w:rPr>
        <w:t xml:space="preserve">% </w:t>
      </w:r>
      <w:r w:rsidRPr="00A961E3">
        <w:rPr>
          <w:rFonts w:ascii="Arial" w:eastAsia="Times New Roman" w:hAnsi="Arial" w:cs="Arial"/>
          <w:sz w:val="24"/>
          <w:szCs w:val="24"/>
          <w:lang w:eastAsia="ru-RU"/>
        </w:rPr>
        <w:t xml:space="preserve">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доля занятых детей </w:t>
      </w:r>
      <w:r w:rsidR="004F4E80" w:rsidRPr="00A961E3">
        <w:rPr>
          <w:rFonts w:ascii="Arial" w:eastAsia="Times New Roman" w:hAnsi="Arial" w:cs="Arial"/>
          <w:sz w:val="24"/>
          <w:szCs w:val="24"/>
          <w:lang w:eastAsia="ru-RU"/>
        </w:rPr>
        <w:t>54,</w:t>
      </w:r>
      <w:r w:rsidR="00111197" w:rsidRPr="00A961E3">
        <w:rPr>
          <w:rFonts w:ascii="Arial" w:eastAsia="Times New Roman" w:hAnsi="Arial" w:cs="Arial"/>
          <w:sz w:val="24"/>
          <w:szCs w:val="24"/>
          <w:lang w:eastAsia="ru-RU"/>
        </w:rPr>
        <w:t>2</w:t>
      </w:r>
      <w:r w:rsidRPr="00A961E3">
        <w:rPr>
          <w:rFonts w:ascii="Arial" w:eastAsia="Times New Roman" w:hAnsi="Arial" w:cs="Arial"/>
          <w:sz w:val="24"/>
          <w:szCs w:val="24"/>
          <w:lang w:eastAsia="ru-RU"/>
        </w:rPr>
        <w:t>%.</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 Приоритеты и цели социально-экономического развития отрасли «Образование», описание основных целей и задач муниципальной программы, тенденции социально-экономического развития отрасли «Образование» муниципального управления</w:t>
      </w: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Стратегическая цель политики в области образования в Красноярском крае и в городе Шарыпово</w:t>
      </w:r>
      <w:r w:rsidR="00F52F57" w:rsidRPr="00F52F57">
        <w:rPr>
          <w:rFonts w:ascii="Arial" w:eastAsia="Times New Roman" w:hAnsi="Arial" w:cs="Arial"/>
          <w:sz w:val="24"/>
          <w:szCs w:val="24"/>
          <w:lang w:eastAsia="ru-RU"/>
        </w:rPr>
        <w:t xml:space="preserve"> -</w:t>
      </w:r>
      <w:r w:rsidR="00F52F57">
        <w:rPr>
          <w:rFonts w:ascii="Arial" w:eastAsia="Times New Roman" w:hAnsi="Arial" w:cs="Arial"/>
          <w:color w:val="FF0000"/>
          <w:sz w:val="24"/>
          <w:szCs w:val="24"/>
          <w:lang w:eastAsia="ru-RU"/>
        </w:rPr>
        <w:t xml:space="preserve"> </w:t>
      </w:r>
      <w:r w:rsidRPr="00A961E3">
        <w:rPr>
          <w:rFonts w:ascii="Arial" w:eastAsia="Times New Roman" w:hAnsi="Arial" w:cs="Arial"/>
          <w:sz w:val="24"/>
          <w:szCs w:val="24"/>
          <w:lang w:eastAsia="ru-RU"/>
        </w:rPr>
        <w:t xml:space="preserve">это повышение доступности качественного образования </w:t>
      </w:r>
      <w:r w:rsidRPr="00A961E3">
        <w:rPr>
          <w:rFonts w:ascii="Arial" w:eastAsia="Times New Roman" w:hAnsi="Arial" w:cs="Arial"/>
          <w:sz w:val="24"/>
          <w:szCs w:val="24"/>
          <w:lang w:eastAsia="ru-RU"/>
        </w:rPr>
        <w:lastRenderedPageBreak/>
        <w:t>современного уровня, соответствующего требованиям инновационного развития экономики региона и потребностям граждан.</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Приоритетными направлениями реализации целей и задач муниципальной программы по уровням образования являются следующие.</w:t>
      </w:r>
    </w:p>
    <w:p w:rsidR="00AA5BDC" w:rsidRPr="00A961E3" w:rsidRDefault="00AA5BDC" w:rsidP="00F52F57">
      <w:pPr>
        <w:spacing w:after="0" w:line="240" w:lineRule="auto"/>
        <w:ind w:firstLine="709"/>
        <w:jc w:val="both"/>
        <w:rPr>
          <w:rFonts w:ascii="Arial" w:eastAsia="Times New Roman" w:hAnsi="Arial" w:cs="Arial"/>
          <w:bCs/>
          <w:iCs/>
          <w:sz w:val="24"/>
          <w:szCs w:val="24"/>
          <w:lang w:eastAsia="ru-RU"/>
        </w:rPr>
      </w:pPr>
      <w:r w:rsidRPr="00A961E3">
        <w:rPr>
          <w:rFonts w:ascii="Arial" w:eastAsia="Times New Roman" w:hAnsi="Arial" w:cs="Arial"/>
          <w:sz w:val="24"/>
          <w:szCs w:val="24"/>
          <w:lang w:eastAsia="ru-RU"/>
        </w:rPr>
        <w:t xml:space="preserve">Система </w:t>
      </w:r>
      <w:r w:rsidRPr="00A961E3">
        <w:rPr>
          <w:rFonts w:ascii="Arial" w:eastAsia="Times New Roman" w:hAnsi="Arial" w:cs="Arial"/>
          <w:bCs/>
          <w:iCs/>
          <w:sz w:val="24"/>
          <w:szCs w:val="24"/>
          <w:lang w:eastAsia="ru-RU"/>
        </w:rPr>
        <w:t>дошкольного образования:</w:t>
      </w:r>
    </w:p>
    <w:p w:rsidR="00AA5BDC" w:rsidRPr="00A961E3" w:rsidRDefault="00AA5BDC"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r w:rsidRPr="00A961E3">
        <w:rPr>
          <w:rFonts w:ascii="Arial" w:eastAsia="Times New Roman" w:hAnsi="Arial" w:cs="Arial"/>
          <w:sz w:val="24"/>
          <w:szCs w:val="24"/>
        </w:rPr>
        <w:t>внедрения системы оценки качества</w:t>
      </w:r>
      <w:r w:rsidRPr="00A961E3">
        <w:rPr>
          <w:rFonts w:ascii="Arial" w:eastAsia="Times New Roman" w:hAnsi="Arial" w:cs="Arial"/>
          <w:sz w:val="24"/>
          <w:szCs w:val="24"/>
          <w:lang w:eastAsia="ru-RU"/>
        </w:rPr>
        <w:t xml:space="preserve"> дошкольного образования, реализации федерального государственного образовательного стандарта дошкольного образования.</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Система общего образования:</w:t>
      </w:r>
    </w:p>
    <w:p w:rsidR="00AA5BDC" w:rsidRPr="00A961E3" w:rsidRDefault="00AA5BDC" w:rsidP="00F52F57">
      <w:pPr>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Повышение доступности и качества общего образования, в том числе переход на новые федеральные государственные образовательные стандарты начального общего и основного общего образования с 01.09.2022 г., </w:t>
      </w:r>
      <w:r w:rsidR="008447DD" w:rsidRPr="00A961E3">
        <w:rPr>
          <w:rFonts w:ascii="Arial" w:eastAsia="Times New Roman" w:hAnsi="Arial" w:cs="Arial"/>
          <w:sz w:val="24"/>
          <w:szCs w:val="24"/>
          <w:lang w:eastAsia="ru-RU"/>
        </w:rPr>
        <w:t>развитие</w:t>
      </w:r>
      <w:r w:rsidRPr="00A961E3">
        <w:rPr>
          <w:rFonts w:ascii="Arial" w:eastAsia="Times New Roman" w:hAnsi="Arial" w:cs="Arial"/>
          <w:sz w:val="24"/>
          <w:szCs w:val="24"/>
          <w:lang w:eastAsia="ru-RU"/>
        </w:rPr>
        <w:t xml:space="preserve"> системы оценки качества общего образования, развитие материально-технической базы учреждений общего образования, создание безопасных и комфортных условий в общеобразовательных учреждениях, </w:t>
      </w:r>
      <w:proofErr w:type="spellStart"/>
      <w:r w:rsidR="00C5352E" w:rsidRPr="00A961E3">
        <w:rPr>
          <w:rFonts w:ascii="Arial" w:eastAsia="Times New Roman" w:hAnsi="Arial" w:cs="Arial"/>
          <w:sz w:val="24"/>
          <w:szCs w:val="24"/>
          <w:lang w:eastAsia="ru-RU"/>
        </w:rPr>
        <w:t>цифровизации</w:t>
      </w:r>
      <w:proofErr w:type="spellEnd"/>
      <w:r w:rsidR="00C5352E" w:rsidRPr="00A961E3">
        <w:rPr>
          <w:rFonts w:ascii="Arial" w:eastAsia="Times New Roman" w:hAnsi="Arial" w:cs="Arial"/>
          <w:sz w:val="24"/>
          <w:szCs w:val="24"/>
          <w:lang w:eastAsia="ru-RU"/>
        </w:rPr>
        <w:t xml:space="preserve"> образовательной</w:t>
      </w:r>
      <w:r w:rsidR="008447DD" w:rsidRPr="00A961E3">
        <w:rPr>
          <w:rFonts w:ascii="Arial" w:eastAsia="Times New Roman" w:hAnsi="Arial" w:cs="Arial"/>
          <w:sz w:val="24"/>
          <w:szCs w:val="24"/>
          <w:lang w:eastAsia="ru-RU"/>
        </w:rPr>
        <w:t xml:space="preserve"> среды и формирование функциональной грамотности. </w:t>
      </w:r>
      <w:proofErr w:type="gramEnd"/>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Система дополнительного образования:</w:t>
      </w:r>
    </w:p>
    <w:p w:rsidR="00B270BD" w:rsidRPr="00A961E3" w:rsidRDefault="00B270BD" w:rsidP="00F52F57">
      <w:pPr>
        <w:spacing w:after="0" w:line="240" w:lineRule="auto"/>
        <w:ind w:firstLine="709"/>
        <w:jc w:val="both"/>
        <w:rPr>
          <w:rFonts w:ascii="Arial" w:eastAsia="Times New Roman" w:hAnsi="Arial" w:cs="Arial"/>
          <w:sz w:val="24"/>
          <w:szCs w:val="24"/>
        </w:rPr>
      </w:pPr>
      <w:r w:rsidRPr="00A961E3">
        <w:rPr>
          <w:rFonts w:ascii="Arial" w:eastAsia="Times New Roman" w:hAnsi="Arial" w:cs="Arial"/>
          <w:sz w:val="24"/>
          <w:szCs w:val="24"/>
        </w:rPr>
        <w:t>Создание условий для модернизации и устойчивого развития системы дополнительного образования,</w:t>
      </w:r>
      <w:r w:rsidR="00AF5DA9" w:rsidRPr="00A961E3">
        <w:rPr>
          <w:rFonts w:ascii="Arial" w:eastAsia="Times New Roman" w:hAnsi="Arial" w:cs="Arial"/>
          <w:sz w:val="24"/>
          <w:szCs w:val="24"/>
        </w:rPr>
        <w:t xml:space="preserve"> обеспечивающих качество услуг </w:t>
      </w:r>
      <w:r w:rsidRPr="00A961E3">
        <w:rPr>
          <w:rFonts w:ascii="Arial" w:eastAsia="Times New Roman" w:hAnsi="Arial" w:cs="Arial"/>
          <w:sz w:val="24"/>
          <w:szCs w:val="24"/>
        </w:rP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A961E3">
        <w:rPr>
          <w:rFonts w:ascii="Arial" w:eastAsia="Times New Roman" w:hAnsi="Arial" w:cs="Arial"/>
          <w:sz w:val="24"/>
          <w:szCs w:val="24"/>
        </w:rPr>
        <w:t>экономических механизмов</w:t>
      </w:r>
      <w:proofErr w:type="gramEnd"/>
      <w:r w:rsidRPr="00A961E3">
        <w:rPr>
          <w:rFonts w:ascii="Arial" w:eastAsia="Times New Roman" w:hAnsi="Arial" w:cs="Arial"/>
          <w:sz w:val="24"/>
          <w:szCs w:val="24"/>
        </w:rPr>
        <w:t xml:space="preserve"> обеспечения доступности услуг дополнительного образования детей, распространение сетевых форм организации дополнительного образования детей, профессионального развития педагогических кадров системы дополнительного образования города.</w:t>
      </w:r>
    </w:p>
    <w:p w:rsidR="00B270BD" w:rsidRPr="00A961E3" w:rsidRDefault="00B270BD" w:rsidP="00F52F57">
      <w:pPr>
        <w:spacing w:after="0" w:line="240" w:lineRule="auto"/>
        <w:ind w:firstLine="709"/>
        <w:jc w:val="both"/>
        <w:rPr>
          <w:rFonts w:ascii="Arial" w:eastAsia="Times New Roman" w:hAnsi="Arial" w:cs="Arial"/>
          <w:sz w:val="24"/>
          <w:szCs w:val="24"/>
        </w:rPr>
      </w:pPr>
      <w:r w:rsidRPr="00A961E3">
        <w:rPr>
          <w:rFonts w:ascii="Arial" w:eastAsia="Times New Roman"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E42F5" w:rsidRPr="00A961E3" w:rsidRDefault="00AE42F5"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Социализация детей с ограниченными возможностями здоровья через развитие инклюзивного образования.</w:t>
      </w:r>
    </w:p>
    <w:p w:rsidR="00B270BD" w:rsidRPr="00A961E3" w:rsidRDefault="00B270BD" w:rsidP="00F52F57">
      <w:pPr>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sz w:val="24"/>
          <w:szCs w:val="24"/>
          <w:lang w:eastAsia="ru-RU"/>
        </w:rPr>
        <w:t xml:space="preserve">Сохранение здоровья детей через </w:t>
      </w:r>
      <w:r w:rsidRPr="00A961E3">
        <w:rPr>
          <w:rFonts w:ascii="Arial" w:eastAsia="Times New Roman" w:hAnsi="Arial" w:cs="Arial"/>
          <w:bCs/>
          <w:sz w:val="24"/>
          <w:szCs w:val="24"/>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сберегающих здоровье технологий в образовательном процессе.</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lastRenderedPageBreak/>
        <w:t xml:space="preserve">Цель муниципальной программы </w:t>
      </w:r>
      <w:r w:rsidR="00AF2CBD"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roofErr w:type="gramEnd"/>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Для достижения поставленной цели необходимо решить следующие задачи:</w:t>
      </w:r>
    </w:p>
    <w:p w:rsidR="00B270BD" w:rsidRPr="00A961E3" w:rsidRDefault="00B270BD" w:rsidP="00F52F57">
      <w:pPr>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rsidR="00B270BD" w:rsidRPr="00A961E3" w:rsidRDefault="00B270BD" w:rsidP="00F52F57">
      <w:pPr>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rsidR="00B270BD" w:rsidRPr="00A961E3" w:rsidRDefault="00B270BD" w:rsidP="00F52F57">
      <w:pPr>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 xml:space="preserve">3. Развитие </w:t>
      </w:r>
      <w:r w:rsidRPr="00A961E3">
        <w:rPr>
          <w:rFonts w:ascii="Arial" w:eastAsia="Times New Roman" w:hAnsi="Arial" w:cs="Arial"/>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sidRPr="00A961E3">
        <w:rPr>
          <w:rFonts w:ascii="Arial" w:eastAsia="Times New Roman" w:hAnsi="Arial" w:cs="Arial"/>
          <w:bCs/>
          <w:sz w:val="24"/>
          <w:szCs w:val="24"/>
          <w:lang w:eastAsia="ru-RU"/>
        </w:rPr>
        <w:t>;</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4.Создание условий для эффективного управления отраслью.</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 Прогноз конечных результатов реализации муниципальной программы,</w:t>
      </w: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характеризующих целевое состояние (изменение состояния) уровня и качества жизни населения, социально-экономическое развитие сферы «Образование», степени реализации других общественно значимых интересов</w:t>
      </w:r>
    </w:p>
    <w:p w:rsidR="00B270BD" w:rsidRPr="00A961E3" w:rsidRDefault="00B270BD" w:rsidP="00F52F57">
      <w:pPr>
        <w:widowControl w:val="0"/>
        <w:autoSpaceDE w:val="0"/>
        <w:autoSpaceDN w:val="0"/>
        <w:adjustRightInd w:val="0"/>
        <w:spacing w:after="0" w:line="240" w:lineRule="auto"/>
        <w:ind w:left="360" w:firstLine="709"/>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left="19"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Своевременная и в полном объеме реализация муниципальной программы позволит:</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pacing w:val="-3"/>
          <w:sz w:val="24"/>
          <w:szCs w:val="24"/>
          <w:lang w:eastAsia="ru-RU"/>
        </w:rPr>
        <w:t>сохранить показатель «</w:t>
      </w:r>
      <w:r w:rsidRPr="00A961E3">
        <w:rPr>
          <w:rFonts w:ascii="Arial" w:eastAsia="Times New Roman" w:hAnsi="Arial" w:cs="Arial"/>
          <w:sz w:val="24"/>
          <w:szCs w:val="24"/>
          <w:lang w:eastAsia="ru-RU"/>
        </w:rPr>
        <w:t xml:space="preserve">Доля детей в возрасте 3 -7 лет, которым предоставлена возможность получать услуги дошкольного образования, в общей численности детей в возрасте 3 </w:t>
      </w:r>
      <w:r w:rsidR="00AF2CBD"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7 лет </w:t>
      </w:r>
      <w:r w:rsidRPr="00A961E3">
        <w:rPr>
          <w:rFonts w:ascii="Arial" w:eastAsia="Times New Roman" w:hAnsi="Arial" w:cs="Arial"/>
          <w:spacing w:val="-3"/>
          <w:sz w:val="24"/>
          <w:szCs w:val="24"/>
          <w:lang w:eastAsia="ru-RU"/>
        </w:rPr>
        <w:t>на уровне 100% до 2025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07.05.2012 № 599 «О мерах по реализации государственной политики в области образования и науки»;</w:t>
      </w:r>
    </w:p>
    <w:p w:rsidR="00AA5BDC"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 xml:space="preserve">    ожидается увеличение показателя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до 0,5% в 2025 году. В числовом эквиваленте не ожидается увеличения количества не сдавших ЕГЭ, но в связи со снижением численности обучающихся на уровне среднего общего образования, доля от общей численности увеличивается</w:t>
      </w:r>
      <w:r w:rsidR="00AA5BDC" w:rsidRPr="00A961E3">
        <w:rPr>
          <w:rFonts w:ascii="Arial" w:eastAsia="Times New Roman" w:hAnsi="Arial" w:cs="Arial"/>
          <w:spacing w:val="-3"/>
          <w:sz w:val="24"/>
          <w:szCs w:val="24"/>
          <w:lang w:eastAsia="ru-RU"/>
        </w:rPr>
        <w:t>;</w:t>
      </w:r>
    </w:p>
    <w:p w:rsidR="00B270BD" w:rsidRPr="00A961E3" w:rsidRDefault="00B270BD" w:rsidP="00F52F57">
      <w:pPr>
        <w:widowControl w:val="0"/>
        <w:autoSpaceDE w:val="0"/>
        <w:autoSpaceDN w:val="0"/>
        <w:adjustRightInd w:val="0"/>
        <w:spacing w:after="0" w:line="240" w:lineRule="auto"/>
        <w:ind w:left="19" w:firstLine="709"/>
        <w:jc w:val="both"/>
        <w:rPr>
          <w:rFonts w:ascii="Arial" w:eastAsia="Times New Roman" w:hAnsi="Arial" w:cs="Arial"/>
          <w:spacing w:val="-3"/>
          <w:sz w:val="24"/>
          <w:szCs w:val="24"/>
          <w:lang w:eastAsia="ru-RU"/>
        </w:rPr>
      </w:pPr>
      <w:r w:rsidRPr="00A961E3">
        <w:rPr>
          <w:rFonts w:ascii="Arial" w:eastAsia="Times New Roman" w:hAnsi="Arial" w:cs="Arial"/>
          <w:spacing w:val="-3"/>
          <w:sz w:val="24"/>
          <w:szCs w:val="24"/>
          <w:lang w:eastAsia="ru-RU"/>
        </w:rPr>
        <w:t xml:space="preserve">увеличить показатель «Охват детей в возрасте 5-18 лет программами дополнительного образования (удельный вес численности детей, получающих </w:t>
      </w:r>
      <w:r w:rsidRPr="00A961E3">
        <w:rPr>
          <w:rFonts w:ascii="Arial" w:eastAsia="Times New Roman" w:hAnsi="Arial" w:cs="Arial"/>
          <w:spacing w:val="-3"/>
          <w:sz w:val="24"/>
          <w:szCs w:val="24"/>
          <w:lang w:eastAsia="ru-RU"/>
        </w:rPr>
        <w:lastRenderedPageBreak/>
        <w:t>услуги дополнительного образования, в общей численности детей в возрасте 5 – 18 лет)» с 54,</w:t>
      </w:r>
      <w:r w:rsidR="00C24163" w:rsidRPr="00A961E3">
        <w:rPr>
          <w:rFonts w:ascii="Arial" w:eastAsia="Times New Roman" w:hAnsi="Arial" w:cs="Arial"/>
          <w:spacing w:val="-3"/>
          <w:sz w:val="24"/>
          <w:szCs w:val="24"/>
          <w:lang w:eastAsia="ru-RU"/>
        </w:rPr>
        <w:t xml:space="preserve">0% в 2014 году до </w:t>
      </w:r>
      <w:r w:rsidR="004F4E80" w:rsidRPr="00A961E3">
        <w:rPr>
          <w:rFonts w:ascii="Arial" w:eastAsia="Times New Roman" w:hAnsi="Arial" w:cs="Arial"/>
          <w:spacing w:val="-3"/>
          <w:sz w:val="24"/>
          <w:szCs w:val="24"/>
          <w:lang w:eastAsia="ru-RU"/>
        </w:rPr>
        <w:t>71,0</w:t>
      </w:r>
      <w:r w:rsidR="00C24163" w:rsidRPr="00A961E3">
        <w:rPr>
          <w:rFonts w:ascii="Arial" w:eastAsia="Times New Roman" w:hAnsi="Arial" w:cs="Arial"/>
          <w:spacing w:val="-3"/>
          <w:sz w:val="24"/>
          <w:szCs w:val="24"/>
          <w:lang w:eastAsia="ru-RU"/>
        </w:rPr>
        <w:t xml:space="preserve"> % в 202</w:t>
      </w:r>
      <w:r w:rsidR="00AF2CBD" w:rsidRPr="00A961E3">
        <w:rPr>
          <w:rFonts w:ascii="Arial" w:eastAsia="Times New Roman" w:hAnsi="Arial" w:cs="Arial"/>
          <w:spacing w:val="-3"/>
          <w:sz w:val="24"/>
          <w:szCs w:val="24"/>
          <w:lang w:eastAsia="ru-RU"/>
        </w:rPr>
        <w:t>5</w:t>
      </w:r>
      <w:r w:rsidRPr="00A961E3">
        <w:rPr>
          <w:rFonts w:ascii="Arial" w:eastAsia="Times New Roman" w:hAnsi="Arial" w:cs="Arial"/>
          <w:spacing w:val="-3"/>
          <w:sz w:val="24"/>
          <w:szCs w:val="24"/>
          <w:lang w:eastAsia="ru-RU"/>
        </w:rPr>
        <w:t xml:space="preserve"> году.</w:t>
      </w:r>
    </w:p>
    <w:p w:rsidR="00B270BD" w:rsidRPr="00A961E3" w:rsidRDefault="00AF2CBD" w:rsidP="00F52F57">
      <w:pPr>
        <w:widowControl w:val="0"/>
        <w:autoSpaceDE w:val="0"/>
        <w:autoSpaceDN w:val="0"/>
        <w:adjustRightInd w:val="0"/>
        <w:spacing w:after="0" w:line="240" w:lineRule="auto"/>
        <w:ind w:left="19"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д</w:t>
      </w:r>
      <w:proofErr w:type="gramEnd"/>
      <w:r w:rsidR="00B270BD" w:rsidRPr="00A961E3">
        <w:rPr>
          <w:rFonts w:ascii="Arial" w:eastAsia="Times New Roman" w:hAnsi="Arial" w:cs="Arial"/>
          <w:sz w:val="24"/>
          <w:szCs w:val="24"/>
          <w:lang w:eastAsia="ru-RU"/>
        </w:rPr>
        <w:t xml:space="preserve">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w:t>
      </w:r>
      <w:r w:rsidR="00F9027C" w:rsidRPr="00A961E3">
        <w:rPr>
          <w:rFonts w:ascii="Arial" w:eastAsia="Times New Roman" w:hAnsi="Arial" w:cs="Arial"/>
          <w:sz w:val="24"/>
          <w:szCs w:val="24"/>
          <w:lang w:eastAsia="ru-RU"/>
        </w:rPr>
        <w:t>15,1</w:t>
      </w:r>
      <w:r w:rsidR="00B270BD" w:rsidRPr="00A961E3">
        <w:rPr>
          <w:rFonts w:ascii="Arial" w:eastAsia="Times New Roman" w:hAnsi="Arial" w:cs="Arial"/>
          <w:sz w:val="24"/>
          <w:szCs w:val="24"/>
          <w:lang w:eastAsia="ru-RU"/>
        </w:rPr>
        <w:t xml:space="preserve">% в 2021 г., </w:t>
      </w:r>
      <w:r w:rsidR="00F9027C" w:rsidRPr="00A961E3">
        <w:rPr>
          <w:rFonts w:ascii="Arial" w:eastAsia="Times New Roman" w:hAnsi="Arial" w:cs="Arial"/>
          <w:sz w:val="24"/>
          <w:szCs w:val="24"/>
          <w:lang w:eastAsia="ru-RU"/>
        </w:rPr>
        <w:t>1</w:t>
      </w:r>
      <w:r w:rsidR="004F4E80" w:rsidRPr="00A961E3">
        <w:rPr>
          <w:rFonts w:ascii="Arial" w:eastAsia="Times New Roman" w:hAnsi="Arial" w:cs="Arial"/>
          <w:sz w:val="24"/>
          <w:szCs w:val="24"/>
          <w:lang w:eastAsia="ru-RU"/>
        </w:rPr>
        <w:t>9</w:t>
      </w:r>
      <w:r w:rsidR="00F9027C" w:rsidRPr="00A961E3">
        <w:rPr>
          <w:rFonts w:ascii="Arial" w:eastAsia="Times New Roman" w:hAnsi="Arial" w:cs="Arial"/>
          <w:sz w:val="24"/>
          <w:szCs w:val="24"/>
          <w:lang w:eastAsia="ru-RU"/>
        </w:rPr>
        <w:t>,</w:t>
      </w:r>
      <w:r w:rsidR="004F4E80" w:rsidRPr="00A961E3">
        <w:rPr>
          <w:rFonts w:ascii="Arial" w:eastAsia="Times New Roman" w:hAnsi="Arial" w:cs="Arial"/>
          <w:sz w:val="24"/>
          <w:szCs w:val="24"/>
          <w:lang w:eastAsia="ru-RU"/>
        </w:rPr>
        <w:t>4</w:t>
      </w:r>
      <w:r w:rsidR="00F9027C" w:rsidRPr="00A961E3">
        <w:rPr>
          <w:rFonts w:ascii="Arial" w:eastAsia="Times New Roman" w:hAnsi="Arial" w:cs="Arial"/>
          <w:sz w:val="24"/>
          <w:szCs w:val="24"/>
          <w:lang w:eastAsia="ru-RU"/>
        </w:rPr>
        <w:t>5% в 202</w:t>
      </w:r>
      <w:r w:rsidRPr="00A961E3">
        <w:rPr>
          <w:rFonts w:ascii="Arial" w:eastAsia="Times New Roman" w:hAnsi="Arial" w:cs="Arial"/>
          <w:sz w:val="24"/>
          <w:szCs w:val="24"/>
          <w:lang w:eastAsia="ru-RU"/>
        </w:rPr>
        <w:t>5</w:t>
      </w:r>
      <w:r w:rsidR="00B270BD" w:rsidRPr="00A961E3">
        <w:rPr>
          <w:rFonts w:ascii="Arial" w:eastAsia="Times New Roman" w:hAnsi="Arial" w:cs="Arial"/>
          <w:sz w:val="24"/>
          <w:szCs w:val="24"/>
          <w:lang w:eastAsia="ru-RU"/>
        </w:rPr>
        <w:t xml:space="preserve"> г.</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5. Информация по подпрограммам, </w:t>
      </w: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отдельным мероприятиям муниципальной программы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рамках муниципальной программы в период с 2014 по 202</w:t>
      </w:r>
      <w:r w:rsidR="00AF2CBD" w:rsidRPr="00A961E3">
        <w:rPr>
          <w:rFonts w:ascii="Arial" w:eastAsia="Times New Roman" w:hAnsi="Arial" w:cs="Arial"/>
          <w:sz w:val="24"/>
          <w:szCs w:val="24"/>
          <w:lang w:eastAsia="ru-RU"/>
        </w:rPr>
        <w:t>5</w:t>
      </w:r>
      <w:r w:rsidRPr="00A961E3">
        <w:rPr>
          <w:rFonts w:ascii="Arial" w:eastAsia="Times New Roman" w:hAnsi="Arial" w:cs="Arial"/>
          <w:sz w:val="24"/>
          <w:szCs w:val="24"/>
          <w:lang w:eastAsia="ru-RU"/>
        </w:rPr>
        <w:t xml:space="preserve"> годы будут реализованы 5 подпрограмм:</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 Развитие дошкольного, общего и дополнительного образования.</w:t>
      </w:r>
    </w:p>
    <w:p w:rsidR="00AA5BDC" w:rsidRPr="00A961E3" w:rsidRDefault="00AF5DA9"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На 01.01.</w:t>
      </w:r>
      <w:r w:rsidR="00AA5BDC" w:rsidRPr="00A961E3">
        <w:rPr>
          <w:rFonts w:ascii="Arial" w:eastAsia="Times New Roman" w:hAnsi="Arial" w:cs="Arial"/>
          <w:sz w:val="24"/>
          <w:szCs w:val="24"/>
          <w:lang w:eastAsia="ru-RU"/>
        </w:rPr>
        <w:t>202</w:t>
      </w:r>
      <w:r w:rsidR="00AF2CBD" w:rsidRPr="00A961E3">
        <w:rPr>
          <w:rFonts w:ascii="Arial" w:eastAsia="Times New Roman" w:hAnsi="Arial" w:cs="Arial"/>
          <w:sz w:val="24"/>
          <w:szCs w:val="24"/>
          <w:lang w:eastAsia="ru-RU"/>
        </w:rPr>
        <w:t>2</w:t>
      </w:r>
      <w:r w:rsidR="00AA5BDC" w:rsidRPr="00A961E3">
        <w:rPr>
          <w:rFonts w:ascii="Arial" w:eastAsia="Times New Roman" w:hAnsi="Arial" w:cs="Arial"/>
          <w:sz w:val="24"/>
          <w:szCs w:val="24"/>
          <w:lang w:eastAsia="ru-RU"/>
        </w:rPr>
        <w:t xml:space="preserve"> года сеть образовательных учреждений города Шарыпово включала:</w:t>
      </w:r>
    </w:p>
    <w:p w:rsidR="00AA5BDC" w:rsidRPr="00A961E3" w:rsidRDefault="00AA5BDC"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10 дошкольных образовательных учреждений;</w:t>
      </w:r>
    </w:p>
    <w:p w:rsidR="00AA5BDC" w:rsidRPr="00A961E3" w:rsidRDefault="00AA5BDC"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7 общеобразовательных учреждений;</w:t>
      </w:r>
    </w:p>
    <w:p w:rsidR="00B270BD" w:rsidRPr="00A961E3" w:rsidRDefault="00C24163"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w:t>
      </w:r>
      <w:r w:rsidR="00B270BD" w:rsidRPr="00A961E3">
        <w:rPr>
          <w:rFonts w:ascii="Arial" w:eastAsia="Times New Roman" w:hAnsi="Arial" w:cs="Arial"/>
          <w:sz w:val="24"/>
          <w:szCs w:val="24"/>
          <w:lang w:eastAsia="ru-RU"/>
        </w:rPr>
        <w:t xml:space="preserve"> учреждени</w:t>
      </w:r>
      <w:r w:rsidRPr="00A961E3">
        <w:rPr>
          <w:rFonts w:ascii="Arial" w:eastAsia="Times New Roman" w:hAnsi="Arial" w:cs="Arial"/>
          <w:sz w:val="24"/>
          <w:szCs w:val="24"/>
          <w:lang w:eastAsia="ru-RU"/>
        </w:rPr>
        <w:t>е</w:t>
      </w:r>
      <w:r w:rsidR="00B270BD" w:rsidRPr="00A961E3">
        <w:rPr>
          <w:rFonts w:ascii="Arial" w:eastAsia="Times New Roman" w:hAnsi="Arial" w:cs="Arial"/>
          <w:sz w:val="24"/>
          <w:szCs w:val="24"/>
          <w:lang w:eastAsia="ru-RU"/>
        </w:rPr>
        <w:t xml:space="preserve"> дополнительного образования;</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 </w:t>
      </w:r>
      <w:proofErr w:type="gramStart"/>
      <w:r w:rsidRPr="00A961E3">
        <w:rPr>
          <w:rFonts w:ascii="Arial" w:eastAsia="Times New Roman" w:hAnsi="Arial" w:cs="Arial"/>
          <w:sz w:val="24"/>
          <w:szCs w:val="24"/>
          <w:lang w:eastAsia="ru-RU"/>
        </w:rPr>
        <w:t>загородных</w:t>
      </w:r>
      <w:proofErr w:type="gramEnd"/>
      <w:r w:rsidRPr="00A961E3">
        <w:rPr>
          <w:rFonts w:ascii="Arial" w:eastAsia="Times New Roman" w:hAnsi="Arial" w:cs="Arial"/>
          <w:sz w:val="24"/>
          <w:szCs w:val="24"/>
          <w:lang w:eastAsia="ru-RU"/>
        </w:rPr>
        <w:t xml:space="preserve"> оздоровительно-образовательных лагеря.</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rsidR="00B270BD" w:rsidRPr="00A961E3" w:rsidRDefault="00B270BD" w:rsidP="00F52F57">
      <w:pPr>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A961E3">
        <w:rPr>
          <w:rFonts w:ascii="Arial" w:eastAsia="Times New Roman" w:hAnsi="Arial" w:cs="Arial"/>
          <w:sz w:val="24"/>
          <w:szCs w:val="24"/>
          <w:lang w:eastAsia="ru-RU"/>
        </w:rPr>
        <w:t>энерго</w:t>
      </w:r>
      <w:proofErr w:type="spellEnd"/>
      <w:r w:rsidRPr="00A961E3">
        <w:rPr>
          <w:rFonts w:ascii="Arial" w:eastAsia="Times New Roman" w:hAnsi="Arial" w:cs="Arial"/>
          <w:sz w:val="24"/>
          <w:szCs w:val="24"/>
          <w:lang w:eastAsia="ru-RU"/>
        </w:rPr>
        <w:t xml:space="preserve">- и трудозатрат, концентрации материальных ресурсов. Уже в настоящее время в одной школе имеется структурное подразделение, реализующее программы дополнительного образования, в филиале одной школы функционирует группа </w:t>
      </w:r>
      <w:proofErr w:type="spellStart"/>
      <w:r w:rsidRPr="00A961E3">
        <w:rPr>
          <w:rFonts w:ascii="Arial" w:eastAsia="Times New Roman" w:hAnsi="Arial" w:cs="Arial"/>
          <w:sz w:val="24"/>
          <w:szCs w:val="24"/>
          <w:lang w:eastAsia="ru-RU"/>
        </w:rPr>
        <w:t>предшкольного</w:t>
      </w:r>
      <w:proofErr w:type="spellEnd"/>
      <w:r w:rsidRPr="00A961E3">
        <w:rPr>
          <w:rFonts w:ascii="Arial" w:eastAsia="Times New Roman" w:hAnsi="Arial" w:cs="Arial"/>
          <w:sz w:val="24"/>
          <w:szCs w:val="24"/>
          <w:lang w:eastAsia="ru-RU"/>
        </w:rPr>
        <w:t xml:space="preserve"> образования, в школах организуют отдых и оздоровление детей в летний период.</w:t>
      </w:r>
    </w:p>
    <w:p w:rsidR="00B270BD" w:rsidRPr="00A961E3" w:rsidRDefault="00B270BD" w:rsidP="00F52F57">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Дошкольное образование.</w:t>
      </w:r>
    </w:p>
    <w:p w:rsidR="00CB2F41" w:rsidRPr="00A961E3" w:rsidRDefault="00CB2F41" w:rsidP="00F52F57">
      <w:pPr>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системе дошкольного образования по состоянию на 01.01.2022 года функционировало 10 муниципальных дошкольных образовательных учреждений.</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На территории муниципального образования «город Шарыпово Красноярского края» на 01.01.2022 года проживал 3231 ребёнок  в возрасте от 0 до 7 лет, из них от 3 до 7 лет – 2039 человек.</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Очередь в дошкольные образовательные учреждения на 01.01.2021 год состав</w:t>
      </w:r>
      <w:r w:rsidR="00552B23" w:rsidRPr="00A961E3">
        <w:rPr>
          <w:rFonts w:ascii="Arial" w:eastAsia="Times New Roman" w:hAnsi="Arial" w:cs="Arial"/>
          <w:sz w:val="24"/>
          <w:szCs w:val="24"/>
          <w:lang w:eastAsia="ru-RU"/>
        </w:rPr>
        <w:t>ляла</w:t>
      </w:r>
      <w:r w:rsidRPr="00A961E3">
        <w:rPr>
          <w:rFonts w:ascii="Arial" w:eastAsia="Times New Roman" w:hAnsi="Arial" w:cs="Arial"/>
          <w:color w:val="FF0000"/>
          <w:sz w:val="24"/>
          <w:szCs w:val="24"/>
          <w:lang w:eastAsia="ru-RU"/>
        </w:rPr>
        <w:t xml:space="preserve"> </w:t>
      </w:r>
      <w:r w:rsidRPr="00A961E3">
        <w:rPr>
          <w:rFonts w:ascii="Arial" w:eastAsia="Times New Roman" w:hAnsi="Arial" w:cs="Arial"/>
          <w:sz w:val="24"/>
          <w:szCs w:val="24"/>
          <w:lang w:eastAsia="ru-RU"/>
        </w:rPr>
        <w:t>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 Для реализации данного направления во всех ДОУ города функционируют консультационные пункты для детей в возрасте от 1 года до 7 лет, которые воспитываются в условиях семьи. </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 охвата детей от 3 до 7 лет дошкольным образованием. Данный показатель к 1 января 2021 года </w:t>
      </w:r>
      <w:proofErr w:type="gramStart"/>
      <w:r w:rsidRPr="00A961E3">
        <w:rPr>
          <w:rFonts w:ascii="Arial" w:eastAsia="Times New Roman" w:hAnsi="Arial" w:cs="Arial"/>
          <w:sz w:val="24"/>
          <w:szCs w:val="24"/>
          <w:lang w:eastAsia="ru-RU"/>
        </w:rPr>
        <w:t>был</w:t>
      </w:r>
      <w:proofErr w:type="gramEnd"/>
      <w:r w:rsidRPr="00A961E3">
        <w:rPr>
          <w:rFonts w:ascii="Arial" w:eastAsia="Times New Roman" w:hAnsi="Arial" w:cs="Arial"/>
          <w:sz w:val="24"/>
          <w:szCs w:val="24"/>
          <w:lang w:eastAsia="ru-RU"/>
        </w:rPr>
        <w:t xml:space="preserve"> достигнут, на 1 января 2022 года </w:t>
      </w:r>
      <w:r w:rsidRPr="00A961E3">
        <w:rPr>
          <w:rFonts w:ascii="Arial" w:eastAsia="Times New Roman" w:hAnsi="Arial" w:cs="Arial"/>
          <w:sz w:val="24"/>
          <w:szCs w:val="24"/>
          <w:lang w:eastAsia="ru-RU"/>
        </w:rPr>
        <w:lastRenderedPageBreak/>
        <w:t>показатель сохранен.</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целях </w:t>
      </w:r>
      <w:proofErr w:type="gramStart"/>
      <w:r w:rsidRPr="00A961E3">
        <w:rPr>
          <w:rFonts w:ascii="Arial" w:eastAsia="Times New Roman" w:hAnsi="Arial" w:cs="Arial"/>
          <w:sz w:val="24"/>
          <w:szCs w:val="24"/>
          <w:lang w:eastAsia="ru-RU"/>
        </w:rPr>
        <w:t xml:space="preserve">обеспечения реализации </w:t>
      </w:r>
      <w:hyperlink r:id="rId7" w:history="1">
        <w:r w:rsidRPr="00A961E3">
          <w:rPr>
            <w:rFonts w:ascii="Arial" w:eastAsia="Times New Roman" w:hAnsi="Arial" w:cs="Arial"/>
            <w:sz w:val="24"/>
            <w:szCs w:val="24"/>
            <w:lang w:eastAsia="ru-RU"/>
          </w:rPr>
          <w:t>Приказа</w:t>
        </w:r>
      </w:hyperlink>
      <w:r w:rsidRPr="00A961E3">
        <w:rPr>
          <w:rFonts w:ascii="Arial" w:eastAsia="Times New Roman" w:hAnsi="Arial" w:cs="Arial"/>
          <w:sz w:val="24"/>
          <w:szCs w:val="24"/>
          <w:lang w:eastAsia="ru-RU"/>
        </w:rPr>
        <w:t xml:space="preserve"> Министерства образования</w:t>
      </w:r>
      <w:proofErr w:type="gramEnd"/>
      <w:r w:rsidRPr="00A961E3">
        <w:rPr>
          <w:rFonts w:ascii="Arial" w:eastAsia="Times New Roman" w:hAnsi="Arial" w:cs="Arial"/>
          <w:sz w:val="24"/>
          <w:szCs w:val="24"/>
          <w:lang w:eastAsia="ru-RU"/>
        </w:rPr>
        <w:t xml:space="preserve"> и науки Российской Федерации от 17.10.2013</w:t>
      </w:r>
      <w:r w:rsidR="00AF2CBD" w:rsidRPr="00A961E3">
        <w:rPr>
          <w:rFonts w:ascii="Arial" w:eastAsia="Times New Roman" w:hAnsi="Arial" w:cs="Arial"/>
          <w:sz w:val="24"/>
          <w:szCs w:val="24"/>
          <w:lang w:eastAsia="ru-RU"/>
        </w:rPr>
        <w:t xml:space="preserve"> N 1155 «</w:t>
      </w:r>
      <w:r w:rsidRPr="00A961E3">
        <w:rPr>
          <w:rFonts w:ascii="Arial" w:eastAsia="Times New Roman" w:hAnsi="Arial" w:cs="Arial"/>
          <w:sz w:val="24"/>
          <w:szCs w:val="24"/>
          <w:lang w:eastAsia="ru-RU"/>
        </w:rPr>
        <w:t>Об утверждении федерального государственного образовательного ст</w:t>
      </w:r>
      <w:r w:rsidR="00AF2CBD" w:rsidRPr="00A961E3">
        <w:rPr>
          <w:rFonts w:ascii="Arial" w:eastAsia="Times New Roman" w:hAnsi="Arial" w:cs="Arial"/>
          <w:sz w:val="24"/>
          <w:szCs w:val="24"/>
          <w:lang w:eastAsia="ru-RU"/>
        </w:rPr>
        <w:t>андарта дошкольного образования»</w:t>
      </w:r>
      <w:r w:rsidRPr="00A961E3">
        <w:rPr>
          <w:rFonts w:ascii="Arial" w:eastAsia="Times New Roman" w:hAnsi="Arial" w:cs="Arial"/>
          <w:sz w:val="24"/>
          <w:szCs w:val="24"/>
          <w:lang w:eastAsia="ru-RU"/>
        </w:rPr>
        <w:t xml:space="preserve"> в городе Шарыпово реализуется федеральный государственный образовательный стандарт дошкольного образования (далее – ФГОС ДО).</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Общий контроль за реализацией ФГОС </w:t>
      </w:r>
      <w:proofErr w:type="gramStart"/>
      <w:r w:rsidRPr="00A961E3">
        <w:rPr>
          <w:rFonts w:ascii="Arial" w:eastAsia="Times New Roman" w:hAnsi="Arial" w:cs="Arial"/>
          <w:sz w:val="24"/>
          <w:szCs w:val="24"/>
          <w:lang w:eastAsia="ru-RU"/>
        </w:rPr>
        <w:t>ДО</w:t>
      </w:r>
      <w:proofErr w:type="gramEnd"/>
      <w:r w:rsidRPr="00A961E3">
        <w:rPr>
          <w:rFonts w:ascii="Arial" w:eastAsia="Times New Roman" w:hAnsi="Arial" w:cs="Arial"/>
          <w:sz w:val="24"/>
          <w:szCs w:val="24"/>
          <w:lang w:eastAsia="ru-RU"/>
        </w:rPr>
        <w:t xml:space="preserve"> осуществляет </w:t>
      </w:r>
      <w:proofErr w:type="gramStart"/>
      <w:r w:rsidRPr="00A961E3">
        <w:rPr>
          <w:rFonts w:ascii="Arial" w:eastAsia="Times New Roman" w:hAnsi="Arial" w:cs="Arial"/>
          <w:sz w:val="24"/>
          <w:szCs w:val="24"/>
          <w:lang w:eastAsia="ru-RU"/>
        </w:rPr>
        <w:t>министерство</w:t>
      </w:r>
      <w:proofErr w:type="gramEnd"/>
      <w:r w:rsidRPr="00A961E3">
        <w:rPr>
          <w:rFonts w:ascii="Arial" w:eastAsia="Times New Roman" w:hAnsi="Arial" w:cs="Arial"/>
          <w:sz w:val="24"/>
          <w:szCs w:val="24"/>
          <w:lang w:eastAsia="ru-RU"/>
        </w:rPr>
        <w:t xml:space="preserve"> образования Красноярского края.</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связи с изменениями содержания дошкольного образования были определены единые подходы к внутренней системе оценки качества дошкольного образования, а также была проведена независимая оценка качества образовательной деятельности ДОУ города по критериям, обозначенным </w:t>
      </w:r>
      <w:proofErr w:type="spellStart"/>
      <w:r w:rsidR="000B6DC9" w:rsidRPr="00A961E3">
        <w:rPr>
          <w:rFonts w:ascii="Arial" w:eastAsia="Times New Roman" w:hAnsi="Arial" w:cs="Arial"/>
          <w:sz w:val="24"/>
          <w:szCs w:val="24"/>
          <w:lang w:eastAsia="ru-RU"/>
        </w:rPr>
        <w:t>Минпросвещения</w:t>
      </w:r>
      <w:proofErr w:type="spellEnd"/>
      <w:r w:rsidRPr="00A961E3">
        <w:rPr>
          <w:rFonts w:ascii="Arial" w:eastAsia="Times New Roman" w:hAnsi="Arial" w:cs="Arial"/>
          <w:sz w:val="24"/>
          <w:szCs w:val="24"/>
          <w:lang w:eastAsia="ru-RU"/>
        </w:rPr>
        <w:t xml:space="preserve"> РФ, сформирован рейтинг. </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«город Шарыпово Красноярского края».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рамках государственной программы «Доступная среда» в 2018 году в МБДОУ №4 «Росинка», в 2019 году в МБДОУ №5 «Дельфин»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 В 2020 году в МБДОУ №3 «Чебурашка» проведены ремонтные работы по обеспечению доступности здания для маломобильной группы населения.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Безопасность дошкольных образовательных учреждений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образовательного учреждения.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Существующее положение материально-технического оснащения дошкольных образовательных учреждений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 нарушением правил их эксплуатации.</w:t>
      </w:r>
    </w:p>
    <w:p w:rsidR="00F02A58" w:rsidRPr="00A961E3" w:rsidRDefault="00B270BD" w:rsidP="00F52F57">
      <w:pPr>
        <w:pStyle w:val="ConsPlusNormal"/>
        <w:ind w:firstLine="709"/>
        <w:jc w:val="both"/>
        <w:rPr>
          <w:sz w:val="24"/>
          <w:szCs w:val="24"/>
        </w:rPr>
      </w:pPr>
      <w:r w:rsidRPr="00A961E3">
        <w:rPr>
          <w:sz w:val="24"/>
          <w:szCs w:val="24"/>
        </w:rPr>
        <w:lastRenderedPageBreak/>
        <w:t xml:space="preserve">Одним из важнейших условий, обязательных для исполнения, является организация образовательного процесса, выполненная с учетом санитарно-эпидемиологических требований к условиям содержания зданий дошкольных учреждений. Реализация данного условия осуществляется через проведение ремонтных работ в соответствии с требованиями </w:t>
      </w:r>
      <w:r w:rsidR="00F02A58" w:rsidRPr="00A961E3">
        <w:rPr>
          <w:sz w:val="24"/>
          <w:szCs w:val="24"/>
        </w:rPr>
        <w:t xml:space="preserve">СП 2.4.3648.20 </w:t>
      </w:r>
      <w:r w:rsidRPr="00A961E3">
        <w:rPr>
          <w:sz w:val="24"/>
          <w:szCs w:val="24"/>
        </w:rPr>
        <w:t xml:space="preserve">и устранение нарушений в соответствии с Правилами противопожарного режима, </w:t>
      </w:r>
      <w:r w:rsidR="00F02A58" w:rsidRPr="00A961E3">
        <w:rPr>
          <w:sz w:val="24"/>
          <w:szCs w:val="24"/>
        </w:rPr>
        <w:t>утвержденными Правительства Российской Федерации от 16 сентября 2020 г. N 1479.</w:t>
      </w:r>
    </w:p>
    <w:p w:rsidR="00B270BD" w:rsidRPr="00A961E3" w:rsidRDefault="00B270BD" w:rsidP="00F52F57">
      <w:pPr>
        <w:pStyle w:val="af4"/>
        <w:ind w:firstLine="709"/>
        <w:jc w:val="both"/>
        <w:rPr>
          <w:rFonts w:ascii="Arial" w:hAnsi="Arial" w:cs="Arial"/>
          <w:sz w:val="24"/>
          <w:szCs w:val="24"/>
        </w:rPr>
      </w:pPr>
      <w:r w:rsidRPr="00A961E3">
        <w:rPr>
          <w:rFonts w:ascii="Arial" w:hAnsi="Arial" w:cs="Arial"/>
          <w:sz w:val="24"/>
          <w:szCs w:val="24"/>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дошкольных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w:t>
      </w:r>
      <w:proofErr w:type="gramStart"/>
      <w:r w:rsidRPr="00A961E3">
        <w:rPr>
          <w:rFonts w:ascii="Arial" w:hAnsi="Arial" w:cs="Arial"/>
          <w:sz w:val="24"/>
          <w:szCs w:val="24"/>
        </w:rPr>
        <w:t xml:space="preserve">В 2019 году разработаны, согласованы и утверждены Паспорта безопасности объектов дошкольного образования в соответствии </w:t>
      </w:r>
      <w:r w:rsidRPr="00A961E3">
        <w:rPr>
          <w:rFonts w:ascii="Arial" w:hAnsi="Arial" w:cs="Arial"/>
          <w:bCs/>
          <w:sz w:val="24"/>
          <w:szCs w:val="24"/>
        </w:rPr>
        <w:t xml:space="preserve">с постановлением Правительства Российской Федерации от </w:t>
      </w:r>
      <w:r w:rsidRPr="00A961E3">
        <w:rPr>
          <w:rFonts w:ascii="Arial" w:hAnsi="Arial" w:cs="Arial"/>
          <w:sz w:val="24"/>
          <w:szCs w:val="24"/>
        </w:rPr>
        <w:t>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roofErr w:type="gramEnd"/>
      <w:r w:rsidR="00F02A58" w:rsidRPr="00A961E3">
        <w:rPr>
          <w:rFonts w:ascii="Arial" w:hAnsi="Arial" w:cs="Arial"/>
          <w:sz w:val="24"/>
          <w:szCs w:val="24"/>
        </w:rPr>
        <w:t xml:space="preserve"> С 01.09.2021 года заключены договора по передаче всех объектов дошкольных образовательных учреждений под охрану специализированных охранных организаций.</w:t>
      </w:r>
    </w:p>
    <w:p w:rsidR="00B270BD" w:rsidRPr="00A961E3" w:rsidRDefault="00F02A58"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Прио</w:t>
      </w:r>
      <w:r w:rsidR="00B270BD" w:rsidRPr="00A961E3">
        <w:rPr>
          <w:rFonts w:ascii="Arial" w:eastAsia="Times New Roman" w:hAnsi="Arial" w:cs="Arial"/>
          <w:sz w:val="24"/>
          <w:szCs w:val="24"/>
          <w:lang w:eastAsia="ru-RU"/>
        </w:rPr>
        <w:t>ритетность обеспечения безопасности дошкольных образовательных учреждений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Общее образование.</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Система общего образования состоит из 7 общеобразовательных учреждений, в том числе:</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- 6 общеобразовательных учреждений среднего общего образования;</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- 1 общеобразовательного учреждения основного общего образования.</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Численность обучающихся в общеобразовательных учреждениях с 2022 по 2025 годы будет продолжать незначительн</w:t>
      </w:r>
      <w:r w:rsidR="000B6DC9" w:rsidRPr="00A961E3">
        <w:rPr>
          <w:rFonts w:ascii="Arial" w:eastAsia="Times New Roman" w:hAnsi="Arial" w:cs="Arial"/>
          <w:sz w:val="24"/>
          <w:szCs w:val="24"/>
          <w:lang w:eastAsia="ru-RU"/>
        </w:rPr>
        <w:t>о ра</w:t>
      </w:r>
      <w:r w:rsidRPr="00A961E3">
        <w:rPr>
          <w:rFonts w:ascii="Arial" w:eastAsia="Times New Roman" w:hAnsi="Arial" w:cs="Arial"/>
          <w:sz w:val="24"/>
          <w:szCs w:val="24"/>
          <w:lang w:eastAsia="ru-RU"/>
        </w:rPr>
        <w:t>ст</w:t>
      </w:r>
      <w:r w:rsidR="000B6DC9" w:rsidRPr="00A961E3">
        <w:rPr>
          <w:rFonts w:ascii="Arial" w:eastAsia="Times New Roman" w:hAnsi="Arial" w:cs="Arial"/>
          <w:sz w:val="24"/>
          <w:szCs w:val="24"/>
          <w:lang w:eastAsia="ru-RU"/>
        </w:rPr>
        <w:t>и</w:t>
      </w:r>
      <w:r w:rsidRPr="00A961E3">
        <w:rPr>
          <w:rFonts w:ascii="Arial" w:eastAsia="Times New Roman" w:hAnsi="Arial" w:cs="Arial"/>
          <w:sz w:val="24"/>
          <w:szCs w:val="24"/>
          <w:lang w:eastAsia="ru-RU"/>
        </w:rPr>
        <w:t xml:space="preserve"> в связи с положительной динамикой рождаемости в 2008 – 2011 годах. В 2022 году численность учащихся составила 5507 человек, прогноз численности в 2023</w:t>
      </w:r>
      <w:r w:rsidR="000B6DC9" w:rsidRPr="00A961E3">
        <w:rPr>
          <w:rFonts w:ascii="Arial" w:eastAsia="Times New Roman" w:hAnsi="Arial" w:cs="Arial"/>
          <w:sz w:val="24"/>
          <w:szCs w:val="24"/>
          <w:lang w:eastAsia="ru-RU"/>
        </w:rPr>
        <w:t xml:space="preserve"> году</w:t>
      </w:r>
      <w:r w:rsidRPr="00A961E3">
        <w:rPr>
          <w:rFonts w:ascii="Arial" w:eastAsia="Times New Roman" w:hAnsi="Arial" w:cs="Arial"/>
          <w:sz w:val="24"/>
          <w:szCs w:val="24"/>
          <w:lang w:eastAsia="ru-RU"/>
        </w:rPr>
        <w:t xml:space="preserve"> – 5586 человек, в 2024 году – 5625 человек, в 2025 году – 5650</w:t>
      </w:r>
      <w:r w:rsidR="000B6DC9" w:rsidRPr="00A961E3">
        <w:rPr>
          <w:rFonts w:ascii="Arial" w:eastAsia="Times New Roman" w:hAnsi="Arial" w:cs="Arial"/>
          <w:sz w:val="24"/>
          <w:szCs w:val="24"/>
          <w:lang w:eastAsia="ru-RU"/>
        </w:rPr>
        <w:t xml:space="preserve"> человек. </w:t>
      </w:r>
      <w:proofErr w:type="gramStart"/>
      <w:r w:rsidR="000B6DC9" w:rsidRPr="00A961E3">
        <w:rPr>
          <w:rFonts w:ascii="Arial" w:eastAsia="Times New Roman" w:hAnsi="Arial" w:cs="Arial"/>
          <w:sz w:val="24"/>
          <w:szCs w:val="24"/>
          <w:lang w:eastAsia="ru-RU"/>
        </w:rPr>
        <w:t>Дальнейшее</w:t>
      </w:r>
      <w:r w:rsidRPr="00A961E3">
        <w:rPr>
          <w:rFonts w:ascii="Arial" w:eastAsia="Times New Roman" w:hAnsi="Arial" w:cs="Arial"/>
          <w:sz w:val="24"/>
          <w:szCs w:val="24"/>
          <w:lang w:eastAsia="ru-RU"/>
        </w:rPr>
        <w:t xml:space="preserve"> </w:t>
      </w:r>
      <w:r w:rsidR="000B6DC9" w:rsidRPr="00A961E3">
        <w:rPr>
          <w:rFonts w:ascii="Arial" w:eastAsia="Times New Roman" w:hAnsi="Arial" w:cs="Arial"/>
          <w:sz w:val="24"/>
          <w:szCs w:val="24"/>
          <w:lang w:eastAsia="ru-RU"/>
        </w:rPr>
        <w:t>с</w:t>
      </w:r>
      <w:r w:rsidRPr="00A961E3">
        <w:rPr>
          <w:rFonts w:ascii="Arial" w:eastAsia="Times New Roman" w:hAnsi="Arial" w:cs="Arial"/>
          <w:sz w:val="24"/>
          <w:szCs w:val="24"/>
          <w:lang w:eastAsia="ru-RU"/>
        </w:rPr>
        <w:t>нижение роста контингента обучающихся в общеобразовательных учреждениях связано с замедлением роста рождаемости в городе после 2011 года.</w:t>
      </w:r>
      <w:proofErr w:type="gramEnd"/>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С целью создания необходимых (базовых)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образования осуществляется оснащение общеобразовательных учреждений города учебным оборудованием, обеспечение учебниками и повышение квалификации учителей и руководителей общеобразовательных учреждений города.</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городе Шарыпово созданы условия для прохождения государственной итоговой аттестации обучающихся, освоивших образовательные программы </w:t>
      </w:r>
      <w:r w:rsidRPr="00A961E3">
        <w:rPr>
          <w:rFonts w:ascii="Arial" w:eastAsia="Times New Roman" w:hAnsi="Arial" w:cs="Arial"/>
          <w:sz w:val="24"/>
          <w:szCs w:val="24"/>
          <w:lang w:eastAsia="ru-RU"/>
        </w:rPr>
        <w:lastRenderedPageBreak/>
        <w:t xml:space="preserve">основного общего и среднего общего образования, с использованием механизмов независимой оценки знаний. </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 xml:space="preserve">В общеобразовательных учреждениях города продолжается реализация федеральных государственных образовательных стандартов начального общего, основного общего и среднего общего образования. С 01.09.2022 года школы </w:t>
      </w:r>
      <w:r w:rsidR="000B6DC9" w:rsidRPr="00A961E3">
        <w:rPr>
          <w:rFonts w:ascii="Arial" w:eastAsia="Times New Roman" w:hAnsi="Arial" w:cs="Arial"/>
          <w:snapToGrid w:val="0"/>
          <w:sz w:val="24"/>
          <w:szCs w:val="24"/>
          <w:lang w:eastAsia="ru-RU"/>
        </w:rPr>
        <w:t>перешли</w:t>
      </w:r>
      <w:r w:rsidRPr="00A961E3">
        <w:rPr>
          <w:rFonts w:ascii="Arial" w:eastAsia="Times New Roman" w:hAnsi="Arial" w:cs="Arial"/>
          <w:snapToGrid w:val="0"/>
          <w:sz w:val="24"/>
          <w:szCs w:val="24"/>
          <w:lang w:eastAsia="ru-RU"/>
        </w:rPr>
        <w:t xml:space="preserve"> на обновлённые федеральные государственные образовательные стандарты начального общего и основного общего образования.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w:t>
      </w:r>
    </w:p>
    <w:p w:rsidR="00B270BD" w:rsidRPr="00A961E3" w:rsidRDefault="00AE42F5" w:rsidP="00F52F57">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proofErr w:type="gramStart"/>
      <w:r w:rsidRPr="00A961E3">
        <w:rPr>
          <w:rFonts w:ascii="Arial" w:eastAsia="Times New Roman" w:hAnsi="Arial" w:cs="Arial"/>
          <w:snapToGrid w:val="0"/>
          <w:sz w:val="24"/>
          <w:szCs w:val="24"/>
          <w:lang w:eastAsia="ru-RU"/>
        </w:rPr>
        <w:t>На 01.01.2021</w:t>
      </w:r>
      <w:r w:rsidR="00B270BD" w:rsidRPr="00A961E3">
        <w:rPr>
          <w:rFonts w:ascii="Arial" w:eastAsia="Times New Roman" w:hAnsi="Arial" w:cs="Arial"/>
          <w:snapToGrid w:val="0"/>
          <w:sz w:val="24"/>
          <w:szCs w:val="24"/>
          <w:lang w:eastAsia="ru-RU"/>
        </w:rPr>
        <w:t xml:space="preserve"> года скорость доступа к Сети Интернет во всех школах обеспечена на уровне не менее 512 кбит/с. </w:t>
      </w:r>
      <w:r w:rsidR="00B270BD" w:rsidRPr="00A961E3">
        <w:rPr>
          <w:rFonts w:ascii="Arial" w:eastAsia="Times New Roman" w:hAnsi="Arial" w:cs="Arial"/>
          <w:sz w:val="24"/>
          <w:szCs w:val="24"/>
          <w:shd w:val="clear" w:color="auto" w:fill="FFFFFF"/>
          <w:lang w:eastAsia="ru-RU"/>
        </w:rPr>
        <w:t>В рамках выполнения Плана мероприятий федерального проекта "Информационная инфраструктура", который является неотъемлемой частью построения модели цифровой образовательной среды, с 2020 года обеспечен широкополосный доступ в сеть "Интернет" в 2-х школах № 1 и № 2.</w:t>
      </w:r>
      <w:proofErr w:type="gramEnd"/>
      <w:r w:rsidR="00B270BD" w:rsidRPr="00A961E3">
        <w:rPr>
          <w:rFonts w:ascii="Arial" w:eastAsia="Times New Roman" w:hAnsi="Arial" w:cs="Arial"/>
          <w:sz w:val="24"/>
          <w:szCs w:val="24"/>
          <w:shd w:val="clear" w:color="auto" w:fill="FFFFFF"/>
          <w:lang w:eastAsia="ru-RU"/>
        </w:rPr>
        <w:t xml:space="preserve"> В октябре 2020 года планируется обеспечение еще в одной школе № 7 скорости Интернета не менее 100 </w:t>
      </w:r>
      <w:proofErr w:type="spellStart"/>
      <w:r w:rsidR="00B270BD" w:rsidRPr="00A961E3">
        <w:rPr>
          <w:rFonts w:ascii="Arial" w:eastAsia="Times New Roman" w:hAnsi="Arial" w:cs="Arial"/>
          <w:sz w:val="24"/>
          <w:szCs w:val="24"/>
          <w:shd w:val="clear" w:color="auto" w:fill="FFFFFF"/>
          <w:lang w:eastAsia="ru-RU"/>
        </w:rPr>
        <w:t>мБит</w:t>
      </w:r>
      <w:proofErr w:type="spellEnd"/>
      <w:r w:rsidR="00B270BD" w:rsidRPr="00A961E3">
        <w:rPr>
          <w:rFonts w:ascii="Arial" w:eastAsia="Times New Roman" w:hAnsi="Arial" w:cs="Arial"/>
          <w:sz w:val="24"/>
          <w:szCs w:val="24"/>
          <w:shd w:val="clear" w:color="auto" w:fill="FFFFFF"/>
          <w:lang w:eastAsia="ru-RU"/>
        </w:rPr>
        <w:t xml:space="preserve">/с, что позволит более полно использовать возможности электронных образовательных платформ и систем в учреждениях.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 что является необходимым условием для реализации федеральных государственных образовательных стандартов, пополнение и обновление оборудования происходят согласно планам пополнения материально – технической базы образовательных учреждений.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целях создания условий для регулярных занятий физической культурой и спортом в общеобразовательных учреждениях за счет сре</w:t>
      </w:r>
      <w:proofErr w:type="gramStart"/>
      <w:r w:rsidRPr="00A961E3">
        <w:rPr>
          <w:rFonts w:ascii="Arial" w:eastAsia="Times New Roman" w:hAnsi="Arial" w:cs="Arial"/>
          <w:sz w:val="24"/>
          <w:szCs w:val="24"/>
          <w:lang w:eastAsia="ru-RU"/>
        </w:rPr>
        <w:t>дств кр</w:t>
      </w:r>
      <w:proofErr w:type="gramEnd"/>
      <w:r w:rsidRPr="00A961E3">
        <w:rPr>
          <w:rFonts w:ascii="Arial" w:eastAsia="Times New Roman" w:hAnsi="Arial" w:cs="Arial"/>
          <w:sz w:val="24"/>
          <w:szCs w:val="24"/>
          <w:lang w:eastAsia="ru-RU"/>
        </w:rPr>
        <w:t xml:space="preserve">аевого бюджета в рамках целевой программы «Дети» введены в эксплуатацию 1 современный спортивный двор и 1 многофункциональная площадка (22,2%); 3 физкультурно-спортивных клуба общеобразовательных школ пополнили спортивный инвентарь и оборудование (33,3%).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рамках комплекса мер по модернизации системы общего образования Красноярского края в 2012 г. в 6 школах был приобретен спортивный инвентарь, в 2013 году – в 7 школах. </w:t>
      </w:r>
      <w:r w:rsidR="00F02A58" w:rsidRPr="00A961E3">
        <w:rPr>
          <w:rFonts w:ascii="Arial" w:eastAsia="Times New Roman" w:hAnsi="Arial" w:cs="Arial"/>
          <w:sz w:val="24"/>
          <w:szCs w:val="24"/>
          <w:lang w:eastAsia="ru-RU"/>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2020 году составила 77,8%. </w:t>
      </w:r>
      <w:r w:rsidRPr="00A961E3">
        <w:rPr>
          <w:rFonts w:ascii="Arial" w:eastAsia="Times New Roman" w:hAnsi="Arial" w:cs="Arial"/>
          <w:sz w:val="24"/>
          <w:szCs w:val="24"/>
          <w:lang w:eastAsia="ru-RU"/>
        </w:rPr>
        <w:t>В школах города пропускная способность имеющихся спортивных залов позволяет обеспечивать выполнение учебной программы по физической культуре. Несмотря на достигнутые значения о</w:t>
      </w:r>
      <w:r w:rsidRPr="00A961E3">
        <w:rPr>
          <w:rFonts w:ascii="Arial" w:eastAsia="Times New Roman" w:hAnsi="Arial" w:cs="Arial"/>
          <w:spacing w:val="4"/>
          <w:sz w:val="24"/>
          <w:szCs w:val="24"/>
          <w:lang w:eastAsia="ru-RU"/>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общеобразовательных учреждениях города. </w:t>
      </w:r>
      <w:r w:rsidRPr="00A961E3">
        <w:rPr>
          <w:rFonts w:ascii="Arial" w:eastAsia="Times New Roman" w:hAnsi="Arial" w:cs="Arial"/>
          <w:sz w:val="24"/>
          <w:szCs w:val="24"/>
          <w:lang w:eastAsia="ru-RU"/>
        </w:rPr>
        <w:t xml:space="preserve">В 5 общеобразовательных учреждениях </w:t>
      </w:r>
      <w:proofErr w:type="gramStart"/>
      <w:r w:rsidRPr="00A961E3">
        <w:rPr>
          <w:rFonts w:ascii="Arial" w:eastAsia="Times New Roman" w:hAnsi="Arial" w:cs="Arial"/>
          <w:sz w:val="24"/>
          <w:szCs w:val="24"/>
          <w:lang w:eastAsia="ru-RU"/>
        </w:rPr>
        <w:t>города</w:t>
      </w:r>
      <w:proofErr w:type="gramEnd"/>
      <w:r w:rsidRPr="00A961E3">
        <w:rPr>
          <w:rFonts w:ascii="Arial" w:eastAsia="Times New Roman" w:hAnsi="Arial" w:cs="Arial"/>
          <w:sz w:val="24"/>
          <w:szCs w:val="24"/>
          <w:lang w:eastAsia="ru-RU"/>
        </w:rPr>
        <w:t xml:space="preserve"> с численностью обучающихся свыше 50 человек отсутствуют современные школьные спортивные дворы и спортивные площадки. В 2-х зданиях школ нет спортивных залов, соответствующих требованиям, так как учреждения размещаются в приспособленных зданиях.</w:t>
      </w:r>
    </w:p>
    <w:p w:rsidR="00B270BD" w:rsidRPr="00A961E3" w:rsidRDefault="00B270BD" w:rsidP="00F52F57">
      <w:pPr>
        <w:pStyle w:val="af4"/>
        <w:ind w:firstLine="709"/>
        <w:jc w:val="both"/>
        <w:rPr>
          <w:rFonts w:ascii="Arial" w:hAnsi="Arial" w:cs="Arial"/>
          <w:sz w:val="24"/>
          <w:szCs w:val="24"/>
        </w:rPr>
      </w:pPr>
      <w:r w:rsidRPr="00A961E3">
        <w:rPr>
          <w:rFonts w:ascii="Arial" w:hAnsi="Arial" w:cs="Arial"/>
          <w:sz w:val="24"/>
          <w:szCs w:val="24"/>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общеобразовательных учреждений, поддержанием общественного </w:t>
      </w:r>
      <w:r w:rsidRPr="00A961E3">
        <w:rPr>
          <w:rFonts w:ascii="Arial" w:hAnsi="Arial" w:cs="Arial"/>
          <w:sz w:val="24"/>
          <w:szCs w:val="24"/>
        </w:rPr>
        <w:lastRenderedPageBreak/>
        <w:t xml:space="preserve">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w:t>
      </w:r>
      <w:proofErr w:type="gramStart"/>
      <w:r w:rsidRPr="00A961E3">
        <w:rPr>
          <w:rFonts w:ascii="Arial" w:hAnsi="Arial" w:cs="Arial"/>
          <w:sz w:val="24"/>
          <w:szCs w:val="24"/>
        </w:rPr>
        <w:t xml:space="preserve">В 2019 году разработаны, согласованы и утверждены Паспорта безопасности объектов образования в соответствии </w:t>
      </w:r>
      <w:r w:rsidRPr="00A961E3">
        <w:rPr>
          <w:rFonts w:ascii="Arial" w:hAnsi="Arial" w:cs="Arial"/>
          <w:bCs/>
          <w:sz w:val="24"/>
          <w:szCs w:val="24"/>
        </w:rPr>
        <w:t xml:space="preserve">с постановлением Правительства Российской Федерации от </w:t>
      </w:r>
      <w:r w:rsidRPr="00A961E3">
        <w:rPr>
          <w:rFonts w:ascii="Arial" w:hAnsi="Arial" w:cs="Arial"/>
          <w:sz w:val="24"/>
          <w:szCs w:val="24"/>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roofErr w:type="gramEnd"/>
      <w:r w:rsidR="00F02A58" w:rsidRPr="00A961E3">
        <w:rPr>
          <w:rFonts w:ascii="Arial" w:hAnsi="Arial" w:cs="Arial"/>
          <w:sz w:val="24"/>
          <w:szCs w:val="24"/>
        </w:rPr>
        <w:t xml:space="preserve"> С 01.09.2021 года заключены договора по передаче всех объектов общеобразовательных учреждений под охрану специализированных охранных организаций.</w:t>
      </w:r>
    </w:p>
    <w:p w:rsidR="00767EDA" w:rsidRPr="00A961E3" w:rsidRDefault="00F51270" w:rsidP="00F52F57">
      <w:pPr>
        <w:autoSpaceDE w:val="0"/>
        <w:autoSpaceDN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shd w:val="clear" w:color="auto" w:fill="FFFFFF" w:themeFill="background1"/>
          <w:lang w:eastAsia="ru-RU"/>
        </w:rPr>
        <w:t xml:space="preserve">В настоящее время в городе Шарыпово проживают 486 детей, которые относятся к категории детей с ограниченными возможностями здоровья, которым рекомендовано </w:t>
      </w:r>
      <w:proofErr w:type="gramStart"/>
      <w:r w:rsidRPr="00A961E3">
        <w:rPr>
          <w:rFonts w:ascii="Arial" w:eastAsia="Times New Roman" w:hAnsi="Arial" w:cs="Arial"/>
          <w:sz w:val="24"/>
          <w:szCs w:val="24"/>
          <w:shd w:val="clear" w:color="auto" w:fill="FFFFFF" w:themeFill="background1"/>
          <w:lang w:eastAsia="ru-RU"/>
        </w:rPr>
        <w:t>обучение</w:t>
      </w:r>
      <w:proofErr w:type="gramEnd"/>
      <w:r w:rsidRPr="00A961E3">
        <w:rPr>
          <w:rFonts w:ascii="Arial" w:eastAsia="Times New Roman" w:hAnsi="Arial" w:cs="Arial"/>
          <w:sz w:val="24"/>
          <w:szCs w:val="24"/>
          <w:shd w:val="clear" w:color="auto" w:fill="FFFFFF" w:themeFill="background1"/>
          <w:lang w:eastAsia="ru-RU"/>
        </w:rPr>
        <w:t xml:space="preserve"> по адаптированным образовательным программам для детей с ограниченными возможностями здоровья. Из них 460 детей с ограниченными возможностями здоровья включены в процесс общего образования в рамках общеобразовательных учреждений. Это составляет 94% от общего числа школьников с ограниченными возможностями здоровья. </w:t>
      </w:r>
      <w:r w:rsidR="00767EDA" w:rsidRPr="00A961E3">
        <w:rPr>
          <w:rFonts w:ascii="Arial" w:eastAsia="Times New Roman" w:hAnsi="Arial" w:cs="Arial"/>
          <w:sz w:val="24"/>
          <w:szCs w:val="24"/>
          <w:lang w:eastAsia="ru-RU"/>
        </w:rPr>
        <w:t>Еще 20,8% таких детей обучаются КГБОУ «Шарыповская школа».</w:t>
      </w:r>
    </w:p>
    <w:p w:rsidR="00F02A58" w:rsidRPr="00A961E3" w:rsidRDefault="00F02A58"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z w:val="24"/>
          <w:szCs w:val="24"/>
          <w:lang w:eastAsia="ru-RU"/>
        </w:rPr>
        <w:t xml:space="preserve">В течение нескольких лет в общеобразовательных учреждениях города Шарыпово развиваются инклюзивные формы образования. </w:t>
      </w:r>
    </w:p>
    <w:p w:rsidR="00F02A58" w:rsidRPr="00A961E3" w:rsidRDefault="00F02A58"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связи с тем, что численность детей с ограниченными возможностями здоровья увеличивается, необходимо активизировать работу по следующим направлениям: создание </w:t>
      </w:r>
      <w:proofErr w:type="spellStart"/>
      <w:r w:rsidRPr="00A961E3">
        <w:rPr>
          <w:rFonts w:ascii="Arial" w:eastAsia="Times New Roman" w:hAnsi="Arial" w:cs="Arial"/>
          <w:sz w:val="24"/>
          <w:szCs w:val="24"/>
          <w:lang w:eastAsia="ru-RU"/>
        </w:rPr>
        <w:t>безбарьерной</w:t>
      </w:r>
      <w:proofErr w:type="spellEnd"/>
      <w:r w:rsidRPr="00A961E3">
        <w:rPr>
          <w:rFonts w:ascii="Arial" w:eastAsia="Times New Roman" w:hAnsi="Arial" w:cs="Arial"/>
          <w:sz w:val="24"/>
          <w:szCs w:val="24"/>
          <w:lang w:eastAsia="ru-RU"/>
        </w:rPr>
        <w:t xml:space="preserve">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В рамках государственной программы «Доступная среда» в 2015 году в МАОУ СОШ №12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 в МБОУ СОШ №2 оборудована сенсорная комната; в МБОУ ООШ №6 приобретено специальное учебное оборудование для инклюзивного образования.</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Дополнительное образование детей.</w:t>
      </w: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B7581" w:rsidRPr="00A961E3" w:rsidRDefault="000B7581"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napToGrid w:val="0"/>
          <w:sz w:val="24"/>
          <w:szCs w:val="24"/>
          <w:lang w:eastAsia="ru-RU"/>
        </w:rPr>
        <w:t>По состоянию на 01.01.2022 г.</w:t>
      </w:r>
      <w:r w:rsidR="00B270BD" w:rsidRPr="00A961E3">
        <w:rPr>
          <w:rFonts w:ascii="Arial" w:eastAsia="Times New Roman" w:hAnsi="Arial" w:cs="Arial"/>
          <w:snapToGrid w:val="0"/>
          <w:sz w:val="24"/>
          <w:szCs w:val="24"/>
          <w:lang w:eastAsia="ru-RU"/>
        </w:rPr>
        <w:t xml:space="preserve"> </w:t>
      </w:r>
      <w:r w:rsidRPr="00A961E3">
        <w:rPr>
          <w:rFonts w:ascii="Arial" w:eastAsia="Times New Roman" w:hAnsi="Arial" w:cs="Arial"/>
          <w:sz w:val="24"/>
          <w:szCs w:val="24"/>
          <w:lang w:eastAsia="ru-RU"/>
        </w:rPr>
        <w:t xml:space="preserve">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функционирует 133 объединения дополнительного образования.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По состоянию на 01.01.202</w:t>
      </w:r>
      <w:r w:rsidR="000B6DC9" w:rsidRPr="00A961E3">
        <w:rPr>
          <w:rFonts w:ascii="Arial" w:eastAsia="Times New Roman" w:hAnsi="Arial" w:cs="Arial"/>
          <w:snapToGrid w:val="0"/>
          <w:sz w:val="24"/>
          <w:szCs w:val="24"/>
          <w:lang w:eastAsia="ru-RU"/>
        </w:rPr>
        <w:t>2</w:t>
      </w:r>
      <w:r w:rsidRPr="00A961E3">
        <w:rPr>
          <w:rFonts w:ascii="Arial" w:eastAsia="Times New Roman" w:hAnsi="Arial" w:cs="Arial"/>
          <w:snapToGrid w:val="0"/>
          <w:sz w:val="24"/>
          <w:szCs w:val="24"/>
          <w:lang w:eastAsia="ru-RU"/>
        </w:rPr>
        <w:t xml:space="preserve"> года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w:t>
      </w:r>
      <w:r w:rsidR="00552B23" w:rsidRPr="00A961E3">
        <w:rPr>
          <w:rFonts w:ascii="Arial" w:eastAsia="Times New Roman" w:hAnsi="Arial" w:cs="Arial"/>
          <w:snapToGrid w:val="0"/>
          <w:sz w:val="24"/>
          <w:szCs w:val="24"/>
          <w:lang w:eastAsia="ru-RU"/>
        </w:rPr>
        <w:t>68,0%</w:t>
      </w:r>
      <w:r w:rsidRPr="00A961E3">
        <w:rPr>
          <w:rFonts w:ascii="Arial" w:eastAsia="Times New Roman" w:hAnsi="Arial" w:cs="Arial"/>
          <w:snapToGrid w:val="0"/>
          <w:sz w:val="24"/>
          <w:szCs w:val="24"/>
          <w:lang w:eastAsia="ru-RU"/>
        </w:rPr>
        <w:t xml:space="preserve">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В целях обеспечения доступности </w:t>
      </w:r>
      <w:r w:rsidRPr="00A961E3">
        <w:rPr>
          <w:rFonts w:ascii="Arial" w:eastAsia="Times New Roman" w:hAnsi="Arial" w:cs="Arial"/>
          <w:snapToGrid w:val="0"/>
          <w:sz w:val="24"/>
          <w:szCs w:val="24"/>
          <w:lang w:eastAsia="ru-RU"/>
        </w:rPr>
        <w:lastRenderedPageBreak/>
        <w:t>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спортивно-техническими видами спорта, туризмом, техническим творчеством.</w:t>
      </w:r>
    </w:p>
    <w:p w:rsidR="00B270BD" w:rsidRPr="00A961E3" w:rsidRDefault="00B270BD" w:rsidP="00F52F57">
      <w:pPr>
        <w:widowControl w:val="0"/>
        <w:autoSpaceDE w:val="0"/>
        <w:autoSpaceDN w:val="0"/>
        <w:adjustRightInd w:val="0"/>
        <w:spacing w:after="0" w:line="240" w:lineRule="atLeast"/>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В городе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napToGrid w:val="0"/>
          <w:sz w:val="24"/>
          <w:szCs w:val="24"/>
          <w:lang w:eastAsia="ru-RU"/>
        </w:rPr>
        <w:t xml:space="preserve">Вместе с тем, </w:t>
      </w:r>
      <w:r w:rsidRPr="00A961E3">
        <w:rPr>
          <w:rFonts w:ascii="Arial" w:eastAsia="Times New Roman" w:hAnsi="Arial" w:cs="Arial"/>
          <w:sz w:val="24"/>
          <w:szCs w:val="24"/>
          <w:lang w:eastAsia="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большая степень износа материально-технической базы муниципальных образовательных учреждений дополнительного образования детей, что обусловлено их недостаточным финансированием;</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удаленность города Шарыпово от развитых культурных и образовательных центров;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обеспеченность квалифицированными кадрами.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961E3">
        <w:rPr>
          <w:rFonts w:ascii="Arial" w:eastAsia="Times New Roman" w:hAnsi="Arial" w:cs="Arial"/>
          <w:kern w:val="2"/>
          <w:sz w:val="24"/>
          <w:szCs w:val="24"/>
          <w:lang w:eastAsia="ru-RU"/>
        </w:rPr>
        <w:t>Участие учреждений дополнительного образования в краевых программах не всегда позволяют решать кадровую проблему системы, связанную с о</w:t>
      </w:r>
      <w:r w:rsidRPr="00A961E3">
        <w:rPr>
          <w:rFonts w:ascii="Arial" w:eastAsia="Times New Roman" w:hAnsi="Arial" w:cs="Arial"/>
          <w:sz w:val="24"/>
          <w:szCs w:val="24"/>
          <w:lang w:eastAsia="ru-RU"/>
        </w:rPr>
        <w:t>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bCs/>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города. А это требует иного содержания программ дополнительного образования, укрепления и модернизации материально-технической базы учреждений дополнительного образования.</w:t>
      </w:r>
      <w:r w:rsidR="000B6DC9" w:rsidRPr="00A961E3">
        <w:rPr>
          <w:rFonts w:ascii="Arial" w:eastAsia="Times New Roman" w:hAnsi="Arial" w:cs="Arial"/>
          <w:bCs/>
          <w:sz w:val="24"/>
          <w:szCs w:val="24"/>
          <w:lang w:eastAsia="ru-RU"/>
        </w:rPr>
        <w:t xml:space="preserve"> В городе Шарыпово функционирует Муниципальный опорный центр дополнительного образования детей. Одной из задач данного центра является планирование деятельности по обновлению содержания программ дополнительного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 xml:space="preserve">С целью развития системы дополнительного образования необходимо создать условия </w:t>
      </w:r>
      <w:proofErr w:type="gramStart"/>
      <w:r w:rsidRPr="00A961E3">
        <w:rPr>
          <w:rFonts w:ascii="Arial" w:eastAsia="Times New Roman" w:hAnsi="Arial" w:cs="Arial"/>
          <w:snapToGrid w:val="0"/>
          <w:sz w:val="24"/>
          <w:szCs w:val="24"/>
          <w:lang w:eastAsia="ru-RU"/>
        </w:rPr>
        <w:t>для</w:t>
      </w:r>
      <w:proofErr w:type="gramEnd"/>
      <w:r w:rsidRPr="00A961E3">
        <w:rPr>
          <w:rFonts w:ascii="Arial" w:eastAsia="Times New Roman" w:hAnsi="Arial" w:cs="Arial"/>
          <w:snapToGrid w:val="0"/>
          <w:sz w:val="24"/>
          <w:szCs w:val="24"/>
          <w:lang w:eastAsia="ru-RU"/>
        </w:rPr>
        <w:t>:</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 xml:space="preserve">- развития инфраструктуры и укрепления материально-технической базы </w:t>
      </w:r>
      <w:r w:rsidR="000B6DC9" w:rsidRPr="00A961E3">
        <w:rPr>
          <w:rFonts w:ascii="Arial" w:eastAsia="Times New Roman" w:hAnsi="Arial" w:cs="Arial"/>
          <w:snapToGrid w:val="0"/>
          <w:sz w:val="24"/>
          <w:szCs w:val="24"/>
          <w:lang w:eastAsia="ru-RU"/>
        </w:rPr>
        <w:t>учреждения</w:t>
      </w:r>
      <w:r w:rsidRPr="00A961E3">
        <w:rPr>
          <w:rFonts w:ascii="Arial" w:eastAsia="Times New Roman" w:hAnsi="Arial" w:cs="Arial"/>
          <w:snapToGrid w:val="0"/>
          <w:sz w:val="24"/>
          <w:szCs w:val="24"/>
          <w:lang w:eastAsia="ru-RU"/>
        </w:rPr>
        <w:t xml:space="preserve">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B270BD" w:rsidRPr="00A961E3" w:rsidRDefault="00B270BD" w:rsidP="00F52F57">
      <w:pPr>
        <w:widowControl w:val="0"/>
        <w:autoSpaceDE w:val="0"/>
        <w:autoSpaceDN w:val="0"/>
        <w:adjustRightInd w:val="0"/>
        <w:spacing w:after="0" w:line="240" w:lineRule="atLeast"/>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ab/>
        <w:t>- введение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B270BD" w:rsidRPr="00A961E3" w:rsidRDefault="00B270BD" w:rsidP="00F52F57">
      <w:pPr>
        <w:widowControl w:val="0"/>
        <w:autoSpaceDE w:val="0"/>
        <w:autoSpaceDN w:val="0"/>
        <w:adjustRightInd w:val="0"/>
        <w:spacing w:after="0" w:line="240" w:lineRule="atLeast"/>
        <w:ind w:firstLine="709"/>
        <w:jc w:val="both"/>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ab/>
        <w:t>- профессионального развития педагогических кадров системы дополнительного образования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На базе общеобразовательных школ создано 7 </w:t>
      </w:r>
      <w:r w:rsidR="00C24163" w:rsidRPr="00A961E3">
        <w:rPr>
          <w:rFonts w:ascii="Arial" w:eastAsia="Times New Roman" w:hAnsi="Arial" w:cs="Arial"/>
          <w:sz w:val="24"/>
          <w:szCs w:val="24"/>
          <w:lang w:eastAsia="ru-RU"/>
        </w:rPr>
        <w:t xml:space="preserve">школьных </w:t>
      </w:r>
      <w:r w:rsidRPr="00A961E3">
        <w:rPr>
          <w:rFonts w:ascii="Arial" w:eastAsia="Times New Roman" w:hAnsi="Arial" w:cs="Arial"/>
          <w:sz w:val="24"/>
          <w:szCs w:val="24"/>
          <w:lang w:eastAsia="ru-RU"/>
        </w:rPr>
        <w:t xml:space="preserve">спортивных клубов, в которых занимается </w:t>
      </w:r>
      <w:r w:rsidR="00F9027C" w:rsidRPr="00A961E3">
        <w:rPr>
          <w:rFonts w:ascii="Arial" w:eastAsia="Times New Roman" w:hAnsi="Arial" w:cs="Arial"/>
          <w:sz w:val="24"/>
          <w:szCs w:val="24"/>
          <w:lang w:eastAsia="ru-RU"/>
        </w:rPr>
        <w:t>1060</w:t>
      </w:r>
      <w:r w:rsidRPr="00A961E3">
        <w:rPr>
          <w:rFonts w:ascii="Arial" w:eastAsia="Times New Roman" w:hAnsi="Arial" w:cs="Arial"/>
          <w:sz w:val="24"/>
          <w:szCs w:val="24"/>
          <w:lang w:eastAsia="ru-RU"/>
        </w:rPr>
        <w:t xml:space="preserve"> школьников. </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городе Шарыпово развита система включения школьников в спортивно-массовые мероприятия, участниками которых ежегодно становятся свыше 5 тысяч школьников, в том числе с ограниченными возможностями здоровья.</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w:t>
      </w:r>
      <w:r w:rsidR="000B6DC9" w:rsidRPr="00A961E3">
        <w:rPr>
          <w:rFonts w:ascii="Arial" w:eastAsia="Times New Roman" w:hAnsi="Arial" w:cs="Arial"/>
          <w:sz w:val="24"/>
          <w:szCs w:val="24"/>
          <w:lang w:eastAsia="ru-RU"/>
        </w:rPr>
        <w:t>«Президентские спортивные игры»</w:t>
      </w:r>
      <w:r w:rsidRPr="00A961E3">
        <w:rPr>
          <w:rFonts w:ascii="Arial" w:eastAsia="Times New Roman" w:hAnsi="Arial" w:cs="Arial"/>
          <w:sz w:val="24"/>
          <w:szCs w:val="24"/>
          <w:lang w:eastAsia="ru-RU"/>
        </w:rPr>
        <w:t>,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В 20</w:t>
      </w:r>
      <w:r w:rsidR="00C24163" w:rsidRPr="00A961E3">
        <w:rPr>
          <w:rFonts w:ascii="Arial" w:eastAsia="Times New Roman" w:hAnsi="Arial" w:cs="Arial"/>
          <w:sz w:val="24"/>
          <w:szCs w:val="24"/>
          <w:lang w:eastAsia="ru-RU"/>
        </w:rPr>
        <w:t>2</w:t>
      </w:r>
      <w:r w:rsidR="000B6DC9" w:rsidRPr="00A961E3">
        <w:rPr>
          <w:rFonts w:ascii="Arial" w:eastAsia="Times New Roman" w:hAnsi="Arial" w:cs="Arial"/>
          <w:sz w:val="24"/>
          <w:szCs w:val="24"/>
          <w:lang w:eastAsia="ru-RU"/>
        </w:rPr>
        <w:t>1</w:t>
      </w:r>
      <w:r w:rsidR="00C24163" w:rsidRPr="00A961E3">
        <w:rPr>
          <w:rFonts w:ascii="Arial" w:eastAsia="Times New Roman" w:hAnsi="Arial" w:cs="Arial"/>
          <w:sz w:val="24"/>
          <w:szCs w:val="24"/>
          <w:lang w:eastAsia="ru-RU"/>
        </w:rPr>
        <w:t xml:space="preserve"> – </w:t>
      </w:r>
      <w:r w:rsidR="000B6DC9" w:rsidRPr="00A961E3">
        <w:rPr>
          <w:rFonts w:ascii="Arial" w:eastAsia="Times New Roman" w:hAnsi="Arial" w:cs="Arial"/>
          <w:sz w:val="24"/>
          <w:szCs w:val="24"/>
          <w:lang w:eastAsia="ru-RU"/>
        </w:rPr>
        <w:t>2022</w:t>
      </w:r>
      <w:r w:rsidRPr="00A961E3">
        <w:rPr>
          <w:rFonts w:ascii="Arial" w:eastAsia="Times New Roman" w:hAnsi="Arial" w:cs="Arial"/>
          <w:sz w:val="24"/>
          <w:szCs w:val="24"/>
          <w:lang w:eastAsia="ru-RU"/>
        </w:rPr>
        <w:t xml:space="preserve"> учебном году в соревнованиях «</w:t>
      </w:r>
      <w:r w:rsidR="000B6DC9" w:rsidRPr="00A961E3">
        <w:rPr>
          <w:rFonts w:ascii="Arial" w:eastAsia="Times New Roman" w:hAnsi="Arial" w:cs="Arial"/>
          <w:sz w:val="24"/>
          <w:szCs w:val="24"/>
          <w:lang w:eastAsia="ru-RU"/>
        </w:rPr>
        <w:t>Президентские спортивные игры</w:t>
      </w:r>
      <w:r w:rsidRPr="00A961E3">
        <w:rPr>
          <w:rFonts w:ascii="Arial" w:eastAsia="Times New Roman" w:hAnsi="Arial" w:cs="Arial"/>
          <w:sz w:val="24"/>
          <w:szCs w:val="24"/>
          <w:lang w:eastAsia="ru-RU"/>
        </w:rPr>
        <w:t>» приняли участие свыше 2,5 тысяч школьников 5-11 классов, в соревнованиях «Президентские состязания» – свыше 3 тысяч школьников.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Данная подпрограмма также направлена на решение проблемы по обеспечению безопасных и комфортных условий для обучающихся в учреждени</w:t>
      </w:r>
      <w:r w:rsidR="000B6DC9" w:rsidRPr="00A961E3">
        <w:rPr>
          <w:rFonts w:ascii="Arial" w:eastAsia="Times New Roman" w:hAnsi="Arial" w:cs="Arial"/>
          <w:sz w:val="24"/>
          <w:szCs w:val="24"/>
          <w:lang w:eastAsia="ru-RU"/>
        </w:rPr>
        <w:t>и</w:t>
      </w:r>
      <w:r w:rsidRPr="00A961E3">
        <w:rPr>
          <w:rFonts w:ascii="Arial" w:eastAsia="Times New Roman" w:hAnsi="Arial" w:cs="Arial"/>
          <w:sz w:val="24"/>
          <w:szCs w:val="24"/>
          <w:lang w:eastAsia="ru-RU"/>
        </w:rPr>
        <w:t xml:space="preserve"> дополнительного образования муниципального образования города Шарыпово Красноярского края.</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Безопасность образовательного учреждения -  это условие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t>Безопасность учреждения дополнительного образования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учреждения дополнительного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t xml:space="preserve">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 </w:t>
      </w:r>
      <w:proofErr w:type="gramStart"/>
      <w:r w:rsidRPr="00A961E3">
        <w:rPr>
          <w:rFonts w:ascii="Arial" w:eastAsia="Times New Roman" w:hAnsi="Arial" w:cs="Arial"/>
          <w:sz w:val="24"/>
          <w:szCs w:val="24"/>
          <w:lang w:eastAsia="ru-RU"/>
        </w:rPr>
        <w:t xml:space="preserve">В 2019 году разработаны, согласованы и утверждены  Паспорта безопасности объектов дополнительного образования в соответствии </w:t>
      </w:r>
      <w:r w:rsidRPr="00A961E3">
        <w:rPr>
          <w:rFonts w:ascii="Arial" w:eastAsia="Times New Roman" w:hAnsi="Arial" w:cs="Arial"/>
          <w:bCs/>
          <w:sz w:val="24"/>
          <w:szCs w:val="24"/>
          <w:lang w:eastAsia="ru-RU"/>
        </w:rPr>
        <w:t xml:space="preserve">с постановлением Правительства Российской Федерации от </w:t>
      </w:r>
      <w:r w:rsidRPr="00A961E3">
        <w:rPr>
          <w:rFonts w:ascii="Arial" w:eastAsia="Times New Roman" w:hAnsi="Arial" w:cs="Arial"/>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t>Существующее положение материально-технического оснащения учреждений дополнительного образования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учреждений, нарушением правил их эксплуатации.</w:t>
      </w:r>
    </w:p>
    <w:p w:rsidR="00F02A58"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t xml:space="preserve">Одним из важнейших факторов неблагоприятно влияющим на здоровье учащихся, является организация образовательного процесса, выполненная без учета санитарно-эпидемиологических требований к условиям и организации обучения в общеобразовательных учреждениях. Решение проблемы заключается в проведении ремонтных работ в соответствии с требованиями </w:t>
      </w:r>
      <w:r w:rsidR="00F02A58" w:rsidRPr="00A961E3">
        <w:rPr>
          <w:rFonts w:ascii="Arial" w:eastAsia="Times New Roman" w:hAnsi="Arial" w:cs="Arial"/>
          <w:sz w:val="24"/>
          <w:szCs w:val="24"/>
          <w:lang w:eastAsia="ru-RU"/>
        </w:rPr>
        <w:t xml:space="preserve">СП 2.4.3648.20 </w:t>
      </w:r>
      <w:r w:rsidRPr="00A961E3">
        <w:rPr>
          <w:rFonts w:ascii="Arial" w:eastAsia="Times New Roman" w:hAnsi="Arial" w:cs="Arial"/>
          <w:sz w:val="24"/>
          <w:szCs w:val="24"/>
          <w:lang w:eastAsia="ru-RU"/>
        </w:rPr>
        <w:t xml:space="preserve">и устранение нарушений в соответствии с Правилами </w:t>
      </w:r>
      <w:r w:rsidRPr="00A961E3">
        <w:rPr>
          <w:rFonts w:ascii="Arial" w:eastAsia="Times New Roman" w:hAnsi="Arial" w:cs="Arial"/>
          <w:sz w:val="24"/>
          <w:szCs w:val="24"/>
          <w:lang w:eastAsia="ru-RU"/>
        </w:rPr>
        <w:lastRenderedPageBreak/>
        <w:t xml:space="preserve">противопожарного режима, </w:t>
      </w:r>
      <w:r w:rsidR="00F02A58" w:rsidRPr="00A961E3">
        <w:rPr>
          <w:rFonts w:ascii="Arial" w:eastAsia="Times New Roman" w:hAnsi="Arial" w:cs="Arial"/>
          <w:sz w:val="24"/>
          <w:szCs w:val="24"/>
          <w:lang w:eastAsia="ru-RU"/>
        </w:rPr>
        <w:t xml:space="preserve">утвержденными </w:t>
      </w:r>
      <w:r w:rsidR="00F02A58" w:rsidRPr="00A961E3">
        <w:rPr>
          <w:rFonts w:ascii="Arial" w:hAnsi="Arial" w:cs="Arial"/>
          <w:sz w:val="24"/>
          <w:szCs w:val="24"/>
        </w:rPr>
        <w:t>Правительства Российской Федерации от 16 сентября 2020 г. N 1479.</w:t>
      </w:r>
      <w:r w:rsidR="00F02A58" w:rsidRPr="00A961E3">
        <w:rPr>
          <w:rFonts w:ascii="Arial" w:eastAsia="Times New Roman" w:hAnsi="Arial" w:cs="Arial"/>
          <w:sz w:val="24"/>
          <w:szCs w:val="24"/>
          <w:lang w:eastAsia="ru-RU"/>
        </w:rPr>
        <w:tab/>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ab/>
      </w:r>
      <w:proofErr w:type="gramStart"/>
      <w:r w:rsidRPr="00A961E3">
        <w:rPr>
          <w:rFonts w:ascii="Arial" w:eastAsia="Times New Roman" w:hAnsi="Arial" w:cs="Arial"/>
          <w:sz w:val="24"/>
          <w:szCs w:val="24"/>
          <w:lang w:eastAsia="ru-RU"/>
        </w:rPr>
        <w:t>С целью предупреждения и пресечения возможности совершения террористического акта, защитой от преступлений против личности учащихся и работников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проведение в учреждениях текущего ремонта ограждения территории, оборудование освещения по периметру.</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Приоритетность обеспечения безопасности учреждений дополнительного образования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Задачи: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3.  Привести муниципальные дошкольные образовательные учреждения, учреждения дополнительного образования муниципального образования город Шарыпово в соответствие с требованиями пожарной безопасности;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270BD" w:rsidRPr="00A961E3" w:rsidRDefault="00B270BD" w:rsidP="00F52F57">
      <w:pPr>
        <w:spacing w:after="0" w:line="240" w:lineRule="auto"/>
        <w:ind w:firstLine="709"/>
        <w:jc w:val="both"/>
        <w:rPr>
          <w:rFonts w:ascii="Arial" w:eastAsia="Calibri" w:hAnsi="Arial" w:cs="Arial"/>
          <w:sz w:val="24"/>
          <w:szCs w:val="24"/>
          <w:lang w:eastAsia="ru-RU"/>
        </w:rPr>
      </w:pPr>
      <w:r w:rsidRPr="00A961E3">
        <w:rPr>
          <w:rFonts w:ascii="Arial" w:eastAsia="Times New Roman" w:hAnsi="Arial" w:cs="Arial"/>
          <w:sz w:val="24"/>
          <w:szCs w:val="24"/>
          <w:lang w:eastAsia="ru-RU"/>
        </w:rPr>
        <w:t xml:space="preserve">5. </w:t>
      </w:r>
      <w:r w:rsidRPr="00A961E3">
        <w:rPr>
          <w:rFonts w:ascii="Arial" w:eastAsia="Calibri" w:hAnsi="Arial" w:cs="Arial"/>
          <w:sz w:val="24"/>
          <w:szCs w:val="24"/>
          <w:lang w:eastAsia="ru-RU"/>
        </w:rPr>
        <w:t>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Calibri" w:hAnsi="Arial" w:cs="Arial"/>
          <w:iCs/>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A961E3">
        <w:rPr>
          <w:rFonts w:ascii="Arial" w:eastAsia="Calibri" w:hAnsi="Arial" w:cs="Arial"/>
          <w:iCs/>
          <w:sz w:val="24"/>
          <w:szCs w:val="24"/>
          <w:lang w:eastAsia="ru-RU"/>
        </w:rPr>
        <w:t xml:space="preserve">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w:t>
      </w:r>
      <w:proofErr w:type="gramStart"/>
      <w:r w:rsidRPr="00A961E3">
        <w:rPr>
          <w:rFonts w:ascii="Arial" w:eastAsia="Calibri" w:hAnsi="Arial" w:cs="Arial"/>
          <w:iCs/>
          <w:sz w:val="24"/>
          <w:szCs w:val="24"/>
          <w:lang w:eastAsia="ru-RU"/>
        </w:rPr>
        <w:t>финансирования дополнительного образования детей муниципального образования города</w:t>
      </w:r>
      <w:proofErr w:type="gramEnd"/>
      <w:r w:rsidRPr="00A961E3">
        <w:rPr>
          <w:rFonts w:ascii="Arial" w:eastAsia="Calibri" w:hAnsi="Arial" w:cs="Arial"/>
          <w:iCs/>
          <w:sz w:val="24"/>
          <w:szCs w:val="24"/>
          <w:lang w:eastAsia="ru-RU"/>
        </w:rPr>
        <w:t xml:space="preserve"> Шарыпово</w:t>
      </w:r>
      <w:r w:rsidRPr="00A961E3">
        <w:rPr>
          <w:rFonts w:ascii="Arial" w:eastAsia="Times New Roman" w:hAnsi="Arial" w:cs="Arial"/>
          <w:sz w:val="24"/>
          <w:szCs w:val="24"/>
          <w:lang w:eastAsia="ru-RU"/>
        </w:rPr>
        <w:t>;</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w:t>
      </w:r>
      <w:r w:rsidRPr="00A961E3">
        <w:rPr>
          <w:rFonts w:ascii="Arial" w:eastAsia="Times New Roman" w:hAnsi="Arial" w:cs="Arial"/>
          <w:sz w:val="24"/>
          <w:szCs w:val="24"/>
          <w:lang w:eastAsia="ru-RU"/>
        </w:rPr>
        <w:lastRenderedPageBreak/>
        <w:t>и благополучия человека по Красноярскому краю;</w:t>
      </w:r>
    </w:p>
    <w:p w:rsidR="00B270BD" w:rsidRPr="00A961E3" w:rsidRDefault="00B270BD" w:rsidP="00F52F57">
      <w:pPr>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w:t>
      </w:r>
      <w:r w:rsidR="00F02A58" w:rsidRPr="00A961E3">
        <w:rPr>
          <w:rFonts w:ascii="Arial" w:eastAsia="Times New Roman" w:hAnsi="Arial" w:cs="Arial"/>
          <w:sz w:val="24"/>
          <w:szCs w:val="24"/>
          <w:lang w:eastAsia="ru-RU"/>
        </w:rPr>
        <w:t xml:space="preserve">утвержденными </w:t>
      </w:r>
      <w:r w:rsidR="00F02A58" w:rsidRPr="00A961E3">
        <w:rPr>
          <w:rFonts w:ascii="Arial" w:hAnsi="Arial" w:cs="Arial"/>
          <w:sz w:val="24"/>
          <w:szCs w:val="24"/>
        </w:rPr>
        <w:t>Правительства Российской Федерации от 16 сентября 2020 г. N 1479</w:t>
      </w:r>
      <w:r w:rsidRPr="00A961E3">
        <w:rPr>
          <w:rFonts w:ascii="Arial" w:eastAsia="Times New Roman" w:hAnsi="Arial" w:cs="Arial"/>
          <w:bCs/>
          <w:sz w:val="24"/>
          <w:szCs w:val="24"/>
          <w:lang w:eastAsia="ru-RU"/>
        </w:rPr>
        <w:t>;</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bCs/>
          <w:sz w:val="24"/>
          <w:szCs w:val="24"/>
          <w:lang w:eastAsia="ru-RU"/>
        </w:rPr>
        <w:t xml:space="preserve">8. </w:t>
      </w:r>
      <w:r w:rsidRPr="00A961E3">
        <w:rPr>
          <w:rFonts w:ascii="Arial" w:eastAsia="Times New Roman" w:hAnsi="Arial" w:cs="Arial"/>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Сроки выпо</w:t>
      </w:r>
      <w:r w:rsidR="00AA5BDC" w:rsidRPr="00A961E3">
        <w:rPr>
          <w:rFonts w:ascii="Arial" w:eastAsia="Times New Roman" w:hAnsi="Arial" w:cs="Arial"/>
          <w:sz w:val="24"/>
          <w:szCs w:val="24"/>
          <w:lang w:eastAsia="ru-RU"/>
        </w:rPr>
        <w:t>лнения подпрограммы: 2014 – 202</w:t>
      </w:r>
      <w:r w:rsidR="00CB2F41" w:rsidRPr="00A961E3">
        <w:rPr>
          <w:rFonts w:ascii="Arial" w:eastAsia="Times New Roman" w:hAnsi="Arial" w:cs="Arial"/>
          <w:sz w:val="24"/>
          <w:szCs w:val="24"/>
          <w:lang w:eastAsia="ru-RU"/>
        </w:rPr>
        <w:t>5</w:t>
      </w:r>
      <w:r w:rsidRPr="00A961E3">
        <w:rPr>
          <w:rFonts w:ascii="Arial" w:eastAsia="Times New Roman" w:hAnsi="Arial" w:cs="Arial"/>
          <w:sz w:val="24"/>
          <w:szCs w:val="24"/>
          <w:lang w:eastAsia="ru-RU"/>
        </w:rPr>
        <w:t xml:space="preserve"> годы.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Основные критерии социальной эффективности подпрограммы:</w:t>
      </w:r>
    </w:p>
    <w:p w:rsidR="00CB2F41" w:rsidRPr="00A961E3" w:rsidRDefault="00CB2F41"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pacing w:val="-3"/>
          <w:sz w:val="24"/>
          <w:szCs w:val="24"/>
          <w:lang w:eastAsia="ru-RU"/>
        </w:rPr>
        <w:t>сохранение   показателя «</w:t>
      </w:r>
      <w:r w:rsidRPr="00A961E3">
        <w:rPr>
          <w:rFonts w:ascii="Arial" w:eastAsia="Times New Roman" w:hAnsi="Arial" w:cs="Arial"/>
          <w:sz w:val="24"/>
          <w:szCs w:val="24"/>
          <w:lang w:eastAsia="ru-RU"/>
        </w:rPr>
        <w:t>Доля детей в возрасте 3 - 7 лет, которым предоставлена возможность получать услуги дошкольного образования, в общей численности детей в возрасте 3 - 7 лет</w:t>
      </w:r>
      <w:r w:rsidRPr="00A961E3">
        <w:rPr>
          <w:rFonts w:ascii="Arial" w:eastAsia="Times New Roman" w:hAnsi="Arial" w:cs="Arial"/>
          <w:spacing w:val="-3"/>
          <w:sz w:val="24"/>
          <w:szCs w:val="24"/>
          <w:lang w:eastAsia="ru-RU"/>
        </w:rPr>
        <w:t>» на уровне 100% до 2025 года;</w:t>
      </w:r>
    </w:p>
    <w:p w:rsidR="00B270BD" w:rsidRPr="00A961E3" w:rsidRDefault="00B270BD" w:rsidP="00F52F57">
      <w:pPr>
        <w:widowControl w:val="0"/>
        <w:autoSpaceDE w:val="0"/>
        <w:autoSpaceDN w:val="0"/>
        <w:adjustRightInd w:val="0"/>
        <w:spacing w:after="0" w:line="240" w:lineRule="auto"/>
        <w:ind w:left="19" w:firstLine="709"/>
        <w:jc w:val="both"/>
        <w:rPr>
          <w:rFonts w:ascii="Arial" w:eastAsia="Times New Roman" w:hAnsi="Arial" w:cs="Arial"/>
          <w:color w:val="FF0000"/>
          <w:spacing w:val="-3"/>
          <w:sz w:val="24"/>
          <w:szCs w:val="24"/>
          <w:lang w:eastAsia="ru-RU"/>
        </w:rPr>
      </w:pPr>
      <w:r w:rsidRPr="00A961E3">
        <w:rPr>
          <w:rFonts w:ascii="Arial" w:eastAsia="Times New Roman" w:hAnsi="Arial" w:cs="Arial"/>
          <w:spacing w:val="-3"/>
          <w:sz w:val="24"/>
          <w:szCs w:val="24"/>
          <w:lang w:eastAsia="ru-RU"/>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77,78% в 202</w:t>
      </w:r>
      <w:r w:rsidR="00552B23" w:rsidRPr="00A961E3">
        <w:rPr>
          <w:rFonts w:ascii="Arial" w:eastAsia="Times New Roman" w:hAnsi="Arial" w:cs="Arial"/>
          <w:spacing w:val="-3"/>
          <w:sz w:val="24"/>
          <w:szCs w:val="24"/>
          <w:lang w:eastAsia="ru-RU"/>
        </w:rPr>
        <w:t>5</w:t>
      </w:r>
      <w:r w:rsidRPr="00A961E3">
        <w:rPr>
          <w:rFonts w:ascii="Arial" w:eastAsia="Times New Roman" w:hAnsi="Arial" w:cs="Arial"/>
          <w:spacing w:val="-3"/>
          <w:sz w:val="24"/>
          <w:szCs w:val="24"/>
          <w:lang w:eastAsia="ru-RU"/>
        </w:rPr>
        <w:t xml:space="preserve"> году;</w:t>
      </w:r>
    </w:p>
    <w:p w:rsidR="00CB2F41" w:rsidRPr="00A961E3" w:rsidRDefault="00CB2F41" w:rsidP="00F52F57">
      <w:pPr>
        <w:widowControl w:val="0"/>
        <w:autoSpaceDE w:val="0"/>
        <w:autoSpaceDN w:val="0"/>
        <w:adjustRightInd w:val="0"/>
        <w:spacing w:after="0" w:line="240" w:lineRule="auto"/>
        <w:ind w:left="19" w:firstLine="709"/>
        <w:jc w:val="both"/>
        <w:rPr>
          <w:rFonts w:ascii="Arial" w:eastAsia="Times New Roman" w:hAnsi="Arial" w:cs="Arial"/>
          <w:spacing w:val="-3"/>
          <w:sz w:val="24"/>
          <w:szCs w:val="24"/>
          <w:lang w:eastAsia="ru-RU"/>
        </w:rPr>
      </w:pPr>
      <w:r w:rsidRPr="00A961E3">
        <w:rPr>
          <w:rFonts w:ascii="Arial" w:eastAsia="Times New Roman" w:hAnsi="Arial" w:cs="Arial"/>
          <w:spacing w:val="-3"/>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составит 0,5% в 2025 году;</w:t>
      </w:r>
    </w:p>
    <w:p w:rsidR="00B270BD" w:rsidRPr="00A961E3" w:rsidRDefault="00B270BD" w:rsidP="00F52F57">
      <w:pPr>
        <w:widowControl w:val="0"/>
        <w:autoSpaceDE w:val="0"/>
        <w:autoSpaceDN w:val="0"/>
        <w:adjustRightInd w:val="0"/>
        <w:spacing w:after="0" w:line="240" w:lineRule="auto"/>
        <w:ind w:left="19" w:firstLine="709"/>
        <w:jc w:val="both"/>
        <w:rPr>
          <w:rFonts w:ascii="Arial" w:eastAsia="Times New Roman" w:hAnsi="Arial" w:cs="Arial"/>
          <w:spacing w:val="-3"/>
          <w:sz w:val="24"/>
          <w:szCs w:val="24"/>
          <w:lang w:eastAsia="ru-RU"/>
        </w:rPr>
      </w:pPr>
      <w:r w:rsidRPr="00A961E3">
        <w:rPr>
          <w:rFonts w:ascii="Arial" w:eastAsia="Times New Roman" w:hAnsi="Arial" w:cs="Arial"/>
          <w:spacing w:val="-3"/>
          <w:sz w:val="24"/>
          <w:szCs w:val="24"/>
          <w:lang w:eastAsia="ru-RU"/>
        </w:rPr>
        <w:t>увеличение доли детей в возрасте 5-18 лет, занимающихся по программам дополнительного образования с 54,0% в 2014 году до 7</w:t>
      </w:r>
      <w:r w:rsidR="004F4E80" w:rsidRPr="00A961E3">
        <w:rPr>
          <w:rFonts w:ascii="Arial" w:eastAsia="Times New Roman" w:hAnsi="Arial" w:cs="Arial"/>
          <w:spacing w:val="-3"/>
          <w:sz w:val="24"/>
          <w:szCs w:val="24"/>
          <w:lang w:eastAsia="ru-RU"/>
        </w:rPr>
        <w:t>1,0</w:t>
      </w:r>
      <w:r w:rsidRPr="00A961E3">
        <w:rPr>
          <w:rFonts w:ascii="Arial" w:eastAsia="Times New Roman" w:hAnsi="Arial" w:cs="Arial"/>
          <w:spacing w:val="-3"/>
          <w:sz w:val="24"/>
          <w:szCs w:val="24"/>
          <w:lang w:eastAsia="ru-RU"/>
        </w:rPr>
        <w:t>% в 202</w:t>
      </w:r>
      <w:r w:rsidR="00FD1FDF" w:rsidRPr="00A961E3">
        <w:rPr>
          <w:rFonts w:ascii="Arial" w:eastAsia="Times New Roman" w:hAnsi="Arial" w:cs="Arial"/>
          <w:spacing w:val="-3"/>
          <w:sz w:val="24"/>
          <w:szCs w:val="24"/>
          <w:lang w:eastAsia="ru-RU"/>
        </w:rPr>
        <w:t>5</w:t>
      </w:r>
      <w:r w:rsidRPr="00A961E3">
        <w:rPr>
          <w:rFonts w:ascii="Arial" w:eastAsia="Times New Roman" w:hAnsi="Arial" w:cs="Arial"/>
          <w:spacing w:val="-3"/>
          <w:sz w:val="24"/>
          <w:szCs w:val="24"/>
          <w:lang w:eastAsia="ru-RU"/>
        </w:rPr>
        <w:t xml:space="preserve"> году.</w:t>
      </w:r>
    </w:p>
    <w:p w:rsidR="00B270BD" w:rsidRPr="00A961E3" w:rsidRDefault="00B270BD" w:rsidP="00F52F57">
      <w:pPr>
        <w:widowControl w:val="0"/>
        <w:autoSpaceDE w:val="0"/>
        <w:autoSpaceDN w:val="0"/>
        <w:adjustRightInd w:val="0"/>
        <w:spacing w:after="0" w:line="240" w:lineRule="auto"/>
        <w:ind w:left="19" w:firstLine="709"/>
        <w:jc w:val="both"/>
        <w:rPr>
          <w:rFonts w:ascii="Arial" w:eastAsia="Times New Roman" w:hAnsi="Arial" w:cs="Arial"/>
          <w:sz w:val="24"/>
          <w:szCs w:val="24"/>
          <w:lang w:eastAsia="ru-RU"/>
        </w:rPr>
      </w:pPr>
    </w:p>
    <w:p w:rsidR="00F51270" w:rsidRPr="00A961E3" w:rsidRDefault="00F51270"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 Выявление, развитие и поддержка способных и талантливых детей и молодежи.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Работа с детьми, показывающими особые, выдающиеся способности и достижения в той или иной сфере деятельности, в настоящее время занимает приоритетные позиции современного образования. Задачи, определенные по данному направлению для городской системы образования на 2022</w:t>
      </w:r>
      <w:r w:rsidR="00FD1FDF" w:rsidRPr="00A961E3">
        <w:rPr>
          <w:rFonts w:ascii="Arial" w:eastAsia="Times New Roman" w:hAnsi="Arial" w:cs="Arial"/>
          <w:sz w:val="24"/>
          <w:szCs w:val="24"/>
          <w:lang w:eastAsia="ru-RU"/>
        </w:rPr>
        <w:t xml:space="preserve"> – </w:t>
      </w:r>
      <w:r w:rsidRPr="00A961E3">
        <w:rPr>
          <w:rFonts w:ascii="Arial" w:eastAsia="Times New Roman" w:hAnsi="Arial" w:cs="Arial"/>
          <w:sz w:val="24"/>
          <w:szCs w:val="24"/>
          <w:lang w:eastAsia="ru-RU"/>
        </w:rPr>
        <w:t>2023 учебный год, включают в себя как основные, которые мы решаем ежегодно для сохранения и улучшения уже имеющихся результатов, так и новые, которые обозначены в региональном проекте «Успех каждого ребенка», и в Региональной концепции повышения качества образования.</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«Выявление и сопровождение одаренных детей», рассчитанная до 2025 г.,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rsidR="00F51270" w:rsidRPr="00A961E3" w:rsidRDefault="00F51270" w:rsidP="00F52F57">
      <w:pPr>
        <w:widowControl w:val="0"/>
        <w:autoSpaceDE w:val="0"/>
        <w:autoSpaceDN w:val="0"/>
        <w:adjustRightInd w:val="0"/>
        <w:spacing w:after="0" w:line="240" w:lineRule="auto"/>
        <w:ind w:firstLine="709"/>
        <w:jc w:val="both"/>
        <w:rPr>
          <w:rFonts w:ascii="Arial" w:eastAsia="+mn-ea" w:hAnsi="Arial" w:cs="Arial"/>
          <w:kern w:val="24"/>
          <w:sz w:val="24"/>
          <w:szCs w:val="24"/>
          <w:lang w:eastAsia="ru-RU"/>
        </w:rPr>
      </w:pPr>
      <w:r w:rsidRPr="00A961E3">
        <w:rPr>
          <w:rFonts w:ascii="Arial" w:eastAsia="Times New Roman" w:hAnsi="Arial" w:cs="Arial"/>
          <w:sz w:val="24"/>
          <w:szCs w:val="24"/>
          <w:lang w:eastAsia="ru-RU"/>
        </w:rPr>
        <w:t>В подпрограмме используется следующая классификация видов одаренности:</w:t>
      </w:r>
    </w:p>
    <w:p w:rsidR="00F51270" w:rsidRPr="00A961E3" w:rsidRDefault="00F51270" w:rsidP="00F52F57">
      <w:pPr>
        <w:widowControl w:val="0"/>
        <w:numPr>
          <w:ilvl w:val="0"/>
          <w:numId w:val="2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интеллектуальная одаренность: предметно-академическая; научно-исследовательская; научно-техническая; инновационная;</w:t>
      </w:r>
    </w:p>
    <w:p w:rsidR="00F51270" w:rsidRPr="00A961E3" w:rsidRDefault="00F51270" w:rsidP="00F52F57">
      <w:pPr>
        <w:widowControl w:val="0"/>
        <w:numPr>
          <w:ilvl w:val="0"/>
          <w:numId w:val="2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спортивная одаренность: общефизическая; специальная (в отдельном виде спорта);</w:t>
      </w:r>
    </w:p>
    <w:p w:rsidR="00F51270" w:rsidRPr="00A961E3" w:rsidRDefault="00F51270" w:rsidP="00F52F57">
      <w:pPr>
        <w:widowControl w:val="0"/>
        <w:numPr>
          <w:ilvl w:val="0"/>
          <w:numId w:val="2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художественно-творческая одаренность: литературно-поэтическая; хореографическая; сценическая; музыкальная; изобразительная;</w:t>
      </w:r>
    </w:p>
    <w:p w:rsidR="00F51270" w:rsidRPr="00A961E3" w:rsidRDefault="00F51270" w:rsidP="00F52F57">
      <w:pPr>
        <w:widowControl w:val="0"/>
        <w:numPr>
          <w:ilvl w:val="0"/>
          <w:numId w:val="2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социальная одаренность: организационно-лидерская; ораторская.</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настоящее время в городе более 5 тыс. детей школьного возраста, для которых проводится ряд мероприятий, направленных на выявление талантов и способностей в различных сферах. Главным организационным элементом работы с одаренными детьми в городе является календарь массовых мероприятий со школьниками, календарь спортивных мероприятий. В него включены традиционные и вновь организуемые мероприятия интеллектуальной, художественно-творческой, научно-технической, физкультурно-спортивной и социальной направленностей, которые представляют собой многоступенчатую систему, включающую школьный, муниципальный и краевой этапы. С целью помочь ребенку раскрыть свои таланты и способности в том или ином направлении можно отметить, что безусловным достижением наших педагогов и в целом работников системы образования является то, что ежегодно мы сохраняем 100% участие наших детей в мероприятиях различной направленности и разных уровней.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Показателем успешности в работе с талантливыми и одаренными детьми являются итоги участия во Всероссийской олимпиаде школьников и мероприятиях, включённых в федеральный перечень интеллектуальных состязаний. В </w:t>
      </w:r>
      <w:r w:rsidR="00FD1FDF" w:rsidRPr="00A961E3">
        <w:rPr>
          <w:rFonts w:ascii="Arial" w:eastAsia="Times New Roman" w:hAnsi="Arial" w:cs="Arial"/>
          <w:sz w:val="24"/>
          <w:szCs w:val="24"/>
          <w:lang w:eastAsia="ru-RU"/>
        </w:rPr>
        <w:t xml:space="preserve">2022 </w:t>
      </w:r>
      <w:r w:rsidRPr="00A961E3">
        <w:rPr>
          <w:rFonts w:ascii="Arial" w:eastAsia="Times New Roman" w:hAnsi="Arial" w:cs="Arial"/>
          <w:sz w:val="24"/>
          <w:szCs w:val="24"/>
          <w:lang w:eastAsia="ru-RU"/>
        </w:rPr>
        <w:t>году 75 талантливых детей города включены в государственный информационный реестр «Талант и успех» для одаренных детей, что на 46 детей больше, чем в прошлом году. Кр</w:t>
      </w:r>
      <w:r w:rsidR="00FD1FDF" w:rsidRPr="00A961E3">
        <w:rPr>
          <w:rFonts w:ascii="Arial" w:eastAsia="Times New Roman" w:hAnsi="Arial" w:cs="Arial"/>
          <w:sz w:val="24"/>
          <w:szCs w:val="24"/>
          <w:lang w:eastAsia="ru-RU"/>
        </w:rPr>
        <w:t>о</w:t>
      </w:r>
      <w:r w:rsidRPr="00A961E3">
        <w:rPr>
          <w:rFonts w:ascii="Arial" w:eastAsia="Times New Roman" w:hAnsi="Arial" w:cs="Arial"/>
          <w:sz w:val="24"/>
          <w:szCs w:val="24"/>
          <w:lang w:eastAsia="ru-RU"/>
        </w:rPr>
        <w:t>ме того</w:t>
      </w:r>
      <w:r w:rsidR="00FD1FDF"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осуществлять мониторинг количества участников и их достижений в различных мероприятиях позволяет подсистема КИАСУО «Одаренные дети Красноярья», в которую вносятся достижения детей школьными, муниципальными и региональными операторами и муниципальная база «Одаренные дети».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Подсистема КИАСУО «Одаренные дети Красноярья» содержит сведения о 2430 обучающихся, добившихся значительных результатов в мероприятиях различной направленности на муниципальном, зональном, региональном и федеральном уровнях.</w:t>
      </w:r>
      <w:r w:rsidR="00FD1FDF"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В муниципальную базу «Одаренные дети» были внесены сведения о </w:t>
      </w:r>
      <w:r w:rsidRPr="00A961E3">
        <w:rPr>
          <w:rFonts w:ascii="Arial" w:hAnsi="Arial" w:cs="Arial"/>
          <w:bCs/>
          <w:sz w:val="24"/>
          <w:szCs w:val="24"/>
        </w:rPr>
        <w:t>4279</w:t>
      </w:r>
      <w:r w:rsidRPr="00A961E3">
        <w:rPr>
          <w:rFonts w:ascii="Arial" w:eastAsia="Times New Roman" w:hAnsi="Arial" w:cs="Arial"/>
          <w:sz w:val="24"/>
          <w:szCs w:val="24"/>
          <w:lang w:eastAsia="ru-RU"/>
        </w:rPr>
        <w:t xml:space="preserve"> достижени</w:t>
      </w:r>
      <w:r w:rsidR="00FD1FDF" w:rsidRPr="00A961E3">
        <w:rPr>
          <w:rFonts w:ascii="Arial" w:eastAsia="Times New Roman" w:hAnsi="Arial" w:cs="Arial"/>
          <w:sz w:val="24"/>
          <w:szCs w:val="24"/>
          <w:lang w:eastAsia="ru-RU"/>
        </w:rPr>
        <w:t>ях</w:t>
      </w:r>
      <w:r w:rsidRPr="00A961E3">
        <w:rPr>
          <w:rFonts w:ascii="Arial" w:eastAsia="Times New Roman" w:hAnsi="Arial" w:cs="Arial"/>
          <w:sz w:val="24"/>
          <w:szCs w:val="24"/>
          <w:lang w:eastAsia="ru-RU"/>
        </w:rPr>
        <w:t xml:space="preserve"> обучающихся дошкольных образовательных и общеобразовательных учреждений, учреждения дополнительного образования как </w:t>
      </w:r>
      <w:proofErr w:type="gramStart"/>
      <w:r w:rsidRPr="00A961E3">
        <w:rPr>
          <w:rFonts w:ascii="Arial" w:eastAsia="Times New Roman" w:hAnsi="Arial" w:cs="Arial"/>
          <w:sz w:val="24"/>
          <w:szCs w:val="24"/>
          <w:lang w:eastAsia="ru-RU"/>
        </w:rPr>
        <w:t>по</w:t>
      </w:r>
      <w:proofErr w:type="gramEnd"/>
      <w:r w:rsidRPr="00A961E3">
        <w:rPr>
          <w:rFonts w:ascii="Arial" w:eastAsia="Times New Roman" w:hAnsi="Arial" w:cs="Arial"/>
          <w:sz w:val="24"/>
          <w:szCs w:val="24"/>
          <w:lang w:eastAsia="ru-RU"/>
        </w:rPr>
        <w:t xml:space="preserve"> очным, так по дистанционным и онлайн-мероприятиям.</w:t>
      </w:r>
    </w:p>
    <w:p w:rsidR="00F51270" w:rsidRPr="00A961E3" w:rsidRDefault="00F51270" w:rsidP="00F52F57">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Самым значимым и массовым мероприятием интеллектуальной направленности является всероссийская олимпиада школьников. Всего в муниципальном этапе приняли участие 739 школьников, прошедших по баллам на муниципальный этап. Это на 18% больше прошлого учебного года. Олимпиада проводилась по 20 общеобразовательным предметам. Победителями стали 70 участников муниципального этапа, призерами – 273 участника. Доля участников муниципального этапа всероссийской олимпиады школьников</w:t>
      </w:r>
      <w:r w:rsidR="00FD1FDF"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от общего количества обучающихся с 7 по 11 классы (1463) составила 27%. По баллам на региональный этап было отобрано 111 участников,</w:t>
      </w:r>
      <w:r w:rsidR="00FD1FDF"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что почти на 50% выше прошлого учебного года (59), из них 81 непосредственно принял участие в региональном этапе всероссийской олимпиады школьников. В 2021-2022 учебном году впервые на региональном этапе было отмечено 11 побед: 1 победитель и 10 призеров</w:t>
      </w:r>
      <w:r w:rsidR="00FD1FDF"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Получению такого результата способствовало проведение муниципального этапа по новой организационно-технологической модели, подготовка отдельных школьников к участию в олимпиаде по индивидуальным образовательным программам сопровождения, присутствие общественных наблюдателей во время проведения муниципального этапа.</w:t>
      </w:r>
    </w:p>
    <w:p w:rsidR="00552B23" w:rsidRPr="00A961E3" w:rsidRDefault="00F51270" w:rsidP="00F52F57">
      <w:pPr>
        <w:widowControl w:val="0"/>
        <w:tabs>
          <w:tab w:val="left" w:pos="851"/>
        </w:tabs>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A961E3">
        <w:rPr>
          <w:rFonts w:ascii="Arial" w:eastAsia="Times New Roman" w:hAnsi="Arial" w:cs="Arial"/>
          <w:sz w:val="24"/>
          <w:szCs w:val="24"/>
          <w:lang w:eastAsia="ru-RU"/>
        </w:rPr>
        <w:t xml:space="preserve">Одной из эффективных форм работы по выявлению и поддержке одаренных детей, а также по ранней профориентации школьников является исследовательская работа школьников. </w:t>
      </w:r>
      <w:r w:rsidR="00FD1FDF" w:rsidRPr="00A961E3">
        <w:rPr>
          <w:rFonts w:ascii="Arial" w:eastAsia="Times New Roman" w:hAnsi="Arial" w:cs="Arial"/>
          <w:sz w:val="24"/>
          <w:szCs w:val="24"/>
          <w:lang w:eastAsia="ru-RU"/>
        </w:rPr>
        <w:t>Ежегодное г</w:t>
      </w:r>
      <w:r w:rsidRPr="00A961E3">
        <w:rPr>
          <w:rFonts w:ascii="Arial" w:eastAsia="Times New Roman" w:hAnsi="Arial" w:cs="Arial"/>
          <w:sz w:val="24"/>
          <w:szCs w:val="24"/>
          <w:lang w:eastAsia="ru-RU"/>
        </w:rPr>
        <w:t xml:space="preserve">ородское мероприятие </w:t>
      </w:r>
      <w:r w:rsidRPr="00A961E3">
        <w:rPr>
          <w:rFonts w:ascii="Arial" w:eastAsia="Times New Roman" w:hAnsi="Arial" w:cs="Arial"/>
          <w:sz w:val="24"/>
          <w:szCs w:val="24"/>
          <w:lang w:eastAsia="ru-RU"/>
        </w:rPr>
        <w:lastRenderedPageBreak/>
        <w:t>«Муниципальная научно-практическая конференция обучающихся образовательных учреждений города Шарыпово «Первые шаги в науку» является муниципальным этапом краевого молодежного форума «Научно-технический потенциал Сибири».  В муниципальном этапе приняли участие 47 обучающихся 5-11 классов школ, учреждени</w:t>
      </w:r>
      <w:r w:rsidR="00FD1FDF" w:rsidRPr="00A961E3">
        <w:rPr>
          <w:rFonts w:ascii="Arial" w:eastAsia="Times New Roman" w:hAnsi="Arial" w:cs="Arial"/>
          <w:sz w:val="24"/>
          <w:szCs w:val="24"/>
          <w:lang w:eastAsia="ru-RU"/>
        </w:rPr>
        <w:t>я</w:t>
      </w:r>
      <w:r w:rsidRPr="00A961E3">
        <w:rPr>
          <w:rFonts w:ascii="Arial" w:eastAsia="Times New Roman" w:hAnsi="Arial" w:cs="Arial"/>
          <w:sz w:val="24"/>
          <w:szCs w:val="24"/>
          <w:lang w:eastAsia="ru-RU"/>
        </w:rPr>
        <w:t xml:space="preserve"> дополнительного образования и Шарыповского кадетского корпуса, </w:t>
      </w:r>
      <w:r w:rsidR="00552B23" w:rsidRPr="00A961E3">
        <w:rPr>
          <w:rFonts w:ascii="Arial" w:eastAsia="Times New Roman" w:hAnsi="Arial" w:cs="Arial"/>
          <w:sz w:val="24"/>
          <w:szCs w:val="24"/>
          <w:lang w:eastAsia="ru-RU"/>
        </w:rPr>
        <w:t>это</w:t>
      </w:r>
      <w:r w:rsidRPr="00A961E3">
        <w:rPr>
          <w:rFonts w:ascii="Arial" w:eastAsia="Times New Roman" w:hAnsi="Arial" w:cs="Arial"/>
          <w:sz w:val="24"/>
          <w:szCs w:val="24"/>
          <w:lang w:eastAsia="ru-RU"/>
        </w:rPr>
        <w:t xml:space="preserve"> ниже на 4%, чем в прошлом учебном году (49 участник</w:t>
      </w:r>
      <w:r w:rsidR="00FD1FDF" w:rsidRPr="00A961E3">
        <w:rPr>
          <w:rFonts w:ascii="Arial" w:eastAsia="Times New Roman" w:hAnsi="Arial" w:cs="Arial"/>
          <w:sz w:val="24"/>
          <w:szCs w:val="24"/>
          <w:lang w:eastAsia="ru-RU"/>
        </w:rPr>
        <w:t>ов</w:t>
      </w:r>
      <w:r w:rsidRPr="00A961E3">
        <w:rPr>
          <w:rFonts w:ascii="Arial" w:eastAsia="Times New Roman" w:hAnsi="Arial" w:cs="Arial"/>
          <w:sz w:val="24"/>
          <w:szCs w:val="24"/>
          <w:lang w:eastAsia="ru-RU"/>
        </w:rPr>
        <w:t xml:space="preserve">). 16 исследовательских работ приняли участие в отборочном (заочном) туре краевого молодежного форума «Научно-технический потенциал Сибири». </w:t>
      </w:r>
    </w:p>
    <w:p w:rsidR="00F51270" w:rsidRPr="00A961E3" w:rsidRDefault="00F51270" w:rsidP="00F52F57">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Впервые в </w:t>
      </w:r>
      <w:r w:rsidR="00FD1FDF" w:rsidRPr="00A961E3">
        <w:rPr>
          <w:rFonts w:ascii="Arial" w:eastAsia="Times New Roman" w:hAnsi="Arial" w:cs="Arial"/>
          <w:sz w:val="24"/>
          <w:szCs w:val="24"/>
          <w:lang w:eastAsia="ru-RU"/>
        </w:rPr>
        <w:t>2022</w:t>
      </w:r>
      <w:r w:rsidRPr="00A961E3">
        <w:rPr>
          <w:rFonts w:ascii="Arial" w:eastAsia="Times New Roman" w:hAnsi="Arial" w:cs="Arial"/>
          <w:sz w:val="24"/>
          <w:szCs w:val="24"/>
          <w:lang w:eastAsia="ru-RU"/>
        </w:rPr>
        <w:t xml:space="preserve"> году младшие школьники участвовали в краевом конкурсе исследовательских работ «</w:t>
      </w:r>
      <w:proofErr w:type="spellStart"/>
      <w:r w:rsidRPr="00A961E3">
        <w:rPr>
          <w:rFonts w:ascii="Arial" w:eastAsia="Times New Roman" w:hAnsi="Arial" w:cs="Arial"/>
          <w:sz w:val="24"/>
          <w:szCs w:val="24"/>
          <w:lang w:eastAsia="ru-RU"/>
        </w:rPr>
        <w:t>Стартис</w:t>
      </w:r>
      <w:proofErr w:type="spellEnd"/>
      <w:r w:rsidRPr="00A961E3">
        <w:rPr>
          <w:rFonts w:ascii="Arial" w:eastAsia="Times New Roman" w:hAnsi="Arial" w:cs="Arial"/>
          <w:sz w:val="24"/>
          <w:szCs w:val="24"/>
          <w:lang w:eastAsia="ru-RU"/>
        </w:rPr>
        <w:t>». Четверо из них, обучающиеся школ № 2, № 6 и № 12, заняли призовые места на краевом заключительном этапе.</w:t>
      </w:r>
    </w:p>
    <w:p w:rsidR="00F51270" w:rsidRPr="00A961E3" w:rsidRDefault="00F51270" w:rsidP="00F52F57">
      <w:pPr>
        <w:widowControl w:val="0"/>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Активное участие школьники принимают во всероссийском конкурсе сочинений. В </w:t>
      </w:r>
      <w:r w:rsidR="00FD1FDF" w:rsidRPr="00A961E3">
        <w:rPr>
          <w:rFonts w:ascii="Arial" w:eastAsia="Times New Roman" w:hAnsi="Arial" w:cs="Arial"/>
          <w:sz w:val="24"/>
          <w:szCs w:val="24"/>
          <w:lang w:eastAsia="ru-RU"/>
        </w:rPr>
        <w:t>2022</w:t>
      </w:r>
      <w:r w:rsidRPr="00A961E3">
        <w:rPr>
          <w:rFonts w:ascii="Arial" w:eastAsia="Times New Roman" w:hAnsi="Arial" w:cs="Arial"/>
          <w:sz w:val="24"/>
          <w:szCs w:val="24"/>
          <w:lang w:eastAsia="ru-RU"/>
        </w:rPr>
        <w:t xml:space="preserve"> году три школьника из МБОУ СОШ № 2 и МБОУ ООШ № 6 стали победителями регионального этапа конкурса.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Поиску и поддержке </w:t>
      </w:r>
      <w:r w:rsidR="00FD1FDF" w:rsidRPr="00A961E3">
        <w:rPr>
          <w:rFonts w:ascii="Arial" w:eastAsia="Times New Roman" w:hAnsi="Arial" w:cs="Arial"/>
          <w:sz w:val="24"/>
          <w:szCs w:val="24"/>
          <w:lang w:eastAsia="ru-RU"/>
        </w:rPr>
        <w:t>талантливых детей в литературно-</w:t>
      </w:r>
      <w:r w:rsidRPr="00A961E3">
        <w:rPr>
          <w:rFonts w:ascii="Arial" w:eastAsia="Times New Roman" w:hAnsi="Arial" w:cs="Arial"/>
          <w:sz w:val="24"/>
          <w:szCs w:val="24"/>
          <w:lang w:eastAsia="ru-RU"/>
        </w:rPr>
        <w:t>художественном, сценическом, театральном направлениях и для кого-то определении своей будущей профессии способствует всероссийский конкурс юных чтецов «Живая классика». В 2021-2022</w:t>
      </w:r>
      <w:r w:rsidR="00FD1FDF"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учебном году в муниципальном этапе конкурса приняли участие 19 обучающихся общеобразовательных учреждений города Шарыпово. На региональном этапе одна из участниц стала призером.</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Увеличилось количество участников с ограниченными возможностями здоровья в различных </w:t>
      </w:r>
      <w:proofErr w:type="gramStart"/>
      <w:r w:rsidRPr="00A961E3">
        <w:rPr>
          <w:rFonts w:ascii="Arial" w:eastAsia="Times New Roman" w:hAnsi="Arial" w:cs="Arial"/>
          <w:sz w:val="24"/>
          <w:szCs w:val="24"/>
          <w:lang w:eastAsia="ru-RU"/>
        </w:rPr>
        <w:t>мероприятиях</w:t>
      </w:r>
      <w:proofErr w:type="gramEnd"/>
      <w:r w:rsidRPr="00A961E3">
        <w:rPr>
          <w:rFonts w:ascii="Arial" w:eastAsia="Times New Roman" w:hAnsi="Arial" w:cs="Arial"/>
          <w:sz w:val="24"/>
          <w:szCs w:val="24"/>
          <w:lang w:eastAsia="ru-RU"/>
        </w:rPr>
        <w:t xml:space="preserve"> как на муниципальном, так и региональном уровнях. </w:t>
      </w:r>
      <w:proofErr w:type="gramStart"/>
      <w:r w:rsidRPr="00A961E3">
        <w:rPr>
          <w:rFonts w:ascii="Arial" w:eastAsia="Times New Roman" w:hAnsi="Arial" w:cs="Arial"/>
          <w:sz w:val="24"/>
          <w:szCs w:val="24"/>
          <w:lang w:eastAsia="ru-RU"/>
        </w:rPr>
        <w:t>В мероприятиях муниципального уровня, в том числе и во Всероссийской олимпиаде школьников, приняли участие 17 школьников с ограниченными возможностям здоровья, в прошлом году их было всего 6.</w:t>
      </w:r>
      <w:proofErr w:type="gramEnd"/>
      <w:r w:rsidRPr="00A961E3">
        <w:rPr>
          <w:rFonts w:ascii="Arial" w:eastAsia="Times New Roman" w:hAnsi="Arial" w:cs="Arial"/>
          <w:sz w:val="24"/>
          <w:szCs w:val="24"/>
          <w:lang w:eastAsia="ru-RU"/>
        </w:rPr>
        <w:t xml:space="preserve"> Победителями и призерами стали 8 ребят, два ребёнка принимали участие на региональном этапе конкурса «Таланты без границ».</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 индивидуализации обучения конкретного ребенка с особыми потребностями в более углубленном изучении отдельных предметов и в развитии его талантов и способностей в муниципалитете продолжена  работа экспериментальных площадок по реализации индивидуальных образовательных программ по сопровождению одаренного ребенка в МБОУ СОШ № 7 и МАОУ СОШ № 8. Так же в </w:t>
      </w:r>
      <w:r w:rsidR="00FD1FDF" w:rsidRPr="00A961E3">
        <w:rPr>
          <w:rFonts w:ascii="Arial" w:eastAsia="Times New Roman" w:hAnsi="Arial" w:cs="Arial"/>
          <w:sz w:val="24"/>
          <w:szCs w:val="24"/>
          <w:lang w:eastAsia="ru-RU"/>
        </w:rPr>
        <w:t>2022</w:t>
      </w:r>
      <w:r w:rsidRPr="00A961E3">
        <w:rPr>
          <w:rFonts w:ascii="Arial" w:eastAsia="Times New Roman" w:hAnsi="Arial" w:cs="Arial"/>
          <w:sz w:val="24"/>
          <w:szCs w:val="24"/>
          <w:lang w:eastAsia="ru-RU"/>
        </w:rPr>
        <w:t xml:space="preserve"> учебном году была поставлена задача по вовлечению всех школ города в разработку и реализацию индивидуальных образовательных программ по сопровождению одаренных школьников. Всего в течение 2021</w:t>
      </w:r>
      <w:r w:rsidR="00FD1FDF" w:rsidRPr="00A961E3">
        <w:rPr>
          <w:rFonts w:ascii="Arial" w:eastAsia="Times New Roman" w:hAnsi="Arial" w:cs="Arial"/>
          <w:sz w:val="24"/>
          <w:szCs w:val="24"/>
          <w:lang w:eastAsia="ru-RU"/>
        </w:rPr>
        <w:t xml:space="preserve"> – </w:t>
      </w:r>
      <w:r w:rsidRPr="00A961E3">
        <w:rPr>
          <w:rFonts w:ascii="Arial" w:eastAsia="Times New Roman" w:hAnsi="Arial" w:cs="Arial"/>
          <w:sz w:val="24"/>
          <w:szCs w:val="24"/>
          <w:lang w:eastAsia="ru-RU"/>
        </w:rPr>
        <w:t>2022 учебного года школами города было разработано и реализовано 23 индивидуальных образовательных программ по сопровождению одаренных детей.</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рамках реализации задач регионального проекта «Успех каждого ребенка» по </w:t>
      </w:r>
      <w:proofErr w:type="spellStart"/>
      <w:r w:rsidRPr="00A961E3">
        <w:rPr>
          <w:rFonts w:ascii="Arial" w:eastAsia="Times New Roman" w:hAnsi="Arial" w:cs="Arial"/>
          <w:sz w:val="24"/>
          <w:szCs w:val="24"/>
          <w:lang w:eastAsia="ru-RU"/>
        </w:rPr>
        <w:t>профориентационному</w:t>
      </w:r>
      <w:proofErr w:type="spellEnd"/>
      <w:r w:rsidRPr="00A961E3">
        <w:rPr>
          <w:rFonts w:ascii="Arial" w:eastAsia="Times New Roman" w:hAnsi="Arial" w:cs="Arial"/>
          <w:sz w:val="24"/>
          <w:szCs w:val="24"/>
          <w:lang w:eastAsia="ru-RU"/>
        </w:rPr>
        <w:t xml:space="preserve"> направлению и самоопределению обучающихся обеспечено: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1. Участие не менее 3435 обучающихся 6 – 11-х классов в 2021 и в 2022 году во всероссийских </w:t>
      </w:r>
      <w:proofErr w:type="spellStart"/>
      <w:r w:rsidRPr="00A961E3">
        <w:rPr>
          <w:rFonts w:ascii="Arial" w:eastAsia="Times New Roman" w:hAnsi="Arial" w:cs="Arial"/>
          <w:sz w:val="24"/>
          <w:szCs w:val="24"/>
          <w:lang w:eastAsia="ru-RU"/>
        </w:rPr>
        <w:t>профориентационных</w:t>
      </w:r>
      <w:proofErr w:type="spellEnd"/>
      <w:r w:rsidRPr="00A961E3">
        <w:rPr>
          <w:rFonts w:ascii="Arial" w:eastAsia="Times New Roman" w:hAnsi="Arial" w:cs="Arial"/>
          <w:sz w:val="24"/>
          <w:szCs w:val="24"/>
          <w:lang w:eastAsia="ru-RU"/>
        </w:rPr>
        <w:t xml:space="preserve"> онлайн-уроках «</w:t>
      </w:r>
      <w:proofErr w:type="spellStart"/>
      <w:r w:rsidRPr="00A961E3">
        <w:rPr>
          <w:rFonts w:ascii="Arial" w:eastAsia="Times New Roman" w:hAnsi="Arial" w:cs="Arial"/>
          <w:sz w:val="24"/>
          <w:szCs w:val="24"/>
          <w:lang w:eastAsia="ru-RU"/>
        </w:rPr>
        <w:t>ПроеКТОриЯ</w:t>
      </w:r>
      <w:proofErr w:type="spellEnd"/>
      <w:r w:rsidRPr="00A961E3">
        <w:rPr>
          <w:rFonts w:ascii="Arial" w:eastAsia="Times New Roman" w:hAnsi="Arial" w:cs="Arial"/>
          <w:sz w:val="24"/>
          <w:szCs w:val="24"/>
          <w:lang w:eastAsia="ru-RU"/>
        </w:rPr>
        <w:t xml:space="preserve">» согласно показателям регионального проекта «Успех каждого ребенка».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 Участие не менее 345 обучающихся 6 – 11-х классов в мероприятиях по реализации федерального проекта по ранней профессиональной ориентации «Билет в будущее».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Опыт реализации подпрограммы показывает, что созданию благоприятных условий для развития образовательных потребностей, способностей и талантов у детей и молодежи, обеспечивающих их творческий рост и развитие личностных качеств, способствует привлечение и участие одаренных школьников в круглогодичных интенсивных школах физико-математического, химико-биологического, гуманитарного направлений (на базе КГБПОУ «</w:t>
      </w:r>
      <w:proofErr w:type="spellStart"/>
      <w:r w:rsidRPr="00A961E3">
        <w:rPr>
          <w:rFonts w:ascii="Arial" w:eastAsia="Times New Roman" w:hAnsi="Arial" w:cs="Arial"/>
          <w:sz w:val="24"/>
          <w:szCs w:val="24"/>
          <w:lang w:eastAsia="ru-RU"/>
        </w:rPr>
        <w:t>Ачинский</w:t>
      </w:r>
      <w:proofErr w:type="spellEnd"/>
      <w:r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lastRenderedPageBreak/>
        <w:t>педагогический колледж»).</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За последние 3 года были награждены грамотами и дипломами более 1600 учащихся и воспитанников по результатам проведения муниципальных мероприятий, 30 учащихся, показавших лучшие результаты в мероприятиях различной направленности, стали обладателями премии Главы города «Успех года».</w:t>
      </w:r>
      <w:proofErr w:type="gramEnd"/>
      <w:r w:rsidRPr="00A961E3">
        <w:rPr>
          <w:rFonts w:ascii="Arial" w:eastAsia="Times New Roman" w:hAnsi="Arial" w:cs="Arial"/>
          <w:sz w:val="24"/>
          <w:szCs w:val="24"/>
          <w:lang w:eastAsia="ru-RU"/>
        </w:rPr>
        <w:t xml:space="preserve"> Необходимо сохранить созданную систему социально – экономической поддержки, стимулирования одаренных детей.</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Вместе с тем, организация качественного образования и участия школьников и воспитанников в мероприятиях регионального и всероссийского уровней по-прежнему требует улучшения материально</w:t>
      </w:r>
      <w:r w:rsidR="00FD1FDF"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технической базы.</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Перечисленные мероприятия являются основанием для разработки данной подпрограммы и необходимости ее финансирования, так как они предусматривают решение указанных проблем через развитие в городе системы по поддержке одаренных детей, развитию образовательных услуг, удовлетворяющих интересы и потребности детей с выдающимися способностями.</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Целью подпрограммы является развитие системы выявления и поддержки одаренных детей для их дальнейшей самореализации.</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Задачи:</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 Создание благоприятных условий для развития</w:t>
      </w:r>
      <w:r w:rsidR="00F52F57">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образовательных потребностей и интересов одаренных детей, обеспечивающих их</w:t>
      </w:r>
      <w:r w:rsidR="00F52F57">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творческий рост и развитие личностных качеств;</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2. Развитие системы социально – экономической поддержки, стимулирования одаренных детей.</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Сроки выполнения подпрограммы: 2014 – 2025 годы.</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Основные критерии социальной эффективности подпрограммы:</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увеличение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w:t>
      </w:r>
      <w:proofErr w:type="gramStart"/>
      <w:r w:rsidRPr="00A961E3">
        <w:rPr>
          <w:rFonts w:ascii="Arial" w:eastAsia="Times New Roman" w:hAnsi="Arial" w:cs="Arial"/>
          <w:sz w:val="24"/>
          <w:szCs w:val="24"/>
          <w:lang w:eastAsia="ru-RU"/>
        </w:rPr>
        <w:t>численности</w:t>
      </w:r>
      <w:proofErr w:type="gramEnd"/>
      <w:r w:rsidRPr="00A961E3">
        <w:rPr>
          <w:rFonts w:ascii="Arial" w:eastAsia="Times New Roman" w:hAnsi="Arial" w:cs="Arial"/>
          <w:sz w:val="24"/>
          <w:szCs w:val="24"/>
          <w:lang w:eastAsia="ru-RU"/>
        </w:rPr>
        <w:t xml:space="preserve"> обучающихся по программам общего образования (не ниже муниципального уровня)», до 96,8% в 2025 году;</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увеличение доли одаренных детей школьного возраста – победителей и </w:t>
      </w:r>
      <w:proofErr w:type="gramStart"/>
      <w:r w:rsidRPr="00A961E3">
        <w:rPr>
          <w:rFonts w:ascii="Arial" w:eastAsia="Times New Roman" w:hAnsi="Arial" w:cs="Arial"/>
          <w:sz w:val="24"/>
          <w:szCs w:val="24"/>
          <w:lang w:eastAsia="ru-RU"/>
        </w:rPr>
        <w:t>призеров</w:t>
      </w:r>
      <w:proofErr w:type="gramEnd"/>
      <w:r w:rsidRPr="00A961E3">
        <w:rPr>
          <w:rFonts w:ascii="Arial" w:eastAsia="Times New Roman" w:hAnsi="Arial" w:cs="Arial"/>
          <w:sz w:val="24"/>
          <w:szCs w:val="24"/>
          <w:lang w:eastAsia="ru-RU"/>
        </w:rPr>
        <w:t xml:space="preserve"> региональных и всероссийских конкурсов, соревнований, олимпиад, турниров от общей численности участников данных мероприятий до 18,5 % в 2025 году;</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награждение 10 учащихся, показавших лучшие результаты в мероприятиях различной направленности;</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участие не менее 10 учащихся в мероприятиях регионального, всероссийского и международного уровней.</w:t>
      </w:r>
    </w:p>
    <w:p w:rsidR="00F51270" w:rsidRPr="00A961E3" w:rsidRDefault="00F51270" w:rsidP="00F52F57">
      <w:pPr>
        <w:widowControl w:val="0"/>
        <w:tabs>
          <w:tab w:val="left" w:pos="470"/>
        </w:tabs>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3. Развитие в городе Шарыпово системы отдыха, оздоровления и занятости детей.</w:t>
      </w:r>
    </w:p>
    <w:p w:rsidR="00B270BD" w:rsidRPr="00A961E3" w:rsidRDefault="00B270BD" w:rsidP="00F52F57">
      <w:pPr>
        <w:widowControl w:val="0"/>
        <w:autoSpaceDE w:val="0"/>
        <w:autoSpaceDN w:val="0"/>
        <w:adjustRightInd w:val="0"/>
        <w:spacing w:before="120"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Система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города Шарыпово. Подпрограмма является основой городской политики, направленной на организацию занятости детей и подростков в </w:t>
      </w:r>
      <w:r w:rsidRPr="00A961E3">
        <w:rPr>
          <w:rFonts w:ascii="Arial" w:eastAsia="Times New Roman" w:hAnsi="Arial" w:cs="Arial"/>
          <w:sz w:val="24"/>
          <w:szCs w:val="24"/>
          <w:lang w:eastAsia="ru-RU"/>
        </w:rPr>
        <w:lastRenderedPageBreak/>
        <w:t xml:space="preserve">каникулярное время, укрепление здоровья детей, обновление и расширение форм образования, воспитания детей с учетом местных </w:t>
      </w:r>
      <w:proofErr w:type="spellStart"/>
      <w:proofErr w:type="gramStart"/>
      <w:r w:rsidRPr="00A961E3">
        <w:rPr>
          <w:rFonts w:ascii="Arial" w:eastAsia="Times New Roman" w:hAnsi="Arial" w:cs="Arial"/>
          <w:sz w:val="24"/>
          <w:szCs w:val="24"/>
          <w:lang w:eastAsia="ru-RU"/>
        </w:rPr>
        <w:t>социо</w:t>
      </w:r>
      <w:proofErr w:type="spellEnd"/>
      <w:r w:rsidRPr="00A961E3">
        <w:rPr>
          <w:rFonts w:ascii="Arial" w:eastAsia="Times New Roman" w:hAnsi="Arial" w:cs="Arial"/>
          <w:sz w:val="24"/>
          <w:szCs w:val="24"/>
          <w:lang w:eastAsia="ru-RU"/>
        </w:rPr>
        <w:t>-культурных</w:t>
      </w:r>
      <w:proofErr w:type="gramEnd"/>
      <w:r w:rsidRPr="00A961E3">
        <w:rPr>
          <w:rFonts w:ascii="Arial" w:eastAsia="Times New Roman" w:hAnsi="Arial" w:cs="Arial"/>
          <w:sz w:val="24"/>
          <w:szCs w:val="24"/>
          <w:lang w:eastAsia="ru-RU"/>
        </w:rPr>
        <w:t xml:space="preserve"> особенностей.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 Финансирование летней оздоровительной кампании позволяет частично приводить состояние детских оздоровительно-образовательных лагерей в соответствие с требованиями СанПиН, укреплять их материально-техническую базу. Таким образом, в настоящее время назрела острая необходимость модернизации имеющейся материально-технической базы муниципальных загородных оздоровительных лагерей.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Частично проблема решается долгосрочной государственной программой Красноярского края «Развитие образования». В результате ее реализации в 2018 году в МАОУ ДООЛ «Бригантина» </w:t>
      </w:r>
      <w:r w:rsidR="00552B23" w:rsidRPr="00A961E3">
        <w:rPr>
          <w:rFonts w:ascii="Arial" w:eastAsia="Times New Roman" w:hAnsi="Arial" w:cs="Arial"/>
          <w:sz w:val="24"/>
          <w:szCs w:val="24"/>
          <w:lang w:eastAsia="ru-RU"/>
        </w:rPr>
        <w:t xml:space="preserve">был </w:t>
      </w:r>
      <w:r w:rsidRPr="00A961E3">
        <w:rPr>
          <w:rFonts w:ascii="Arial" w:eastAsia="Times New Roman" w:hAnsi="Arial" w:cs="Arial"/>
          <w:sz w:val="24"/>
          <w:szCs w:val="24"/>
          <w:lang w:eastAsia="ru-RU"/>
        </w:rPr>
        <w:t xml:space="preserve">построен корпус для реализации образовательных программ. </w:t>
      </w:r>
      <w:r w:rsidR="00F02A58" w:rsidRPr="00A961E3">
        <w:rPr>
          <w:rFonts w:ascii="Arial" w:eastAsia="Times New Roman" w:hAnsi="Arial" w:cs="Arial"/>
          <w:sz w:val="24"/>
          <w:szCs w:val="24"/>
          <w:lang w:eastAsia="ru-RU"/>
        </w:rPr>
        <w:t xml:space="preserve">В 2020 </w:t>
      </w:r>
      <w:r w:rsidRPr="00A961E3">
        <w:rPr>
          <w:rFonts w:ascii="Arial" w:eastAsia="Times New Roman" w:hAnsi="Arial" w:cs="Arial"/>
          <w:sz w:val="24"/>
          <w:szCs w:val="24"/>
          <w:lang w:eastAsia="ru-RU"/>
        </w:rPr>
        <w:t>году в двух загородных лагерях выполнялись работы по текущему и капитальному ремонту корпусов.</w:t>
      </w:r>
    </w:p>
    <w:p w:rsidR="00F02A58" w:rsidRPr="00A961E3" w:rsidRDefault="00B270BD" w:rsidP="00F52F57">
      <w:pPr>
        <w:tabs>
          <w:tab w:val="left" w:pos="709"/>
        </w:tabs>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Вместе с тем </w:t>
      </w:r>
      <w:r w:rsidRPr="00A961E3">
        <w:rPr>
          <w:rFonts w:ascii="Arial" w:eastAsia="Times New Roman" w:hAnsi="Arial" w:cs="Arial"/>
          <w:bCs/>
          <w:sz w:val="24"/>
          <w:szCs w:val="24"/>
          <w:lang w:eastAsia="ru-RU"/>
        </w:rPr>
        <w:t xml:space="preserve">инфраструктура загородных оздоровительных учреждений остается устаревшей, не отвечающей современным требованиям. </w:t>
      </w:r>
      <w:r w:rsidR="00F02A58" w:rsidRPr="00A961E3">
        <w:rPr>
          <w:rFonts w:ascii="Arial" w:eastAsia="Times New Roman" w:hAnsi="Arial" w:cs="Arial"/>
          <w:sz w:val="24"/>
          <w:szCs w:val="24"/>
          <w:lang w:eastAsia="ru-RU"/>
        </w:rPr>
        <w:t xml:space="preserve">Здания и сооружения загородных оздоровительных учреждений, введенных в эксплуатацию в 1995, 2000 годах, не соответствуют действующим санитарным нормам. </w:t>
      </w:r>
    </w:p>
    <w:p w:rsidR="00B270BD" w:rsidRPr="00A961E3" w:rsidRDefault="00B270BD" w:rsidP="00F52F57">
      <w:pPr>
        <w:tabs>
          <w:tab w:val="left" w:pos="709"/>
        </w:tabs>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Организация занятости детей и подростков в каникулярное время является одной из насущных проблем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настоящее время в городе свыше 5000 детей и подростков школьного возраста, из них более 1000 детей из малообеспеченных семей, </w:t>
      </w:r>
      <w:r w:rsidR="00846F40" w:rsidRPr="00A961E3">
        <w:rPr>
          <w:rFonts w:ascii="Arial" w:eastAsia="Times New Roman" w:hAnsi="Arial" w:cs="Arial"/>
          <w:sz w:val="24"/>
          <w:szCs w:val="24"/>
          <w:lang w:eastAsia="ru-RU"/>
        </w:rPr>
        <w:t>81</w:t>
      </w:r>
      <w:r w:rsidR="00256890" w:rsidRPr="00A961E3">
        <w:rPr>
          <w:rFonts w:ascii="Arial" w:eastAsia="Times New Roman" w:hAnsi="Arial" w:cs="Arial"/>
          <w:sz w:val="24"/>
          <w:szCs w:val="24"/>
          <w:lang w:eastAsia="ru-RU"/>
        </w:rPr>
        <w:t xml:space="preserve"> </w:t>
      </w:r>
      <w:r w:rsidR="00846F40" w:rsidRPr="00A961E3">
        <w:rPr>
          <w:rFonts w:ascii="Arial" w:eastAsia="Times New Roman" w:hAnsi="Arial" w:cs="Arial"/>
          <w:sz w:val="24"/>
          <w:szCs w:val="24"/>
          <w:lang w:eastAsia="ru-RU"/>
        </w:rPr>
        <w:t>ребенок-инвалид</w:t>
      </w:r>
      <w:r w:rsidRPr="00A961E3">
        <w:rPr>
          <w:rFonts w:ascii="Arial" w:eastAsia="Times New Roman" w:hAnsi="Arial" w:cs="Arial"/>
          <w:sz w:val="24"/>
          <w:szCs w:val="24"/>
          <w:lang w:eastAsia="ru-RU"/>
        </w:rPr>
        <w:t xml:space="preserve">, </w:t>
      </w:r>
      <w:r w:rsidR="00773492" w:rsidRPr="00A961E3">
        <w:rPr>
          <w:rFonts w:ascii="Arial" w:eastAsia="Times New Roman" w:hAnsi="Arial" w:cs="Arial"/>
          <w:sz w:val="24"/>
          <w:szCs w:val="24"/>
          <w:lang w:eastAsia="ru-RU"/>
        </w:rPr>
        <w:t xml:space="preserve">более </w:t>
      </w:r>
      <w:r w:rsidRPr="00A961E3">
        <w:rPr>
          <w:rFonts w:ascii="Arial" w:eastAsia="Times New Roman" w:hAnsi="Arial" w:cs="Arial"/>
          <w:sz w:val="24"/>
          <w:szCs w:val="24"/>
          <w:lang w:eastAsia="ru-RU"/>
        </w:rPr>
        <w:t>1</w:t>
      </w:r>
      <w:r w:rsidR="00773492" w:rsidRPr="00A961E3">
        <w:rPr>
          <w:rFonts w:ascii="Arial" w:eastAsia="Times New Roman" w:hAnsi="Arial" w:cs="Arial"/>
          <w:sz w:val="24"/>
          <w:szCs w:val="24"/>
          <w:lang w:eastAsia="ru-RU"/>
        </w:rPr>
        <w:t>50</w:t>
      </w:r>
      <w:r w:rsidRPr="00A961E3">
        <w:rPr>
          <w:rFonts w:ascii="Arial" w:eastAsia="Times New Roman" w:hAnsi="Arial" w:cs="Arial"/>
          <w:sz w:val="24"/>
          <w:szCs w:val="24"/>
          <w:lang w:eastAsia="ru-RU"/>
        </w:rPr>
        <w:t xml:space="preserve"> детей в возрасте от 7 до 18 лет, находящихся под опекой, </w:t>
      </w:r>
      <w:r w:rsidR="004F4E80" w:rsidRPr="00A961E3">
        <w:rPr>
          <w:rFonts w:ascii="Arial" w:eastAsia="Times New Roman" w:hAnsi="Arial" w:cs="Arial"/>
          <w:sz w:val="24"/>
          <w:szCs w:val="24"/>
          <w:lang w:eastAsia="ru-RU"/>
        </w:rPr>
        <w:t>30</w:t>
      </w:r>
      <w:r w:rsidRPr="00A961E3">
        <w:rPr>
          <w:rFonts w:ascii="Arial" w:eastAsia="Times New Roman" w:hAnsi="Arial" w:cs="Arial"/>
          <w:sz w:val="24"/>
          <w:szCs w:val="24"/>
          <w:lang w:eastAsia="ru-RU"/>
        </w:rPr>
        <w:t xml:space="preserve"> – состоящих на учете в ПДН. </w:t>
      </w:r>
    </w:p>
    <w:p w:rsidR="00B270BD" w:rsidRPr="00A961E3" w:rsidRDefault="00B270BD" w:rsidP="00F52F57">
      <w:pPr>
        <w:tabs>
          <w:tab w:val="left" w:pos="709"/>
        </w:tabs>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sz w:val="24"/>
          <w:szCs w:val="24"/>
          <w:lang w:eastAsia="ru-RU"/>
        </w:rPr>
        <w:t xml:space="preserve">Рост количества «проблемных» семей с детьми, неблагополучная </w:t>
      </w:r>
      <w:proofErr w:type="gramStart"/>
      <w:r w:rsidRPr="00A961E3">
        <w:rPr>
          <w:rFonts w:ascii="Arial" w:eastAsia="Times New Roman" w:hAnsi="Arial" w:cs="Arial"/>
          <w:sz w:val="24"/>
          <w:szCs w:val="24"/>
          <w:lang w:eastAsia="ru-RU"/>
        </w:rPr>
        <w:t>криминогенная обстановка</w:t>
      </w:r>
      <w:proofErr w:type="gramEnd"/>
      <w:r w:rsidRPr="00A961E3">
        <w:rPr>
          <w:rFonts w:ascii="Arial" w:eastAsia="Times New Roman" w:hAnsi="Arial" w:cs="Arial"/>
          <w:sz w:val="24"/>
          <w:szCs w:val="24"/>
          <w:lang w:eastAsia="ru-RU"/>
        </w:rPr>
        <w:t xml:space="preserve"> в летний период, проблемы, связанные с безнадзорностью и беспризорностью детей, требуют сегодня от всех структур города создания условий по организации занятости всех категорий детей в летний период.</w:t>
      </w:r>
    </w:p>
    <w:p w:rsidR="00B270BD" w:rsidRPr="00A961E3" w:rsidRDefault="00B270BD" w:rsidP="00F52F57">
      <w:pPr>
        <w:tabs>
          <w:tab w:val="left" w:pos="709"/>
        </w:tabs>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bCs/>
          <w:sz w:val="24"/>
          <w:szCs w:val="24"/>
          <w:lang w:eastAsia="ru-RU"/>
        </w:rPr>
        <w:t xml:space="preserve">Кроме того, в загородных оздоровительных учреждениях остается нерешенной проблема организации содержательного летнего отдыха детей. Одна из задач обеспечить финансовую поддержку реализации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w:t>
      </w:r>
      <w:proofErr w:type="spellStart"/>
      <w:r w:rsidRPr="00A961E3">
        <w:rPr>
          <w:rFonts w:ascii="Arial" w:eastAsia="Times New Roman" w:hAnsi="Arial" w:cs="Arial"/>
          <w:bCs/>
          <w:sz w:val="24"/>
          <w:szCs w:val="24"/>
          <w:lang w:eastAsia="ru-RU"/>
        </w:rPr>
        <w:t>девиантному</w:t>
      </w:r>
      <w:proofErr w:type="spellEnd"/>
      <w:r w:rsidRPr="00A961E3">
        <w:rPr>
          <w:rFonts w:ascii="Arial" w:eastAsia="Times New Roman" w:hAnsi="Arial" w:cs="Arial"/>
          <w:bCs/>
          <w:sz w:val="24"/>
          <w:szCs w:val="24"/>
          <w:lang w:eastAsia="ru-RU"/>
        </w:rPr>
        <w:t xml:space="preserve"> поведению.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Остается прогрессирующим ухудшение здоровья детей. Большинство детей страдают нарушениями желудочно-кишечного тракта, нарушением осанки. Остается высоким процент заболевания детского населения ОРВИ.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Лето – самая благоприятная пора для закаливания детского организма, укрепления здоровья. Причем оздоровление должно происходить в привычных для ребенка климатических условиях.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В связи с высокой стоимостью проезда на ави</w:t>
      </w:r>
      <w:proofErr w:type="gramStart"/>
      <w:r w:rsidRPr="00A961E3">
        <w:rPr>
          <w:rFonts w:ascii="Arial" w:eastAsia="Times New Roman" w:hAnsi="Arial" w:cs="Arial"/>
          <w:bCs/>
          <w:sz w:val="24"/>
          <w:szCs w:val="24"/>
          <w:lang w:eastAsia="ru-RU"/>
        </w:rPr>
        <w:t>а-</w:t>
      </w:r>
      <w:proofErr w:type="gramEnd"/>
      <w:r w:rsidRPr="00A961E3">
        <w:rPr>
          <w:rFonts w:ascii="Arial" w:eastAsia="Times New Roman" w:hAnsi="Arial" w:cs="Arial"/>
          <w:bCs/>
          <w:sz w:val="24"/>
          <w:szCs w:val="24"/>
          <w:lang w:eastAsia="ru-RU"/>
        </w:rPr>
        <w:t xml:space="preserve"> и ж/д транспорте для большинства семей отдых за пределами города практически не доступен.</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 городского бюджета, родительских средств и краевого бюджета.</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Целью подпрограммы является создание оптимальных условий, обеспечивающих полноценный отдых и оздоровление детей.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Задачи: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2. Обеспечить безопасные и комфортные условия отдыха и оздоровления детей.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Сроки выпо</w:t>
      </w:r>
      <w:r w:rsidR="00F02A58" w:rsidRPr="00A961E3">
        <w:rPr>
          <w:rFonts w:ascii="Arial" w:eastAsia="Times New Roman" w:hAnsi="Arial" w:cs="Arial"/>
          <w:bCs/>
          <w:sz w:val="24"/>
          <w:szCs w:val="24"/>
          <w:lang w:eastAsia="ru-RU"/>
        </w:rPr>
        <w:t>лнения подпрограммы: 2014 – 202</w:t>
      </w:r>
      <w:r w:rsidR="00256890" w:rsidRPr="00A961E3">
        <w:rPr>
          <w:rFonts w:ascii="Arial" w:eastAsia="Times New Roman" w:hAnsi="Arial" w:cs="Arial"/>
          <w:bCs/>
          <w:sz w:val="24"/>
          <w:szCs w:val="24"/>
          <w:lang w:eastAsia="ru-RU"/>
        </w:rPr>
        <w:t>5</w:t>
      </w:r>
      <w:r w:rsidRPr="00A961E3">
        <w:rPr>
          <w:rFonts w:ascii="Arial" w:eastAsia="Times New Roman" w:hAnsi="Arial" w:cs="Arial"/>
          <w:bCs/>
          <w:sz w:val="24"/>
          <w:szCs w:val="24"/>
          <w:lang w:eastAsia="ru-RU"/>
        </w:rPr>
        <w:t xml:space="preserve"> годы.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Основные критерии социальной эффективности подпрограммы: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доля оздоровленных детей школьного</w:t>
      </w:r>
      <w:r w:rsidR="00A916EC" w:rsidRPr="00A961E3">
        <w:rPr>
          <w:rFonts w:ascii="Arial" w:eastAsia="Times New Roman" w:hAnsi="Arial" w:cs="Arial"/>
          <w:bCs/>
          <w:sz w:val="24"/>
          <w:szCs w:val="24"/>
          <w:lang w:eastAsia="ru-RU"/>
        </w:rPr>
        <w:t xml:space="preserve"> возраста достигнет </w:t>
      </w:r>
      <w:r w:rsidR="004F4E80" w:rsidRPr="00A961E3">
        <w:rPr>
          <w:rFonts w:ascii="Arial" w:eastAsia="Times New Roman" w:hAnsi="Arial" w:cs="Arial"/>
          <w:bCs/>
          <w:sz w:val="24"/>
          <w:szCs w:val="24"/>
          <w:lang w:eastAsia="ru-RU"/>
        </w:rPr>
        <w:t>74,4</w:t>
      </w:r>
      <w:r w:rsidR="00A916EC" w:rsidRPr="00A961E3">
        <w:rPr>
          <w:rFonts w:ascii="Arial" w:eastAsia="Times New Roman" w:hAnsi="Arial" w:cs="Arial"/>
          <w:bCs/>
          <w:sz w:val="24"/>
          <w:szCs w:val="24"/>
          <w:lang w:eastAsia="ru-RU"/>
        </w:rPr>
        <w:t>% в 202</w:t>
      </w:r>
      <w:r w:rsidR="00256890" w:rsidRPr="00A961E3">
        <w:rPr>
          <w:rFonts w:ascii="Arial" w:eastAsia="Times New Roman" w:hAnsi="Arial" w:cs="Arial"/>
          <w:bCs/>
          <w:sz w:val="24"/>
          <w:szCs w:val="24"/>
          <w:lang w:eastAsia="ru-RU"/>
        </w:rPr>
        <w:t>5</w:t>
      </w:r>
      <w:r w:rsidRPr="00A961E3">
        <w:rPr>
          <w:rFonts w:ascii="Arial" w:eastAsia="Times New Roman" w:hAnsi="Arial" w:cs="Arial"/>
          <w:bCs/>
          <w:sz w:val="24"/>
          <w:szCs w:val="24"/>
          <w:lang w:eastAsia="ru-RU"/>
        </w:rPr>
        <w:t xml:space="preserve"> году.</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bCs/>
          <w:sz w:val="24"/>
          <w:szCs w:val="24"/>
          <w:lang w:eastAsia="ru-RU"/>
        </w:rPr>
        <w:t xml:space="preserve">4. Профилактика </w:t>
      </w:r>
      <w:r w:rsidRPr="00A961E3">
        <w:rPr>
          <w:rFonts w:ascii="Arial" w:eastAsia="Times New Roman" w:hAnsi="Arial" w:cs="Arial"/>
          <w:sz w:val="24"/>
          <w:szCs w:val="24"/>
          <w:lang w:eastAsia="ru-RU"/>
        </w:rPr>
        <w:t>безнадзорности и правонарушений несовершеннолетних, алкоголизма, наркомании, табакокурения и потребления психоактивных веществ.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 учетом новых социально-экономических условий проблемы профилактики безнадзорности и правонарушений несовершеннолетних, употребления ими психоактивных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Нарастание факторов социального риска в большинстве означает возникновение социальных отклонений в поведении детей и родителей, способствует </w:t>
      </w:r>
      <w:r w:rsidR="00BF7430" w:rsidRPr="00A961E3">
        <w:rPr>
          <w:rFonts w:ascii="Arial" w:eastAsia="Times New Roman" w:hAnsi="Arial" w:cs="Arial"/>
          <w:sz w:val="24"/>
          <w:szCs w:val="24"/>
          <w:lang w:eastAsia="ru-RU"/>
        </w:rPr>
        <w:t>безнадзорности</w:t>
      </w:r>
      <w:r w:rsidRPr="00A961E3">
        <w:rPr>
          <w:rFonts w:ascii="Arial" w:eastAsia="Times New Roman" w:hAnsi="Arial" w:cs="Arial"/>
          <w:sz w:val="24"/>
          <w:szCs w:val="24"/>
          <w:lang w:eastAsia="ru-RU"/>
        </w:rPr>
        <w:t>, социальному сиротству, правонарушениям и иным антиобщественным действиям с участием несовершеннолетних.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2012 - 2020 годы.</w:t>
      </w:r>
      <w:r w:rsidRPr="00A961E3">
        <w:rPr>
          <w:rFonts w:ascii="Arial" w:eastAsia="Times New Roman" w:hAnsi="Arial" w:cs="Arial"/>
          <w:sz w:val="24"/>
          <w:szCs w:val="24"/>
          <w:lang w:eastAsia="ru-RU"/>
        </w:rPr>
        <w:br/>
        <w:t>Данный документ в полной мере определил первоочередные задачи и направления формирования межведомственных подходов в области защиты прав детей, создания благоприятных условий для их полноценного воспитания и сохранения кровной семьи.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F52F57"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Новый этап развития системы профилактики, разработки и </w:t>
      </w:r>
      <w:proofErr w:type="gramStart"/>
      <w:r w:rsidRPr="00A961E3">
        <w:rPr>
          <w:rFonts w:ascii="Arial" w:eastAsia="Times New Roman" w:hAnsi="Arial" w:cs="Arial"/>
          <w:sz w:val="24"/>
          <w:szCs w:val="24"/>
          <w:lang w:eastAsia="ru-RU"/>
        </w:rPr>
        <w:t>внедрения</w:t>
      </w:r>
      <w:proofErr w:type="gramEnd"/>
      <w:r w:rsidRPr="00A961E3">
        <w:rPr>
          <w:rFonts w:ascii="Arial" w:eastAsia="Times New Roman" w:hAnsi="Arial" w:cs="Arial"/>
          <w:sz w:val="24"/>
          <w:szCs w:val="24"/>
          <w:lang w:eastAsia="ru-RU"/>
        </w:rPr>
        <w:t xml:space="preserve">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Под</w:t>
      </w:r>
      <w:r w:rsidRPr="00A961E3">
        <w:rPr>
          <w:rFonts w:ascii="Arial" w:eastAsia="Times New Roman" w:hAnsi="Arial" w:cs="Arial"/>
          <w:spacing w:val="2"/>
          <w:sz w:val="24"/>
          <w:szCs w:val="24"/>
          <w:lang w:eastAsia="ru-RU"/>
        </w:rPr>
        <w:t xml:space="preserve">программа направлена на развитие и совершенствование межведомственного </w:t>
      </w:r>
      <w:proofErr w:type="gramStart"/>
      <w:r w:rsidRPr="00A961E3">
        <w:rPr>
          <w:rFonts w:ascii="Arial" w:eastAsia="Times New Roman" w:hAnsi="Arial" w:cs="Arial"/>
          <w:spacing w:val="2"/>
          <w:sz w:val="24"/>
          <w:szCs w:val="24"/>
          <w:lang w:eastAsia="ru-RU"/>
        </w:rPr>
        <w:t>взаимодействия субъектов системы профилактики муниципального образования города</w:t>
      </w:r>
      <w:proofErr w:type="gramEnd"/>
      <w:r w:rsidRPr="00A961E3">
        <w:rPr>
          <w:rFonts w:ascii="Arial" w:eastAsia="Times New Roman" w:hAnsi="Arial" w:cs="Arial"/>
          <w:spacing w:val="2"/>
          <w:sz w:val="24"/>
          <w:szCs w:val="24"/>
          <w:lang w:eastAsia="ru-RU"/>
        </w:rPr>
        <w:t xml:space="preserve"> Шарыпово Красноярского края (далее – города Шарыпово) по реализации государственной политики в сфере </w:t>
      </w:r>
      <w:r w:rsidRPr="00A961E3">
        <w:rPr>
          <w:rFonts w:ascii="Arial" w:eastAsia="Times New Roman" w:hAnsi="Arial" w:cs="Arial"/>
          <w:spacing w:val="2"/>
          <w:sz w:val="24"/>
          <w:szCs w:val="24"/>
          <w:lang w:eastAsia="ru-RU"/>
        </w:rPr>
        <w:lastRenderedPageBreak/>
        <w:t>профилактики безнадзорности и правонарушений несовершеннолетних, алкоголизма, наркомании, табакокурения и потребления ПАВ.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 нуждающимися в государственной защите. </w:t>
      </w:r>
      <w:r w:rsidRPr="00A961E3">
        <w:rPr>
          <w:rFonts w:ascii="Arial" w:eastAsia="Times New Roman" w:hAnsi="Arial" w:cs="Arial"/>
          <w:sz w:val="24"/>
          <w:szCs w:val="24"/>
          <w:lang w:eastAsia="ru-RU"/>
        </w:rPr>
        <w:br/>
        <w:t>Приоритетные направления региональной семейной политики направлены на создание необходимой инфраструктуры, обеспечение права каждого ребенка жить и воспитываться в семье.</w:t>
      </w:r>
    </w:p>
    <w:p w:rsidR="00F52F57" w:rsidRDefault="00F51270" w:rsidP="00F52F57">
      <w:pPr>
        <w:widowControl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(2015 г. – 92; 2016 г. – 82, 2017 г. – 80, 2018 – 76, 2019 – 53, 2020 – </w:t>
      </w:r>
      <w:proofErr w:type="gramEnd"/>
    </w:p>
    <w:p w:rsidR="00F51270" w:rsidRPr="00A961E3" w:rsidRDefault="00F5127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xml:space="preserve"> </w:t>
      </w:r>
      <w:proofErr w:type="gramStart"/>
      <w:r w:rsidRPr="00A961E3">
        <w:rPr>
          <w:rFonts w:ascii="Arial" w:eastAsia="Times New Roman" w:hAnsi="Arial" w:cs="Arial"/>
          <w:sz w:val="24"/>
          <w:szCs w:val="24"/>
          <w:lang w:eastAsia="ru-RU"/>
        </w:rPr>
        <w:t xml:space="preserve">52, 2021 – </w:t>
      </w:r>
      <w:r w:rsidR="00BF7430" w:rsidRPr="00A961E3">
        <w:rPr>
          <w:rFonts w:ascii="Arial" w:eastAsia="Times New Roman" w:hAnsi="Arial" w:cs="Arial"/>
          <w:sz w:val="24"/>
          <w:szCs w:val="24"/>
          <w:lang w:eastAsia="ru-RU"/>
        </w:rPr>
        <w:t>6</w:t>
      </w:r>
      <w:r w:rsidRPr="00A961E3">
        <w:rPr>
          <w:rFonts w:ascii="Arial" w:eastAsia="Times New Roman" w:hAnsi="Arial" w:cs="Arial"/>
          <w:sz w:val="24"/>
          <w:szCs w:val="24"/>
          <w:lang w:eastAsia="ru-RU"/>
        </w:rPr>
        <w:t>1) семей с признаками социально опасного положения, что указывает на сохраняющиеся негативные тенденции в положении детей в отдельных семьях.</w:t>
      </w:r>
      <w:proofErr w:type="gramEnd"/>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xml:space="preserve">Органы и учреждения системы профилактики безнадзорности и правонарушений несовершеннолетних в 2021 году проводили индивидуальную профилактическую работу с 251, в 2020 с 223, в 2019 году </w:t>
      </w:r>
      <w:proofErr w:type="gramStart"/>
      <w:r w:rsidRPr="00A961E3">
        <w:rPr>
          <w:rFonts w:ascii="Arial" w:eastAsia="Times New Roman" w:hAnsi="Arial" w:cs="Arial"/>
          <w:sz w:val="24"/>
          <w:szCs w:val="24"/>
          <w:lang w:eastAsia="ru-RU"/>
        </w:rPr>
        <w:t>с</w:t>
      </w:r>
      <w:proofErr w:type="gramEnd"/>
      <w:r w:rsidRPr="00A961E3">
        <w:rPr>
          <w:rFonts w:ascii="Arial" w:eastAsia="Times New Roman" w:hAnsi="Arial" w:cs="Arial"/>
          <w:sz w:val="24"/>
          <w:szCs w:val="24"/>
          <w:lang w:eastAsia="ru-RU"/>
        </w:rPr>
        <w:t xml:space="preserve"> 244, </w:t>
      </w:r>
      <w:proofErr w:type="gramStart"/>
      <w:r w:rsidRPr="00A961E3">
        <w:rPr>
          <w:rFonts w:ascii="Arial" w:eastAsia="Times New Roman" w:hAnsi="Arial" w:cs="Arial"/>
          <w:sz w:val="24"/>
          <w:szCs w:val="24"/>
          <w:lang w:eastAsia="ru-RU"/>
        </w:rPr>
        <w:t>в</w:t>
      </w:r>
      <w:proofErr w:type="gramEnd"/>
      <w:r w:rsidRPr="00A961E3">
        <w:rPr>
          <w:rFonts w:ascii="Arial" w:eastAsia="Times New Roman" w:hAnsi="Arial" w:cs="Arial"/>
          <w:sz w:val="24"/>
          <w:szCs w:val="24"/>
          <w:lang w:eastAsia="ru-RU"/>
        </w:rPr>
        <w:t xml:space="preserve"> 2018 с 265 несовершеннолетними, оказавшимися в социально опасном положении вследствие беспризорности, безнадзорности, систематического совершения правонарушений и иных антиобщественных действий. Координация индивидуальной профилактической работы осуществляется муниципальной комиссией по делам несовершеннолетних и защите их прав.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целях устранения причин и условий, способствующих правонарушениям несовершеннолетних, особое внимание уделяется организации их постоянной занятости, вовлечению в позитивные формы деятельности, профессиональной ориентации, формированию здорового образа жизни и иных нравственных и духовных ценностей.</w:t>
      </w:r>
    </w:p>
    <w:p w:rsidR="0060632F" w:rsidRPr="00A961E3" w:rsidRDefault="0060632F"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В течение </w:t>
      </w:r>
      <w:r w:rsidRPr="00A961E3">
        <w:rPr>
          <w:rFonts w:ascii="Arial" w:eastAsia="Calibri" w:hAnsi="Arial" w:cs="Arial"/>
          <w:sz w:val="24"/>
          <w:szCs w:val="24"/>
          <w:lang w:eastAsia="ru-RU"/>
        </w:rPr>
        <w:t>202</w:t>
      </w:r>
      <w:r w:rsidR="00846F40" w:rsidRPr="00A961E3">
        <w:rPr>
          <w:rFonts w:ascii="Arial" w:eastAsia="Calibri" w:hAnsi="Arial" w:cs="Arial"/>
          <w:sz w:val="24"/>
          <w:szCs w:val="24"/>
          <w:lang w:eastAsia="ru-RU"/>
        </w:rPr>
        <w:t>1</w:t>
      </w:r>
      <w:r w:rsidRPr="00A961E3">
        <w:rPr>
          <w:rFonts w:ascii="Arial" w:eastAsia="Calibri" w:hAnsi="Arial" w:cs="Arial"/>
          <w:sz w:val="24"/>
          <w:szCs w:val="24"/>
          <w:lang w:eastAsia="ru-RU"/>
        </w:rPr>
        <w:t xml:space="preserve"> года в КГКУ «Центр занятости населения города Шарыпово» обратилось 2</w:t>
      </w:r>
      <w:r w:rsidR="00846F40" w:rsidRPr="00A961E3">
        <w:rPr>
          <w:rFonts w:ascii="Arial" w:eastAsia="Calibri" w:hAnsi="Arial" w:cs="Arial"/>
          <w:sz w:val="24"/>
          <w:szCs w:val="24"/>
          <w:lang w:eastAsia="ru-RU"/>
        </w:rPr>
        <w:t>65</w:t>
      </w:r>
      <w:r w:rsidRPr="00A961E3">
        <w:rPr>
          <w:rFonts w:ascii="Arial" w:eastAsia="Calibri" w:hAnsi="Arial" w:cs="Arial"/>
          <w:sz w:val="24"/>
          <w:szCs w:val="24"/>
          <w:lang w:eastAsia="ru-RU"/>
        </w:rPr>
        <w:t xml:space="preserve"> несовершеннолетних граждан в возрасте от 14 до 18 лет (летняя занятость), из них 1</w:t>
      </w:r>
      <w:r w:rsidR="00846F40" w:rsidRPr="00A961E3">
        <w:rPr>
          <w:rFonts w:ascii="Arial" w:eastAsia="Calibri" w:hAnsi="Arial" w:cs="Arial"/>
          <w:sz w:val="24"/>
          <w:szCs w:val="24"/>
          <w:lang w:eastAsia="ru-RU"/>
        </w:rPr>
        <w:t>2</w:t>
      </w:r>
      <w:r w:rsidRPr="00A961E3">
        <w:rPr>
          <w:rFonts w:ascii="Arial" w:eastAsia="Calibri" w:hAnsi="Arial" w:cs="Arial"/>
          <w:sz w:val="24"/>
          <w:szCs w:val="24"/>
          <w:lang w:eastAsia="ru-RU"/>
        </w:rPr>
        <w:t xml:space="preserve"> несовершеннолетних граждан, находя</w:t>
      </w:r>
      <w:r w:rsidR="00AF5DA9" w:rsidRPr="00A961E3">
        <w:rPr>
          <w:rFonts w:ascii="Arial" w:eastAsia="Calibri" w:hAnsi="Arial" w:cs="Arial"/>
          <w:sz w:val="24"/>
          <w:szCs w:val="24"/>
          <w:lang w:eastAsia="ru-RU"/>
        </w:rPr>
        <w:t>щихся на профилактическом учете</w:t>
      </w:r>
      <w:r w:rsidRPr="00A961E3">
        <w:rPr>
          <w:rFonts w:ascii="Arial" w:eastAsia="Calibri" w:hAnsi="Arial" w:cs="Arial"/>
          <w:sz w:val="24"/>
          <w:szCs w:val="24"/>
          <w:lang w:eastAsia="ru-RU"/>
        </w:rPr>
        <w:t xml:space="preserve"> (в том числе в категории социально опасного положения) и 146 человека в возрасте от 16 до 18 лет, из них 5 человек, находящийся на профилактическом учете. </w:t>
      </w:r>
      <w:proofErr w:type="gramEnd"/>
    </w:p>
    <w:p w:rsidR="0060632F" w:rsidRPr="00A961E3" w:rsidRDefault="0060632F"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Calibri" w:hAnsi="Arial" w:cs="Arial"/>
          <w:sz w:val="24"/>
          <w:szCs w:val="24"/>
          <w:lang w:eastAsia="ru-RU"/>
        </w:rPr>
        <w:t>За период с января по декабрь 202</w:t>
      </w:r>
      <w:r w:rsidR="00846F40" w:rsidRPr="00A961E3">
        <w:rPr>
          <w:rFonts w:ascii="Arial" w:eastAsia="Calibri" w:hAnsi="Arial" w:cs="Arial"/>
          <w:sz w:val="24"/>
          <w:szCs w:val="24"/>
          <w:lang w:eastAsia="ru-RU"/>
        </w:rPr>
        <w:t>1</w:t>
      </w:r>
      <w:r w:rsidRPr="00A961E3">
        <w:rPr>
          <w:rFonts w:ascii="Arial" w:eastAsia="Calibri" w:hAnsi="Arial" w:cs="Arial"/>
          <w:sz w:val="24"/>
          <w:szCs w:val="24"/>
          <w:lang w:eastAsia="ru-RU"/>
        </w:rPr>
        <w:t xml:space="preserve"> года </w:t>
      </w:r>
      <w:r w:rsidR="00846F40" w:rsidRPr="00A961E3">
        <w:rPr>
          <w:rFonts w:ascii="Arial" w:eastAsia="Calibri" w:hAnsi="Arial" w:cs="Arial"/>
          <w:sz w:val="24"/>
          <w:szCs w:val="24"/>
          <w:lang w:eastAsia="ru-RU"/>
        </w:rPr>
        <w:t>10</w:t>
      </w:r>
      <w:r w:rsidRPr="00A961E3">
        <w:rPr>
          <w:rFonts w:ascii="Arial" w:eastAsia="Calibri" w:hAnsi="Arial" w:cs="Arial"/>
          <w:sz w:val="24"/>
          <w:szCs w:val="24"/>
          <w:lang w:eastAsia="ru-RU"/>
        </w:rPr>
        <w:t xml:space="preserve"> несовершеннолетний гражданин был направлен на профессиональное обучение по профессии: </w:t>
      </w:r>
      <w:r w:rsidR="00846F40" w:rsidRPr="00A961E3">
        <w:rPr>
          <w:rFonts w:ascii="Arial" w:eastAsia="Calibri" w:hAnsi="Arial" w:cs="Arial"/>
          <w:sz w:val="24"/>
          <w:szCs w:val="24"/>
          <w:lang w:eastAsia="ru-RU"/>
        </w:rPr>
        <w:t xml:space="preserve">2 – водитель </w:t>
      </w:r>
      <w:r w:rsidRPr="00A961E3">
        <w:rPr>
          <w:rFonts w:ascii="Arial" w:eastAsia="Calibri" w:hAnsi="Arial" w:cs="Arial"/>
          <w:sz w:val="24"/>
          <w:szCs w:val="24"/>
          <w:lang w:eastAsia="ru-RU"/>
        </w:rPr>
        <w:t>автомобил</w:t>
      </w:r>
      <w:r w:rsidR="00846F40" w:rsidRPr="00A961E3">
        <w:rPr>
          <w:rFonts w:ascii="Arial" w:eastAsia="Calibri" w:hAnsi="Arial" w:cs="Arial"/>
          <w:sz w:val="24"/>
          <w:szCs w:val="24"/>
          <w:lang w:eastAsia="ru-RU"/>
        </w:rPr>
        <w:t>я, 1</w:t>
      </w:r>
      <w:r w:rsidR="00B44593" w:rsidRPr="00A961E3">
        <w:rPr>
          <w:rFonts w:ascii="Arial" w:eastAsia="Calibri" w:hAnsi="Arial" w:cs="Arial"/>
          <w:sz w:val="24"/>
          <w:szCs w:val="24"/>
          <w:lang w:eastAsia="ru-RU"/>
        </w:rPr>
        <w:t xml:space="preserve"> – </w:t>
      </w:r>
      <w:r w:rsidR="00846F40" w:rsidRPr="00A961E3">
        <w:rPr>
          <w:rFonts w:ascii="Arial" w:eastAsia="Calibri" w:hAnsi="Arial" w:cs="Arial"/>
          <w:sz w:val="24"/>
          <w:szCs w:val="24"/>
          <w:lang w:eastAsia="ru-RU"/>
        </w:rPr>
        <w:t xml:space="preserve">портной, 2 – кассир торгового зала, 4 – монтажники по ЖБИ, 1 </w:t>
      </w:r>
      <w:r w:rsidR="00B44593" w:rsidRPr="00A961E3">
        <w:rPr>
          <w:rFonts w:ascii="Arial" w:eastAsia="Calibri" w:hAnsi="Arial" w:cs="Arial"/>
          <w:sz w:val="24"/>
          <w:szCs w:val="24"/>
          <w:lang w:eastAsia="ru-RU"/>
        </w:rPr>
        <w:t xml:space="preserve">– </w:t>
      </w:r>
      <w:r w:rsidR="00846F40" w:rsidRPr="00A961E3">
        <w:rPr>
          <w:rFonts w:ascii="Arial" w:eastAsia="Calibri" w:hAnsi="Arial" w:cs="Arial"/>
          <w:sz w:val="24"/>
          <w:szCs w:val="24"/>
          <w:lang w:eastAsia="ru-RU"/>
        </w:rPr>
        <w:t>слесарь по ремонту автомобилей</w:t>
      </w:r>
      <w:proofErr w:type="gramStart"/>
      <w:r w:rsidR="00846F40" w:rsidRPr="00A961E3">
        <w:rPr>
          <w:rFonts w:ascii="Arial" w:eastAsia="Calibri" w:hAnsi="Arial" w:cs="Arial"/>
          <w:sz w:val="24"/>
          <w:szCs w:val="24"/>
          <w:lang w:eastAsia="ru-RU"/>
        </w:rPr>
        <w:t>.</w:t>
      </w:r>
      <w:r w:rsidRPr="00A961E3">
        <w:rPr>
          <w:rFonts w:ascii="Arial" w:eastAsia="Calibri" w:hAnsi="Arial" w:cs="Arial"/>
          <w:sz w:val="24"/>
          <w:szCs w:val="24"/>
          <w:lang w:eastAsia="ru-RU"/>
        </w:rPr>
        <w:t>.</w:t>
      </w:r>
      <w:proofErr w:type="gramEnd"/>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Calibri" w:hAnsi="Arial" w:cs="Arial"/>
          <w:sz w:val="24"/>
          <w:szCs w:val="24"/>
          <w:lang w:eastAsia="ru-RU"/>
        </w:rPr>
        <w:t>В летний период 2022 года было временно трудоустроено в свободное от учебы время 264 несовершеннолетних, из них 18 человек, состоящих в категории социально опасного положения и 7 из числа, признанных нуждающимися в проведении с ними индивидуальной профилактической работы.</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 культуры, спорта проводят мероприятия по первичной профилактике вредных привычек (акции, конкурсы и другие</w:t>
      </w:r>
      <w:r w:rsidR="00226AB3" w:rsidRPr="00A961E3">
        <w:rPr>
          <w:rFonts w:ascii="Arial" w:eastAsia="Times New Roman" w:hAnsi="Arial" w:cs="Arial"/>
          <w:sz w:val="24"/>
          <w:szCs w:val="24"/>
          <w:lang w:eastAsia="ru-RU"/>
        </w:rPr>
        <w:t xml:space="preserve"> мероприятия</w:t>
      </w:r>
      <w:r w:rsidRPr="00A961E3">
        <w:rPr>
          <w:rFonts w:ascii="Arial" w:eastAsia="Times New Roman" w:hAnsi="Arial" w:cs="Arial"/>
          <w:sz w:val="24"/>
          <w:szCs w:val="24"/>
          <w:lang w:eastAsia="ru-RU"/>
        </w:rPr>
        <w:t xml:space="preserve">).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городе Шарыпово осуществляют свою деятельность 8 спортивных клубов по месту жит</w:t>
      </w:r>
      <w:r w:rsidR="00226AB3" w:rsidRPr="00A961E3">
        <w:rPr>
          <w:rFonts w:ascii="Arial" w:eastAsia="Times New Roman" w:hAnsi="Arial" w:cs="Arial"/>
          <w:sz w:val="24"/>
          <w:szCs w:val="24"/>
          <w:lang w:eastAsia="ru-RU"/>
        </w:rPr>
        <w:t>ельства, в которых занято на 01.01.</w:t>
      </w:r>
      <w:r w:rsidRPr="00A961E3">
        <w:rPr>
          <w:rFonts w:ascii="Arial" w:eastAsia="Times New Roman" w:hAnsi="Arial" w:cs="Arial"/>
          <w:sz w:val="24"/>
          <w:szCs w:val="24"/>
          <w:lang w:eastAsia="ru-RU"/>
        </w:rPr>
        <w:t>2022 года 1123 человека, к 202</w:t>
      </w:r>
      <w:r w:rsidR="00226AB3" w:rsidRPr="00A961E3">
        <w:rPr>
          <w:rFonts w:ascii="Arial" w:eastAsia="Times New Roman" w:hAnsi="Arial" w:cs="Arial"/>
          <w:sz w:val="24"/>
          <w:szCs w:val="24"/>
          <w:lang w:eastAsia="ru-RU"/>
        </w:rPr>
        <w:t>5</w:t>
      </w:r>
      <w:r w:rsidRPr="00A961E3">
        <w:rPr>
          <w:rFonts w:ascii="Arial" w:eastAsia="Times New Roman" w:hAnsi="Arial" w:cs="Arial"/>
          <w:sz w:val="24"/>
          <w:szCs w:val="24"/>
          <w:lang w:eastAsia="ru-RU"/>
        </w:rPr>
        <w:t xml:space="preserve"> году планируется увеличение занимающихся до 1153 человек. Для вовлечения несовершеннолетних в активный досуг, в городе Шарыпово ежегодно устраиваются спортивные плоскостные сооружения, площадки с уличными </w:t>
      </w:r>
      <w:r w:rsidRPr="00A961E3">
        <w:rPr>
          <w:rFonts w:ascii="Arial" w:eastAsia="Times New Roman" w:hAnsi="Arial" w:cs="Arial"/>
          <w:sz w:val="24"/>
          <w:szCs w:val="24"/>
          <w:lang w:eastAsia="ru-RU"/>
        </w:rPr>
        <w:lastRenderedPageBreak/>
        <w:t>тренажерами.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городе Шарыпово создана инфраструктура для включения </w:t>
      </w:r>
      <w:proofErr w:type="gramStart"/>
      <w:r w:rsidRPr="00A961E3">
        <w:rPr>
          <w:rFonts w:ascii="Arial" w:eastAsia="Times New Roman" w:hAnsi="Arial" w:cs="Arial"/>
          <w:sz w:val="24"/>
          <w:szCs w:val="24"/>
          <w:lang w:eastAsia="ru-RU"/>
        </w:rPr>
        <w:t>обучающихся</w:t>
      </w:r>
      <w:proofErr w:type="gramEnd"/>
      <w:r w:rsidRPr="00A961E3">
        <w:rPr>
          <w:rFonts w:ascii="Arial" w:eastAsia="Times New Roman" w:hAnsi="Arial" w:cs="Arial"/>
          <w:sz w:val="24"/>
          <w:szCs w:val="24"/>
          <w:lang w:eastAsia="ru-RU"/>
        </w:rPr>
        <w:t xml:space="preserve"> в систему дополнительного образования. В городе функционируют </w:t>
      </w:r>
      <w:r w:rsidR="00A916EC" w:rsidRPr="00A961E3">
        <w:rPr>
          <w:rFonts w:ascii="Arial" w:eastAsia="Times New Roman" w:hAnsi="Arial" w:cs="Arial"/>
          <w:sz w:val="24"/>
          <w:szCs w:val="24"/>
          <w:lang w:eastAsia="ru-RU"/>
        </w:rPr>
        <w:t>5</w:t>
      </w:r>
      <w:r w:rsidRPr="00A961E3">
        <w:rPr>
          <w:rFonts w:ascii="Arial" w:eastAsia="Times New Roman" w:hAnsi="Arial" w:cs="Arial"/>
          <w:sz w:val="24"/>
          <w:szCs w:val="24"/>
          <w:lang w:eastAsia="ru-RU"/>
        </w:rPr>
        <w:t xml:space="preserve"> муниципальных образовательных организации дополнительного образования детей разной направленности. В настоящее время доля детей и молодежи, занимающихся дополнительным образованием, составляет </w:t>
      </w:r>
      <w:r w:rsidR="00552B23" w:rsidRPr="00A961E3">
        <w:rPr>
          <w:rFonts w:ascii="Arial" w:eastAsia="Times New Roman" w:hAnsi="Arial" w:cs="Arial"/>
          <w:sz w:val="24"/>
          <w:szCs w:val="24"/>
          <w:lang w:eastAsia="ru-RU"/>
        </w:rPr>
        <w:t>68,0</w:t>
      </w:r>
      <w:r w:rsidR="004F4E80"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от общей численности детей и молодежи в возрасте от 5 до 18 лет.</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муниципальных общеобразовательных учреждениях в дополнительные общеобразовательные программы включено </w:t>
      </w:r>
      <w:r w:rsidR="00F9027C" w:rsidRPr="00A961E3">
        <w:rPr>
          <w:rFonts w:ascii="Arial" w:eastAsia="Times New Roman" w:hAnsi="Arial" w:cs="Arial"/>
          <w:sz w:val="24"/>
          <w:szCs w:val="24"/>
          <w:lang w:eastAsia="ru-RU"/>
        </w:rPr>
        <w:t>4154</w:t>
      </w:r>
      <w:r w:rsidRPr="00A961E3">
        <w:rPr>
          <w:rFonts w:ascii="Arial" w:eastAsia="Times New Roman" w:hAnsi="Arial" w:cs="Arial"/>
          <w:sz w:val="24"/>
          <w:szCs w:val="24"/>
          <w:lang w:eastAsia="ru-RU"/>
        </w:rPr>
        <w:t xml:space="preserve"> школьника города, из них 45,7% школьников занимаются по программам художественной направленности, спортивной направленности – 19,7%, туристско-краеведческой – 1,6%, технической направленности – 13,8%, культурологической – 2,8%, других – 16,4%. </w:t>
      </w:r>
    </w:p>
    <w:p w:rsidR="009A1B3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целях создания условий для регулярных занятий физической культурой и спортом на базе общеобразовательных учреждений действуют 7 </w:t>
      </w:r>
      <w:r w:rsidR="00A916EC" w:rsidRPr="00A961E3">
        <w:rPr>
          <w:rFonts w:ascii="Arial" w:eastAsia="Times New Roman" w:hAnsi="Arial" w:cs="Arial"/>
          <w:sz w:val="24"/>
          <w:szCs w:val="24"/>
          <w:lang w:eastAsia="ru-RU"/>
        </w:rPr>
        <w:t xml:space="preserve">школьных </w:t>
      </w:r>
      <w:r w:rsidRPr="00A961E3">
        <w:rPr>
          <w:rFonts w:ascii="Arial" w:eastAsia="Times New Roman" w:hAnsi="Arial" w:cs="Arial"/>
          <w:sz w:val="24"/>
          <w:szCs w:val="24"/>
          <w:lang w:eastAsia="ru-RU"/>
        </w:rPr>
        <w:t xml:space="preserve">спортивных клубов, в которых занимается </w:t>
      </w:r>
      <w:r w:rsidR="00F9027C" w:rsidRPr="00A961E3">
        <w:rPr>
          <w:rFonts w:ascii="Arial" w:eastAsia="Times New Roman" w:hAnsi="Arial" w:cs="Arial"/>
          <w:sz w:val="24"/>
          <w:szCs w:val="24"/>
          <w:lang w:eastAsia="ru-RU"/>
        </w:rPr>
        <w:t>1060</w:t>
      </w:r>
      <w:r w:rsidRPr="00A961E3">
        <w:rPr>
          <w:rFonts w:ascii="Arial" w:eastAsia="Times New Roman" w:hAnsi="Arial" w:cs="Arial"/>
          <w:sz w:val="24"/>
          <w:szCs w:val="24"/>
          <w:lang w:eastAsia="ru-RU"/>
        </w:rPr>
        <w:t xml:space="preserve"> обучающихся. Для организации деятельности школьных физкультурно-спортивных клубов за счет сре</w:t>
      </w:r>
      <w:proofErr w:type="gramStart"/>
      <w:r w:rsidRPr="00A961E3">
        <w:rPr>
          <w:rFonts w:ascii="Arial" w:eastAsia="Times New Roman" w:hAnsi="Arial" w:cs="Arial"/>
          <w:sz w:val="24"/>
          <w:szCs w:val="24"/>
          <w:lang w:eastAsia="ru-RU"/>
        </w:rPr>
        <w:t>дств кр</w:t>
      </w:r>
      <w:proofErr w:type="gramEnd"/>
      <w:r w:rsidRPr="00A961E3">
        <w:rPr>
          <w:rFonts w:ascii="Arial" w:eastAsia="Times New Roman" w:hAnsi="Arial" w:cs="Arial"/>
          <w:sz w:val="24"/>
          <w:szCs w:val="24"/>
          <w:lang w:eastAsia="ru-RU"/>
        </w:rPr>
        <w:t xml:space="preserve">аевого бюджета финансируется 7,5 ставок инструкторов по физической культуре. </w:t>
      </w:r>
    </w:p>
    <w:p w:rsidR="00B270BD" w:rsidRPr="00A961E3" w:rsidRDefault="00226AB3"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w:t>
      </w:r>
      <w:r w:rsidR="00B270BD" w:rsidRPr="00A961E3">
        <w:rPr>
          <w:rFonts w:ascii="Arial" w:eastAsia="Times New Roman" w:hAnsi="Arial" w:cs="Arial"/>
          <w:sz w:val="24"/>
          <w:szCs w:val="24"/>
          <w:lang w:eastAsia="ru-RU"/>
        </w:rPr>
        <w:t>Развитие системы раннего выявления незаконного потребления наркотических средств и психотропных веще</w:t>
      </w:r>
      <w:proofErr w:type="gramStart"/>
      <w:r w:rsidR="00B270BD" w:rsidRPr="00A961E3">
        <w:rPr>
          <w:rFonts w:ascii="Arial" w:eastAsia="Times New Roman" w:hAnsi="Arial" w:cs="Arial"/>
          <w:sz w:val="24"/>
          <w:szCs w:val="24"/>
          <w:lang w:eastAsia="ru-RU"/>
        </w:rPr>
        <w:t>ств ср</w:t>
      </w:r>
      <w:proofErr w:type="gramEnd"/>
      <w:r w:rsidR="00B270BD" w:rsidRPr="00A961E3">
        <w:rPr>
          <w:rFonts w:ascii="Arial" w:eastAsia="Times New Roman" w:hAnsi="Arial" w:cs="Arial"/>
          <w:sz w:val="24"/>
          <w:szCs w:val="24"/>
          <w:lang w:eastAsia="ru-RU"/>
        </w:rPr>
        <w:t>еди обучающихся является одним из ключевых направлений деятельности системы профилактики безнадзорности и правонарушений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Действенной мерой по выявлению фактов 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(«Молодежь выбирает жизнь!», «Скажем жизни ДА», «Шарыпово за жизнь без наркотиков!» и др.).</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20</w:t>
      </w:r>
      <w:r w:rsidR="00A916EC" w:rsidRPr="00A961E3">
        <w:rPr>
          <w:rFonts w:ascii="Arial" w:eastAsia="Times New Roman" w:hAnsi="Arial" w:cs="Arial"/>
          <w:sz w:val="24"/>
          <w:szCs w:val="24"/>
          <w:lang w:eastAsia="ru-RU"/>
        </w:rPr>
        <w:t>2</w:t>
      </w:r>
      <w:r w:rsidR="00226AB3" w:rsidRPr="00A961E3">
        <w:rPr>
          <w:rFonts w:ascii="Arial" w:eastAsia="Times New Roman" w:hAnsi="Arial" w:cs="Arial"/>
          <w:sz w:val="24"/>
          <w:szCs w:val="24"/>
          <w:lang w:eastAsia="ru-RU"/>
        </w:rPr>
        <w:t>1</w:t>
      </w:r>
      <w:r w:rsidRPr="00A961E3">
        <w:rPr>
          <w:rFonts w:ascii="Arial" w:eastAsia="Times New Roman" w:hAnsi="Arial" w:cs="Arial"/>
          <w:sz w:val="24"/>
          <w:szCs w:val="24"/>
          <w:lang w:eastAsia="ru-RU"/>
        </w:rPr>
        <w:t xml:space="preserve"> году в соответствии с письмом министерства образования Красноярского края с </w:t>
      </w:r>
      <w:proofErr w:type="gramStart"/>
      <w:r w:rsidRPr="00A961E3">
        <w:rPr>
          <w:rFonts w:ascii="Arial" w:eastAsia="Times New Roman" w:hAnsi="Arial" w:cs="Arial"/>
          <w:sz w:val="24"/>
          <w:szCs w:val="24"/>
          <w:lang w:eastAsia="ru-RU"/>
        </w:rPr>
        <w:t>обучающимися</w:t>
      </w:r>
      <w:proofErr w:type="gramEnd"/>
      <w:r w:rsidRPr="00A961E3">
        <w:rPr>
          <w:rFonts w:ascii="Arial" w:eastAsia="Times New Roman" w:hAnsi="Arial" w:cs="Arial"/>
          <w:sz w:val="24"/>
          <w:szCs w:val="24"/>
          <w:lang w:eastAsia="ru-RU"/>
        </w:rPr>
        <w:t xml:space="preserve"> 13 – 18 лет было проведено социально-психологическое тестирование в электронной дистанционной форме. Тестирование проводится только по Единой методике, которая состоит для обучающихся 7 – 9 классов из 110 вопросов, </w:t>
      </w:r>
      <w:proofErr w:type="gramStart"/>
      <w:r w:rsidRPr="00A961E3">
        <w:rPr>
          <w:rFonts w:ascii="Arial" w:eastAsia="Times New Roman" w:hAnsi="Arial" w:cs="Arial"/>
          <w:sz w:val="24"/>
          <w:szCs w:val="24"/>
          <w:lang w:eastAsia="ru-RU"/>
        </w:rPr>
        <w:t>для</w:t>
      </w:r>
      <w:proofErr w:type="gramEnd"/>
      <w:r w:rsidRPr="00A961E3">
        <w:rPr>
          <w:rFonts w:ascii="Arial" w:eastAsia="Times New Roman" w:hAnsi="Arial" w:cs="Arial"/>
          <w:sz w:val="24"/>
          <w:szCs w:val="24"/>
          <w:lang w:eastAsia="ru-RU"/>
        </w:rPr>
        <w:t xml:space="preserve">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обучающихся 10 – 11 классов из 140 вопросов. Тестирование проводится на основе информированных согласий родителей обучающихся до 15 лет и информированных согласий обучающихся старше 15 лет. При проведении процедуры соблюдается принцип конфиденциальности: на основе информированных согласий родителей формируется список обучающихся, подлежащих Тестированию, приказом директора учреждения каждому обучающемуся присваивается идентификационный номер, этим же приказом назначается ответственный за проведение тестирования (педагог-психолог). После подписания согласия, анкеты заполнили </w:t>
      </w:r>
      <w:r w:rsidR="000B7581" w:rsidRPr="00A961E3">
        <w:rPr>
          <w:rFonts w:ascii="Arial" w:eastAsia="Times New Roman" w:hAnsi="Arial" w:cs="Arial"/>
          <w:sz w:val="24"/>
          <w:szCs w:val="24"/>
          <w:lang w:eastAsia="ru-RU"/>
        </w:rPr>
        <w:t>1520</w:t>
      </w:r>
      <w:r w:rsidRPr="00A961E3">
        <w:rPr>
          <w:rFonts w:ascii="Arial" w:eastAsia="Times New Roman" w:hAnsi="Arial" w:cs="Arial"/>
          <w:sz w:val="24"/>
          <w:szCs w:val="24"/>
          <w:lang w:eastAsia="ru-RU"/>
        </w:rPr>
        <w:t xml:space="preserve"> </w:t>
      </w:r>
      <w:proofErr w:type="gramStart"/>
      <w:r w:rsidRPr="00A961E3">
        <w:rPr>
          <w:rFonts w:ascii="Arial" w:eastAsia="Times New Roman" w:hAnsi="Arial" w:cs="Arial"/>
          <w:sz w:val="24"/>
          <w:szCs w:val="24"/>
          <w:lang w:eastAsia="ru-RU"/>
        </w:rPr>
        <w:t>обучающихся</w:t>
      </w:r>
      <w:proofErr w:type="gramEnd"/>
      <w:r w:rsidRPr="00A961E3">
        <w:rPr>
          <w:rFonts w:ascii="Arial" w:eastAsia="Times New Roman" w:hAnsi="Arial" w:cs="Arial"/>
          <w:sz w:val="24"/>
          <w:szCs w:val="24"/>
          <w:lang w:eastAsia="ru-RU"/>
        </w:rPr>
        <w:t xml:space="preserve">. Распространенность факторов риска немедицинского потребления ПАВ определялась по направлениям: общий уровень риска; семейные факторы риска; индивидуальные факторы риска; социальные факторы риска (сверстники, </w:t>
      </w:r>
      <w:proofErr w:type="spellStart"/>
      <w:r w:rsidRPr="00A961E3">
        <w:rPr>
          <w:rFonts w:ascii="Arial" w:eastAsia="Times New Roman" w:hAnsi="Arial" w:cs="Arial"/>
          <w:sz w:val="24"/>
          <w:szCs w:val="24"/>
          <w:lang w:eastAsia="ru-RU"/>
        </w:rPr>
        <w:t>макросоциум</w:t>
      </w:r>
      <w:proofErr w:type="spellEnd"/>
      <w:r w:rsidRPr="00A961E3">
        <w:rPr>
          <w:rFonts w:ascii="Arial" w:eastAsia="Times New Roman" w:hAnsi="Arial" w:cs="Arial"/>
          <w:sz w:val="24"/>
          <w:szCs w:val="24"/>
          <w:lang w:eastAsia="ru-RU"/>
        </w:rPr>
        <w:t xml:space="preserve">, школа). </w:t>
      </w:r>
    </w:p>
    <w:p w:rsidR="0060632F"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Целенаправленно проводится работа по внедрению инновационных методик и технологий, направленных на обеспечение всесторонней защиты прав и законных интересов несовершеннолетних, снижение уровня преступности и создание действенной системы социально-педагогической реабилитации несовершеннолетних правонарушителей, в деятельность комиссии по делам несовершеннолетних и защите их прав, других органов и учреждений системы </w:t>
      </w:r>
      <w:r w:rsidRPr="00A961E3">
        <w:rPr>
          <w:rFonts w:ascii="Arial" w:eastAsia="Times New Roman" w:hAnsi="Arial" w:cs="Arial"/>
          <w:sz w:val="24"/>
          <w:szCs w:val="24"/>
          <w:lang w:eastAsia="ru-RU"/>
        </w:rPr>
        <w:lastRenderedPageBreak/>
        <w:t>профилактики безнад</w:t>
      </w:r>
      <w:r w:rsidR="00AF5DA9" w:rsidRPr="00A961E3">
        <w:rPr>
          <w:rFonts w:ascii="Arial" w:eastAsia="Times New Roman" w:hAnsi="Arial" w:cs="Arial"/>
          <w:sz w:val="24"/>
          <w:szCs w:val="24"/>
          <w:lang w:eastAsia="ru-RU"/>
        </w:rPr>
        <w:t>зорности и правонарушений среди</w:t>
      </w:r>
      <w:r w:rsidRPr="00A961E3">
        <w:rPr>
          <w:rFonts w:ascii="Arial" w:eastAsia="Times New Roman" w:hAnsi="Arial" w:cs="Arial"/>
          <w:sz w:val="24"/>
          <w:szCs w:val="24"/>
          <w:lang w:eastAsia="ru-RU"/>
        </w:rPr>
        <w:t xml:space="preserve"> несовершеннолетних.</w:t>
      </w:r>
      <w:proofErr w:type="gramEnd"/>
      <w:r w:rsidRPr="00A961E3">
        <w:rPr>
          <w:rFonts w:ascii="Arial" w:eastAsia="Times New Roman" w:hAnsi="Arial" w:cs="Arial"/>
          <w:sz w:val="24"/>
          <w:szCs w:val="24"/>
          <w:lang w:eastAsia="ru-RU"/>
        </w:rPr>
        <w:t xml:space="preserve">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 На базе КГБУ </w:t>
      </w:r>
      <w:proofErr w:type="gramStart"/>
      <w:r w:rsidRPr="00A961E3">
        <w:rPr>
          <w:rFonts w:ascii="Arial" w:eastAsia="Times New Roman" w:hAnsi="Arial" w:cs="Arial"/>
          <w:sz w:val="24"/>
          <w:szCs w:val="24"/>
          <w:lang w:eastAsia="ru-RU"/>
        </w:rPr>
        <w:t>СО</w:t>
      </w:r>
      <w:proofErr w:type="gramEnd"/>
      <w:r w:rsidRPr="00A961E3">
        <w:rPr>
          <w:rFonts w:ascii="Arial" w:eastAsia="Times New Roman" w:hAnsi="Arial" w:cs="Arial"/>
          <w:sz w:val="24"/>
          <w:szCs w:val="24"/>
          <w:lang w:eastAsia="ru-RU"/>
        </w:rPr>
        <w:t xml:space="preserve"> Центр семьи «Шарыповский» функционирует стационарное отделение для несовершеннолетних, в котором в </w:t>
      </w:r>
      <w:r w:rsidR="0060632F" w:rsidRPr="00A961E3">
        <w:rPr>
          <w:rFonts w:ascii="Arial" w:eastAsia="Times New Roman" w:hAnsi="Arial" w:cs="Arial"/>
          <w:sz w:val="24"/>
          <w:szCs w:val="24"/>
          <w:lang w:eastAsia="ru-RU"/>
        </w:rPr>
        <w:t>2020 году получили социальные услуги 124 несовершеннолетних. По результатам реабилитации 69 несовершеннолетних возвращены в родные семьи.</w:t>
      </w:r>
    </w:p>
    <w:p w:rsidR="00BF7430" w:rsidRPr="00A961E3" w:rsidRDefault="00BF7430" w:rsidP="00F52F57">
      <w:pPr>
        <w:widowControl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В период с 01.01.2021 г. по 31.12.2021</w:t>
      </w:r>
      <w:r w:rsidR="00226AB3"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г.  в целях защиты прав и интересов детей в государственные учреждения были помещены 64 ребенка (АППГ: 68),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w:t>
      </w:r>
      <w:proofErr w:type="gramEnd"/>
    </w:p>
    <w:p w:rsidR="00BF7430" w:rsidRPr="00A961E3" w:rsidRDefault="00BF7430" w:rsidP="00F52F57">
      <w:pPr>
        <w:widowControl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результате выявления грубых нарушений прав и законных интересов детей, в случаях, когда родители систематически не исполняли своих обязанностей по воспитанию и содержанию детей, 30 (2020 - 12) родителей лишены родительских прав в отношении 43 (2020 - 14) детей. Из них по инициативе отдела опеки и попечительства – 7 (2019- 16) человек. </w:t>
      </w:r>
      <w:proofErr w:type="gramStart"/>
      <w:r w:rsidRPr="00A961E3">
        <w:rPr>
          <w:rFonts w:ascii="Arial" w:eastAsia="Times New Roman" w:hAnsi="Arial" w:cs="Arial"/>
          <w:sz w:val="24"/>
          <w:szCs w:val="24"/>
          <w:lang w:eastAsia="ru-RU"/>
        </w:rPr>
        <w:t>Ограничены</w:t>
      </w:r>
      <w:proofErr w:type="gramEnd"/>
      <w:r w:rsidRPr="00A961E3">
        <w:rPr>
          <w:rFonts w:ascii="Arial" w:eastAsia="Times New Roman" w:hAnsi="Arial" w:cs="Arial"/>
          <w:sz w:val="24"/>
          <w:szCs w:val="24"/>
          <w:lang w:eastAsia="ru-RU"/>
        </w:rPr>
        <w:t xml:space="preserve"> в родительских правах 12 (2020 - 21) родителей в отношении 16 (2020 - 34) детей. Из них по инициативе отдела опеки – 16 (2019 - 9) человек.</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Style w:val="c2"/>
          <w:rFonts w:ascii="Arial" w:eastAsia="Times New Roman" w:hAnsi="Arial" w:cs="Arial"/>
          <w:kern w:val="2"/>
          <w:sz w:val="24"/>
          <w:szCs w:val="24"/>
          <w:lang w:eastAsia="ru-RU"/>
        </w:rPr>
        <w:t>В 2021 году отменили ограничение в родительских правах 3 родителя в отношении 4 детей, восстановился в родительских правах 1 родитель в отношении 2 детей.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Муниципальными образовательными учреждениями на постоянной основе организована информационно-просветительская работа с обучающимися в целях формирования у них правового сознания, изучения основных гарантий прав и законных интересов.</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муниципальном автономном общеобразовательном учреждении «Средняя общеобразовательная школа №8» с 2014 года функционирует класс правоохранительной направленности. Ежегодно в данный класс осуществляется набор </w:t>
      </w:r>
      <w:proofErr w:type="gramStart"/>
      <w:r w:rsidRPr="00A961E3">
        <w:rPr>
          <w:rFonts w:ascii="Arial" w:eastAsia="Times New Roman" w:hAnsi="Arial" w:cs="Arial"/>
          <w:sz w:val="24"/>
          <w:szCs w:val="24"/>
          <w:lang w:eastAsia="ru-RU"/>
        </w:rPr>
        <w:t>обучающихся</w:t>
      </w:r>
      <w:proofErr w:type="gramEnd"/>
      <w:r w:rsidRPr="00A961E3">
        <w:rPr>
          <w:rFonts w:ascii="Arial" w:eastAsia="Times New Roman" w:hAnsi="Arial" w:cs="Arial"/>
          <w:sz w:val="24"/>
          <w:szCs w:val="24"/>
          <w:lang w:eastAsia="ru-RU"/>
        </w:rPr>
        <w:t>.</w:t>
      </w:r>
    </w:p>
    <w:p w:rsidR="00B54C10" w:rsidRPr="00A961E3" w:rsidRDefault="00B54C1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в 202</w:t>
      </w:r>
      <w:r w:rsidR="00BF7430" w:rsidRPr="00A961E3">
        <w:rPr>
          <w:rFonts w:ascii="Arial" w:eastAsia="Times New Roman" w:hAnsi="Arial" w:cs="Arial"/>
          <w:sz w:val="24"/>
          <w:szCs w:val="24"/>
          <w:lang w:eastAsia="ru-RU"/>
        </w:rPr>
        <w:t>1</w:t>
      </w:r>
      <w:r w:rsidRPr="00A961E3">
        <w:rPr>
          <w:rFonts w:ascii="Arial" w:eastAsia="Times New Roman" w:hAnsi="Arial" w:cs="Arial"/>
          <w:sz w:val="24"/>
          <w:szCs w:val="24"/>
          <w:lang w:eastAsia="ru-RU"/>
        </w:rPr>
        <w:t xml:space="preserve"> году положительные тенденции по ряду показателей, в том числе по снижению количества:</w:t>
      </w:r>
    </w:p>
    <w:p w:rsidR="00BF7430" w:rsidRPr="00A961E3" w:rsidRDefault="00BF7430" w:rsidP="00F52F57">
      <w:pPr>
        <w:widowControl w:val="0"/>
        <w:spacing w:after="0" w:line="240" w:lineRule="auto"/>
        <w:ind w:firstLine="709"/>
        <w:jc w:val="both"/>
        <w:rPr>
          <w:rFonts w:ascii="Arial" w:hAnsi="Arial" w:cs="Arial"/>
          <w:sz w:val="24"/>
          <w:szCs w:val="24"/>
        </w:rPr>
      </w:pPr>
      <w:proofErr w:type="gramStart"/>
      <w:r w:rsidRPr="00A961E3">
        <w:rPr>
          <w:rFonts w:ascii="Arial" w:eastAsia="Times New Roman" w:hAnsi="Arial" w:cs="Arial"/>
          <w:sz w:val="24"/>
          <w:szCs w:val="24"/>
          <w:lang w:eastAsia="ru-RU"/>
        </w:rPr>
        <w:t xml:space="preserve">- несовершеннолетних, совершивших общественно опасные деяния и не подлежащих уголовной ответственности в связи с </w:t>
      </w:r>
      <w:proofErr w:type="spellStart"/>
      <w:r w:rsidRPr="00A961E3">
        <w:rPr>
          <w:rFonts w:ascii="Arial" w:eastAsia="Times New Roman" w:hAnsi="Arial" w:cs="Arial"/>
          <w:sz w:val="24"/>
          <w:szCs w:val="24"/>
          <w:lang w:eastAsia="ru-RU"/>
        </w:rPr>
        <w:t>недостижением</w:t>
      </w:r>
      <w:proofErr w:type="spellEnd"/>
      <w:r w:rsidRPr="00A961E3">
        <w:rPr>
          <w:rFonts w:ascii="Arial" w:eastAsia="Times New Roman" w:hAnsi="Arial" w:cs="Arial"/>
          <w:sz w:val="24"/>
          <w:szCs w:val="24"/>
          <w:lang w:eastAsia="ru-RU"/>
        </w:rPr>
        <w:t xml:space="preserve"> возраста, с которого наступает уголовная ответственность (2015 г. – 29 человек, 2016 г. – 29 человек, 2017 г. –  28 человек, 2018 г. – 35 человек, 2019 г. — 22 человек, 2020 г.  – 18 человек, 2021 </w:t>
      </w:r>
      <w:r w:rsidR="00226AB3"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15</w:t>
      </w:r>
      <w:r w:rsidR="00226AB3" w:rsidRPr="00A961E3">
        <w:rPr>
          <w:rFonts w:ascii="Arial" w:eastAsia="Times New Roman" w:hAnsi="Arial" w:cs="Arial"/>
          <w:sz w:val="24"/>
          <w:szCs w:val="24"/>
          <w:lang w:eastAsia="ru-RU"/>
        </w:rPr>
        <w:t xml:space="preserve"> человек</w:t>
      </w:r>
      <w:r w:rsidRPr="00A961E3">
        <w:rPr>
          <w:rFonts w:ascii="Arial" w:eastAsia="Times New Roman" w:hAnsi="Arial" w:cs="Arial"/>
          <w:sz w:val="24"/>
          <w:szCs w:val="24"/>
          <w:lang w:eastAsia="ru-RU"/>
        </w:rPr>
        <w:t>);</w:t>
      </w:r>
      <w:proofErr w:type="gramEnd"/>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xml:space="preserve">- несовершеннолетних, совершивших общественно опасные деяния повторно, в 2020 г. – 2 несовершеннолетних; </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несовершеннолетних, совершивших преступления (с 2177 до 2029) несовершеннолетних в 2016 г. – 28, в 2017 г. – 31, 2018 г. – 42, 2019 г. – 16, 2020 г.  –  14, 2021 - 12).</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xml:space="preserve">- преступлений, совершенных подростками в состоянии алкогольного опьянения в 2021 г. не зафиксировано (2015 г. – 3, 2016 г.  – 2, + 1 – в состоянии наркотического опьянения, в 2017 – 1, 2018 – 5 </w:t>
      </w:r>
      <w:proofErr w:type="gramStart"/>
      <w:r w:rsidRPr="00A961E3">
        <w:rPr>
          <w:rFonts w:ascii="Arial" w:eastAsia="Times New Roman" w:hAnsi="Arial" w:cs="Arial"/>
          <w:sz w:val="24"/>
          <w:szCs w:val="24"/>
          <w:lang w:eastAsia="ru-RU"/>
        </w:rPr>
        <w:t>наркотическое</w:t>
      </w:r>
      <w:proofErr w:type="gramEnd"/>
      <w:r w:rsidRPr="00A961E3">
        <w:rPr>
          <w:rFonts w:ascii="Arial" w:eastAsia="Times New Roman" w:hAnsi="Arial" w:cs="Arial"/>
          <w:sz w:val="24"/>
          <w:szCs w:val="24"/>
          <w:lang w:eastAsia="ru-RU"/>
        </w:rPr>
        <w:t xml:space="preserve"> — 0, 2019 – 8, 2020 - 6). </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 xml:space="preserve">- несовершеннолетних, совершивших административные правонарушения до достижения возраста привлечения к ответственности: 2017 г. – 47, 2018 г.  –  </w:t>
      </w:r>
      <w:r w:rsidRPr="00A961E3">
        <w:rPr>
          <w:rFonts w:ascii="Arial" w:eastAsia="Times New Roman" w:hAnsi="Arial" w:cs="Arial"/>
          <w:sz w:val="24"/>
          <w:szCs w:val="24"/>
          <w:lang w:eastAsia="ru-RU"/>
        </w:rPr>
        <w:lastRenderedPageBreak/>
        <w:t>57, 2019 г.  –  80, 2020 г. – 53, 2021 - 60.</w:t>
      </w:r>
    </w:p>
    <w:p w:rsidR="00BF7430" w:rsidRPr="00A961E3" w:rsidRDefault="00BF7430" w:rsidP="00F52F57">
      <w:pPr>
        <w:widowControl w:val="0"/>
        <w:spacing w:after="0" w:line="240" w:lineRule="auto"/>
        <w:ind w:firstLine="709"/>
        <w:jc w:val="both"/>
        <w:rPr>
          <w:rFonts w:ascii="Arial" w:hAnsi="Arial" w:cs="Arial"/>
          <w:sz w:val="24"/>
          <w:szCs w:val="24"/>
        </w:rPr>
      </w:pPr>
      <w:proofErr w:type="gramStart"/>
      <w:r w:rsidRPr="00A961E3">
        <w:rPr>
          <w:rFonts w:ascii="Arial" w:eastAsia="Times New Roman" w:hAnsi="Arial" w:cs="Arial"/>
          <w:sz w:val="24"/>
          <w:szCs w:val="24"/>
          <w:lang w:eastAsia="ru-RU"/>
        </w:rPr>
        <w:t>Не допущен в 2020 году рост количества несовершеннолетних, совершивших преступления повторно: 2013 г. – 24 человека, 2014 г.  – 23 человека, 2015 г. – 15 человек, 2016 г. – 7 человек, 2017 г. – 12 человек, 2018 г. –20 человек, 2019 г. – 3 человека, 2020 г. – 3 человека, 2021 — 4,</w:t>
      </w:r>
      <w:proofErr w:type="gramEnd"/>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а также показателей групповой преступности: 2013 г.  – 11 человек, 2014 г.  – 15 человек, 2019 г. — 6, 2020 — 9, из них, 4 совершены в 2019 году.</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Таким образом, в городе Шарыпово в рамках межведомственного взаимодействия субъектов системы профилактики проводится комплекс мероприятий, направленных </w:t>
      </w:r>
      <w:proofErr w:type="gramStart"/>
      <w:r w:rsidRPr="00A961E3">
        <w:rPr>
          <w:rFonts w:ascii="Arial" w:eastAsia="Times New Roman" w:hAnsi="Arial" w:cs="Arial"/>
          <w:sz w:val="24"/>
          <w:szCs w:val="24"/>
          <w:lang w:eastAsia="ru-RU"/>
        </w:rPr>
        <w:t>на</w:t>
      </w:r>
      <w:proofErr w:type="gramEnd"/>
      <w:r w:rsidRPr="00A961E3">
        <w:rPr>
          <w:rFonts w:ascii="Arial" w:eastAsia="Times New Roman" w:hAnsi="Arial" w:cs="Arial"/>
          <w:sz w:val="24"/>
          <w:szCs w:val="24"/>
          <w:lang w:eastAsia="ru-RU"/>
        </w:rPr>
        <w:t>:</w:t>
      </w:r>
    </w:p>
    <w:p w:rsidR="00F52F57"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обеспечение эффективности и качества результатов системы социализации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обеспечение равной доступности организаций дополнительного образования для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обеспечение соблюдения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и семей, находящихся в социально опасном положении;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содействие во временном трудоустройстве несовершеннолетним гражданам в возрасте от 14 до 18 лет в свободное от учебы время;</w:t>
      </w:r>
    </w:p>
    <w:p w:rsidR="00F52F57"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содействие в трудоустройстве несовершеннолетним гражданам в возрасте от 16 до 18 лет из числа признанных в установленном порядке безработными;</w:t>
      </w:r>
    </w:p>
    <w:p w:rsidR="00F52F57"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профессиональную ориентацию несовершеннолетних в целях выбора сферы деятельности (профессии), трудоустройства, профессионального обучения;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предоставление альтернатив асоциальному поведению подростков и молодежи, то есть организацию занятости и вовлечение молодежи в позитивные и содержательные формы деятельности;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повышение качества и доступности социального обслуживания несовершеннолетних и их семей.</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Вместе с тем, в 2021 году в комиссию по делам несовершеннолетних и защите их прав поступило 147 (2020 — 173, 2019 г. – 217, 2018 г. – 249) дел об административных правонарушениях, из них</w:t>
      </w:r>
      <w:r w:rsidR="00226AB3"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46 (2020 — 32, 2019 г. – 74, 2018 г. – 82) в отношении несовершеннолетних. Рассмотрено в текущем периоде 186 (2020 - 165,</w:t>
      </w:r>
      <w:r w:rsidR="00226AB3"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2019 г. – 219, 2018 г.  – 253) дел об административных правонарушениях, в том числе, 46 (2020 — 35, 2019 г. – 73, 2018 г.  – 85) в отношении несовершеннолетних. </w:t>
      </w:r>
      <w:proofErr w:type="gramStart"/>
      <w:r w:rsidRPr="00A961E3">
        <w:rPr>
          <w:rFonts w:ascii="Arial" w:eastAsia="Times New Roman" w:hAnsi="Arial" w:cs="Arial"/>
          <w:sz w:val="24"/>
          <w:szCs w:val="24"/>
          <w:lang w:eastAsia="ru-RU"/>
        </w:rPr>
        <w:t>В отчетном периоде привлечено к административной ответственности несовершеннолетних за правонарушения, ответственность за которые предусмотрена ст. 6.9 КоАП РФ – 0 (2020 — 0, 2019 г. – 0, 2018 г. –  2), ст. 20.20, 20.21 КоАП РФ –19 (2020 — 12, 2019 г. –  34, 2018 г. –  53), родителей – ст. 20.22 КоАП РФ – 24 (2020 — 30, 2019 г. –  24, 2018 г. – 47), ст. 5.35 КоАП РФ – 64</w:t>
      </w:r>
      <w:proofErr w:type="gramEnd"/>
      <w:r w:rsidRPr="00A961E3">
        <w:rPr>
          <w:rFonts w:ascii="Arial" w:eastAsia="Times New Roman" w:hAnsi="Arial" w:cs="Arial"/>
          <w:sz w:val="24"/>
          <w:szCs w:val="24"/>
          <w:lang w:eastAsia="ru-RU"/>
        </w:rPr>
        <w:t xml:space="preserve"> (2020 - 68, 2019 г. –  72, 2018 г. –  90), иных взрослых лиц – ч. 1 ст. 6.10 КоАП РФ –14 (2020 - 3,2019 г. –  9, 2018 г. –  5).</w:t>
      </w:r>
    </w:p>
    <w:p w:rsidR="00BF7430" w:rsidRPr="00A961E3" w:rsidRDefault="00BF7430" w:rsidP="00F52F57">
      <w:pPr>
        <w:widowControl w:val="0"/>
        <w:spacing w:after="0" w:line="240" w:lineRule="auto"/>
        <w:ind w:firstLine="709"/>
        <w:jc w:val="both"/>
        <w:rPr>
          <w:rFonts w:ascii="Arial" w:hAnsi="Arial" w:cs="Arial"/>
          <w:sz w:val="24"/>
          <w:szCs w:val="24"/>
        </w:rPr>
      </w:pPr>
      <w:r w:rsidRPr="00A961E3">
        <w:rPr>
          <w:rFonts w:ascii="Arial" w:eastAsia="Times New Roman" w:hAnsi="Arial" w:cs="Arial"/>
          <w:sz w:val="24"/>
          <w:szCs w:val="24"/>
          <w:lang w:eastAsia="ru-RU"/>
        </w:rPr>
        <w:t>Членами комиссии по делам несовершеннолетних и защите их прав в отчетном периоде составлено 25 (2020 — 34,</w:t>
      </w:r>
      <w:r w:rsidR="00226AB3"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2019 г. – 33, 2018 г. – 28) протоколов за правонарушения, ответственность за которые предусмотрена ч. 1 ст. 1.4 Закона Красноярского края «Об административных правонарушениях».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Требует совершенствования подходов профилактика насилия с участием несовершеннолетних.</w:t>
      </w:r>
      <w:r w:rsidRPr="00A961E3">
        <w:rPr>
          <w:rFonts w:ascii="Arial" w:eastAsia="Times New Roman" w:hAnsi="Arial" w:cs="Arial"/>
          <w:sz w:val="24"/>
          <w:szCs w:val="24"/>
          <w:lang w:eastAsia="ru-RU"/>
        </w:rPr>
        <w:br/>
        <w:t xml:space="preserve">         Важным, перспективным направлением профилактики безнадзорности и правонарушений несовершеннолетних является координация усилий всех органов </w:t>
      </w:r>
      <w:r w:rsidRPr="00A961E3">
        <w:rPr>
          <w:rFonts w:ascii="Arial" w:eastAsia="Times New Roman" w:hAnsi="Arial" w:cs="Arial"/>
          <w:sz w:val="24"/>
          <w:szCs w:val="24"/>
          <w:lang w:eastAsia="ru-RU"/>
        </w:rPr>
        <w:lastRenderedPageBreak/>
        <w:t>и учреждений через совершенствование форм и методов индивидуального профилактического воздействия на несовершеннолетних, оказавшихся в конфликте с законом, внедрение эффективных технологий работы с семьями, имеющими несовершеннолетних детей и испытывающих жизненные трудности, построение общества, дружелюбного детям.</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Весомый вклад в усовершенствование системы межведомственного взаимодействия по предупреждению безнадзорности и правонарушений несовершеннолетних, по сопровождению детей, их семей в профилактике, раннем выявлении и преодолении детского и семейного неблагополучия вносит КГБУ </w:t>
      </w:r>
      <w:proofErr w:type="gramStart"/>
      <w:r w:rsidRPr="00A961E3">
        <w:rPr>
          <w:rFonts w:ascii="Arial" w:eastAsia="Times New Roman" w:hAnsi="Arial" w:cs="Arial"/>
          <w:sz w:val="24"/>
          <w:szCs w:val="24"/>
          <w:lang w:eastAsia="ru-RU"/>
        </w:rPr>
        <w:t>СО</w:t>
      </w:r>
      <w:proofErr w:type="gramEnd"/>
      <w:r w:rsidRPr="00A961E3">
        <w:rPr>
          <w:rFonts w:ascii="Arial" w:eastAsia="Times New Roman" w:hAnsi="Arial" w:cs="Arial"/>
          <w:sz w:val="24"/>
          <w:szCs w:val="24"/>
          <w:lang w:eastAsia="ru-RU"/>
        </w:rPr>
        <w:t xml:space="preserve"> Центр семьи «Шарыповский», на базе которого действует межведомственная консультационная площадка. Ведущие специалисты Центра организуют деятельность по объединению усилий и совершенствованию профессиональных </w:t>
      </w:r>
      <w:proofErr w:type="gramStart"/>
      <w:r w:rsidRPr="00A961E3">
        <w:rPr>
          <w:rFonts w:ascii="Arial" w:eastAsia="Times New Roman" w:hAnsi="Arial" w:cs="Arial"/>
          <w:sz w:val="24"/>
          <w:szCs w:val="24"/>
          <w:lang w:eastAsia="ru-RU"/>
        </w:rPr>
        <w:t xml:space="preserve">навыков сотрудников учреждений </w:t>
      </w:r>
      <w:r w:rsidRPr="00A961E3">
        <w:rPr>
          <w:rFonts w:ascii="Arial" w:eastAsia="Calibri" w:hAnsi="Arial" w:cs="Arial"/>
          <w:sz w:val="24"/>
          <w:szCs w:val="24"/>
        </w:rPr>
        <w:t>системы профилактики социального</w:t>
      </w:r>
      <w:proofErr w:type="gramEnd"/>
      <w:r w:rsidRPr="00A961E3">
        <w:rPr>
          <w:rFonts w:ascii="Arial" w:eastAsia="Calibri" w:hAnsi="Arial" w:cs="Arial"/>
          <w:sz w:val="24"/>
          <w:szCs w:val="24"/>
        </w:rPr>
        <w:t xml:space="preserve"> сиротства, правонарушений и безнадзорности несовершеннолетних</w:t>
      </w:r>
      <w:r w:rsidRPr="00A961E3">
        <w:rPr>
          <w:rFonts w:ascii="Arial" w:eastAsia="Times New Roman" w:hAnsi="Arial" w:cs="Arial"/>
          <w:sz w:val="24"/>
          <w:szCs w:val="24"/>
          <w:lang w:eastAsia="ru-RU"/>
        </w:rPr>
        <w:t xml:space="preserve"> города Шарыпово, способствуют их социальной сплоченности. </w:t>
      </w:r>
    </w:p>
    <w:p w:rsidR="00BF7430" w:rsidRPr="00A961E3" w:rsidRDefault="00BF7430" w:rsidP="00F52F57">
      <w:pPr>
        <w:widowControl w:val="0"/>
        <w:autoSpaceDE w:val="0"/>
        <w:autoSpaceDN w:val="0"/>
        <w:adjustRightInd w:val="0"/>
        <w:spacing w:after="0" w:line="240" w:lineRule="auto"/>
        <w:ind w:firstLine="709"/>
        <w:jc w:val="both"/>
        <w:rPr>
          <w:rFonts w:ascii="Arial" w:hAnsi="Arial" w:cs="Arial"/>
          <w:sz w:val="24"/>
          <w:szCs w:val="24"/>
        </w:rPr>
      </w:pPr>
      <w:proofErr w:type="gramStart"/>
      <w:r w:rsidRPr="00A961E3">
        <w:rPr>
          <w:rFonts w:ascii="Arial" w:eastAsia="Times New Roman" w:hAnsi="Arial" w:cs="Arial"/>
          <w:sz w:val="24"/>
          <w:szCs w:val="24"/>
          <w:lang w:eastAsia="ru-RU"/>
        </w:rPr>
        <w:t xml:space="preserve">В течение 2021 </w:t>
      </w:r>
      <w:r w:rsidR="00226AB3" w:rsidRPr="00A961E3">
        <w:rPr>
          <w:rFonts w:ascii="Arial" w:eastAsia="Times New Roman" w:hAnsi="Arial" w:cs="Arial"/>
          <w:sz w:val="24"/>
          <w:szCs w:val="24"/>
          <w:lang w:eastAsia="ru-RU"/>
        </w:rPr>
        <w:t>года</w:t>
      </w:r>
      <w:r w:rsidRPr="00A961E3">
        <w:rPr>
          <w:rFonts w:ascii="Arial" w:eastAsia="Times New Roman" w:hAnsi="Arial" w:cs="Arial"/>
          <w:sz w:val="24"/>
          <w:szCs w:val="24"/>
          <w:lang w:eastAsia="ru-RU"/>
        </w:rPr>
        <w:t xml:space="preserve"> специалистами Центра было проведено четыре межведомственных мероприятия: круглый стол «Эффективные технологии межведомственного взаимодействия» (присутствовало 22 специалиста); мозговой штурм «</w:t>
      </w:r>
      <w:proofErr w:type="spellStart"/>
      <w:r w:rsidRPr="00A961E3">
        <w:rPr>
          <w:rFonts w:ascii="Arial" w:eastAsia="Times New Roman" w:hAnsi="Arial" w:cs="Arial"/>
          <w:sz w:val="24"/>
          <w:szCs w:val="24"/>
          <w:lang w:eastAsia="ru-RU"/>
        </w:rPr>
        <w:t>Кибербуллинг</w:t>
      </w:r>
      <w:proofErr w:type="spellEnd"/>
      <w:r w:rsidRPr="00A961E3">
        <w:rPr>
          <w:rFonts w:ascii="Arial" w:eastAsia="Times New Roman" w:hAnsi="Arial" w:cs="Arial"/>
          <w:sz w:val="24"/>
          <w:szCs w:val="24"/>
          <w:lang w:eastAsia="ru-RU"/>
        </w:rPr>
        <w:t>: вместе мы можем больше!» (17 специалистов); практико-ориентированный семинар «Профилактика формирования суицидального сознания и суицидального поведения несовершеннолетних» (приняло участие 45 специалистов); мозговой штурм «Реализация технологии «Социальная акция» (приняло участие 13 специалистов).</w:t>
      </w:r>
      <w:proofErr w:type="gramEnd"/>
      <w:r w:rsidRPr="00A961E3">
        <w:rPr>
          <w:rFonts w:ascii="Arial" w:eastAsia="Times New Roman" w:hAnsi="Arial" w:cs="Arial"/>
          <w:sz w:val="24"/>
          <w:szCs w:val="24"/>
          <w:lang w:eastAsia="ru-RU"/>
        </w:rPr>
        <w:t xml:space="preserve"> В период 2018-2020 </w:t>
      </w:r>
      <w:proofErr w:type="spellStart"/>
      <w:r w:rsidRPr="00A961E3">
        <w:rPr>
          <w:rFonts w:ascii="Arial" w:eastAsia="Times New Roman" w:hAnsi="Arial" w:cs="Arial"/>
          <w:sz w:val="24"/>
          <w:szCs w:val="24"/>
          <w:lang w:eastAsia="ru-RU"/>
        </w:rPr>
        <w:t>г.г</w:t>
      </w:r>
      <w:proofErr w:type="spellEnd"/>
      <w:r w:rsidRPr="00A961E3">
        <w:rPr>
          <w:rFonts w:ascii="Arial" w:eastAsia="Times New Roman" w:hAnsi="Arial" w:cs="Arial"/>
          <w:sz w:val="24"/>
          <w:szCs w:val="24"/>
          <w:lang w:eastAsia="ru-RU"/>
        </w:rPr>
        <w:t>. было организовано и проведено 7 межведомственных мероприятий</w:t>
      </w:r>
      <w:r w:rsidRPr="00A961E3">
        <w:rPr>
          <w:rFonts w:ascii="Arial" w:hAnsi="Arial" w:cs="Arial"/>
          <w:sz w:val="24"/>
          <w:szCs w:val="24"/>
        </w:rPr>
        <w:t xml:space="preserve">: консультационная площадка, 1 круглый стол, мозговой штурм, семинар, 2 </w:t>
      </w:r>
      <w:proofErr w:type="spellStart"/>
      <w:r w:rsidRPr="00A961E3">
        <w:rPr>
          <w:rFonts w:ascii="Arial" w:hAnsi="Arial" w:cs="Arial"/>
          <w:sz w:val="24"/>
          <w:szCs w:val="24"/>
        </w:rPr>
        <w:t>вебинара</w:t>
      </w:r>
      <w:proofErr w:type="spellEnd"/>
      <w:r w:rsidRPr="00A961E3">
        <w:rPr>
          <w:rFonts w:ascii="Arial" w:hAnsi="Arial" w:cs="Arial"/>
          <w:sz w:val="24"/>
          <w:szCs w:val="24"/>
        </w:rPr>
        <w:t>, при общем количестве участников 132 человека.</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целях предупреждения употребления несовершеннолетними ПАВ, специалистами КГБУ </w:t>
      </w:r>
      <w:proofErr w:type="gramStart"/>
      <w:r w:rsidRPr="00A961E3">
        <w:rPr>
          <w:rFonts w:ascii="Arial" w:eastAsia="Times New Roman" w:hAnsi="Arial" w:cs="Arial"/>
          <w:sz w:val="24"/>
          <w:szCs w:val="24"/>
          <w:lang w:eastAsia="ru-RU"/>
        </w:rPr>
        <w:t>СО</w:t>
      </w:r>
      <w:proofErr w:type="gramEnd"/>
      <w:r w:rsidRPr="00A961E3">
        <w:rPr>
          <w:rFonts w:ascii="Arial" w:eastAsia="Times New Roman" w:hAnsi="Arial" w:cs="Arial"/>
          <w:sz w:val="24"/>
          <w:szCs w:val="24"/>
          <w:lang w:eastAsia="ru-RU"/>
        </w:rPr>
        <w:t xml:space="preserve"> Центр семьи «Шарыповский» в 2021 году проводились следующие профилактические мероприятия:</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межведомственные рейды по торговым точкам города с целью выявления нарушений законодательства по продаже несовершеннолетним табачных изделий и спиртосодержащей продукции (5 рейдов);</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выявление неблагополучных семей с целью оказания практической комплексной социальной помощи в рамках деятельности мобильной бригады (в 2021 году организовано 15 выездов, обслужено 62 семьи, выявлено 2 случая семейного неблагополучия, информация передана в КДН и ЗП);</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изготовление и распространение среди взрослого населения и учащихся ОУ города печатной продукции профилактической направленности: «Наркотики и наследство», «Наркотики -  прямая дорога к ВИЧ», «Вредные привычки», «Как не попасть в беду» и др. (распространено 500 буклетов).</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w:t>
      </w:r>
      <w:proofErr w:type="gramStart"/>
      <w:r w:rsidRPr="00A961E3">
        <w:rPr>
          <w:rFonts w:ascii="Arial" w:eastAsia="Times New Roman" w:hAnsi="Arial" w:cs="Arial"/>
          <w:sz w:val="24"/>
          <w:szCs w:val="24"/>
          <w:lang w:eastAsia="ru-RU"/>
        </w:rPr>
        <w:t>ц</w:t>
      </w:r>
      <w:proofErr w:type="gramEnd"/>
      <w:r w:rsidRPr="00A961E3">
        <w:rPr>
          <w:rFonts w:ascii="Arial" w:eastAsia="Times New Roman" w:hAnsi="Arial" w:cs="Arial"/>
          <w:sz w:val="24"/>
          <w:szCs w:val="24"/>
          <w:lang w:eastAsia="ru-RU"/>
        </w:rPr>
        <w:t>икл встреч участников подросткового клуба «</w:t>
      </w:r>
      <w:proofErr w:type="spellStart"/>
      <w:r w:rsidRPr="00A961E3">
        <w:rPr>
          <w:rFonts w:ascii="Arial" w:eastAsia="Times New Roman" w:hAnsi="Arial" w:cs="Arial"/>
          <w:sz w:val="24"/>
          <w:szCs w:val="24"/>
          <w:lang w:eastAsia="ru-RU"/>
        </w:rPr>
        <w:t>Неформат</w:t>
      </w:r>
      <w:proofErr w:type="spellEnd"/>
      <w:r w:rsidRPr="00A961E3">
        <w:rPr>
          <w:rFonts w:ascii="Arial" w:eastAsia="Times New Roman" w:hAnsi="Arial" w:cs="Arial"/>
          <w:sz w:val="24"/>
          <w:szCs w:val="24"/>
          <w:lang w:eastAsia="ru-RU"/>
        </w:rPr>
        <w:t>» с наркологом и инспектором ПДН на тему «Территория безопасности» (приняли участие 62 подростка);</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w:t>
      </w:r>
      <w:r w:rsidR="00226AB3" w:rsidRPr="00A961E3">
        <w:rPr>
          <w:rFonts w:ascii="Arial" w:eastAsia="Times New Roman" w:hAnsi="Arial" w:cs="Arial"/>
          <w:sz w:val="24"/>
          <w:szCs w:val="24"/>
          <w:lang w:eastAsia="ru-RU"/>
        </w:rPr>
        <w:t>ролевая игра «</w:t>
      </w:r>
      <w:r w:rsidRPr="00A961E3">
        <w:rPr>
          <w:rFonts w:ascii="Arial" w:eastAsia="Times New Roman" w:hAnsi="Arial" w:cs="Arial"/>
          <w:sz w:val="24"/>
          <w:szCs w:val="24"/>
          <w:lang w:eastAsia="ru-RU"/>
        </w:rPr>
        <w:t>Суд над вредн</w:t>
      </w:r>
      <w:r w:rsidR="00226AB3" w:rsidRPr="00A961E3">
        <w:rPr>
          <w:rFonts w:ascii="Arial" w:eastAsia="Times New Roman" w:hAnsi="Arial" w:cs="Arial"/>
          <w:sz w:val="24"/>
          <w:szCs w:val="24"/>
          <w:lang w:eastAsia="ru-RU"/>
        </w:rPr>
        <w:t>ыми привычками»</w:t>
      </w:r>
      <w:r w:rsidRPr="00A961E3">
        <w:rPr>
          <w:rFonts w:ascii="Arial" w:eastAsia="Times New Roman" w:hAnsi="Arial" w:cs="Arial"/>
          <w:sz w:val="24"/>
          <w:szCs w:val="24"/>
          <w:lang w:eastAsia="ru-RU"/>
        </w:rPr>
        <w:t xml:space="preserve"> (приняли участие 56 детей и подростков); </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встречи-беседы с врачом-наркологом и инспектором ПДН: «Ответственность несовершеннолетних за употребление, хранение и распространение наркотических веществ», «Территория безопасности», «Мифы и реальность» (приняли участие 84 подростка)</w:t>
      </w:r>
      <w:r w:rsidR="00226AB3" w:rsidRPr="00A961E3">
        <w:rPr>
          <w:rFonts w:ascii="Arial" w:eastAsia="Times New Roman" w:hAnsi="Arial" w:cs="Arial"/>
          <w:sz w:val="24"/>
          <w:szCs w:val="24"/>
          <w:lang w:eastAsia="ru-RU"/>
        </w:rPr>
        <w:t>.</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Вышеперечисленными профилактическими мероприятиями охвачено 202 несовершеннолетних.</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Для организации информационно-пропагандистской, информационно-</w:t>
      </w:r>
      <w:r w:rsidRPr="00A961E3">
        <w:rPr>
          <w:rFonts w:ascii="Arial" w:eastAsia="Times New Roman" w:hAnsi="Arial" w:cs="Arial"/>
          <w:sz w:val="24"/>
          <w:szCs w:val="24"/>
          <w:lang w:eastAsia="ru-RU"/>
        </w:rPr>
        <w:lastRenderedPageBreak/>
        <w:t xml:space="preserve">просветительской деятельности в целях профилактики отклоняющихся форм поведения несовершеннолетних Учреждением налажено взаимодействие с образовательными учреждениями города, на базе которых в течение 2021 года проводился ряд мероприятий: </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 родителями:</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межведомственные родительские встречи, направленные на обучение родителей эффективным способам взаимодействия с ребенком, с применением </w:t>
      </w:r>
      <w:proofErr w:type="spellStart"/>
      <w:r w:rsidRPr="00A961E3">
        <w:rPr>
          <w:rFonts w:ascii="Arial" w:eastAsia="Times New Roman" w:hAnsi="Arial" w:cs="Arial"/>
          <w:sz w:val="24"/>
          <w:szCs w:val="24"/>
          <w:lang w:eastAsia="ru-RU"/>
        </w:rPr>
        <w:t>кинотехнологий</w:t>
      </w:r>
      <w:proofErr w:type="spellEnd"/>
      <w:r w:rsidRPr="00A961E3">
        <w:rPr>
          <w:rFonts w:ascii="Arial" w:eastAsia="Times New Roman" w:hAnsi="Arial" w:cs="Arial"/>
          <w:sz w:val="24"/>
          <w:szCs w:val="24"/>
          <w:lang w:eastAsia="ru-RU"/>
        </w:rPr>
        <w:t>, рекомендованных фондом М. Гордеевой, в рамках проекта «Родительский всеобуч» (приняли участие 97 родителей);</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межведомственные родительские собрания в рамках краевой акци</w:t>
      </w:r>
      <w:r w:rsidR="00226AB3" w:rsidRPr="00A961E3">
        <w:rPr>
          <w:rFonts w:ascii="Arial" w:eastAsia="Times New Roman" w:hAnsi="Arial" w:cs="Arial"/>
          <w:sz w:val="24"/>
          <w:szCs w:val="24"/>
          <w:lang w:eastAsia="ru-RU"/>
        </w:rPr>
        <w:t>и «Большое родительское собрание»</w:t>
      </w:r>
      <w:r w:rsidRPr="00A961E3">
        <w:rPr>
          <w:rFonts w:ascii="Arial" w:eastAsia="Times New Roman" w:hAnsi="Arial" w:cs="Arial"/>
          <w:sz w:val="24"/>
          <w:szCs w:val="24"/>
          <w:lang w:eastAsia="ru-RU"/>
        </w:rPr>
        <w:t xml:space="preserve"> с привлечением специалистов наркологов, психологов (130 человек);</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конференция </w:t>
      </w:r>
      <w:r w:rsidR="00226AB3" w:rsidRPr="00A961E3">
        <w:rPr>
          <w:rFonts w:ascii="Arial" w:eastAsia="Times New Roman" w:hAnsi="Arial" w:cs="Arial"/>
          <w:sz w:val="24"/>
          <w:szCs w:val="24"/>
          <w:lang w:eastAsia="ru-RU"/>
        </w:rPr>
        <w:t>для родителей «Правовой навигатор»</w:t>
      </w:r>
      <w:r w:rsidRPr="00A961E3">
        <w:rPr>
          <w:rFonts w:ascii="Arial" w:eastAsia="Times New Roman" w:hAnsi="Arial" w:cs="Arial"/>
          <w:sz w:val="24"/>
          <w:szCs w:val="24"/>
          <w:lang w:eastAsia="ru-RU"/>
        </w:rPr>
        <w:t xml:space="preserve"> с участием представителей правовых структур (37 человек);</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проект «Краевое родительское собрание «Выбор профессии – выбор будущего»: межведомственный круглый стол «В поисках призвания»;</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онлайн-советы психолога для родителей «Спасем наших детей»;</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 детьми:</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распространение информационно-просветительского материала правового направления;</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профилактические мероприятия в рамках межведомственной акции «Разговор с подростком» (охвачено 630 детей и подростков);</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модульная </w:t>
      </w:r>
      <w:proofErr w:type="spellStart"/>
      <w:r w:rsidRPr="00A961E3">
        <w:rPr>
          <w:rFonts w:ascii="Arial" w:eastAsia="Times New Roman" w:hAnsi="Arial" w:cs="Arial"/>
          <w:sz w:val="24"/>
          <w:szCs w:val="24"/>
          <w:lang w:eastAsia="ru-RU"/>
        </w:rPr>
        <w:t>коучинг</w:t>
      </w:r>
      <w:proofErr w:type="spellEnd"/>
      <w:r w:rsidRPr="00A961E3">
        <w:rPr>
          <w:rFonts w:ascii="Arial" w:eastAsia="Times New Roman" w:hAnsi="Arial" w:cs="Arial"/>
          <w:sz w:val="24"/>
          <w:szCs w:val="24"/>
          <w:lang w:eastAsia="ru-RU"/>
        </w:rPr>
        <w:t xml:space="preserve">-сессия для подростков «Твоя альтернатива» (96 несовершеннолетних); </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онлайн-викторина «Мы знаем это! А ты?» (приняло участие 173 человека). </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 целью мотивации к ведению здорового образа жизни,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w:t>
      </w:r>
    </w:p>
    <w:p w:rsidR="00F51270" w:rsidRPr="00A961E3"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 xml:space="preserve">В 2015 году в соответствии с </w:t>
      </w:r>
      <w:hyperlink r:id="rId8">
        <w:r w:rsidRPr="00A961E3">
          <w:rPr>
            <w:rFonts w:ascii="Arial" w:eastAsia="Times New Roman" w:hAnsi="Arial" w:cs="Arial"/>
            <w:sz w:val="24"/>
            <w:szCs w:val="24"/>
            <w:lang w:eastAsia="ru-RU"/>
          </w:rPr>
          <w:t>Указом Президента Российской</w:t>
        </w:r>
        <w:r w:rsidR="005522D8" w:rsidRPr="00A961E3">
          <w:rPr>
            <w:rFonts w:ascii="Arial" w:eastAsia="Times New Roman" w:hAnsi="Arial" w:cs="Arial"/>
            <w:sz w:val="24"/>
            <w:szCs w:val="24"/>
            <w:lang w:eastAsia="ru-RU"/>
          </w:rPr>
          <w:t xml:space="preserve"> Федерации от 24.03.2014 N 172 «</w:t>
        </w:r>
        <w:r w:rsidRPr="00A961E3">
          <w:rPr>
            <w:rFonts w:ascii="Arial" w:eastAsia="Times New Roman" w:hAnsi="Arial" w:cs="Arial"/>
            <w:sz w:val="24"/>
            <w:szCs w:val="24"/>
            <w:lang w:eastAsia="ru-RU"/>
          </w:rPr>
          <w:t>О Всероссийском физ</w:t>
        </w:r>
        <w:r w:rsidR="005522D8" w:rsidRPr="00A961E3">
          <w:rPr>
            <w:rFonts w:ascii="Arial" w:eastAsia="Times New Roman" w:hAnsi="Arial" w:cs="Arial"/>
            <w:sz w:val="24"/>
            <w:szCs w:val="24"/>
            <w:lang w:eastAsia="ru-RU"/>
          </w:rPr>
          <w:t>культурно-спортивном комплексе «</w:t>
        </w:r>
        <w:r w:rsidRPr="00A961E3">
          <w:rPr>
            <w:rFonts w:ascii="Arial" w:eastAsia="Times New Roman" w:hAnsi="Arial" w:cs="Arial"/>
            <w:sz w:val="24"/>
            <w:szCs w:val="24"/>
            <w:lang w:eastAsia="ru-RU"/>
          </w:rPr>
          <w:t>Готов к труду и обороне</w:t>
        </w:r>
        <w:r w:rsidR="005522D8" w:rsidRPr="00A961E3">
          <w:rPr>
            <w:rFonts w:ascii="Arial" w:eastAsia="Times New Roman" w:hAnsi="Arial" w:cs="Arial"/>
            <w:sz w:val="24"/>
            <w:szCs w:val="24"/>
            <w:lang w:eastAsia="ru-RU"/>
          </w:rPr>
          <w:t>»</w:t>
        </w:r>
      </w:hyperlink>
      <w:r w:rsidR="005522D8" w:rsidRPr="00A961E3">
        <w:rPr>
          <w:rFonts w:ascii="Arial" w:hAnsi="Arial" w:cs="Arial"/>
          <w:sz w:val="24"/>
          <w:szCs w:val="24"/>
        </w:rPr>
        <w:t xml:space="preserve"> </w:t>
      </w:r>
      <w:r w:rsidR="005522D8" w:rsidRPr="00A961E3">
        <w:rPr>
          <w:rFonts w:ascii="Arial" w:eastAsia="Times New Roman" w:hAnsi="Arial" w:cs="Arial"/>
          <w:sz w:val="24"/>
          <w:szCs w:val="24"/>
          <w:lang w:eastAsia="ru-RU"/>
        </w:rPr>
        <w:t>(ГТО)»</w:t>
      </w:r>
      <w:r w:rsidRPr="00A961E3">
        <w:rPr>
          <w:rFonts w:ascii="Arial" w:eastAsia="Times New Roman" w:hAnsi="Arial" w:cs="Arial"/>
          <w:sz w:val="24"/>
          <w:szCs w:val="24"/>
          <w:lang w:eastAsia="ru-RU"/>
        </w:rPr>
        <w:t xml:space="preserve"> и </w:t>
      </w:r>
      <w:hyperlink r:id="rId9">
        <w:r w:rsidRPr="00A961E3">
          <w:rPr>
            <w:rFonts w:ascii="Arial" w:eastAsia="Times New Roman" w:hAnsi="Arial" w:cs="Arial"/>
            <w:sz w:val="24"/>
            <w:szCs w:val="24"/>
            <w:lang w:eastAsia="ru-RU"/>
          </w:rPr>
          <w:t>Приказом Министерства спорта России от 09.07.2014 N 574/1 "Об утверждении списка субъектов Российской Федерации, осуществляющих организационно-экспериментальную апробацию внедрения Всероссийского физкультурно-спортивного комп</w:t>
        </w:r>
        <w:r w:rsidR="005522D8" w:rsidRPr="00A961E3">
          <w:rPr>
            <w:rFonts w:ascii="Arial" w:eastAsia="Times New Roman" w:hAnsi="Arial" w:cs="Arial"/>
            <w:sz w:val="24"/>
            <w:szCs w:val="24"/>
            <w:lang w:eastAsia="ru-RU"/>
          </w:rPr>
          <w:t>лекса «</w:t>
        </w:r>
        <w:r w:rsidRPr="00A961E3">
          <w:rPr>
            <w:rFonts w:ascii="Arial" w:eastAsia="Times New Roman" w:hAnsi="Arial" w:cs="Arial"/>
            <w:sz w:val="24"/>
            <w:szCs w:val="24"/>
            <w:lang w:eastAsia="ru-RU"/>
          </w:rPr>
          <w:t>Готов к труду и обороне</w:t>
        </w:r>
        <w:r w:rsidR="005522D8" w:rsidRPr="00A961E3">
          <w:rPr>
            <w:rFonts w:ascii="Arial" w:eastAsia="Times New Roman" w:hAnsi="Arial" w:cs="Arial"/>
            <w:sz w:val="24"/>
            <w:szCs w:val="24"/>
            <w:lang w:eastAsia="ru-RU"/>
          </w:rPr>
          <w:t>»</w:t>
        </w:r>
      </w:hyperlink>
      <w:r w:rsidR="005522D8" w:rsidRPr="00A961E3">
        <w:rPr>
          <w:rFonts w:ascii="Arial" w:eastAsia="Times New Roman" w:hAnsi="Arial" w:cs="Arial"/>
          <w:sz w:val="24"/>
          <w:szCs w:val="24"/>
          <w:lang w:eastAsia="ru-RU"/>
        </w:rPr>
        <w:t xml:space="preserve"> (ГТО)»</w:t>
      </w:r>
      <w:r w:rsidRPr="00A961E3">
        <w:rPr>
          <w:rFonts w:ascii="Arial" w:eastAsia="Times New Roman" w:hAnsi="Arial" w:cs="Arial"/>
          <w:sz w:val="24"/>
          <w:szCs w:val="24"/>
          <w:lang w:eastAsia="ru-RU"/>
        </w:rPr>
        <w:t xml:space="preserve"> с целью увеличения числа обучающихся, систематически занимающихся</w:t>
      </w:r>
      <w:proofErr w:type="gramEnd"/>
      <w:r w:rsidRPr="00A961E3">
        <w:rPr>
          <w:rFonts w:ascii="Arial" w:eastAsia="Times New Roman" w:hAnsi="Arial" w:cs="Arial"/>
          <w:sz w:val="24"/>
          <w:szCs w:val="24"/>
          <w:lang w:eastAsia="ru-RU"/>
        </w:rPr>
        <w:t xml:space="preserve"> физической культурой и спортом, формирования у них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4 образовательных организации города Шарыпово приняли участие в организационно-экспериментальной апробации внедрения Всероссийского физк</w:t>
      </w:r>
      <w:r w:rsidR="005522D8" w:rsidRPr="00A961E3">
        <w:rPr>
          <w:rFonts w:ascii="Arial" w:eastAsia="Times New Roman" w:hAnsi="Arial" w:cs="Arial"/>
          <w:sz w:val="24"/>
          <w:szCs w:val="24"/>
          <w:lang w:eastAsia="ru-RU"/>
        </w:rPr>
        <w:t>ультурно-спортивного комплекса «</w:t>
      </w:r>
      <w:r w:rsidRPr="00A961E3">
        <w:rPr>
          <w:rFonts w:ascii="Arial" w:eastAsia="Times New Roman" w:hAnsi="Arial" w:cs="Arial"/>
          <w:sz w:val="24"/>
          <w:szCs w:val="24"/>
          <w:lang w:eastAsia="ru-RU"/>
        </w:rPr>
        <w:t>Готов к труду и обороне</w:t>
      </w:r>
      <w:r w:rsidR="005522D8"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(ГТО). С 2016 года на базе Муниципального автономного учреждения «Центр физкультурно-спортивной подготовки» города Шарыпово создан «Центр тестирования ГТО», где ежегодно ведется работа по вовлечению несовершеннолетних к занятиям физической культуры и спорту. К 2022 году приступили к сдаче нормативов ГТО более 1600 несовершеннолетних, включая дошкольников.</w:t>
      </w:r>
    </w:p>
    <w:p w:rsidR="00F52F57" w:rsidRDefault="00F51270"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 целью улучшения патриотического воспитания молодежи в городе Шарыпово с 2017</w:t>
      </w:r>
      <w:r w:rsidR="005522D8" w:rsidRPr="00A961E3">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года создано Всероссийское военно-патриотическое объединение «ЮНАРМИЯ». К 2018 году отряды «ЮНАРМИИ» организованы на базе всех общеобразовательных учреждений города Шарыпово.  В 2022 году в 16 отрядах «ЮНАРМИИ» занимаются 659 человек. Продолжает свою деятельность в </w:t>
      </w:r>
      <w:r w:rsidRPr="00A961E3">
        <w:rPr>
          <w:rFonts w:ascii="Arial" w:eastAsia="Times New Roman" w:hAnsi="Arial" w:cs="Arial"/>
          <w:sz w:val="24"/>
          <w:szCs w:val="24"/>
          <w:lang w:eastAsia="ru-RU"/>
        </w:rPr>
        <w:lastRenderedPageBreak/>
        <w:t>рамках патриотического воспитания городское военно-патриотическое объединение «Щит», филиалы которого созданы в общеобразовательных учреждениях и учреждениях среднего профессионального образования, 7 патриотических клубов, которые посещают 128 человек.</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Программно-целевой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Целью подпрограммы является </w:t>
      </w:r>
      <w:r w:rsidRPr="00A961E3">
        <w:rPr>
          <w:rFonts w:ascii="Arial" w:eastAsia="Times New Roman" w:hAnsi="Arial" w:cs="Arial"/>
          <w:bCs/>
          <w:sz w:val="24"/>
          <w:szCs w:val="24"/>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Задачи:</w:t>
      </w:r>
    </w:p>
    <w:p w:rsidR="00B270BD" w:rsidRPr="00A961E3" w:rsidRDefault="00F52F57"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270BD" w:rsidRPr="00A961E3">
        <w:rPr>
          <w:rFonts w:ascii="Arial" w:eastAsia="Times New Roman" w:hAnsi="Arial" w:cs="Arial"/>
          <w:sz w:val="24"/>
          <w:szCs w:val="24"/>
          <w:lang w:eastAsia="ru-RU"/>
        </w:rPr>
        <w:t>Развитие системы ранней профилактики безнадзорности, асоциального и противоправного поведения несовершеннолетних;</w:t>
      </w:r>
    </w:p>
    <w:p w:rsidR="00B270BD" w:rsidRPr="00A961E3" w:rsidRDefault="00F52F57"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B270BD" w:rsidRPr="00A961E3">
        <w:rPr>
          <w:rFonts w:ascii="Arial" w:eastAsia="Times New Roman" w:hAnsi="Arial" w:cs="Arial"/>
          <w:sz w:val="24"/>
          <w:szCs w:val="24"/>
          <w:lang w:eastAsia="ru-RU"/>
        </w:rPr>
        <w:t>Реализация мер по профилактике детского алкоголизма, табакокурения и потребления психоактивных веществ несовершеннолетними;</w:t>
      </w:r>
    </w:p>
    <w:p w:rsidR="00B270BD" w:rsidRPr="00A961E3" w:rsidRDefault="00F52F57"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B270BD" w:rsidRPr="00A961E3">
        <w:rPr>
          <w:rFonts w:ascii="Arial" w:eastAsia="Times New Roman" w:hAnsi="Arial" w:cs="Arial"/>
          <w:sz w:val="24"/>
          <w:szCs w:val="24"/>
          <w:lang w:eastAsia="ru-RU"/>
        </w:rPr>
        <w:t>Повышение эффективности работы по профилактике суицидального поведения, насилия и жестокого обращения в отношении несовершеннолетних;</w:t>
      </w:r>
    </w:p>
    <w:p w:rsidR="00B270BD" w:rsidRPr="00A961E3" w:rsidRDefault="00F52F57"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B270BD" w:rsidRPr="00A961E3">
        <w:rPr>
          <w:rFonts w:ascii="Arial" w:eastAsia="Times New Roman" w:hAnsi="Arial" w:cs="Arial"/>
          <w:sz w:val="24"/>
          <w:szCs w:val="24"/>
          <w:lang w:eastAsia="ru-RU"/>
        </w:rPr>
        <w:t>Обеспечение условий для организации трудовой занятости, организованного отдыха и оздоровления несовершеннолетних группы социального риска;</w:t>
      </w:r>
    </w:p>
    <w:p w:rsidR="00B270BD" w:rsidRPr="00A961E3" w:rsidRDefault="00F52F57"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B270BD" w:rsidRPr="00A961E3">
        <w:rPr>
          <w:rFonts w:ascii="Arial" w:eastAsia="Times New Roman" w:hAnsi="Arial" w:cs="Arial"/>
          <w:sz w:val="24"/>
          <w:szCs w:val="24"/>
          <w:lang w:eastAsia="ru-RU"/>
        </w:rPr>
        <w:t xml:space="preserve"> Повышение результативности работы и эффективности </w:t>
      </w:r>
      <w:proofErr w:type="gramStart"/>
      <w:r w:rsidR="00B270BD" w:rsidRPr="00A961E3">
        <w:rPr>
          <w:rFonts w:ascii="Arial" w:eastAsia="Times New Roman" w:hAnsi="Arial" w:cs="Arial"/>
          <w:sz w:val="24"/>
          <w:szCs w:val="24"/>
          <w:lang w:eastAsia="ru-RU"/>
        </w:rPr>
        <w:t>взаимодействия субъектов системы профилактики безнадзорности</w:t>
      </w:r>
      <w:proofErr w:type="gramEnd"/>
      <w:r w:rsidR="00B270BD" w:rsidRPr="00A961E3">
        <w:rPr>
          <w:rFonts w:ascii="Arial" w:eastAsia="Times New Roman" w:hAnsi="Arial" w:cs="Arial"/>
          <w:sz w:val="24"/>
          <w:szCs w:val="24"/>
          <w:lang w:eastAsia="ru-RU"/>
        </w:rPr>
        <w:t xml:space="preserve"> и правонарушений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Сроки выпо</w:t>
      </w:r>
      <w:r w:rsidR="00BB03E6" w:rsidRPr="00A961E3">
        <w:rPr>
          <w:rFonts w:ascii="Arial" w:eastAsia="Times New Roman" w:hAnsi="Arial" w:cs="Arial"/>
          <w:bCs/>
          <w:sz w:val="24"/>
          <w:szCs w:val="24"/>
          <w:lang w:eastAsia="ru-RU"/>
        </w:rPr>
        <w:t>лнения подпрограммы: 2018 – 202</w:t>
      </w:r>
      <w:r w:rsidR="00BF7430" w:rsidRPr="00A961E3">
        <w:rPr>
          <w:rFonts w:ascii="Arial" w:eastAsia="Times New Roman" w:hAnsi="Arial" w:cs="Arial"/>
          <w:bCs/>
          <w:sz w:val="24"/>
          <w:szCs w:val="24"/>
          <w:lang w:eastAsia="ru-RU"/>
        </w:rPr>
        <w:t>5</w:t>
      </w:r>
      <w:r w:rsidRPr="00A961E3">
        <w:rPr>
          <w:rFonts w:ascii="Arial" w:eastAsia="Times New Roman" w:hAnsi="Arial" w:cs="Arial"/>
          <w:bCs/>
          <w:sz w:val="24"/>
          <w:szCs w:val="24"/>
          <w:lang w:eastAsia="ru-RU"/>
        </w:rPr>
        <w:t xml:space="preserve"> годы.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Основные критерии социальной эффективности подпрограммы:</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0-17 лет с 2% в 2018 году до 2,6% в 2025 году;</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увеличение доли несовершеннолетних вовлеченных в активный досуг от общей численности постоянного населения в возрасте 0-17 лет с 14,5% в 2018 году до 24,4% в 2025 году;</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снижение доли преступлений, совершенных несовершеннолетними и в отношении их с 1,15% в 2018 году до 1,0% в 2024 году;</w:t>
      </w:r>
    </w:p>
    <w:p w:rsidR="00BF7430" w:rsidRPr="00A961E3" w:rsidRDefault="00BF7430" w:rsidP="00F52F5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увеличение количества несовершеннолетних, вовлеченных в молодежные волонтерские движения, акции и социальные проекты с 1390 человек в 2018 году до 2121 человек в 2025 году.</w:t>
      </w: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5. Обеспечение реализации муниципальной программы и прочие мероприятия в области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 xml:space="preserve">Управление образованием Администрации города Шарыпово  является органом исполнительной власти города Шарыпово, который осуществляет на основании и во исполнение </w:t>
      </w:r>
      <w:hyperlink r:id="rId10" w:history="1">
        <w:r w:rsidRPr="00A961E3">
          <w:rPr>
            <w:rFonts w:ascii="Arial" w:eastAsia="Calibri" w:hAnsi="Arial" w:cs="Arial"/>
            <w:sz w:val="24"/>
            <w:szCs w:val="24"/>
          </w:rPr>
          <w:t>Конституции</w:t>
        </w:r>
      </w:hyperlink>
      <w:r w:rsidRPr="00A961E3">
        <w:rPr>
          <w:rFonts w:ascii="Arial" w:eastAsia="Calibri" w:hAnsi="Arial" w:cs="Arial"/>
          <w:sz w:val="24"/>
          <w:szCs w:val="24"/>
        </w:rPr>
        <w:t xml:space="preserve"> Российской Федерации, федеральных </w:t>
      </w:r>
      <w:r w:rsidRPr="00A961E3">
        <w:rPr>
          <w:rFonts w:ascii="Arial" w:eastAsia="Calibri" w:hAnsi="Arial" w:cs="Arial"/>
          <w:sz w:val="24"/>
          <w:szCs w:val="24"/>
        </w:rPr>
        <w:lastRenderedPageBreak/>
        <w:t xml:space="preserve">законов и иных нормативных правовых актов Российской Федерации, </w:t>
      </w:r>
      <w:hyperlink r:id="rId11" w:history="1">
        <w:r w:rsidRPr="00A961E3">
          <w:rPr>
            <w:rFonts w:ascii="Arial" w:eastAsia="Calibri" w:hAnsi="Arial" w:cs="Arial"/>
            <w:sz w:val="24"/>
            <w:szCs w:val="24"/>
          </w:rPr>
          <w:t>Устава</w:t>
        </w:r>
      </w:hyperlink>
      <w:r w:rsidRPr="00A961E3">
        <w:rPr>
          <w:rFonts w:ascii="Arial" w:eastAsia="Calibri" w:hAnsi="Arial" w:cs="Arial"/>
          <w:sz w:val="24"/>
          <w:szCs w:val="24"/>
        </w:rPr>
        <w:t xml:space="preserve"> города, законов края, правовых актов Главы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A961E3">
        <w:rPr>
          <w:rFonts w:ascii="Arial" w:eastAsia="Calibri" w:hAnsi="Arial" w:cs="Arial"/>
          <w:sz w:val="24"/>
          <w:szCs w:val="24"/>
        </w:rPr>
        <w:t>1) нормативное правовое регулирование и разработку проектов законов города, правовых актов Главы города в областях дошкольного, начального общего, основного общего, среднего общего образования, начального образования, науки,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roofErr w:type="gramEnd"/>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начального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3) координацию и контроль деятельности находящегося в его ведении органа исполнительной власти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К задачам управления относятся:</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1. Создание правовых, организационных и иных гарантий сохранения и развития системы образования на территории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3. Создание условий для получения гражданами дополнительного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rPr>
      </w:pPr>
      <w:r w:rsidRPr="00A961E3">
        <w:rPr>
          <w:rFonts w:ascii="Arial" w:eastAsia="Calibri" w:hAnsi="Arial" w:cs="Arial"/>
          <w:sz w:val="24"/>
          <w:szCs w:val="24"/>
        </w:rPr>
        <w:t>5. Обеспечение информирования граждан о состоянии образования (за исключением высшего профессионального образования) на территории города.</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Calibri" w:hAnsi="Arial" w:cs="Arial"/>
          <w:sz w:val="24"/>
          <w:szCs w:val="24"/>
        </w:rPr>
        <w:t>6.</w:t>
      </w:r>
      <w:r w:rsidRPr="00A961E3">
        <w:rPr>
          <w:rFonts w:ascii="Arial" w:eastAsia="Times New Roman" w:hAnsi="Arial" w:cs="Arial"/>
          <w:sz w:val="24"/>
          <w:szCs w:val="24"/>
          <w:lang w:eastAsia="ru-RU"/>
        </w:rPr>
        <w:t xml:space="preserve">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w:t>
      </w:r>
    </w:p>
    <w:p w:rsidR="00B270BD" w:rsidRPr="00A961E3" w:rsidRDefault="00B270BD" w:rsidP="00F52F57">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961E3">
        <w:rPr>
          <w:rFonts w:ascii="Arial" w:eastAsia="Calibri" w:hAnsi="Arial" w:cs="Arial"/>
          <w:sz w:val="24"/>
          <w:szCs w:val="24"/>
          <w:lang w:eastAsia="ru-RU"/>
        </w:rPr>
        <w:t>Задачей, стоящей перед управлением, является организация собственной деятельности, не допускающей возможность доказать в судебном порядке неправомерность принятого решения.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Целью подпрограммы является повышение эффективности управления отраслью.</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Задачи: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Сроки выполнения подпрограммы: 2014 – 202</w:t>
      </w:r>
      <w:r w:rsidR="005522D8" w:rsidRPr="00A961E3">
        <w:rPr>
          <w:rFonts w:ascii="Arial" w:eastAsia="Times New Roman" w:hAnsi="Arial" w:cs="Arial"/>
          <w:sz w:val="24"/>
          <w:szCs w:val="24"/>
          <w:lang w:eastAsia="ru-RU"/>
        </w:rPr>
        <w:t>5</w:t>
      </w:r>
      <w:r w:rsidRPr="00A961E3">
        <w:rPr>
          <w:rFonts w:ascii="Arial" w:eastAsia="Times New Roman" w:hAnsi="Arial" w:cs="Arial"/>
          <w:sz w:val="24"/>
          <w:szCs w:val="24"/>
          <w:lang w:eastAsia="ru-RU"/>
        </w:rPr>
        <w:t xml:space="preserve"> годы.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Обязательным условием эффективности реализации подпрограммы </w:t>
      </w:r>
      <w:r w:rsidRPr="00A961E3">
        <w:rPr>
          <w:rFonts w:ascii="Arial" w:eastAsia="Times New Roman" w:hAnsi="Arial" w:cs="Arial"/>
          <w:sz w:val="24"/>
          <w:szCs w:val="24"/>
          <w:lang w:eastAsia="ru-RU"/>
        </w:rPr>
        <w:lastRenderedPageBreak/>
        <w:t>является успешное выполнение целевых индикаторов и показателей, а также мероприятий в установленные сроки.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Основные критерии социальной эффективности подпрограммы: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период;</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соблюдение сроков предоставления годовой бюджетной отчетности;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своевременность утверждения планов финансово-хозяйственной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своевременность предоставления уточненного фрагмента реестра расходных обязательств.</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Своевременная и в полном объеме реализация подпрограмм муниципальной программы позволит:</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повысить удовлетворенность населения качеством образовательных услуг; </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сохранить охват детей в возрасте от 3 до 7 лет услугами дошкольного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создать условия, соответствующие требованиям федеральных государственных образовательных стандартов во всех общеобразовательных учреждениях;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увеличить охват детей в возрасте 5 – 18 лет программами дополнительного образования;</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снизить долю преступлений, совершенных несовершеннолетними и в отношении их.</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Муниципальная программа не содержит отдельных мероприятий.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pStyle w:val="af2"/>
        <w:numPr>
          <w:ilvl w:val="0"/>
          <w:numId w:val="30"/>
        </w:numPr>
        <w:spacing w:after="0" w:line="240" w:lineRule="auto"/>
        <w:ind w:firstLine="709"/>
        <w:jc w:val="center"/>
        <w:rPr>
          <w:rFonts w:ascii="Arial" w:hAnsi="Arial" w:cs="Arial"/>
          <w:sz w:val="24"/>
          <w:szCs w:val="24"/>
          <w:lang w:eastAsia="ru-RU"/>
        </w:rPr>
      </w:pPr>
      <w:r w:rsidRPr="00A961E3">
        <w:rPr>
          <w:rFonts w:ascii="Arial" w:hAnsi="Arial" w:cs="Arial"/>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w:t>
      </w:r>
    </w:p>
    <w:p w:rsidR="00AF5DA9" w:rsidRPr="00A961E3" w:rsidRDefault="00AF5DA9" w:rsidP="00F52F57">
      <w:pPr>
        <w:pStyle w:val="af2"/>
        <w:spacing w:after="0" w:line="240" w:lineRule="auto"/>
        <w:ind w:left="836" w:firstLine="709"/>
        <w:jc w:val="both"/>
        <w:rPr>
          <w:rFonts w:ascii="Arial" w:hAnsi="Arial" w:cs="Arial"/>
          <w:sz w:val="24"/>
          <w:szCs w:val="24"/>
          <w:lang w:eastAsia="ru-RU"/>
        </w:rPr>
      </w:pPr>
    </w:p>
    <w:p w:rsidR="00B270BD" w:rsidRPr="00A961E3" w:rsidRDefault="00B270BD" w:rsidP="00F52F57">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 приведены в приложении №1 к Паспорту муниципальной программы.</w:t>
      </w:r>
    </w:p>
    <w:p w:rsidR="00B270BD" w:rsidRPr="00A961E3" w:rsidRDefault="00B270BD" w:rsidP="00F52F57">
      <w:pPr>
        <w:spacing w:after="0" w:line="240" w:lineRule="auto"/>
        <w:ind w:firstLine="709"/>
        <w:rPr>
          <w:rFonts w:ascii="Arial" w:eastAsia="Times New Roman" w:hAnsi="Arial" w:cs="Arial"/>
          <w:sz w:val="24"/>
          <w:szCs w:val="24"/>
          <w:lang w:eastAsia="ru-RU"/>
        </w:rPr>
      </w:pPr>
    </w:p>
    <w:p w:rsidR="00B270BD" w:rsidRPr="00A961E3" w:rsidRDefault="00B270BD" w:rsidP="00F52F57">
      <w:pPr>
        <w:pStyle w:val="af2"/>
        <w:widowControl w:val="0"/>
        <w:numPr>
          <w:ilvl w:val="0"/>
          <w:numId w:val="30"/>
        </w:numPr>
        <w:autoSpaceDE w:val="0"/>
        <w:autoSpaceDN w:val="0"/>
        <w:adjustRightInd w:val="0"/>
        <w:spacing w:after="0" w:line="240" w:lineRule="auto"/>
        <w:ind w:firstLine="709"/>
        <w:jc w:val="center"/>
        <w:rPr>
          <w:rFonts w:ascii="Arial" w:hAnsi="Arial" w:cs="Arial"/>
          <w:sz w:val="24"/>
          <w:szCs w:val="24"/>
          <w:lang w:eastAsia="ru-RU"/>
        </w:rPr>
      </w:pPr>
      <w:r w:rsidRPr="00A961E3">
        <w:rPr>
          <w:rFonts w:ascii="Arial" w:hAnsi="Arial" w:cs="Arial"/>
          <w:sz w:val="24"/>
          <w:szCs w:val="24"/>
          <w:lang w:eastAsia="ru-RU"/>
        </w:rPr>
        <w:t xml:space="preserve">Перечень </w:t>
      </w:r>
      <w:proofErr w:type="gramStart"/>
      <w:r w:rsidRPr="00A961E3">
        <w:rPr>
          <w:rFonts w:ascii="Arial" w:hAnsi="Arial" w:cs="Arial"/>
          <w:sz w:val="24"/>
          <w:szCs w:val="24"/>
          <w:lang w:eastAsia="ru-RU"/>
        </w:rPr>
        <w:t>объектов недвижимого имущества муниципальной собственности муниципального образования города</w:t>
      </w:r>
      <w:proofErr w:type="gramEnd"/>
      <w:r w:rsidRPr="00A961E3">
        <w:rPr>
          <w:rFonts w:ascii="Arial" w:hAnsi="Arial" w:cs="Arial"/>
          <w:sz w:val="24"/>
          <w:szCs w:val="24"/>
          <w:lang w:eastAsia="ru-RU"/>
        </w:rPr>
        <w:t xml:space="preserve"> Шарыпово Красноярского края, подлежащих строительству, реконструкции, техническому перевооружению или приобретению</w:t>
      </w:r>
    </w:p>
    <w:p w:rsidR="00AF5DA9" w:rsidRPr="00A961E3" w:rsidRDefault="00AF5DA9" w:rsidP="00F52F57">
      <w:pPr>
        <w:pStyle w:val="af2"/>
        <w:widowControl w:val="0"/>
        <w:autoSpaceDE w:val="0"/>
        <w:autoSpaceDN w:val="0"/>
        <w:adjustRightInd w:val="0"/>
        <w:spacing w:after="0" w:line="240" w:lineRule="auto"/>
        <w:ind w:left="836" w:firstLine="709"/>
        <w:rPr>
          <w:rFonts w:ascii="Arial"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 нет.</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 Информация о ресурсном обеспечении муниципальной программы</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Информация о ресурсном обеспечении муниципальной программы за счет средств бюджета города, в том числе средств, поступивших из бюджетов </w:t>
      </w:r>
      <w:r w:rsidRPr="00A961E3">
        <w:rPr>
          <w:rFonts w:ascii="Arial" w:eastAsia="Times New Roman" w:hAnsi="Arial" w:cs="Arial"/>
          <w:sz w:val="24"/>
          <w:szCs w:val="24"/>
          <w:lang w:eastAsia="ru-RU"/>
        </w:rPr>
        <w:lastRenderedPageBreak/>
        <w:t>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приведена в приложении № 6 к муниципальной программе.</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Информация об источниках финансирования подпрограмм муниципальной программы приведена в приложении №7 к муниципальной программе.</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 Информация о мероприятиях, направленных на реализацию научной, научно-технической и инновационной деятельности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муниципальной программе нет мероприятий, направленных на реализацию научной, научно-технической и инновационной деятельности.</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270BD" w:rsidRPr="00A961E3" w:rsidRDefault="00B270BD" w:rsidP="00F52F5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 Информация о сводных показателях муниципальных заданий</w:t>
      </w:r>
    </w:p>
    <w:p w:rsidR="00B270BD" w:rsidRPr="00A961E3" w:rsidRDefault="00B270BD" w:rsidP="00F52F5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Информация о сводных показателях муниципальных заданий приведена в приложении №2 к Паспорту муниципальной программы.</w:t>
      </w:r>
    </w:p>
    <w:p w:rsidR="008B4B4A" w:rsidRPr="00A961E3" w:rsidRDefault="008B4B4A" w:rsidP="00C04A8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sectPr w:rsidR="008B4B4A" w:rsidRPr="00A961E3" w:rsidSect="0060632F">
          <w:pgSz w:w="11909" w:h="16834"/>
          <w:pgMar w:top="1134" w:right="851" w:bottom="1134" w:left="1701" w:header="720" w:footer="720" w:gutter="0"/>
          <w:cols w:space="60"/>
          <w:noEndnote/>
          <w:docGrid w:linePitch="360"/>
        </w:sect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245"/>
      </w:tblGrid>
      <w:tr w:rsidR="008B4B4A" w:rsidRPr="00A961E3" w:rsidTr="004E4AA3">
        <w:tc>
          <w:tcPr>
            <w:tcW w:w="8755" w:type="dxa"/>
          </w:tcPr>
          <w:p w:rsidR="008B4B4A" w:rsidRPr="00A961E3" w:rsidRDefault="008B4B4A" w:rsidP="008B4B4A">
            <w:pPr>
              <w:widowControl w:val="0"/>
              <w:autoSpaceDE w:val="0"/>
              <w:autoSpaceDN w:val="0"/>
              <w:rPr>
                <w:rFonts w:ascii="Arial" w:hAnsi="Arial" w:cs="Arial"/>
                <w:sz w:val="24"/>
                <w:szCs w:val="24"/>
              </w:rPr>
            </w:pPr>
          </w:p>
        </w:tc>
        <w:tc>
          <w:tcPr>
            <w:tcW w:w="5245" w:type="dxa"/>
            <w:hideMark/>
          </w:tcPr>
          <w:p w:rsidR="008B4B4A" w:rsidRPr="00A961E3" w:rsidRDefault="008B4B4A" w:rsidP="008B4B4A">
            <w:pPr>
              <w:widowControl w:val="0"/>
              <w:autoSpaceDE w:val="0"/>
              <w:autoSpaceDN w:val="0"/>
              <w:ind w:left="-108"/>
              <w:outlineLvl w:val="1"/>
              <w:rPr>
                <w:rFonts w:ascii="Arial" w:hAnsi="Arial" w:cs="Arial"/>
                <w:sz w:val="24"/>
                <w:szCs w:val="24"/>
              </w:rPr>
            </w:pPr>
            <w:r w:rsidRPr="00A961E3">
              <w:rPr>
                <w:rFonts w:ascii="Arial" w:hAnsi="Arial" w:cs="Arial"/>
                <w:sz w:val="24"/>
                <w:szCs w:val="24"/>
              </w:rPr>
              <w:t>Приложение № 1</w:t>
            </w:r>
          </w:p>
          <w:p w:rsidR="008B4B4A" w:rsidRPr="00A961E3" w:rsidRDefault="008B4B4A" w:rsidP="008B4B4A">
            <w:pPr>
              <w:autoSpaceDE w:val="0"/>
              <w:autoSpaceDN w:val="0"/>
              <w:adjustRightInd w:val="0"/>
              <w:ind w:left="-107"/>
              <w:rPr>
                <w:rFonts w:ascii="Arial" w:hAnsi="Arial" w:cs="Arial"/>
                <w:sz w:val="24"/>
                <w:szCs w:val="24"/>
              </w:rPr>
            </w:pPr>
            <w:r w:rsidRPr="00A961E3">
              <w:rPr>
                <w:rFonts w:ascii="Arial" w:hAnsi="Arial" w:cs="Arial"/>
                <w:sz w:val="24"/>
                <w:szCs w:val="24"/>
              </w:rPr>
              <w:t>к Паспорту муниципальной программы «Развитие образования муниципального образования город Шарыпово»</w:t>
            </w:r>
          </w:p>
        </w:tc>
      </w:tr>
    </w:tbl>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bookmarkStart w:id="3" w:name="P383"/>
      <w:bookmarkEnd w:id="3"/>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Перечень</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целевых показателей муниципальной программы муниципального образования города Шарыпово </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с указанием планируемых к достижению значений в результате реализации муниципальной программы.</w:t>
      </w:r>
    </w:p>
    <w:p w:rsidR="008B4B4A" w:rsidRPr="00A961E3" w:rsidRDefault="008B4B4A" w:rsidP="00C04A8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16"/>
        <w:tblW w:w="15276" w:type="dxa"/>
        <w:tblLayout w:type="fixed"/>
        <w:tblLook w:val="04A0" w:firstRow="1" w:lastRow="0" w:firstColumn="1" w:lastColumn="0" w:noHBand="0" w:noVBand="1"/>
      </w:tblPr>
      <w:tblGrid>
        <w:gridCol w:w="539"/>
        <w:gridCol w:w="2404"/>
        <w:gridCol w:w="652"/>
        <w:gridCol w:w="1333"/>
        <w:gridCol w:w="756"/>
        <w:gridCol w:w="756"/>
        <w:gridCol w:w="756"/>
        <w:gridCol w:w="974"/>
        <w:gridCol w:w="850"/>
        <w:gridCol w:w="728"/>
        <w:gridCol w:w="141"/>
        <w:gridCol w:w="710"/>
        <w:gridCol w:w="141"/>
        <w:gridCol w:w="851"/>
        <w:gridCol w:w="141"/>
        <w:gridCol w:w="992"/>
        <w:gridCol w:w="141"/>
        <w:gridCol w:w="850"/>
        <w:gridCol w:w="142"/>
        <w:gridCol w:w="1419"/>
      </w:tblGrid>
      <w:tr w:rsidR="008B4B4A" w:rsidRPr="00A961E3" w:rsidTr="004E4AA3">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 xml:space="preserve">N </w:t>
            </w:r>
            <w:proofErr w:type="gramStart"/>
            <w:r w:rsidRPr="00A961E3">
              <w:rPr>
                <w:rFonts w:ascii="Arial" w:eastAsia="Times New Roman" w:hAnsi="Arial" w:cs="Arial"/>
                <w:sz w:val="24"/>
                <w:szCs w:val="24"/>
              </w:rPr>
              <w:t>п</w:t>
            </w:r>
            <w:proofErr w:type="gramEnd"/>
            <w:r w:rsidRPr="00A961E3">
              <w:rPr>
                <w:rFonts w:ascii="Arial" w:eastAsia="Times New Roman" w:hAnsi="Arial" w:cs="Arial"/>
                <w:sz w:val="24"/>
                <w:szCs w:val="24"/>
              </w:rPr>
              <w:t>/п</w:t>
            </w:r>
          </w:p>
        </w:tc>
        <w:tc>
          <w:tcPr>
            <w:tcW w:w="24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Цели, целевые показатели муниципальной программы</w:t>
            </w:r>
          </w:p>
        </w:tc>
        <w:tc>
          <w:tcPr>
            <w:tcW w:w="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Ед. изм.</w:t>
            </w:r>
          </w:p>
        </w:tc>
        <w:tc>
          <w:tcPr>
            <w:tcW w:w="13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 xml:space="preserve">Год, предшествующий реализации муниципальной программы </w:t>
            </w:r>
          </w:p>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(2016 год)</w:t>
            </w:r>
          </w:p>
          <w:p w:rsidR="008B4B4A" w:rsidRPr="00A961E3" w:rsidRDefault="008B4B4A" w:rsidP="004E4AA3">
            <w:pPr>
              <w:widowControl w:val="0"/>
              <w:autoSpaceDE w:val="0"/>
              <w:autoSpaceDN w:val="0"/>
              <w:rPr>
                <w:rFonts w:ascii="Arial" w:eastAsia="Times New Roman" w:hAnsi="Arial" w:cs="Arial"/>
                <w:color w:val="FF0000"/>
                <w:sz w:val="24"/>
                <w:szCs w:val="24"/>
              </w:rPr>
            </w:pPr>
          </w:p>
        </w:tc>
        <w:tc>
          <w:tcPr>
            <w:tcW w:w="103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Годы реализации муниципальной программы</w:t>
            </w:r>
          </w:p>
        </w:tc>
      </w:tr>
      <w:tr w:rsidR="008B4B4A" w:rsidRPr="00A961E3" w:rsidTr="004E4AA3">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rPr>
            </w:pPr>
          </w:p>
        </w:tc>
        <w:tc>
          <w:tcPr>
            <w:tcW w:w="24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p>
        </w:tc>
        <w:tc>
          <w:tcPr>
            <w:tcW w:w="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rPr>
            </w:pPr>
          </w:p>
        </w:tc>
        <w:tc>
          <w:tcPr>
            <w:tcW w:w="13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color w:val="FF0000"/>
                <w:sz w:val="24"/>
                <w:szCs w:val="24"/>
              </w:rPr>
            </w:pPr>
          </w:p>
        </w:tc>
        <w:tc>
          <w:tcPr>
            <w:tcW w:w="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2017 год</w:t>
            </w:r>
          </w:p>
        </w:tc>
        <w:tc>
          <w:tcPr>
            <w:tcW w:w="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2018 год</w:t>
            </w:r>
          </w:p>
        </w:tc>
        <w:tc>
          <w:tcPr>
            <w:tcW w:w="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2019 год</w:t>
            </w:r>
          </w:p>
        </w:tc>
        <w:tc>
          <w:tcPr>
            <w:tcW w:w="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2020 год</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2021 год</w:t>
            </w:r>
          </w:p>
        </w:tc>
        <w:tc>
          <w:tcPr>
            <w:tcW w:w="7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2022 год</w:t>
            </w:r>
          </w:p>
        </w:tc>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2023 год</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2024 год</w:t>
            </w:r>
          </w:p>
        </w:tc>
        <w:tc>
          <w:tcPr>
            <w:tcW w:w="113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 xml:space="preserve">2025 </w:t>
            </w:r>
          </w:p>
          <w:p w:rsidR="008B4B4A" w:rsidRPr="00A961E3" w:rsidRDefault="008B4B4A" w:rsidP="004E4AA3">
            <w:pPr>
              <w:rPr>
                <w:rFonts w:ascii="Arial" w:hAnsi="Arial" w:cs="Arial"/>
                <w:sz w:val="24"/>
                <w:szCs w:val="24"/>
              </w:rPr>
            </w:pPr>
            <w:r w:rsidRPr="00A961E3">
              <w:rPr>
                <w:rFonts w:ascii="Arial" w:hAnsi="Arial" w:cs="Arial"/>
                <w:sz w:val="24"/>
                <w:szCs w:val="24"/>
              </w:rPr>
              <w:t>год</w:t>
            </w:r>
          </w:p>
        </w:tc>
        <w:tc>
          <w:tcPr>
            <w:tcW w:w="2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Годы до конца реализации муниципальной программы пятилетнем интервале</w:t>
            </w:r>
          </w:p>
        </w:tc>
      </w:tr>
      <w:tr w:rsidR="008B4B4A" w:rsidRPr="00A961E3" w:rsidTr="004E4AA3">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rPr>
            </w:pPr>
          </w:p>
        </w:tc>
        <w:tc>
          <w:tcPr>
            <w:tcW w:w="24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p>
        </w:tc>
        <w:tc>
          <w:tcPr>
            <w:tcW w:w="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rPr>
            </w:pPr>
          </w:p>
        </w:tc>
        <w:tc>
          <w:tcPr>
            <w:tcW w:w="13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color w:val="FF0000"/>
                <w:sz w:val="24"/>
                <w:szCs w:val="24"/>
              </w:rPr>
            </w:pPr>
          </w:p>
        </w:tc>
        <w:tc>
          <w:tcPr>
            <w:tcW w:w="7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7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7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7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8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eastAsia="Times New Roman" w:hAnsi="Arial" w:cs="Arial"/>
                <w:sz w:val="24"/>
                <w:szCs w:val="24"/>
                <w:lang w:eastAsia="ru-RU"/>
              </w:rPr>
            </w:pP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p>
        </w:tc>
        <w:tc>
          <w:tcPr>
            <w:tcW w:w="113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B4B4A" w:rsidRPr="00A961E3" w:rsidRDefault="008B4B4A" w:rsidP="004E4AA3">
            <w:pPr>
              <w:rPr>
                <w:rFonts w:ascii="Arial" w:eastAsia="Times New Roman" w:hAnsi="Arial" w:cs="Arial"/>
                <w:sz w:val="24"/>
                <w:szCs w:val="24"/>
                <w:lang w:eastAsia="ru-RU"/>
              </w:rPr>
            </w:pPr>
            <w:r w:rsidRPr="00A961E3">
              <w:rPr>
                <w:rFonts w:ascii="Arial" w:eastAsia="Times New Roman" w:hAnsi="Arial" w:cs="Arial"/>
                <w:sz w:val="24"/>
                <w:szCs w:val="24"/>
                <w:lang w:eastAsia="ru-RU"/>
              </w:rPr>
              <w:t>2030 год</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B4B4A" w:rsidRPr="00A961E3" w:rsidRDefault="008B4B4A" w:rsidP="004E4AA3">
            <w:pPr>
              <w:rPr>
                <w:rFonts w:ascii="Arial" w:eastAsia="Times New Roman" w:hAnsi="Arial" w:cs="Arial"/>
                <w:color w:val="FF0000"/>
                <w:sz w:val="24"/>
                <w:szCs w:val="24"/>
                <w:lang w:eastAsia="ru-RU"/>
              </w:rPr>
            </w:pPr>
            <w:r w:rsidRPr="00A961E3">
              <w:rPr>
                <w:rFonts w:ascii="Arial" w:eastAsia="Times New Roman" w:hAnsi="Arial" w:cs="Arial"/>
                <w:sz w:val="24"/>
                <w:szCs w:val="24"/>
                <w:lang w:eastAsia="ru-RU"/>
              </w:rPr>
              <w:t>2035 год</w:t>
            </w: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2</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3</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6</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7</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9</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12</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13</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14</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widowControl w:val="0"/>
              <w:autoSpaceDE w:val="0"/>
              <w:autoSpaceDN w:val="0"/>
              <w:jc w:val="center"/>
              <w:rPr>
                <w:rFonts w:ascii="Arial" w:eastAsia="Times New Roman" w:hAnsi="Arial" w:cs="Arial"/>
                <w:sz w:val="24"/>
                <w:szCs w:val="24"/>
              </w:rPr>
            </w:pPr>
            <w:r w:rsidRPr="00A961E3">
              <w:rPr>
                <w:rFonts w:ascii="Arial" w:eastAsia="Times New Roman" w:hAnsi="Arial" w:cs="Arial"/>
                <w:sz w:val="24"/>
                <w:szCs w:val="24"/>
              </w:rPr>
              <w:t>15</w:t>
            </w: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1</w:t>
            </w:r>
          </w:p>
        </w:tc>
        <w:tc>
          <w:tcPr>
            <w:tcW w:w="14737"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Цель: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1.1</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r w:rsidRPr="00A961E3">
              <w:rPr>
                <w:rFonts w:ascii="Arial" w:hAnsi="Arial" w:cs="Arial"/>
                <w:sz w:val="24"/>
                <w:szCs w:val="24"/>
              </w:rPr>
              <w:t xml:space="preserve">Отношение численности детей в возрасте 3–7 лет, которым предоставлена возможность получать услуги дошкольного </w:t>
            </w:r>
            <w:r w:rsidRPr="00A961E3">
              <w:rPr>
                <w:rFonts w:ascii="Arial" w:hAnsi="Arial" w:cs="Arial"/>
                <w:sz w:val="24"/>
                <w:szCs w:val="24"/>
              </w:rPr>
              <w:lastRenderedPageBreak/>
              <w:t>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lastRenderedPageBreak/>
              <w:t>%</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8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r w:rsidRPr="00A961E3">
              <w:rPr>
                <w:rFonts w:ascii="Arial" w:hAnsi="Arial" w:cs="Arial"/>
                <w:sz w:val="24"/>
                <w:szCs w:val="24"/>
              </w:rPr>
              <w:t>100,0</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rPr>
                <w:rFonts w:ascii="Arial" w:hAnsi="Arial" w:cs="Arial"/>
                <w:sz w:val="24"/>
                <w:szCs w:val="24"/>
              </w:rPr>
            </w:pPr>
            <w:r w:rsidRPr="00A961E3">
              <w:rPr>
                <w:rFonts w:ascii="Arial" w:hAnsi="Arial" w:cs="Arial"/>
                <w:sz w:val="24"/>
                <w:szCs w:val="24"/>
              </w:rPr>
              <w:t>100,0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100,0</w:t>
            </w: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lastRenderedPageBreak/>
              <w:t>1.2</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F52F57">
            <w:pPr>
              <w:rPr>
                <w:rFonts w:ascii="Arial" w:hAnsi="Arial" w:cs="Arial"/>
                <w:sz w:val="24"/>
                <w:szCs w:val="24"/>
              </w:rPr>
            </w:pPr>
            <w:r w:rsidRPr="00A961E3">
              <w:rPr>
                <w:rFonts w:ascii="Arial" w:hAnsi="Arial" w:cs="Arial"/>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8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77,78</w:t>
            </w: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t>1.3</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r w:rsidRPr="00A961E3">
              <w:rPr>
                <w:rFonts w:ascii="Arial" w:hAnsi="Arial" w:cs="Arial"/>
                <w:sz w:val="24"/>
                <w:szCs w:val="24"/>
              </w:rPr>
              <w:t>Доля преступлений, совершенных несовершеннолетними и в отношении их</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color w:val="FF0000"/>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r w:rsidRPr="00A961E3">
              <w:rPr>
                <w:rFonts w:ascii="Arial" w:hAnsi="Arial" w:cs="Arial"/>
                <w:sz w:val="24"/>
                <w:szCs w:val="24"/>
              </w:rPr>
              <w:t>1,15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1,10</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w:t>
            </w:r>
          </w:p>
        </w:tc>
        <w:tc>
          <w:tcPr>
            <w:tcW w:w="8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1,0</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0,90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0,90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0,90</w:t>
            </w:r>
          </w:p>
        </w:tc>
      </w:tr>
      <w:tr w:rsidR="008B4B4A" w:rsidRPr="00A961E3" w:rsidTr="004E4AA3">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4A" w:rsidRPr="00A961E3" w:rsidRDefault="008B4B4A" w:rsidP="004E4AA3">
            <w:pPr>
              <w:rPr>
                <w:rFonts w:ascii="Arial" w:hAnsi="Arial" w:cs="Arial"/>
                <w:sz w:val="24"/>
                <w:szCs w:val="24"/>
              </w:rPr>
            </w:pPr>
            <w:r w:rsidRPr="00A961E3">
              <w:rPr>
                <w:rFonts w:ascii="Arial" w:hAnsi="Arial" w:cs="Arial"/>
                <w:sz w:val="24"/>
                <w:szCs w:val="24"/>
              </w:rPr>
              <w:lastRenderedPageBreak/>
              <w:t>1.4</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rPr>
                <w:rFonts w:ascii="Arial" w:hAnsi="Arial" w:cs="Arial"/>
                <w:sz w:val="24"/>
                <w:szCs w:val="24"/>
              </w:rPr>
            </w:pPr>
            <w:r w:rsidRPr="00A961E3">
              <w:rPr>
                <w:rFonts w:ascii="Arial" w:eastAsia="Times New Roman" w:hAnsi="Arial" w:cs="Arial"/>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color w:val="FF0000"/>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color w:val="FF0000"/>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B4A" w:rsidRPr="00A961E3" w:rsidRDefault="008B4B4A" w:rsidP="004E4AA3">
            <w:pPr>
              <w:jc w:val="center"/>
              <w:rPr>
                <w:rFonts w:ascii="Arial" w:hAnsi="Arial" w:cs="Arial"/>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25,0</w:t>
            </w:r>
          </w:p>
        </w:tc>
        <w:tc>
          <w:tcPr>
            <w:tcW w:w="8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rPr>
                <w:rFonts w:ascii="Arial" w:hAnsi="Arial" w:cs="Arial"/>
                <w:sz w:val="24"/>
                <w:szCs w:val="24"/>
              </w:rPr>
            </w:pPr>
          </w:p>
          <w:p w:rsidR="008B4B4A" w:rsidRPr="00A961E3" w:rsidRDefault="008B4B4A" w:rsidP="004E4AA3">
            <w:pPr>
              <w:jc w:val="center"/>
              <w:rPr>
                <w:rFonts w:ascii="Arial" w:hAnsi="Arial" w:cs="Arial"/>
                <w:sz w:val="24"/>
                <w:szCs w:val="24"/>
              </w:rPr>
            </w:pPr>
            <w:r w:rsidRPr="00A961E3">
              <w:rPr>
                <w:rFonts w:ascii="Arial" w:hAnsi="Arial" w:cs="Arial"/>
                <w:sz w:val="24"/>
                <w:szCs w:val="24"/>
              </w:rPr>
              <w:t>15,56</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jc w:val="center"/>
              <w:rPr>
                <w:rFonts w:ascii="Arial" w:hAnsi="Arial" w:cs="Arial"/>
                <w:sz w:val="24"/>
                <w:szCs w:val="24"/>
              </w:rPr>
            </w:pPr>
          </w:p>
          <w:p w:rsidR="008B4B4A" w:rsidRPr="00A961E3" w:rsidRDefault="008B4B4A" w:rsidP="004E4AA3">
            <w:pPr>
              <w:rPr>
                <w:rFonts w:ascii="Arial" w:hAnsi="Arial" w:cs="Arial"/>
                <w:sz w:val="24"/>
                <w:szCs w:val="24"/>
              </w:rPr>
            </w:pPr>
            <w:r w:rsidRPr="00A961E3">
              <w:rPr>
                <w:rFonts w:ascii="Arial" w:hAnsi="Arial" w:cs="Arial"/>
                <w:sz w:val="24"/>
                <w:szCs w:val="24"/>
              </w:rPr>
              <w:t>16,85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18,15</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19,45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19,45</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B4A" w:rsidRPr="00A961E3" w:rsidRDefault="008B4B4A" w:rsidP="004E4AA3">
            <w:pPr>
              <w:jc w:val="center"/>
              <w:rPr>
                <w:rFonts w:ascii="Arial" w:hAnsi="Arial" w:cs="Arial"/>
                <w:sz w:val="24"/>
                <w:szCs w:val="24"/>
              </w:rPr>
            </w:pPr>
            <w:r w:rsidRPr="00A961E3">
              <w:rPr>
                <w:rFonts w:ascii="Arial" w:hAnsi="Arial" w:cs="Arial"/>
                <w:sz w:val="24"/>
                <w:szCs w:val="24"/>
              </w:rPr>
              <w:t>19,45</w:t>
            </w:r>
          </w:p>
        </w:tc>
      </w:tr>
    </w:tbl>
    <w:p w:rsidR="008B4B4A" w:rsidRPr="00A961E3" w:rsidRDefault="008B4B4A" w:rsidP="00C04A86">
      <w:pPr>
        <w:rPr>
          <w:rFonts w:ascii="Arial" w:hAnsi="Arial" w:cs="Arial"/>
          <w:sz w:val="24"/>
          <w:szCs w:val="24"/>
        </w:rPr>
        <w:sectPr w:rsidR="008B4B4A" w:rsidRPr="00A961E3" w:rsidSect="008B4B4A">
          <w:pgSz w:w="16834" w:h="11909" w:orient="landscape"/>
          <w:pgMar w:top="1134" w:right="1134" w:bottom="851" w:left="1134" w:header="720" w:footer="720" w:gutter="0"/>
          <w:cols w:space="60"/>
          <w:noEndnote/>
          <w:docGrid w:linePitch="360"/>
        </w:sectPr>
      </w:pPr>
    </w:p>
    <w:p w:rsidR="008B4B4A" w:rsidRPr="00A961E3" w:rsidRDefault="008B4B4A" w:rsidP="00F52F57">
      <w:pPr>
        <w:spacing w:after="0" w:line="240" w:lineRule="auto"/>
        <w:ind w:left="7938"/>
        <w:rPr>
          <w:rFonts w:ascii="Arial" w:eastAsia="Calibri" w:hAnsi="Arial" w:cs="Arial"/>
          <w:sz w:val="24"/>
          <w:szCs w:val="24"/>
        </w:rPr>
      </w:pPr>
      <w:r w:rsidRPr="00A961E3">
        <w:rPr>
          <w:rFonts w:ascii="Arial" w:eastAsia="Calibri" w:hAnsi="Arial" w:cs="Arial"/>
          <w:sz w:val="24"/>
          <w:szCs w:val="24"/>
        </w:rPr>
        <w:lastRenderedPageBreak/>
        <w:t>Приложение № 2</w:t>
      </w:r>
    </w:p>
    <w:p w:rsidR="008B4B4A" w:rsidRPr="00A961E3" w:rsidRDefault="008B4B4A" w:rsidP="00F52F57">
      <w:pPr>
        <w:spacing w:after="0" w:line="240" w:lineRule="auto"/>
        <w:ind w:left="7938"/>
        <w:rPr>
          <w:rFonts w:ascii="Arial" w:eastAsia="Calibri" w:hAnsi="Arial" w:cs="Arial"/>
          <w:sz w:val="24"/>
          <w:szCs w:val="24"/>
        </w:rPr>
      </w:pPr>
      <w:r w:rsidRPr="00A961E3">
        <w:rPr>
          <w:rFonts w:ascii="Arial" w:eastAsia="Calibri" w:hAnsi="Arial" w:cs="Arial"/>
          <w:sz w:val="24"/>
          <w:szCs w:val="24"/>
        </w:rPr>
        <w:t xml:space="preserve">к Паспорту муниципальной программы </w:t>
      </w:r>
    </w:p>
    <w:p w:rsidR="008B4B4A" w:rsidRPr="00A961E3" w:rsidRDefault="008B4B4A" w:rsidP="00F52F57">
      <w:pPr>
        <w:spacing w:after="0" w:line="240" w:lineRule="auto"/>
        <w:ind w:left="7938"/>
        <w:rPr>
          <w:rFonts w:ascii="Arial" w:eastAsia="Calibri" w:hAnsi="Arial" w:cs="Arial"/>
          <w:sz w:val="24"/>
          <w:szCs w:val="24"/>
        </w:rPr>
      </w:pPr>
      <w:r w:rsidRPr="00A961E3">
        <w:rPr>
          <w:rFonts w:ascii="Arial" w:eastAsia="Calibri" w:hAnsi="Arial" w:cs="Arial"/>
          <w:sz w:val="24"/>
          <w:szCs w:val="24"/>
        </w:rPr>
        <w:t xml:space="preserve">«Развитие образования» муниципального образования </w:t>
      </w:r>
    </w:p>
    <w:p w:rsidR="008B4B4A" w:rsidRPr="00A961E3" w:rsidRDefault="008B4B4A" w:rsidP="00F52F57">
      <w:pPr>
        <w:spacing w:after="0" w:line="240" w:lineRule="auto"/>
        <w:ind w:left="7938"/>
        <w:rPr>
          <w:rFonts w:ascii="Arial" w:eastAsia="Calibri" w:hAnsi="Arial" w:cs="Arial"/>
          <w:sz w:val="24"/>
          <w:szCs w:val="24"/>
        </w:rPr>
      </w:pPr>
      <w:r w:rsidRPr="00A961E3">
        <w:rPr>
          <w:rFonts w:ascii="Arial" w:eastAsia="Calibri" w:hAnsi="Arial" w:cs="Arial"/>
          <w:sz w:val="24"/>
          <w:szCs w:val="24"/>
        </w:rPr>
        <w:t>«город Шарыпово Красноярского края»</w:t>
      </w:r>
    </w:p>
    <w:p w:rsidR="008B4B4A" w:rsidRPr="00A961E3" w:rsidRDefault="008B4B4A" w:rsidP="008B4B4A">
      <w:pPr>
        <w:spacing w:after="0" w:line="240" w:lineRule="auto"/>
        <w:jc w:val="right"/>
        <w:rPr>
          <w:rFonts w:ascii="Arial" w:eastAsia="Calibri" w:hAnsi="Arial" w:cs="Arial"/>
          <w:sz w:val="24"/>
          <w:szCs w:val="24"/>
        </w:rPr>
      </w:pP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ИНФОРМАЦИЯ</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О СВОДНЫХ ПОКАЗАТЕЛЯХ МУНИЦИПАЛЬНЫХ ЗАДАНИЙ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536"/>
        <w:gridCol w:w="3969"/>
        <w:gridCol w:w="1701"/>
        <w:gridCol w:w="1275"/>
        <w:gridCol w:w="1418"/>
        <w:gridCol w:w="1276"/>
      </w:tblGrid>
      <w:tr w:rsidR="008B4B4A" w:rsidRPr="00A961E3" w:rsidTr="004E4AA3">
        <w:tc>
          <w:tcPr>
            <w:tcW w:w="488" w:type="dxa"/>
            <w:vMerge w:val="restart"/>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N </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п</w:t>
            </w:r>
            <w:proofErr w:type="gramEnd"/>
            <w:r w:rsidRPr="00A961E3">
              <w:rPr>
                <w:rFonts w:ascii="Arial" w:eastAsia="Times New Roman" w:hAnsi="Arial" w:cs="Arial"/>
                <w:sz w:val="24"/>
                <w:szCs w:val="24"/>
                <w:lang w:eastAsia="ru-RU"/>
              </w:rPr>
              <w:t>/п</w:t>
            </w:r>
          </w:p>
        </w:tc>
        <w:tc>
          <w:tcPr>
            <w:tcW w:w="4536" w:type="dxa"/>
            <w:vMerge w:val="restart"/>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 муниципальной услуги (работы)</w:t>
            </w:r>
          </w:p>
        </w:tc>
        <w:tc>
          <w:tcPr>
            <w:tcW w:w="3969" w:type="dxa"/>
            <w:vMerge w:val="restart"/>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Содержание муниципальной услуги (работы) </w:t>
            </w:r>
            <w:hyperlink w:anchor="P338" w:history="1">
              <w:r w:rsidRPr="00A961E3">
                <w:rPr>
                  <w:rFonts w:ascii="Arial" w:eastAsia="Times New Roman" w:hAnsi="Arial" w:cs="Arial"/>
                  <w:sz w:val="24"/>
                  <w:szCs w:val="24"/>
                  <w:lang w:eastAsia="ru-RU"/>
                </w:rPr>
                <w:t>&lt;1&gt;</w:t>
              </w:r>
            </w:hyperlink>
          </w:p>
        </w:tc>
        <w:tc>
          <w:tcPr>
            <w:tcW w:w="1701" w:type="dxa"/>
            <w:vMerge w:val="restart"/>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 и значение показателя объема муниципальной услуги (работы)</w:t>
            </w:r>
          </w:p>
        </w:tc>
        <w:tc>
          <w:tcPr>
            <w:tcW w:w="3969" w:type="dxa"/>
            <w:gridSpan w:val="3"/>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8B4B4A" w:rsidRPr="00A961E3" w:rsidTr="004E4AA3">
        <w:tc>
          <w:tcPr>
            <w:tcW w:w="488" w:type="dxa"/>
            <w:vMerge/>
          </w:tcPr>
          <w:p w:rsidR="008B4B4A" w:rsidRPr="00A961E3" w:rsidRDefault="008B4B4A" w:rsidP="008B4B4A">
            <w:pPr>
              <w:spacing w:after="200" w:line="276" w:lineRule="auto"/>
              <w:rPr>
                <w:rFonts w:ascii="Arial" w:eastAsia="Calibri" w:hAnsi="Arial" w:cs="Arial"/>
                <w:sz w:val="24"/>
                <w:szCs w:val="24"/>
              </w:rPr>
            </w:pPr>
          </w:p>
        </w:tc>
        <w:tc>
          <w:tcPr>
            <w:tcW w:w="4536" w:type="dxa"/>
            <w:vMerge/>
          </w:tcPr>
          <w:p w:rsidR="008B4B4A" w:rsidRPr="00A961E3" w:rsidRDefault="008B4B4A" w:rsidP="008B4B4A">
            <w:pPr>
              <w:spacing w:after="200" w:line="276" w:lineRule="auto"/>
              <w:rPr>
                <w:rFonts w:ascii="Arial" w:eastAsia="Calibri" w:hAnsi="Arial" w:cs="Arial"/>
                <w:sz w:val="24"/>
                <w:szCs w:val="24"/>
              </w:rPr>
            </w:pPr>
          </w:p>
        </w:tc>
        <w:tc>
          <w:tcPr>
            <w:tcW w:w="3969" w:type="dxa"/>
            <w:vMerge/>
          </w:tcPr>
          <w:p w:rsidR="008B4B4A" w:rsidRPr="00A961E3" w:rsidRDefault="008B4B4A" w:rsidP="008B4B4A">
            <w:pPr>
              <w:spacing w:after="200" w:line="276" w:lineRule="auto"/>
              <w:rPr>
                <w:rFonts w:ascii="Arial" w:eastAsia="Calibri" w:hAnsi="Arial" w:cs="Arial"/>
                <w:sz w:val="24"/>
                <w:szCs w:val="24"/>
              </w:rPr>
            </w:pPr>
          </w:p>
        </w:tc>
        <w:tc>
          <w:tcPr>
            <w:tcW w:w="1701" w:type="dxa"/>
            <w:vMerge/>
          </w:tcPr>
          <w:p w:rsidR="008B4B4A" w:rsidRPr="00A961E3" w:rsidRDefault="008B4B4A" w:rsidP="008B4B4A">
            <w:pPr>
              <w:spacing w:after="200" w:line="276" w:lineRule="auto"/>
              <w:rPr>
                <w:rFonts w:ascii="Arial" w:eastAsia="Calibri" w:hAnsi="Arial" w:cs="Arial"/>
                <w:sz w:val="24"/>
                <w:szCs w:val="24"/>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2023 год</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2024 год</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2025 год</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453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3969"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Адаптированная образовательная программа; Обучающиеся с ограниченными возможностями здоровья (ОВЗ); От 3 лет до 8 лет</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муниципальной услуги (работы) 1, рублей</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85145,76</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69955,00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69955,00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Адаптированная образовательная программа; Дети-инвалиды; От 1 года до 3 лет </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w:t>
            </w:r>
            <w:r w:rsidRPr="00A961E3">
              <w:rPr>
                <w:rFonts w:ascii="Arial" w:eastAsia="Times New Roman" w:hAnsi="Arial" w:cs="Arial"/>
                <w:sz w:val="24"/>
                <w:szCs w:val="24"/>
                <w:lang w:eastAsia="ru-RU"/>
              </w:rPr>
              <w:lastRenderedPageBreak/>
              <w:t>оказание (выполнение) муниципальной услуги (работы) 1, рублей</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318,94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505,64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505,65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3</w:t>
            </w:r>
          </w:p>
        </w:tc>
        <w:tc>
          <w:tcPr>
            <w:tcW w:w="4536"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Адаптированная образовательная программа; Дети-инвалиды; От 3 лет до 8 лет</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муниципальной услуги (работы) 2,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2518,56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2228,80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2228,80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Не указано; Обучающиеся за исключением обучающихся с ограниченными возможностями здоровья (ОВЗ) и детей-инвалидов; От 1 года до 3 лет</w:t>
            </w:r>
            <w:proofErr w:type="gramEnd"/>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378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378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36174,42</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20398,87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20398,87</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5</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Не указано; Обучающиеся за исключением обучающихся с ограниченными возможностями здоровья (ОВЗ) и детей-инвалидов; От 3 лет до 8 лет</w:t>
            </w:r>
            <w:proofErr w:type="gramEnd"/>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1653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1921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1921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109869,59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120994,92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120994,92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Присмотр и уход</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 инвалиды;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Число детей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w:t>
            </w:r>
            <w:r w:rsidRPr="00A961E3">
              <w:rPr>
                <w:rFonts w:ascii="Arial" w:eastAsia="Times New Roman" w:hAnsi="Arial" w:cs="Arial"/>
                <w:sz w:val="24"/>
                <w:szCs w:val="24"/>
                <w:lang w:eastAsia="ru-RU"/>
              </w:rPr>
              <w:lastRenderedPageBreak/>
              <w:t>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1640,45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909,89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909,89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7</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Присмотр и уход</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Физические лица за исключением льготных категорий;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Число детей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2602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2647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2647</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248828,54</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229006,04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229006,04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8</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Присмотр и уход</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Дети-сироты и дети, оставшиеся без попечения родителей;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Число детей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2692,41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1220,32</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1220,32</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9</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48147,58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28856,02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28856,02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10</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с ограниченными возможностями здоровья (ОВЗ); Адаптированная образовательная программа;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w:t>
            </w:r>
            <w:r w:rsidRPr="00A961E3">
              <w:rPr>
                <w:rFonts w:ascii="Arial" w:eastAsia="Times New Roman" w:hAnsi="Arial" w:cs="Arial"/>
                <w:sz w:val="24"/>
                <w:szCs w:val="24"/>
                <w:lang w:eastAsia="ru-RU"/>
              </w:rPr>
              <w:lastRenderedPageBreak/>
              <w:t>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663,98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660,93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660,93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11</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Дети-инвалиды;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1382,07</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541,62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541,62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12</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Дети-инвалиды; Адаптированная образовательная программа;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1795,92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1327,69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1327,69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за исключением обучающихся с ограниченными возможностями (ОВЗ) и детей-инвалидов; Не указано;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367,60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132,97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132,97</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14</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Дети-инвалиды; Не указано;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w:t>
            </w:r>
            <w:r w:rsidRPr="00A961E3">
              <w:rPr>
                <w:rFonts w:ascii="Arial" w:eastAsia="Times New Roman" w:hAnsi="Arial" w:cs="Arial"/>
                <w:sz w:val="24"/>
                <w:szCs w:val="24"/>
                <w:lang w:eastAsia="ru-RU"/>
              </w:rPr>
              <w:lastRenderedPageBreak/>
              <w:t>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177,35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88,46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88,46</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15</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Не указано; Не указано;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2104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2156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2156</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102635,71</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179452,81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169897,25</w:t>
            </w:r>
          </w:p>
        </w:tc>
      </w:tr>
      <w:tr w:rsidR="008B4B4A" w:rsidRPr="00A961E3" w:rsidTr="004E4AA3">
        <w:trPr>
          <w:trHeight w:val="1271"/>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16</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9060,56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4097,17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4097,18</w:t>
            </w:r>
          </w:p>
        </w:tc>
      </w:tr>
      <w:tr w:rsidR="008B4B4A" w:rsidRPr="00A961E3" w:rsidTr="004E4AA3">
        <w:trPr>
          <w:trHeight w:val="1589"/>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17</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с ограниченными возможностями здоровья (ОВЗ); Адаптированная образовательная программа;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907,59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975,84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975,84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18</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Дети-инвалиды;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1237,55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1878,12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1878,12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19</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Дети-инвалиды; Адаптированная образовательная программа;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3460,98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2110,60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2110,60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roofErr w:type="gramEnd"/>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2592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2291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2291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148226,94</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162518,45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172509,73</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21</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за исключением обучающихся с ограниченными возможностями здоровья (ОВЗ) и детей-инвалидов; Не указано;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1745,92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484,22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484,22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22</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Реализация основных общеобразовательных программ </w:t>
            </w:r>
            <w:r w:rsidRPr="00A961E3">
              <w:rPr>
                <w:rFonts w:ascii="Arial" w:eastAsia="Times New Roman" w:hAnsi="Arial" w:cs="Arial"/>
                <w:sz w:val="24"/>
                <w:szCs w:val="24"/>
                <w:lang w:eastAsia="ru-RU"/>
              </w:rPr>
              <w:lastRenderedPageBreak/>
              <w:t>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Дети-инвалиды; Не указано;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1705,77</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1042,88</w:t>
            </w:r>
          </w:p>
        </w:tc>
        <w:tc>
          <w:tcPr>
            <w:tcW w:w="1276"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1042,88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23</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Дети-инвалиды; Не указано;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398,18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328,40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165,45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24</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Образовательная программа, обеспечивающая углубленное изучение отдельных предметов, предметных областей (профильное обучение); Не указано</w:t>
            </w:r>
            <w:proofErr w:type="gramEnd"/>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349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438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438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21447,1</w:t>
            </w:r>
          </w:p>
        </w:tc>
        <w:tc>
          <w:tcPr>
            <w:tcW w:w="141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21447,1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21447,1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25</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Дети-инвалиды;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166,43</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60,08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60,08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26</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roofErr w:type="gramEnd"/>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3731,61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3544,94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3272,15</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27</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за исключением обучающихся с ограниченными возможностями здоровья (ОВЗ) и детей-инвалидов; Не указано;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167,41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156,78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156,78</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28</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Обучающиеся за исключением обучающихся с ограниченными возможностями здоровья (ОВЗ) и детей-инвалидов; Дети-инвалиды;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51,67</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29</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Дети-инвалиды;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325,85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113,93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113,93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30</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Дети-инвалиды; Адаптированная образовательная программа; Проходящие </w:t>
            </w:r>
            <w:proofErr w:type="gramStart"/>
            <w:r w:rsidRPr="00A961E3">
              <w:rPr>
                <w:rFonts w:ascii="Arial" w:eastAsia="Times New Roman" w:hAnsi="Arial" w:cs="Arial"/>
                <w:sz w:val="24"/>
                <w:szCs w:val="24"/>
                <w:lang w:eastAsia="ru-RU"/>
              </w:rPr>
              <w:t>обучение по состоянию</w:t>
            </w:r>
            <w:proofErr w:type="gramEnd"/>
            <w:r w:rsidRPr="00A961E3">
              <w:rPr>
                <w:rFonts w:ascii="Arial" w:eastAsia="Times New Roman" w:hAnsi="Arial" w:cs="Arial"/>
                <w:sz w:val="24"/>
                <w:szCs w:val="24"/>
                <w:lang w:eastAsia="ru-RU"/>
              </w:rPr>
              <w:t xml:space="preserve"> здоровья на дому</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303,95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185,89</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185,89</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31</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493,43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r>
      <w:tr w:rsidR="008B4B4A" w:rsidRPr="00A961E3" w:rsidTr="004E4AA3">
        <w:trPr>
          <w:trHeight w:val="1334"/>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32</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Присмотр и уход</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961E3">
              <w:rPr>
                <w:rFonts w:ascii="Arial" w:eastAsia="Times New Roman" w:hAnsi="Arial" w:cs="Arial"/>
                <w:sz w:val="24"/>
                <w:szCs w:val="24"/>
                <w:lang w:eastAsia="ru-RU"/>
              </w:rPr>
              <w:t>Обучающиеся</w:t>
            </w:r>
            <w:proofErr w:type="gramEnd"/>
            <w:r w:rsidRPr="00A961E3">
              <w:rPr>
                <w:rFonts w:ascii="Arial" w:eastAsia="Times New Roman" w:hAnsi="Arial" w:cs="Arial"/>
                <w:sz w:val="24"/>
                <w:szCs w:val="24"/>
                <w:lang w:eastAsia="ru-RU"/>
              </w:rPr>
              <w:t xml:space="preserve"> за исключением детей-инвалидов; Не указано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Число детей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4671,41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4671,41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4671,41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33</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Не указано; Не указано; Не указано (очная форма)</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человеко-часов</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533713,8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472691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472691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30567,25</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30237,83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30237,83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34</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Не указано; Не указано; Не указано (очно-заочная форма)</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человеко-часов</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4608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5616</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5616 </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512,67</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554,52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554,52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35</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Не указано; Не указано; Не указано (очная форма – ПФДО)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человеко-часов</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159912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153000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153000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17772,44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14134,42</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14134,42</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36</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Не указано; Не указано; Не указано (очно-заочная форма – ПФДО)</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человеко-часов</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9504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13500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13500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1055,56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1499,31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1499,31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37</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Предоставление питания (начальное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246</w:t>
            </w:r>
          </w:p>
        </w:tc>
        <w:tc>
          <w:tcPr>
            <w:tcW w:w="1418" w:type="dxa"/>
          </w:tcPr>
          <w:p w:rsidR="008B4B4A" w:rsidRPr="00A961E3" w:rsidRDefault="008B4B4A" w:rsidP="008B4B4A">
            <w:pPr>
              <w:spacing w:after="200" w:line="276" w:lineRule="auto"/>
              <w:jc w:val="center"/>
              <w:rPr>
                <w:rFonts w:ascii="Arial" w:eastAsia="Calibri" w:hAnsi="Arial" w:cs="Arial"/>
                <w:sz w:val="24"/>
                <w:szCs w:val="24"/>
              </w:rPr>
            </w:pPr>
            <w:r w:rsidRPr="00A961E3">
              <w:rPr>
                <w:rFonts w:ascii="Arial" w:eastAsia="Calibri" w:hAnsi="Arial" w:cs="Arial"/>
                <w:sz w:val="24"/>
                <w:szCs w:val="24"/>
              </w:rPr>
              <w:t>241</w:t>
            </w:r>
          </w:p>
        </w:tc>
        <w:tc>
          <w:tcPr>
            <w:tcW w:w="1276" w:type="dxa"/>
          </w:tcPr>
          <w:p w:rsidR="008B4B4A" w:rsidRPr="00A961E3" w:rsidRDefault="008B4B4A" w:rsidP="008B4B4A">
            <w:pPr>
              <w:spacing w:after="200" w:line="276" w:lineRule="auto"/>
              <w:jc w:val="center"/>
              <w:rPr>
                <w:rFonts w:ascii="Arial" w:eastAsia="Calibri" w:hAnsi="Arial" w:cs="Arial"/>
                <w:sz w:val="24"/>
                <w:szCs w:val="24"/>
              </w:rPr>
            </w:pPr>
            <w:r w:rsidRPr="00A961E3">
              <w:rPr>
                <w:rFonts w:ascii="Arial" w:eastAsia="Calibri" w:hAnsi="Arial" w:cs="Arial"/>
                <w:sz w:val="24"/>
                <w:szCs w:val="24"/>
              </w:rPr>
              <w:t>241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оказание (выполнение) </w:t>
            </w:r>
            <w:r w:rsidRPr="00A961E3">
              <w:rPr>
                <w:rFonts w:ascii="Arial" w:eastAsia="Times New Roman" w:hAnsi="Arial" w:cs="Arial"/>
                <w:sz w:val="24"/>
                <w:szCs w:val="24"/>
                <w:lang w:eastAsia="ru-RU"/>
              </w:rPr>
              <w:lastRenderedPageBreak/>
              <w:t>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4427,38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4385,29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4385,29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38</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Предоставление питания (основное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2365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1879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1879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37436,60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30617,05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30617,05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39</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Предоставление питания (среднее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4765,91</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4279,81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4279,81</w:t>
            </w:r>
          </w:p>
        </w:tc>
      </w:tr>
      <w:tr w:rsidR="008B4B4A" w:rsidRPr="00A961E3" w:rsidTr="004E4AA3">
        <w:trPr>
          <w:trHeight w:val="888"/>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40</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Организация отдыха детей и молодежи</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каникулярное время с дневным пребыванием</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1848</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1845</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1845</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8035,86</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6276,31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6276,31</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41</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Организация отдыха детей и молодежи</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каникулярное время с круглосуточным пребыванием</w:t>
            </w: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человек</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552</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648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648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28346,37</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21516,49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21516,49</w:t>
            </w:r>
          </w:p>
        </w:tc>
      </w:tr>
      <w:tr w:rsidR="008B4B4A" w:rsidRPr="00A961E3" w:rsidTr="004E4AA3">
        <w:trPr>
          <w:trHeight w:val="824"/>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42</w:t>
            </w:r>
          </w:p>
        </w:tc>
        <w:tc>
          <w:tcPr>
            <w:tcW w:w="4536" w:type="dxa"/>
          </w:tcPr>
          <w:p w:rsidR="008B4B4A" w:rsidRPr="00A961E3" w:rsidRDefault="008B4B4A" w:rsidP="008B4B4A">
            <w:pPr>
              <w:spacing w:after="200" w:line="276"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Психолого-медико-педагогическое обследование детей (дошкольное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w:t>
            </w:r>
            <w:r w:rsidRPr="00A961E3">
              <w:rPr>
                <w:rFonts w:ascii="Arial" w:eastAsia="Times New Roman" w:hAnsi="Arial" w:cs="Arial"/>
                <w:sz w:val="24"/>
                <w:szCs w:val="24"/>
                <w:lang w:eastAsia="ru-RU"/>
              </w:rPr>
              <w:lastRenderedPageBreak/>
              <w:t>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969,95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975,91</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975,91</w:t>
            </w:r>
          </w:p>
        </w:tc>
      </w:tr>
      <w:tr w:rsidR="008B4B4A" w:rsidRPr="00A961E3" w:rsidTr="004E4AA3">
        <w:trPr>
          <w:trHeight w:val="958"/>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43</w:t>
            </w:r>
          </w:p>
        </w:tc>
        <w:tc>
          <w:tcPr>
            <w:tcW w:w="4536" w:type="dxa"/>
          </w:tcPr>
          <w:p w:rsidR="008B4B4A" w:rsidRPr="00A961E3" w:rsidRDefault="008B4B4A" w:rsidP="008B4B4A">
            <w:pPr>
              <w:spacing w:after="200" w:line="276"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Психолого-медико-педагогическое обследование детей (начальное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490,79</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490,79</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490,79</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44</w:t>
            </w:r>
          </w:p>
        </w:tc>
        <w:tc>
          <w:tcPr>
            <w:tcW w:w="4536" w:type="dxa"/>
          </w:tcPr>
          <w:p w:rsidR="008B4B4A" w:rsidRPr="00A961E3" w:rsidRDefault="008B4B4A" w:rsidP="008B4B4A">
            <w:pPr>
              <w:spacing w:after="200" w:line="276"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Психолого-медико-педагогическое обследование детей (основное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84</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84</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84</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159,18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159,18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159,18</w:t>
            </w:r>
          </w:p>
        </w:tc>
      </w:tr>
      <w:tr w:rsidR="008B4B4A" w:rsidRPr="00A961E3" w:rsidTr="008B4B4A">
        <w:trPr>
          <w:trHeight w:val="673"/>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c>
          <w:tcPr>
            <w:tcW w:w="4536" w:type="dxa"/>
          </w:tcPr>
          <w:p w:rsidR="008B4B4A" w:rsidRPr="00A961E3" w:rsidRDefault="008B4B4A" w:rsidP="008B4B4A">
            <w:pPr>
              <w:spacing w:after="200" w:line="276"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Психолого-медико-педагогическое обследование детей (среднее общее образование)</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Число </w:t>
            </w:r>
            <w:proofErr w:type="gramStart"/>
            <w:r w:rsidRPr="00A961E3">
              <w:rPr>
                <w:rFonts w:ascii="Arial" w:eastAsia="Times New Roman" w:hAnsi="Arial" w:cs="Arial"/>
                <w:sz w:val="24"/>
                <w:szCs w:val="24"/>
                <w:lang w:eastAsia="ru-RU"/>
              </w:rPr>
              <w:t>обучающихся</w:t>
            </w:r>
            <w:proofErr w:type="gramEnd"/>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27,43</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27,43</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27,43</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46</w:t>
            </w:r>
          </w:p>
        </w:tc>
        <w:tc>
          <w:tcPr>
            <w:tcW w:w="4536"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Методическое обеспечение образовательной деятельности (работа)</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мероприятий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190</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190</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190</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городского бюджета на оказание (выполнение) </w:t>
            </w:r>
            <w:r w:rsidRPr="00A961E3">
              <w:rPr>
                <w:rFonts w:ascii="Arial" w:eastAsia="Times New Roman" w:hAnsi="Arial" w:cs="Arial"/>
                <w:sz w:val="24"/>
                <w:szCs w:val="24"/>
                <w:lang w:eastAsia="ru-RU"/>
              </w:rPr>
              <w:lastRenderedPageBreak/>
              <w:t>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7028,58</w:t>
            </w: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6144,87</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6144,87</w:t>
            </w:r>
          </w:p>
        </w:tc>
      </w:tr>
      <w:tr w:rsidR="008B4B4A" w:rsidRPr="00A961E3" w:rsidTr="008B4B4A">
        <w:trPr>
          <w:trHeight w:val="2703"/>
        </w:trPr>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47</w:t>
            </w: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p>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физкультурно-спортивной деятельности (работа)</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Количество мероприятий</w:t>
            </w: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1357,28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1357,28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1357,28</w:t>
            </w:r>
          </w:p>
        </w:tc>
      </w:tr>
      <w:tr w:rsidR="008B4B4A" w:rsidRPr="00A961E3" w:rsidTr="004E4AA3">
        <w:tc>
          <w:tcPr>
            <w:tcW w:w="488"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8B4B4A" w:rsidRPr="00A961E3" w:rsidRDefault="008B4B4A" w:rsidP="008B4B4A">
            <w:pPr>
              <w:widowControl w:val="0"/>
              <w:autoSpaceDE w:val="0"/>
              <w:autoSpaceDN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ИТОГО</w:t>
            </w:r>
          </w:p>
        </w:tc>
        <w:tc>
          <w:tcPr>
            <w:tcW w:w="3969"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8B4B4A" w:rsidRPr="00A961E3" w:rsidRDefault="008B4B4A" w:rsidP="008B4B4A">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983414,48</w:t>
            </w:r>
          </w:p>
        </w:tc>
        <w:tc>
          <w:tcPr>
            <w:tcW w:w="1418"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p>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982552,28</w:t>
            </w:r>
          </w:p>
        </w:tc>
        <w:tc>
          <w:tcPr>
            <w:tcW w:w="1276" w:type="dxa"/>
          </w:tcPr>
          <w:p w:rsidR="008B4B4A" w:rsidRPr="00A961E3" w:rsidRDefault="008B4B4A" w:rsidP="008B4B4A">
            <w:pPr>
              <w:widowControl w:val="0"/>
              <w:autoSpaceDE w:val="0"/>
              <w:autoSpaceDN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982552,28</w:t>
            </w:r>
          </w:p>
        </w:tc>
      </w:tr>
    </w:tbl>
    <w:p w:rsidR="008B4B4A" w:rsidRPr="00A961E3" w:rsidRDefault="008B4B4A" w:rsidP="00C04A86">
      <w:pPr>
        <w:rPr>
          <w:rFonts w:ascii="Arial" w:hAnsi="Arial" w:cs="Arial"/>
          <w:sz w:val="24"/>
          <w:szCs w:val="24"/>
        </w:rPr>
        <w:sectPr w:rsidR="008B4B4A" w:rsidRPr="00A961E3" w:rsidSect="008B4B4A">
          <w:pgSz w:w="16834" w:h="11909" w:orient="landscape"/>
          <w:pgMar w:top="1134" w:right="1134" w:bottom="851" w:left="1134" w:header="720" w:footer="720" w:gutter="0"/>
          <w:cols w:space="60"/>
          <w:noEndnote/>
          <w:docGrid w:linePitch="360"/>
        </w:sectPr>
      </w:pPr>
    </w:p>
    <w:p w:rsidR="008B4B4A" w:rsidRPr="00A961E3" w:rsidRDefault="008B4B4A" w:rsidP="00F52F57">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Приложение № 1</w:t>
      </w:r>
    </w:p>
    <w:p w:rsidR="008B4B4A" w:rsidRPr="00A961E3" w:rsidRDefault="008B4B4A" w:rsidP="00F52F57">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к муниципальной программе </w:t>
      </w:r>
    </w:p>
    <w:p w:rsidR="008B4B4A" w:rsidRPr="00A961E3" w:rsidRDefault="008B4B4A" w:rsidP="00F52F57">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образования </w:t>
      </w:r>
    </w:p>
    <w:p w:rsidR="008B4B4A" w:rsidRPr="00A961E3" w:rsidRDefault="008B4B4A" w:rsidP="00F52F57">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муниципального образования </w:t>
      </w:r>
    </w:p>
    <w:p w:rsidR="008B4B4A" w:rsidRPr="00A961E3" w:rsidRDefault="008B4B4A" w:rsidP="00F52F57">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город Шарыпово» </w:t>
      </w: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Подпрограмма </w:t>
      </w: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дошкольного, общего и дополнительного образования» </w:t>
      </w: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муниципальной программы «Развитие образования </w:t>
      </w: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муниципального образования город Шарыпово»  </w:t>
      </w:r>
    </w:p>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p>
    <w:p w:rsidR="008B4B4A" w:rsidRPr="00A961E3" w:rsidRDefault="008B4B4A" w:rsidP="008B4B4A">
      <w:pPr>
        <w:widowControl w:val="0"/>
        <w:numPr>
          <w:ilvl w:val="0"/>
          <w:numId w:val="17"/>
        </w:numPr>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Паспорт подпрограммы</w:t>
      </w:r>
    </w:p>
    <w:p w:rsidR="008B4B4A" w:rsidRPr="00A961E3" w:rsidRDefault="008B4B4A" w:rsidP="008B4B4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дошкольного, общего и дополнительного образования» </w:t>
      </w:r>
    </w:p>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8B4B4A" w:rsidRPr="00A961E3" w:rsidTr="004E4AA3">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w:t>
            </w:r>
          </w:p>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подпрограммы</w:t>
            </w:r>
          </w:p>
        </w:tc>
        <w:tc>
          <w:tcPr>
            <w:tcW w:w="6873" w:type="dxa"/>
          </w:tcPr>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дошкольного, общего и дополнительного образования» </w:t>
            </w:r>
          </w:p>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p>
        </w:tc>
      </w:tr>
      <w:tr w:rsidR="008B4B4A" w:rsidRPr="00A961E3" w:rsidTr="004E4AA3">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Pr>
          <w:p w:rsidR="008B4B4A" w:rsidRPr="00A961E3" w:rsidRDefault="008B4B4A" w:rsidP="00F52F57">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«Развитие образования муниципального образования город Шарыпово»</w:t>
            </w:r>
          </w:p>
        </w:tc>
      </w:tr>
      <w:tr w:rsidR="008B4B4A" w:rsidRPr="00A961E3" w:rsidTr="004E4AA3">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Главный распорядитель бюджетных средств, ответственный за реализацию мероприятий подпрограммы </w:t>
            </w:r>
          </w:p>
        </w:tc>
        <w:tc>
          <w:tcPr>
            <w:tcW w:w="6873" w:type="dxa"/>
          </w:tcPr>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r>
      <w:tr w:rsidR="008B4B4A" w:rsidRPr="00A961E3" w:rsidTr="004E4AA3">
        <w:trPr>
          <w:trHeight w:val="1185"/>
        </w:trPr>
        <w:tc>
          <w:tcPr>
            <w:tcW w:w="2419" w:type="dxa"/>
            <w:vMerge w:val="restart"/>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Цель и задачи подпрограммы </w:t>
            </w:r>
          </w:p>
          <w:p w:rsidR="008B4B4A" w:rsidRPr="00A961E3" w:rsidRDefault="008B4B4A" w:rsidP="00F52F57">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Pr>
          <w:p w:rsidR="008B4B4A" w:rsidRPr="00A961E3" w:rsidRDefault="008B4B4A" w:rsidP="00F52F57">
            <w:pPr>
              <w:spacing w:after="0" w:line="240" w:lineRule="auto"/>
              <w:jc w:val="both"/>
              <w:rPr>
                <w:rFonts w:ascii="Arial" w:eastAsia="Times New Roman" w:hAnsi="Arial" w:cs="Arial"/>
                <w:sz w:val="24"/>
                <w:szCs w:val="24"/>
                <w:shd w:val="clear" w:color="auto" w:fill="FFFFFF"/>
                <w:lang w:eastAsia="ru-RU"/>
              </w:rPr>
            </w:pPr>
            <w:r w:rsidRPr="00A961E3">
              <w:rPr>
                <w:rFonts w:ascii="Arial" w:eastAsia="Times New Roman" w:hAnsi="Arial" w:cs="Arial"/>
                <w:sz w:val="24"/>
                <w:szCs w:val="24"/>
                <w:shd w:val="clear" w:color="auto" w:fill="FFFFFF"/>
                <w:lang w:eastAsia="ru-RU"/>
              </w:rPr>
              <w:t xml:space="preserve">Цели: </w:t>
            </w:r>
          </w:p>
          <w:p w:rsidR="008B4B4A" w:rsidRPr="00A961E3" w:rsidRDefault="008B4B4A" w:rsidP="00F52F57">
            <w:pPr>
              <w:spacing w:after="0" w:line="240" w:lineRule="auto"/>
              <w:jc w:val="both"/>
              <w:rPr>
                <w:rFonts w:ascii="Arial" w:eastAsia="Times New Roman" w:hAnsi="Arial" w:cs="Arial"/>
                <w:sz w:val="24"/>
                <w:szCs w:val="24"/>
                <w:shd w:val="clear" w:color="auto" w:fill="FFFFFF"/>
                <w:lang w:eastAsia="ru-RU"/>
              </w:rPr>
            </w:pPr>
            <w:r w:rsidRPr="00A961E3">
              <w:rPr>
                <w:rFonts w:ascii="Arial" w:eastAsia="Times New Roman" w:hAnsi="Arial" w:cs="Arial"/>
                <w:sz w:val="24"/>
                <w:szCs w:val="24"/>
                <w:shd w:val="clear" w:color="auto" w:fill="FFFFFF"/>
                <w:lang w:eastAsia="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8B4B4A" w:rsidRPr="00A961E3" w:rsidRDefault="008B4B4A" w:rsidP="00F52F57">
            <w:pPr>
              <w:spacing w:after="0" w:line="240" w:lineRule="auto"/>
              <w:jc w:val="both"/>
              <w:rPr>
                <w:rFonts w:ascii="Arial" w:eastAsia="Times New Roman" w:hAnsi="Arial" w:cs="Arial"/>
                <w:sz w:val="24"/>
                <w:szCs w:val="24"/>
                <w:shd w:val="clear" w:color="auto" w:fill="FFFFFF"/>
                <w:lang w:eastAsia="ru-RU"/>
              </w:rPr>
            </w:pPr>
            <w:r w:rsidRPr="00A961E3">
              <w:rPr>
                <w:rFonts w:ascii="Arial" w:eastAsia="Times New Roman" w:hAnsi="Arial" w:cs="Arial"/>
                <w:sz w:val="24"/>
                <w:szCs w:val="24"/>
                <w:shd w:val="clear" w:color="auto" w:fill="FFFFFF"/>
                <w:lang w:eastAsia="ru-RU"/>
              </w:rPr>
              <w:t>- создание современных безопасных и комфортных условий жизнедеятельности общеобразовательных учреждений</w:t>
            </w:r>
          </w:p>
        </w:tc>
      </w:tr>
      <w:tr w:rsidR="008B4B4A" w:rsidRPr="00A961E3" w:rsidTr="004E4AA3">
        <w:trPr>
          <w:trHeight w:val="1575"/>
        </w:trPr>
        <w:tc>
          <w:tcPr>
            <w:tcW w:w="2419" w:type="dxa"/>
            <w:vMerge/>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Pr>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Задачи:</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 xml:space="preserve">3.  Привести муниципальные дошкольные образовательные организации, организации дополнительного образования муниципального образования город Шарыпово в соответствие с </w:t>
            </w:r>
            <w:r w:rsidRPr="00A961E3">
              <w:rPr>
                <w:rFonts w:ascii="Arial" w:eastAsia="Times New Roman" w:hAnsi="Arial" w:cs="Arial"/>
                <w:bCs/>
                <w:color w:val="000000"/>
                <w:sz w:val="24"/>
                <w:szCs w:val="24"/>
                <w:lang w:eastAsia="ru-RU"/>
              </w:rPr>
              <w:lastRenderedPageBreak/>
              <w:t>требованиями пожарной безопасности;</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4.Обеспечить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rsidR="008B4B4A" w:rsidRPr="00A961E3" w:rsidRDefault="008B4B4A" w:rsidP="008B4B4A">
            <w:pPr>
              <w:spacing w:after="0" w:line="240" w:lineRule="auto"/>
              <w:jc w:val="both"/>
              <w:rPr>
                <w:rFonts w:ascii="Arial" w:eastAsia="Times New Roman" w:hAnsi="Arial" w:cs="Arial"/>
                <w:bCs/>
                <w:sz w:val="24"/>
                <w:szCs w:val="24"/>
                <w:lang w:eastAsia="ru-RU"/>
              </w:rPr>
            </w:pPr>
            <w:r w:rsidRPr="00A961E3">
              <w:rPr>
                <w:rFonts w:ascii="Arial" w:eastAsia="Times New Roman" w:hAnsi="Arial" w:cs="Arial"/>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РФ №390 от 25.04.2012г., </w:t>
            </w:r>
            <w:r w:rsidRPr="00A961E3">
              <w:rPr>
                <w:rFonts w:ascii="Arial" w:eastAsia="Times New Roman" w:hAnsi="Arial" w:cs="Arial"/>
                <w:bCs/>
                <w:sz w:val="24"/>
                <w:szCs w:val="24"/>
                <w:lang w:eastAsia="ru-RU"/>
              </w:rPr>
              <w:t>Правил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bCs/>
                <w:sz w:val="24"/>
                <w:szCs w:val="24"/>
                <w:lang w:eastAsia="ru-RU"/>
              </w:rPr>
              <w:t xml:space="preserve">8. </w:t>
            </w:r>
            <w:r w:rsidRPr="00A961E3">
              <w:rPr>
                <w:rFonts w:ascii="Arial" w:eastAsia="Times New Roman" w:hAnsi="Arial" w:cs="Arial"/>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rsidR="008B4B4A" w:rsidRPr="00A961E3" w:rsidTr="004E4AA3">
        <w:trPr>
          <w:trHeight w:val="531"/>
        </w:trPr>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 xml:space="preserve">Ожидаемые результаты от реализации подпрограммы </w:t>
            </w:r>
          </w:p>
        </w:tc>
        <w:tc>
          <w:tcPr>
            <w:tcW w:w="6873" w:type="dxa"/>
          </w:tcPr>
          <w:p w:rsidR="008B4B4A" w:rsidRPr="00A961E3" w:rsidRDefault="008B4B4A" w:rsidP="008B4B4A">
            <w:pPr>
              <w:widowControl w:val="0"/>
              <w:autoSpaceDE w:val="0"/>
              <w:autoSpaceDN w:val="0"/>
              <w:adjustRightInd w:val="0"/>
              <w:spacing w:before="120"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Перечень и значения показателей результативности подпрограммы представлены в приложении №1 к подпрограмме </w:t>
            </w:r>
          </w:p>
        </w:tc>
      </w:tr>
      <w:tr w:rsidR="008B4B4A" w:rsidRPr="00A961E3" w:rsidTr="004E4AA3">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Сроки реализации подпрограммы </w:t>
            </w:r>
          </w:p>
        </w:tc>
        <w:tc>
          <w:tcPr>
            <w:tcW w:w="6873"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2014 – 2025 гг.</w:t>
            </w:r>
          </w:p>
        </w:tc>
      </w:tr>
      <w:tr w:rsidR="008B4B4A" w:rsidRPr="00A961E3" w:rsidTr="004E4AA3">
        <w:trPr>
          <w:trHeight w:val="1138"/>
        </w:trPr>
        <w:tc>
          <w:tcPr>
            <w:tcW w:w="2419" w:type="dxa"/>
          </w:tcPr>
          <w:p w:rsidR="008B4B4A" w:rsidRPr="00A961E3" w:rsidRDefault="008B4B4A" w:rsidP="008B4B4A">
            <w:pPr>
              <w:widowControl w:val="0"/>
              <w:autoSpaceDE w:val="0"/>
              <w:autoSpaceDN w:val="0"/>
              <w:adjustRightInd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Информация по ресурсному обеспечению подпрограммы </w:t>
            </w:r>
          </w:p>
        </w:tc>
        <w:tc>
          <w:tcPr>
            <w:tcW w:w="6873" w:type="dxa"/>
          </w:tcPr>
          <w:p w:rsidR="008B4B4A" w:rsidRPr="00A961E3" w:rsidRDefault="008B4B4A" w:rsidP="008B4B4A">
            <w:pPr>
              <w:spacing w:after="120" w:line="240" w:lineRule="auto"/>
              <w:ind w:left="360" w:right="43"/>
              <w:rPr>
                <w:rFonts w:ascii="Arial" w:eastAsia="Times New Roman" w:hAnsi="Arial" w:cs="Arial"/>
                <w:sz w:val="24"/>
                <w:szCs w:val="24"/>
                <w:lang w:eastAsia="ru-RU"/>
              </w:rPr>
            </w:pPr>
            <w:r w:rsidRPr="00A961E3">
              <w:rPr>
                <w:rFonts w:ascii="Arial" w:eastAsia="Times New Roman" w:hAnsi="Arial" w:cs="Arial"/>
                <w:sz w:val="24"/>
                <w:szCs w:val="24"/>
                <w:lang w:eastAsia="ru-RU"/>
              </w:rPr>
              <w:t>Подпрограмма финансируется за счет сре</w:t>
            </w:r>
            <w:proofErr w:type="gramStart"/>
            <w:r w:rsidRPr="00A961E3">
              <w:rPr>
                <w:rFonts w:ascii="Arial" w:eastAsia="Times New Roman" w:hAnsi="Arial" w:cs="Arial"/>
                <w:sz w:val="24"/>
                <w:szCs w:val="24"/>
                <w:lang w:eastAsia="ru-RU"/>
              </w:rPr>
              <w:t>дств кр</w:t>
            </w:r>
            <w:proofErr w:type="gramEnd"/>
            <w:r w:rsidRPr="00A961E3">
              <w:rPr>
                <w:rFonts w:ascii="Arial" w:eastAsia="Times New Roman" w:hAnsi="Arial" w:cs="Arial"/>
                <w:sz w:val="24"/>
                <w:szCs w:val="24"/>
                <w:lang w:eastAsia="ru-RU"/>
              </w:rPr>
              <w:t>аевого бюджета, бюджета города, внебюджетных средств. Объем финансирования подпрограммы составит 9785983,38 тыс. рублей, в том числе:</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2014 г. – 557803,94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2015 г. – 552346,40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2016 г. – 622140,80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2017 г. – 623253,59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sz w:val="24"/>
                  <w:szCs w:val="24"/>
                  <w:lang w:eastAsia="ru-RU"/>
                </w:rPr>
                <w:t>2018 г</w:t>
              </w:r>
            </w:smartTag>
            <w:r w:rsidRPr="00A961E3">
              <w:rPr>
                <w:rFonts w:ascii="Arial" w:eastAsia="Times New Roman" w:hAnsi="Arial" w:cs="Arial"/>
                <w:sz w:val="24"/>
                <w:szCs w:val="24"/>
                <w:lang w:eastAsia="ru-RU"/>
              </w:rPr>
              <w:t>. – 693725,60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2019 г. – 781916,98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2020 г. – 834345,12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2021 г. – 945053,53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2022 г. – 1046710,3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2023 г. – 1050786,04 тыс. рублей</w:t>
            </w:r>
          </w:p>
          <w:p w:rsidR="008B4B4A" w:rsidRPr="00A961E3" w:rsidRDefault="008B4B4A" w:rsidP="008B4B4A">
            <w:pPr>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2024 г. – 1048083,54 тыс. рублей </w:t>
            </w:r>
          </w:p>
          <w:p w:rsidR="008B4B4A" w:rsidRPr="00A961E3" w:rsidRDefault="008B4B4A" w:rsidP="008B4B4A">
            <w:pPr>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2025 г. – 1029817,54 тыс. рублей</w:t>
            </w:r>
          </w:p>
          <w:p w:rsidR="008B4B4A" w:rsidRPr="00A961E3" w:rsidRDefault="008B4B4A" w:rsidP="008B4B4A">
            <w:pPr>
              <w:widowControl w:val="0"/>
              <w:autoSpaceDE w:val="0"/>
              <w:autoSpaceDN w:val="0"/>
              <w:adjustRightInd w:val="0"/>
              <w:spacing w:after="0" w:line="240" w:lineRule="auto"/>
              <w:ind w:left="360"/>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 xml:space="preserve">За счет средств федерального бюджета 155838,44 тыс. руб. </w:t>
            </w:r>
          </w:p>
          <w:p w:rsidR="008B4B4A" w:rsidRPr="00A961E3" w:rsidRDefault="008B4B4A" w:rsidP="008B4B4A">
            <w:pPr>
              <w:widowControl w:val="0"/>
              <w:autoSpaceDE w:val="0"/>
              <w:autoSpaceDN w:val="0"/>
              <w:adjustRightInd w:val="0"/>
              <w:spacing w:after="0" w:line="240" w:lineRule="auto"/>
              <w:ind w:left="360"/>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том числе:</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2014 г. – 1630,80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2015 г. – 1388,00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2016 г. – 0,00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2017 г. – 0,00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sz w:val="24"/>
                  <w:szCs w:val="24"/>
                  <w:lang w:eastAsia="ru-RU"/>
                </w:rPr>
                <w:t>2018 г</w:t>
              </w:r>
            </w:smartTag>
            <w:r w:rsidRPr="00A961E3">
              <w:rPr>
                <w:rFonts w:ascii="Arial" w:eastAsia="Times New Roman" w:hAnsi="Arial" w:cs="Arial"/>
                <w:sz w:val="24"/>
                <w:szCs w:val="24"/>
                <w:lang w:eastAsia="ru-RU"/>
              </w:rPr>
              <w:t>. – 750,00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2019 г. – 750,00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2020 г. – 19049,58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2021 г. – 40538,44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2022 г. – 46067,39 тыс. рублей.</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2023 г. – 21122,83 тыс. рублей. </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2024 г. – 19246,17 тыс. рублей.</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2025 г. – 5295,23 тыс. рублей.</w:t>
            </w:r>
          </w:p>
          <w:p w:rsidR="008B4B4A" w:rsidRPr="00A961E3" w:rsidRDefault="008B4B4A" w:rsidP="008B4B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8B4B4A" w:rsidRPr="00A961E3" w:rsidRDefault="008B4B4A" w:rsidP="008B4B4A">
            <w:pPr>
              <w:spacing w:after="120" w:line="240" w:lineRule="auto"/>
              <w:ind w:left="360" w:right="43"/>
              <w:rPr>
                <w:rFonts w:ascii="Arial" w:eastAsia="Times New Roman" w:hAnsi="Arial" w:cs="Arial"/>
                <w:sz w:val="24"/>
                <w:szCs w:val="24"/>
                <w:lang w:eastAsia="ru-RU"/>
              </w:rPr>
            </w:pPr>
            <w:r w:rsidRPr="00A961E3">
              <w:rPr>
                <w:rFonts w:ascii="Arial" w:eastAsia="Times New Roman" w:hAnsi="Arial" w:cs="Arial"/>
                <w:sz w:val="24"/>
                <w:szCs w:val="24"/>
                <w:lang w:eastAsia="ru-RU"/>
              </w:rPr>
              <w:t>За счет краевого бюджета 6355990,01  тыс. рублей, в том числе:</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2014 г. – 384171,11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2015 г. – 348531,93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2016 г. – 411919,19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2017 г. – 421199,57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sz w:val="24"/>
                  <w:szCs w:val="24"/>
                  <w:lang w:eastAsia="ru-RU"/>
                </w:rPr>
                <w:t>2018 г</w:t>
              </w:r>
            </w:smartTag>
            <w:r w:rsidRPr="00A961E3">
              <w:rPr>
                <w:rFonts w:ascii="Arial" w:eastAsia="Times New Roman" w:hAnsi="Arial" w:cs="Arial"/>
                <w:sz w:val="24"/>
                <w:szCs w:val="24"/>
                <w:lang w:eastAsia="ru-RU"/>
              </w:rPr>
              <w:t>. – 475990,17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2019 г. – 542801,63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2020 г. – 522351,36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2021 г. – 568426,02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2022 г. – 650540,86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2023 г. – 678674,97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2024 г. – 677849,13 тыс. рублей;</w:t>
            </w:r>
          </w:p>
          <w:p w:rsidR="008B4B4A" w:rsidRPr="00A961E3" w:rsidRDefault="008B4B4A" w:rsidP="008B4B4A">
            <w:pPr>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2025 г. – 673534,07 тыс. рублей;</w:t>
            </w:r>
          </w:p>
          <w:p w:rsidR="008B4B4A" w:rsidRPr="00A961E3" w:rsidRDefault="008B4B4A" w:rsidP="008B4B4A">
            <w:pPr>
              <w:autoSpaceDN w:val="0"/>
              <w:spacing w:after="0" w:line="240" w:lineRule="auto"/>
              <w:rPr>
                <w:rFonts w:ascii="Arial" w:eastAsia="Times New Roman" w:hAnsi="Arial" w:cs="Arial"/>
                <w:sz w:val="24"/>
                <w:szCs w:val="24"/>
                <w:lang w:eastAsia="ru-RU"/>
              </w:rPr>
            </w:pP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За счет средств бюджета города 2677726,61 тыс. рублей, в том числе:</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2014 г. – 141034,22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2015 г. – 160517,00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2016 г. – 162698,57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2017 г. – 155530,11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sz w:val="24"/>
                  <w:szCs w:val="24"/>
                  <w:lang w:eastAsia="ru-RU"/>
                </w:rPr>
                <w:t>2018 г</w:t>
              </w:r>
            </w:smartTag>
            <w:r w:rsidRPr="00A961E3">
              <w:rPr>
                <w:rFonts w:ascii="Arial" w:eastAsia="Times New Roman" w:hAnsi="Arial" w:cs="Arial"/>
                <w:sz w:val="24"/>
                <w:szCs w:val="24"/>
                <w:lang w:eastAsia="ru-RU"/>
              </w:rPr>
              <w:t>. – 168583,77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2019 г. – 185810,00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2020 г. – 236776,81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2021 г. – 274718,42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2022 г.  – 283983,99 тыс. рублей.</w:t>
            </w:r>
          </w:p>
          <w:p w:rsidR="008B4B4A" w:rsidRPr="00A961E3" w:rsidRDefault="008B4B4A" w:rsidP="008B4B4A">
            <w:pPr>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2023 г. – 302691,24 тыс. рублей. </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2024 г. – 302691,24 тыс. рублей.     </w:t>
            </w:r>
          </w:p>
          <w:p w:rsidR="008B4B4A" w:rsidRPr="00A961E3" w:rsidRDefault="008B4B4A" w:rsidP="008B4B4A">
            <w:pPr>
              <w:autoSpaceDN w:val="0"/>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2025 г. – 302691,24 тыс. рублей.</w:t>
            </w:r>
          </w:p>
          <w:p w:rsidR="008B4B4A" w:rsidRPr="00A961E3" w:rsidRDefault="008B4B4A" w:rsidP="008B4B4A">
            <w:pPr>
              <w:autoSpaceDN w:val="0"/>
              <w:spacing w:after="0" w:line="240" w:lineRule="auto"/>
              <w:rPr>
                <w:rFonts w:ascii="Arial" w:eastAsia="Times New Roman" w:hAnsi="Arial" w:cs="Arial"/>
                <w:sz w:val="24"/>
                <w:szCs w:val="24"/>
                <w:lang w:eastAsia="ru-RU"/>
              </w:rPr>
            </w:pP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За счет внебюджетных средств  596428,32 тыс. рублей,                          в том числе:</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2014 г. – 30967,81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2015 г. – 41909,47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2016 г. – 47523,04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2017 г. – 46523,91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 xml:space="preserve">В </w:t>
            </w:r>
            <w:smartTag w:uri="urn:schemas-microsoft-com:office:smarttags" w:element="metricconverter">
              <w:smartTagPr>
                <w:attr w:name="ProductID" w:val="2018 г"/>
              </w:smartTagPr>
              <w:r w:rsidRPr="00A961E3">
                <w:rPr>
                  <w:rFonts w:ascii="Arial" w:eastAsia="Times New Roman" w:hAnsi="Arial" w:cs="Arial"/>
                  <w:sz w:val="24"/>
                  <w:szCs w:val="24"/>
                  <w:lang w:eastAsia="ru-RU"/>
                </w:rPr>
                <w:t>2018 г</w:t>
              </w:r>
            </w:smartTag>
            <w:r w:rsidRPr="00A961E3">
              <w:rPr>
                <w:rFonts w:ascii="Arial" w:eastAsia="Times New Roman" w:hAnsi="Arial" w:cs="Arial"/>
                <w:sz w:val="24"/>
                <w:szCs w:val="24"/>
                <w:lang w:eastAsia="ru-RU"/>
              </w:rPr>
              <w:t>. – 48401,66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2019 г. – 52555,35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2020 г. – 56167,37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2021 г . – 61370,65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В 2022 г . – 66118,06 тыс. рублей.</w:t>
            </w:r>
          </w:p>
          <w:p w:rsidR="008B4B4A" w:rsidRPr="00A961E3" w:rsidRDefault="008B4B4A" w:rsidP="008B4B4A">
            <w:pPr>
              <w:autoSpaceDN w:val="0"/>
              <w:spacing w:after="0" w:line="240" w:lineRule="auto"/>
              <w:ind w:left="36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 2023 г . – 48297,00 тыс. рублей. </w:t>
            </w:r>
          </w:p>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2024 г . – 48297,00 тыс. рублей.</w:t>
            </w:r>
          </w:p>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В 2025 г . – 48297,00 тыс. рублей</w:t>
            </w:r>
          </w:p>
        </w:tc>
      </w:tr>
    </w:tbl>
    <w:p w:rsidR="008B4B4A" w:rsidRPr="00A961E3" w:rsidRDefault="008B4B4A" w:rsidP="008B4B4A">
      <w:pPr>
        <w:keepNext/>
        <w:spacing w:after="0" w:line="240" w:lineRule="auto"/>
        <w:jc w:val="center"/>
        <w:outlineLvl w:val="0"/>
        <w:rPr>
          <w:rFonts w:ascii="Arial" w:eastAsia="Times New Roman" w:hAnsi="Arial" w:cs="Arial"/>
          <w:bCs/>
          <w:caps/>
          <w:sz w:val="24"/>
          <w:szCs w:val="24"/>
          <w:lang w:eastAsia="ru-RU"/>
        </w:rPr>
      </w:pPr>
    </w:p>
    <w:p w:rsidR="008B4B4A" w:rsidRPr="00A961E3" w:rsidRDefault="008B4B4A" w:rsidP="00DC753F">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 Мероприятия подпрограммы.</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Перечень мероприятий подпрограммы представлен в приложении №2 к подпрограмме «Развитие дошкольного, общего и дополнительного образования».</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B4B4A" w:rsidRPr="00A961E3" w:rsidRDefault="008B4B4A" w:rsidP="00DC753F">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 Механизм реализации подпрограммы.</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Источником финансирования подпрограммы является бюджет города.</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B4B4A" w:rsidRPr="00A961E3" w:rsidRDefault="008B4B4A" w:rsidP="00DC753F">
      <w:pPr>
        <w:widowControl w:val="0"/>
        <w:autoSpaceDE w:val="0"/>
        <w:autoSpaceDN w:val="0"/>
        <w:adjustRightInd w:val="0"/>
        <w:spacing w:after="0" w:line="240" w:lineRule="auto"/>
        <w:ind w:firstLine="709"/>
        <w:jc w:val="both"/>
        <w:rPr>
          <w:rFonts w:ascii="Arial" w:eastAsia="Times New Roman" w:hAnsi="Arial" w:cs="Arial"/>
          <w:sz w:val="24"/>
          <w:szCs w:val="24"/>
        </w:rPr>
      </w:pPr>
      <w:r w:rsidRPr="00A961E3">
        <w:rPr>
          <w:rFonts w:ascii="Arial" w:eastAsia="Times New Roman" w:hAnsi="Arial" w:cs="Arial"/>
          <w:sz w:val="24"/>
          <w:szCs w:val="24"/>
          <w:lang w:eastAsia="ru-RU"/>
        </w:rPr>
        <w:t xml:space="preserve">Мероприятия по капитальному ремонту осуществляются за счет </w:t>
      </w:r>
      <w:r w:rsidRPr="00A961E3">
        <w:rPr>
          <w:rFonts w:ascii="Arial" w:eastAsia="Times New Roman" w:hAnsi="Arial" w:cs="Arial"/>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rsidR="008B4B4A" w:rsidRPr="00A961E3" w:rsidRDefault="008B4B4A" w:rsidP="00DC753F">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B4B4A" w:rsidRPr="00A961E3" w:rsidRDefault="008B4B4A" w:rsidP="00DC753F">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 Управление подпрограммой и контроль за исполнением подпрограммы.</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подготовку отчетов о реализации подпрограммы;</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контроль за достижением конечного результата подпрограммы;</w:t>
      </w:r>
    </w:p>
    <w:p w:rsidR="008B4B4A" w:rsidRPr="00A961E3" w:rsidRDefault="008B4B4A" w:rsidP="00DC753F">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ежегодную оценку эффективности реализации подпрограммы.</w:t>
      </w:r>
    </w:p>
    <w:p w:rsidR="008B4B4A" w:rsidRPr="00A961E3" w:rsidRDefault="008B4B4A" w:rsidP="00DC753F">
      <w:pPr>
        <w:spacing w:after="0" w:line="240" w:lineRule="auto"/>
        <w:ind w:firstLine="709"/>
        <w:jc w:val="both"/>
        <w:rPr>
          <w:rFonts w:ascii="Arial" w:eastAsia="Times New Roman" w:hAnsi="Arial" w:cs="Arial"/>
          <w:sz w:val="24"/>
          <w:szCs w:val="24"/>
          <w:lang w:eastAsia="ru-RU"/>
        </w:rPr>
        <w:sectPr w:rsidR="008B4B4A" w:rsidRPr="00A961E3" w:rsidSect="004E4AA3">
          <w:pgSz w:w="11909" w:h="16834"/>
          <w:pgMar w:top="1134" w:right="851" w:bottom="1134" w:left="1701" w:header="720" w:footer="720" w:gutter="0"/>
          <w:cols w:space="60"/>
          <w:noEndnote/>
          <w:docGrid w:linePitch="360"/>
        </w:sectPr>
      </w:pPr>
      <w:r w:rsidRPr="00A961E3">
        <w:rPr>
          <w:rFonts w:ascii="Arial" w:eastAsia="Times New Roman" w:hAnsi="Arial" w:cs="Arial"/>
          <w:sz w:val="24"/>
          <w:szCs w:val="24"/>
          <w:lang w:eastAsia="ru-RU"/>
        </w:rPr>
        <w:t>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w:t>
      </w:r>
    </w:p>
    <w:tbl>
      <w:tblPr>
        <w:tblW w:w="5000" w:type="pct"/>
        <w:tblLook w:val="04A0" w:firstRow="1" w:lastRow="0" w:firstColumn="1" w:lastColumn="0" w:noHBand="0" w:noVBand="1"/>
      </w:tblPr>
      <w:tblGrid>
        <w:gridCol w:w="667"/>
        <w:gridCol w:w="4543"/>
        <w:gridCol w:w="1309"/>
        <w:gridCol w:w="1739"/>
        <w:gridCol w:w="1635"/>
        <w:gridCol w:w="1635"/>
        <w:gridCol w:w="1684"/>
        <w:gridCol w:w="1570"/>
      </w:tblGrid>
      <w:tr w:rsidR="008B4B4A" w:rsidRPr="00A961E3" w:rsidTr="004E4AA3">
        <w:trPr>
          <w:trHeight w:val="1380"/>
        </w:trPr>
        <w:tc>
          <w:tcPr>
            <w:tcW w:w="5000" w:type="pct"/>
            <w:gridSpan w:val="8"/>
            <w:tcBorders>
              <w:top w:val="nil"/>
              <w:left w:val="nil"/>
              <w:right w:val="nil"/>
            </w:tcBorders>
            <w:shd w:val="clear" w:color="auto" w:fill="auto"/>
            <w:noWrap/>
            <w:vAlign w:val="bottom"/>
            <w:hideMark/>
          </w:tcPr>
          <w:p w:rsidR="008B4B4A" w:rsidRPr="00A961E3" w:rsidRDefault="008B4B4A" w:rsidP="00DC753F">
            <w:pPr>
              <w:spacing w:after="0" w:line="240" w:lineRule="auto"/>
              <w:ind w:left="7938"/>
              <w:rPr>
                <w:rFonts w:ascii="Arial" w:eastAsia="Times New Roman" w:hAnsi="Arial" w:cs="Arial"/>
                <w:color w:val="000000"/>
                <w:sz w:val="24"/>
                <w:szCs w:val="24"/>
                <w:lang w:eastAsia="ru-RU"/>
              </w:rPr>
            </w:pPr>
            <w:bookmarkStart w:id="4" w:name="RANGE!A1:H32"/>
            <w:r w:rsidRPr="00A961E3">
              <w:rPr>
                <w:rFonts w:ascii="Arial" w:eastAsia="Times New Roman" w:hAnsi="Arial" w:cs="Arial"/>
                <w:color w:val="000000"/>
                <w:sz w:val="24"/>
                <w:szCs w:val="24"/>
                <w:lang w:eastAsia="ru-RU"/>
              </w:rPr>
              <w:lastRenderedPageBreak/>
              <w:t>Приложение № 1</w:t>
            </w:r>
          </w:p>
          <w:bookmarkEnd w:id="4"/>
          <w:p w:rsidR="008B4B4A" w:rsidRPr="00A961E3" w:rsidRDefault="008B4B4A" w:rsidP="00DC753F">
            <w:pPr>
              <w:spacing w:after="0" w:line="240" w:lineRule="auto"/>
              <w:ind w:left="7938"/>
              <w:rPr>
                <w:rFonts w:ascii="Arial" w:eastAsia="Times New Roman" w:hAnsi="Arial" w:cs="Arial"/>
                <w:sz w:val="24"/>
                <w:szCs w:val="24"/>
                <w:lang w:eastAsia="ru-RU"/>
              </w:rPr>
            </w:pPr>
            <w:r w:rsidRPr="00A961E3">
              <w:rPr>
                <w:rFonts w:ascii="Arial" w:eastAsia="Times New Roman" w:hAnsi="Arial" w:cs="Arial"/>
                <w:sz w:val="24"/>
                <w:szCs w:val="24"/>
                <w:lang w:eastAsia="ru-RU"/>
              </w:rPr>
              <w:t>к подпрограмме "Развитие дошкольного, общего и дополнительного образования"</w:t>
            </w:r>
          </w:p>
          <w:p w:rsidR="008B4B4A" w:rsidRPr="00A961E3" w:rsidRDefault="008B4B4A" w:rsidP="00DC753F">
            <w:pPr>
              <w:spacing w:after="0" w:line="240" w:lineRule="auto"/>
              <w:ind w:left="7938"/>
              <w:rPr>
                <w:rFonts w:ascii="Arial" w:eastAsia="Times New Roman" w:hAnsi="Arial" w:cs="Arial"/>
                <w:color w:val="000000"/>
                <w:sz w:val="24"/>
                <w:szCs w:val="24"/>
                <w:lang w:eastAsia="ru-RU"/>
              </w:rPr>
            </w:pPr>
            <w:r w:rsidRPr="00A961E3">
              <w:rPr>
                <w:rFonts w:ascii="Arial" w:eastAsia="Times New Roman" w:hAnsi="Arial" w:cs="Arial"/>
                <w:sz w:val="24"/>
                <w:szCs w:val="24"/>
                <w:lang w:eastAsia="ru-RU"/>
              </w:rPr>
              <w:t>муниципальной программы "Развитие образования муниципального образования город Шарыпово"</w:t>
            </w:r>
          </w:p>
        </w:tc>
      </w:tr>
      <w:tr w:rsidR="008B4B4A" w:rsidRPr="00A961E3" w:rsidTr="008B4B4A">
        <w:trPr>
          <w:trHeight w:val="1080"/>
        </w:trPr>
        <w:tc>
          <w:tcPr>
            <w:tcW w:w="5000" w:type="pct"/>
            <w:gridSpan w:val="8"/>
            <w:tcBorders>
              <w:top w:val="nil"/>
              <w:left w:val="nil"/>
              <w:bottom w:val="single" w:sz="4" w:space="0" w:color="auto"/>
              <w:right w:val="nil"/>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xml:space="preserve">Перечень и значения показателей результативности подпрограммы "Развитие дошкольного, общего и дополнительного образования" муниципального образования город Шарыпово </w:t>
            </w:r>
          </w:p>
        </w:tc>
      </w:tr>
      <w:tr w:rsidR="008B4B4A" w:rsidRPr="00A961E3" w:rsidTr="008B4B4A">
        <w:trPr>
          <w:trHeight w:val="139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r w:rsidRPr="00A961E3">
              <w:rPr>
                <w:rFonts w:ascii="Arial" w:eastAsia="Times New Roman" w:hAnsi="Arial" w:cs="Arial"/>
                <w:sz w:val="24"/>
                <w:szCs w:val="24"/>
                <w:lang w:eastAsia="ru-RU"/>
              </w:rPr>
              <w:br/>
              <w:t>п/п</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DC753F">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Цели,</w:t>
            </w:r>
            <w:r w:rsidR="00DC753F">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показатели результативности</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Единица измерения</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Источник информации</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2022 год</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2023 год</w:t>
            </w:r>
          </w:p>
        </w:tc>
        <w:tc>
          <w:tcPr>
            <w:tcW w:w="568"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2024 год</w:t>
            </w:r>
          </w:p>
        </w:tc>
        <w:tc>
          <w:tcPr>
            <w:tcW w:w="529"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2025 год</w:t>
            </w:r>
          </w:p>
        </w:tc>
      </w:tr>
      <w:tr w:rsidR="008B4B4A" w:rsidRPr="00A961E3" w:rsidTr="008B4B4A">
        <w:trPr>
          <w:trHeight w:val="91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Цель: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современных безопасных и комфортных условий жизнедеятельности общеобразовательных учреждений</w:t>
            </w:r>
          </w:p>
        </w:tc>
      </w:tr>
      <w:tr w:rsidR="008B4B4A" w:rsidRPr="00A961E3" w:rsidTr="008B4B4A">
        <w:trPr>
          <w:trHeight w:val="47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DC753F">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1: Обеспечить доступность дошкольного образования, соответствующего единому стандарту качества дошкольного образования</w:t>
            </w:r>
          </w:p>
        </w:tc>
      </w:tr>
      <w:tr w:rsidR="008B4B4A" w:rsidRPr="00A961E3" w:rsidTr="008B4B4A">
        <w:trPr>
          <w:trHeight w:val="130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w:t>
            </w:r>
          </w:p>
        </w:tc>
        <w:tc>
          <w:tcPr>
            <w:tcW w:w="156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75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w:t>
            </w:r>
          </w:p>
        </w:tc>
        <w:tc>
          <w:tcPr>
            <w:tcW w:w="156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Доля детей группы </w:t>
            </w:r>
            <w:proofErr w:type="spellStart"/>
            <w:r w:rsidRPr="00A961E3">
              <w:rPr>
                <w:rFonts w:ascii="Arial" w:eastAsia="Times New Roman" w:hAnsi="Arial" w:cs="Arial"/>
                <w:sz w:val="24"/>
                <w:szCs w:val="24"/>
                <w:lang w:eastAsia="ru-RU"/>
              </w:rPr>
              <w:t>предшкольного</w:t>
            </w:r>
            <w:proofErr w:type="spellEnd"/>
            <w:r w:rsidRPr="00A961E3">
              <w:rPr>
                <w:rFonts w:ascii="Arial" w:eastAsia="Times New Roman" w:hAnsi="Arial" w:cs="Arial"/>
                <w:sz w:val="24"/>
                <w:szCs w:val="24"/>
                <w:lang w:eastAsia="ru-RU"/>
              </w:rPr>
              <w:t xml:space="preserve"> образования, обеспеченных питанием</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709"/>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DC753F">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tc>
      </w:tr>
      <w:tr w:rsidR="008B4B4A" w:rsidRPr="00A961E3" w:rsidTr="008B4B4A">
        <w:trPr>
          <w:trHeight w:val="998"/>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дошкольных образовательных учреждений</w:t>
            </w:r>
            <w:r w:rsidR="006C3CD0">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соответствующих требованиям действующего законодательства (СанПиН, СНиП)</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72,7</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72,7</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72,7</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72,7</w:t>
            </w:r>
          </w:p>
        </w:tc>
      </w:tr>
      <w:tr w:rsidR="008B4B4A" w:rsidRPr="00A961E3" w:rsidTr="008B4B4A">
        <w:trPr>
          <w:trHeight w:val="114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2.2</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учреждений дополнительного образования</w:t>
            </w:r>
            <w:r w:rsidR="006C3CD0">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соответствующих требованиям действующего законодательства (СанПиН, СНиП)</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r>
      <w:tr w:rsidR="008B4B4A" w:rsidRPr="00A961E3" w:rsidTr="008B4B4A">
        <w:trPr>
          <w:trHeight w:val="709"/>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6C3CD0">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3.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пожарной безопасности</w:t>
            </w:r>
          </w:p>
        </w:tc>
      </w:tr>
      <w:tr w:rsidR="008B4B4A" w:rsidRPr="00A961E3" w:rsidTr="008B4B4A">
        <w:trPr>
          <w:trHeight w:val="105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дошкольных образовательных учреждений</w:t>
            </w:r>
            <w:r w:rsidR="00DC753F">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соответствующих комплексу требований пожарной безопасности </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1047"/>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3.2</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DC753F">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Доля учреждений дополнительного образования соответствующих комплексу требований пожарной безопасности </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33,3</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33,3</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66,6</w:t>
            </w:r>
          </w:p>
        </w:tc>
      </w:tr>
      <w:tr w:rsidR="008B4B4A" w:rsidRPr="00A961E3" w:rsidTr="008B4B4A">
        <w:trPr>
          <w:trHeight w:val="69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B4B4A" w:rsidRPr="00A961E3" w:rsidTr="008B4B4A">
        <w:trPr>
          <w:trHeight w:val="193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77,8</w:t>
            </w:r>
          </w:p>
        </w:tc>
        <w:tc>
          <w:tcPr>
            <w:tcW w:w="551"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77,8</w:t>
            </w:r>
          </w:p>
        </w:tc>
        <w:tc>
          <w:tcPr>
            <w:tcW w:w="568"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77,8</w:t>
            </w:r>
          </w:p>
        </w:tc>
        <w:tc>
          <w:tcPr>
            <w:tcW w:w="529"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77,8</w:t>
            </w:r>
          </w:p>
        </w:tc>
      </w:tr>
      <w:tr w:rsidR="008B4B4A" w:rsidRPr="00A961E3" w:rsidTr="008B4B4A">
        <w:trPr>
          <w:trHeight w:val="114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общеобразовательных учреждений (с числом обучающихся более 50), в которых действуют управляющие советы</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160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4.3</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0,4</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0,4</w:t>
            </w:r>
          </w:p>
        </w:tc>
        <w:tc>
          <w:tcPr>
            <w:tcW w:w="568" w:type="pct"/>
            <w:tcBorders>
              <w:top w:val="nil"/>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0,4</w:t>
            </w:r>
          </w:p>
        </w:tc>
        <w:tc>
          <w:tcPr>
            <w:tcW w:w="529" w:type="pct"/>
            <w:tcBorders>
              <w:top w:val="nil"/>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0,5</w:t>
            </w:r>
          </w:p>
        </w:tc>
      </w:tr>
      <w:tr w:rsidR="008B4B4A" w:rsidRPr="00A961E3" w:rsidTr="008B4B4A">
        <w:trPr>
          <w:trHeight w:val="166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4.4</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3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w:t>
            </w:r>
          </w:p>
        </w:tc>
      </w:tr>
      <w:tr w:rsidR="008B4B4A" w:rsidRPr="00A961E3" w:rsidTr="008B4B4A">
        <w:trPr>
          <w:trHeight w:val="225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4.5.</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153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11,1</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11,2</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11,3</w:t>
            </w:r>
          </w:p>
        </w:tc>
      </w:tr>
      <w:tr w:rsidR="008B4B4A" w:rsidRPr="00A961E3" w:rsidTr="008B4B4A">
        <w:trPr>
          <w:trHeight w:val="668"/>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xml:space="preserve">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 </w:t>
            </w:r>
          </w:p>
        </w:tc>
      </w:tr>
      <w:tr w:rsidR="008B4B4A" w:rsidRPr="00A961E3" w:rsidTr="008B4B4A">
        <w:trPr>
          <w:trHeight w:val="17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69,1</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75,0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70,1</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71,0</w:t>
            </w:r>
          </w:p>
        </w:tc>
      </w:tr>
      <w:tr w:rsidR="008B4B4A" w:rsidRPr="00A961E3" w:rsidTr="008B4B4A">
        <w:trPr>
          <w:trHeight w:val="17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w:t>
            </w:r>
          </w:p>
        </w:tc>
        <w:tc>
          <w:tcPr>
            <w:tcW w:w="1565" w:type="pct"/>
            <w:tcBorders>
              <w:top w:val="nil"/>
              <w:left w:val="nil"/>
              <w:bottom w:val="single" w:sz="8" w:space="0" w:color="auto"/>
              <w:right w:val="single" w:sz="8" w:space="0" w:color="auto"/>
            </w:tcBorders>
            <w:shd w:val="clear" w:color="auto" w:fill="auto"/>
            <w:vAlign w:val="bottom"/>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437" w:type="pct"/>
            <w:tcBorders>
              <w:top w:val="nil"/>
              <w:left w:val="nil"/>
              <w:bottom w:val="single" w:sz="8" w:space="0" w:color="auto"/>
              <w:right w:val="single" w:sz="8"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15,56</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16,85</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18,15</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19,45</w:t>
            </w:r>
          </w:p>
        </w:tc>
      </w:tr>
      <w:tr w:rsidR="008B4B4A" w:rsidRPr="00A961E3" w:rsidTr="008B4B4A">
        <w:trPr>
          <w:trHeight w:val="87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tc>
      </w:tr>
      <w:tr w:rsidR="008B4B4A" w:rsidRPr="00A961E3" w:rsidTr="008B4B4A">
        <w:trPr>
          <w:trHeight w:val="214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88,9</w:t>
            </w:r>
          </w:p>
        </w:tc>
        <w:tc>
          <w:tcPr>
            <w:tcW w:w="551" w:type="pct"/>
            <w:tcBorders>
              <w:top w:val="nil"/>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88,9</w:t>
            </w:r>
          </w:p>
        </w:tc>
        <w:tc>
          <w:tcPr>
            <w:tcW w:w="568"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85,7</w:t>
            </w:r>
          </w:p>
        </w:tc>
        <w:tc>
          <w:tcPr>
            <w:tcW w:w="529"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94,11</w:t>
            </w:r>
          </w:p>
        </w:tc>
      </w:tr>
      <w:tr w:rsidR="008B4B4A" w:rsidRPr="00A961E3" w:rsidTr="008B4B4A">
        <w:trPr>
          <w:trHeight w:val="94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7. Сохранение здоровья и обеспечение безопасности обучающихся, устранение нарушений Правил противопожарного режима, утвержденными Правительства Российской Федерации от 16 сентября 2020 г. N 1479</w:t>
            </w:r>
          </w:p>
        </w:tc>
      </w:tr>
      <w:tr w:rsidR="008B4B4A" w:rsidRPr="00A961E3" w:rsidTr="008B4B4A">
        <w:trPr>
          <w:trHeight w:val="94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Доля общеобразовательных учреждений соответствующих комплексу требований пожарной безопасности </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r w:rsidR="008B4B4A" w:rsidRPr="00A961E3" w:rsidTr="008B4B4A">
        <w:trPr>
          <w:trHeight w:val="889"/>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B4B4A" w:rsidRPr="00A961E3" w:rsidRDefault="008B4B4A" w:rsidP="006C3CD0">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lastRenderedPageBreak/>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rsidR="008B4B4A" w:rsidRPr="00A961E3" w:rsidTr="008B4B4A">
        <w:trPr>
          <w:trHeight w:val="93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8.1.</w:t>
            </w:r>
          </w:p>
        </w:tc>
        <w:tc>
          <w:tcPr>
            <w:tcW w:w="1565"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6C3CD0">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образовательных учреждений</w:t>
            </w:r>
            <w:r w:rsidR="006C3CD0">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соответствующих антитеррор</w:t>
            </w:r>
            <w:r w:rsidR="006C3CD0">
              <w:rPr>
                <w:rFonts w:ascii="Arial" w:eastAsia="Times New Roman" w:hAnsi="Arial" w:cs="Arial"/>
                <w:sz w:val="24"/>
                <w:szCs w:val="24"/>
                <w:lang w:eastAsia="ru-RU"/>
              </w:rPr>
              <w:t>и</w:t>
            </w:r>
            <w:r w:rsidRPr="00A961E3">
              <w:rPr>
                <w:rFonts w:ascii="Arial" w:eastAsia="Times New Roman" w:hAnsi="Arial" w:cs="Arial"/>
                <w:sz w:val="24"/>
                <w:szCs w:val="24"/>
                <w:lang w:eastAsia="ru-RU"/>
              </w:rPr>
              <w:t xml:space="preserve">стической защищенности </w:t>
            </w:r>
          </w:p>
        </w:tc>
        <w:tc>
          <w:tcPr>
            <w:tcW w:w="437"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7"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ведомственная отчетность </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31,08</w:t>
            </w:r>
          </w:p>
        </w:tc>
        <w:tc>
          <w:tcPr>
            <w:tcW w:w="551"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37,8</w:t>
            </w:r>
          </w:p>
        </w:tc>
        <w:tc>
          <w:tcPr>
            <w:tcW w:w="568"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36,8</w:t>
            </w:r>
          </w:p>
        </w:tc>
        <w:tc>
          <w:tcPr>
            <w:tcW w:w="529" w:type="pct"/>
            <w:tcBorders>
              <w:top w:val="nil"/>
              <w:left w:val="nil"/>
              <w:bottom w:val="single" w:sz="4" w:space="0" w:color="auto"/>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70,58</w:t>
            </w:r>
          </w:p>
        </w:tc>
      </w:tr>
    </w:tbl>
    <w:p w:rsidR="008B4B4A" w:rsidRPr="00A961E3" w:rsidRDefault="008B4B4A" w:rsidP="008B4B4A">
      <w:pPr>
        <w:tabs>
          <w:tab w:val="left" w:pos="1478"/>
        </w:tabs>
        <w:spacing w:after="0" w:line="240" w:lineRule="auto"/>
        <w:jc w:val="both"/>
        <w:rPr>
          <w:rFonts w:ascii="Arial" w:eastAsia="Times New Roman" w:hAnsi="Arial" w:cs="Arial"/>
          <w:sz w:val="24"/>
          <w:szCs w:val="24"/>
          <w:lang w:eastAsia="ru-RU"/>
        </w:rPr>
        <w:sectPr w:rsidR="008B4B4A" w:rsidRPr="00A961E3" w:rsidSect="008B4B4A">
          <w:pgSz w:w="16834" w:h="11909" w:orient="landscape"/>
          <w:pgMar w:top="1134" w:right="1134" w:bottom="851" w:left="1134" w:header="720" w:footer="720" w:gutter="0"/>
          <w:cols w:space="60"/>
          <w:noEndnote/>
          <w:docGrid w:linePitch="360"/>
        </w:sectPr>
      </w:pPr>
      <w:r w:rsidRPr="00A961E3">
        <w:rPr>
          <w:rFonts w:ascii="Arial" w:eastAsia="Times New Roman" w:hAnsi="Arial" w:cs="Arial"/>
          <w:sz w:val="24"/>
          <w:szCs w:val="24"/>
          <w:lang w:eastAsia="ru-RU"/>
        </w:rPr>
        <w:tab/>
      </w:r>
    </w:p>
    <w:tbl>
      <w:tblPr>
        <w:tblW w:w="5000" w:type="pct"/>
        <w:tblLook w:val="04A0" w:firstRow="1" w:lastRow="0" w:firstColumn="1" w:lastColumn="0" w:noHBand="0" w:noVBand="1"/>
      </w:tblPr>
      <w:tblGrid>
        <w:gridCol w:w="629"/>
        <w:gridCol w:w="2280"/>
        <w:gridCol w:w="1584"/>
        <w:gridCol w:w="696"/>
        <w:gridCol w:w="681"/>
        <w:gridCol w:w="1383"/>
        <w:gridCol w:w="526"/>
        <w:gridCol w:w="1197"/>
        <w:gridCol w:w="1197"/>
        <w:gridCol w:w="1197"/>
        <w:gridCol w:w="1197"/>
        <w:gridCol w:w="2215"/>
      </w:tblGrid>
      <w:tr w:rsidR="008B4B4A" w:rsidRPr="00A961E3" w:rsidTr="008B4B4A">
        <w:trPr>
          <w:trHeight w:val="1401"/>
        </w:trPr>
        <w:tc>
          <w:tcPr>
            <w:tcW w:w="5000" w:type="pct"/>
            <w:gridSpan w:val="12"/>
            <w:tcBorders>
              <w:top w:val="nil"/>
              <w:left w:val="nil"/>
              <w:right w:val="nil"/>
            </w:tcBorders>
            <w:shd w:val="clear" w:color="000000" w:fill="FFFFFF"/>
            <w:vAlign w:val="bottom"/>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 </w:t>
            </w:r>
          </w:p>
          <w:p w:rsidR="008B4B4A" w:rsidRPr="00A961E3" w:rsidRDefault="008B4B4A" w:rsidP="006C3CD0">
            <w:pPr>
              <w:spacing w:after="0" w:line="240" w:lineRule="auto"/>
              <w:ind w:left="7938"/>
              <w:rPr>
                <w:rFonts w:ascii="Arial" w:eastAsia="Times New Roman" w:hAnsi="Arial" w:cs="Arial"/>
                <w:sz w:val="24"/>
                <w:szCs w:val="24"/>
                <w:lang w:eastAsia="ru-RU"/>
              </w:rPr>
            </w:pPr>
            <w:r w:rsidRPr="00A961E3">
              <w:rPr>
                <w:rFonts w:ascii="Arial" w:eastAsia="Times New Roman" w:hAnsi="Arial" w:cs="Arial"/>
                <w:sz w:val="24"/>
                <w:szCs w:val="24"/>
                <w:lang w:eastAsia="ru-RU"/>
              </w:rPr>
              <w:t>Приложение № 2</w:t>
            </w:r>
          </w:p>
          <w:p w:rsidR="008B4B4A" w:rsidRPr="00A961E3" w:rsidRDefault="008B4B4A" w:rsidP="006C3CD0">
            <w:pPr>
              <w:spacing w:after="0" w:line="240" w:lineRule="auto"/>
              <w:ind w:left="7938"/>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к подпрограмме "Развитие дошкольного, общего и дополнительного образования" </w:t>
            </w:r>
          </w:p>
          <w:p w:rsidR="008B4B4A" w:rsidRPr="00A961E3" w:rsidRDefault="008B4B4A" w:rsidP="006C3CD0">
            <w:pPr>
              <w:spacing w:after="0" w:line="240" w:lineRule="auto"/>
              <w:ind w:left="7938"/>
              <w:rPr>
                <w:rFonts w:ascii="Arial" w:eastAsia="Times New Roman" w:hAnsi="Arial" w:cs="Arial"/>
                <w:sz w:val="24"/>
                <w:szCs w:val="24"/>
                <w:lang w:eastAsia="ru-RU"/>
              </w:rPr>
            </w:pPr>
            <w:r w:rsidRPr="00A961E3">
              <w:rPr>
                <w:rFonts w:ascii="Arial" w:eastAsia="Times New Roman" w:hAnsi="Arial" w:cs="Arial"/>
                <w:sz w:val="24"/>
                <w:szCs w:val="24"/>
                <w:lang w:eastAsia="ru-RU"/>
              </w:rPr>
              <w:t>муниципальной программы "Развитие образования муниципального</w:t>
            </w:r>
            <w:r w:rsidR="006C3CD0">
              <w:rPr>
                <w:rFonts w:ascii="Arial" w:eastAsia="Times New Roman" w:hAnsi="Arial" w:cs="Arial"/>
                <w:sz w:val="24"/>
                <w:szCs w:val="24"/>
                <w:lang w:eastAsia="ru-RU"/>
              </w:rPr>
              <w:t xml:space="preserve"> </w:t>
            </w:r>
            <w:r w:rsidRPr="00A961E3">
              <w:rPr>
                <w:rFonts w:ascii="Arial" w:eastAsia="Times New Roman" w:hAnsi="Arial" w:cs="Arial"/>
                <w:sz w:val="24"/>
                <w:szCs w:val="24"/>
                <w:lang w:eastAsia="ru-RU"/>
              </w:rPr>
              <w:t xml:space="preserve">образования город Шарыпово" </w:t>
            </w:r>
          </w:p>
        </w:tc>
      </w:tr>
      <w:tr w:rsidR="008B4B4A" w:rsidRPr="00A961E3" w:rsidTr="008B4B4A">
        <w:trPr>
          <w:trHeight w:val="315"/>
        </w:trPr>
        <w:tc>
          <w:tcPr>
            <w:tcW w:w="5000" w:type="pct"/>
            <w:gridSpan w:val="12"/>
            <w:tcBorders>
              <w:top w:val="nil"/>
              <w:left w:val="nil"/>
              <w:bottom w:val="nil"/>
              <w:right w:val="nil"/>
            </w:tcBorders>
            <w:shd w:val="clear" w:color="000000" w:fill="FFFFFF"/>
            <w:vAlign w:val="bottom"/>
            <w:hideMark/>
          </w:tcPr>
          <w:p w:rsidR="008B4B4A" w:rsidRPr="00A961E3" w:rsidRDefault="008B4B4A" w:rsidP="008B4B4A">
            <w:pPr>
              <w:spacing w:after="0" w:line="240" w:lineRule="auto"/>
              <w:jc w:val="right"/>
              <w:rPr>
                <w:rFonts w:ascii="Arial" w:eastAsia="Times New Roman" w:hAnsi="Arial" w:cs="Arial"/>
                <w:sz w:val="24"/>
                <w:szCs w:val="24"/>
                <w:lang w:eastAsia="ru-RU"/>
              </w:rPr>
            </w:pPr>
          </w:p>
        </w:tc>
      </w:tr>
      <w:tr w:rsidR="008B4B4A" w:rsidRPr="00A961E3" w:rsidTr="008B4B4A">
        <w:trPr>
          <w:trHeight w:val="1035"/>
        </w:trPr>
        <w:tc>
          <w:tcPr>
            <w:tcW w:w="5000" w:type="pct"/>
            <w:gridSpan w:val="12"/>
            <w:tcBorders>
              <w:top w:val="nil"/>
              <w:left w:val="nil"/>
              <w:bottom w:val="single" w:sz="4" w:space="0" w:color="auto"/>
              <w:right w:val="nil"/>
            </w:tcBorders>
            <w:shd w:val="clear" w:color="000000" w:fill="FFFFFF"/>
            <w:vAlign w:val="center"/>
            <w:hideMark/>
          </w:tcPr>
          <w:p w:rsidR="006C3CD0" w:rsidRDefault="008B4B4A" w:rsidP="006C3CD0">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xml:space="preserve">Перечень мероприятий подпрограммы "Развитие дошкольного, общего и дополнительного образования" муниципального образования города Шарыпово </w:t>
            </w:r>
            <w:r w:rsidR="006C3CD0">
              <w:rPr>
                <w:rFonts w:ascii="Arial" w:eastAsia="Times New Roman" w:hAnsi="Arial" w:cs="Arial"/>
                <w:bCs/>
                <w:sz w:val="24"/>
                <w:szCs w:val="24"/>
                <w:lang w:eastAsia="ru-RU"/>
              </w:rPr>
              <w:t xml:space="preserve">                                                                       </w:t>
            </w:r>
          </w:p>
          <w:p w:rsidR="008B4B4A" w:rsidRPr="00A961E3" w:rsidRDefault="008B4B4A" w:rsidP="006C3CD0">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w:t>
            </w:r>
            <w:proofErr w:type="spellStart"/>
            <w:r w:rsidRPr="00A961E3">
              <w:rPr>
                <w:rFonts w:ascii="Arial" w:eastAsia="Times New Roman" w:hAnsi="Arial" w:cs="Arial"/>
                <w:bCs/>
                <w:sz w:val="24"/>
                <w:szCs w:val="24"/>
                <w:lang w:eastAsia="ru-RU"/>
              </w:rPr>
              <w:t>тыс.рублей</w:t>
            </w:r>
            <w:proofErr w:type="spellEnd"/>
            <w:r w:rsidRPr="00A961E3">
              <w:rPr>
                <w:rFonts w:ascii="Arial" w:eastAsia="Times New Roman" w:hAnsi="Arial" w:cs="Arial"/>
                <w:bCs/>
                <w:sz w:val="24"/>
                <w:szCs w:val="24"/>
                <w:lang w:eastAsia="ru-RU"/>
              </w:rPr>
              <w:t>)</w:t>
            </w:r>
          </w:p>
        </w:tc>
      </w:tr>
      <w:tr w:rsidR="008B4B4A" w:rsidRPr="00A961E3" w:rsidTr="008B4B4A">
        <w:trPr>
          <w:trHeight w:val="814"/>
        </w:trPr>
        <w:tc>
          <w:tcPr>
            <w:tcW w:w="211" w:type="pct"/>
            <w:vMerge w:val="restar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w:t>
            </w:r>
          </w:p>
        </w:tc>
        <w:tc>
          <w:tcPr>
            <w:tcW w:w="775" w:type="pct"/>
            <w:vMerge w:val="restart"/>
            <w:tcBorders>
              <w:top w:val="nil"/>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Цели, задачи, мероприятия</w:t>
            </w:r>
          </w:p>
        </w:tc>
        <w:tc>
          <w:tcPr>
            <w:tcW w:w="550"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113" w:type="pct"/>
            <w:gridSpan w:val="4"/>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Код бюджетной классификации</w:t>
            </w:r>
          </w:p>
        </w:tc>
        <w:tc>
          <w:tcPr>
            <w:tcW w:w="1206" w:type="pct"/>
            <w:gridSpan w:val="3"/>
            <w:tcBorders>
              <w:top w:val="single" w:sz="4" w:space="0" w:color="auto"/>
              <w:left w:val="nil"/>
              <w:bottom w:val="single" w:sz="4" w:space="0" w:color="auto"/>
              <w:right w:val="single" w:sz="4" w:space="0" w:color="000000"/>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rsidR="008B4B4A" w:rsidRPr="00A961E3" w:rsidRDefault="008B4B4A" w:rsidP="006C3CD0">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Итого за период 2023-2025 годы</w:t>
            </w:r>
          </w:p>
        </w:tc>
        <w:tc>
          <w:tcPr>
            <w:tcW w:w="744" w:type="pct"/>
            <w:vMerge w:val="restart"/>
            <w:tcBorders>
              <w:top w:val="nil"/>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Ожидаемые результаты от реализации подпрограммных мероприятий </w:t>
            </w:r>
          </w:p>
        </w:tc>
      </w:tr>
      <w:tr w:rsidR="008B4B4A" w:rsidRPr="00A961E3" w:rsidTr="008B4B4A">
        <w:trPr>
          <w:trHeight w:val="810"/>
        </w:trPr>
        <w:tc>
          <w:tcPr>
            <w:tcW w:w="211" w:type="pct"/>
            <w:vMerge/>
            <w:tcBorders>
              <w:top w:val="nil"/>
              <w:left w:val="single" w:sz="4" w:space="0" w:color="auto"/>
              <w:bottom w:val="single" w:sz="4" w:space="0" w:color="auto"/>
              <w:right w:val="single" w:sz="4" w:space="0" w:color="auto"/>
            </w:tcBorders>
            <w:vAlign w:val="center"/>
            <w:hideMark/>
          </w:tcPr>
          <w:p w:rsidR="008B4B4A" w:rsidRPr="00A961E3" w:rsidRDefault="008B4B4A" w:rsidP="008B4B4A">
            <w:pPr>
              <w:spacing w:after="0" w:line="240" w:lineRule="auto"/>
              <w:rPr>
                <w:rFonts w:ascii="Arial" w:eastAsia="Times New Roman" w:hAnsi="Arial" w:cs="Arial"/>
                <w:sz w:val="24"/>
                <w:szCs w:val="24"/>
                <w:lang w:eastAsia="ru-RU"/>
              </w:rPr>
            </w:pPr>
          </w:p>
        </w:tc>
        <w:tc>
          <w:tcPr>
            <w:tcW w:w="775" w:type="pct"/>
            <w:vMerge/>
            <w:tcBorders>
              <w:top w:val="nil"/>
              <w:left w:val="single" w:sz="4" w:space="0" w:color="auto"/>
              <w:bottom w:val="single" w:sz="4" w:space="0" w:color="auto"/>
              <w:right w:val="single" w:sz="4" w:space="0" w:color="auto"/>
            </w:tcBorders>
            <w:vAlign w:val="center"/>
            <w:hideMark/>
          </w:tcPr>
          <w:p w:rsidR="008B4B4A" w:rsidRPr="00A961E3" w:rsidRDefault="008B4B4A" w:rsidP="008B4B4A">
            <w:pPr>
              <w:spacing w:after="0" w:line="240" w:lineRule="auto"/>
              <w:rPr>
                <w:rFonts w:ascii="Arial" w:eastAsia="Times New Roman" w:hAnsi="Arial" w:cs="Arial"/>
                <w:sz w:val="24"/>
                <w:szCs w:val="24"/>
                <w:lang w:eastAsia="ru-RU"/>
              </w:rPr>
            </w:pPr>
          </w:p>
        </w:tc>
        <w:tc>
          <w:tcPr>
            <w:tcW w:w="550"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ГРБС</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ГРБС</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proofErr w:type="spellStart"/>
            <w:r w:rsidRPr="00A961E3">
              <w:rPr>
                <w:rFonts w:ascii="Arial" w:eastAsia="Times New Roman" w:hAnsi="Arial" w:cs="Arial"/>
                <w:sz w:val="24"/>
                <w:szCs w:val="24"/>
                <w:lang w:eastAsia="ru-RU"/>
              </w:rPr>
              <w:t>Рз</w:t>
            </w:r>
            <w:proofErr w:type="spellEnd"/>
            <w:r w:rsidRPr="00A961E3">
              <w:rPr>
                <w:rFonts w:ascii="Arial" w:eastAsia="Times New Roman" w:hAnsi="Arial" w:cs="Arial"/>
                <w:sz w:val="24"/>
                <w:szCs w:val="24"/>
                <w:lang w:eastAsia="ru-RU"/>
              </w:rPr>
              <w:t xml:space="preserve"> </w:t>
            </w:r>
            <w:proofErr w:type="spellStart"/>
            <w:r w:rsidRPr="00A961E3">
              <w:rPr>
                <w:rFonts w:ascii="Arial" w:eastAsia="Times New Roman" w:hAnsi="Arial" w:cs="Arial"/>
                <w:sz w:val="24"/>
                <w:szCs w:val="24"/>
                <w:lang w:eastAsia="ru-RU"/>
              </w:rPr>
              <w:t>Пр</w:t>
            </w:r>
            <w:proofErr w:type="spellEnd"/>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ЦСР</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ВР</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2023</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2024</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2025</w:t>
            </w:r>
          </w:p>
        </w:tc>
        <w:tc>
          <w:tcPr>
            <w:tcW w:w="402" w:type="pct"/>
            <w:vMerge/>
            <w:tcBorders>
              <w:top w:val="nil"/>
              <w:left w:val="single" w:sz="4" w:space="0" w:color="auto"/>
              <w:bottom w:val="single" w:sz="4" w:space="0" w:color="auto"/>
              <w:right w:val="single" w:sz="4" w:space="0" w:color="auto"/>
            </w:tcBorders>
            <w:vAlign w:val="center"/>
            <w:hideMark/>
          </w:tcPr>
          <w:p w:rsidR="008B4B4A" w:rsidRPr="00A961E3" w:rsidRDefault="008B4B4A" w:rsidP="008B4B4A">
            <w:pPr>
              <w:spacing w:after="0" w:line="240" w:lineRule="auto"/>
              <w:rPr>
                <w:rFonts w:ascii="Arial" w:eastAsia="Times New Roman" w:hAnsi="Arial" w:cs="Arial"/>
                <w:sz w:val="24"/>
                <w:szCs w:val="24"/>
                <w:lang w:eastAsia="ru-RU"/>
              </w:rPr>
            </w:pPr>
          </w:p>
        </w:tc>
        <w:tc>
          <w:tcPr>
            <w:tcW w:w="744" w:type="pct"/>
            <w:vMerge/>
            <w:tcBorders>
              <w:top w:val="nil"/>
              <w:left w:val="single" w:sz="4" w:space="0" w:color="auto"/>
              <w:bottom w:val="single" w:sz="4" w:space="0" w:color="auto"/>
              <w:right w:val="single" w:sz="4" w:space="0" w:color="auto"/>
            </w:tcBorders>
            <w:vAlign w:val="center"/>
            <w:hideMark/>
          </w:tcPr>
          <w:p w:rsidR="008B4B4A" w:rsidRPr="00A961E3" w:rsidRDefault="008B4B4A" w:rsidP="008B4B4A">
            <w:pPr>
              <w:spacing w:after="0" w:line="240" w:lineRule="auto"/>
              <w:rPr>
                <w:rFonts w:ascii="Arial" w:eastAsia="Times New Roman" w:hAnsi="Arial" w:cs="Arial"/>
                <w:sz w:val="24"/>
                <w:szCs w:val="24"/>
                <w:lang w:eastAsia="ru-RU"/>
              </w:rPr>
            </w:pPr>
          </w:p>
        </w:tc>
      </w:tr>
      <w:tr w:rsidR="008B4B4A" w:rsidRPr="00A961E3" w:rsidTr="006C3CD0">
        <w:trPr>
          <w:trHeight w:val="383"/>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8B4B4A" w:rsidRPr="00A961E3" w:rsidTr="006C3CD0">
        <w:trPr>
          <w:trHeight w:val="454"/>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4B4A" w:rsidRPr="00A961E3" w:rsidRDefault="008B4B4A" w:rsidP="008B4B4A">
            <w:pPr>
              <w:spacing w:after="0" w:line="240" w:lineRule="auto"/>
              <w:jc w:val="center"/>
              <w:rPr>
                <w:rFonts w:ascii="Arial" w:eastAsia="Times New Roman" w:hAnsi="Arial" w:cs="Arial"/>
                <w:bCs/>
                <w:iCs/>
                <w:sz w:val="24"/>
                <w:szCs w:val="24"/>
                <w:lang w:eastAsia="ru-RU"/>
              </w:rPr>
            </w:pPr>
            <w:r w:rsidRPr="00A961E3">
              <w:rPr>
                <w:rFonts w:ascii="Arial" w:eastAsia="Times New Roman" w:hAnsi="Arial" w:cs="Arial"/>
                <w:bCs/>
                <w:iCs/>
                <w:sz w:val="24"/>
                <w:szCs w:val="24"/>
                <w:lang w:eastAsia="ru-RU"/>
              </w:rPr>
              <w:t>Задача 1.    Обеспечить доступность дошкольного образования, соответствующего единому стандарту качества дошкольного образования</w:t>
            </w:r>
          </w:p>
        </w:tc>
      </w:tr>
      <w:tr w:rsidR="008B4B4A" w:rsidRPr="00A961E3" w:rsidTr="006C3CD0">
        <w:trPr>
          <w:trHeight w:val="5234"/>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1.1.</w:t>
            </w:r>
          </w:p>
        </w:tc>
        <w:tc>
          <w:tcPr>
            <w:tcW w:w="775" w:type="pct"/>
            <w:tcBorders>
              <w:top w:val="single" w:sz="4" w:space="0" w:color="auto"/>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w:t>
            </w:r>
            <w:r w:rsidRPr="00A961E3">
              <w:rPr>
                <w:rFonts w:ascii="Arial" w:eastAsia="Times New Roman" w:hAnsi="Arial" w:cs="Arial"/>
                <w:sz w:val="24"/>
                <w:szCs w:val="24"/>
                <w:lang w:eastAsia="ru-RU"/>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01.1.0075880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201538,40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201538,40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201538,40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604615,20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2677  детей посещают дошкольные образовательные учреждения              </w:t>
            </w:r>
          </w:p>
        </w:tc>
      </w:tr>
      <w:tr w:rsidR="008B4B4A" w:rsidRPr="00A961E3" w:rsidTr="008B4B4A">
        <w:trPr>
          <w:trHeight w:val="766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1.2.</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w:t>
            </w:r>
            <w:r w:rsidRPr="00A961E3">
              <w:rPr>
                <w:rFonts w:ascii="Arial" w:eastAsia="Times New Roman" w:hAnsi="Arial" w:cs="Arial"/>
                <w:sz w:val="24"/>
                <w:szCs w:val="24"/>
                <w:lang w:eastAsia="ru-RU"/>
              </w:rPr>
              <w:lastRenderedPageBreak/>
              <w:t xml:space="preserve">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01.1.0074080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108244,20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108244,20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108244,20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324732,60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2677  детей посещают дошкольные образовательные учреждения              </w:t>
            </w:r>
          </w:p>
        </w:tc>
      </w:tr>
      <w:tr w:rsidR="008B4B4A" w:rsidRPr="00A961E3" w:rsidTr="008B4B4A">
        <w:trPr>
          <w:trHeight w:val="187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1.3.</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Обеспечение деятельности (оказание услуг) подведомственных дошкольных образовательных учреждений в рамках </w:t>
            </w:r>
            <w:r w:rsidRPr="00A961E3">
              <w:rPr>
                <w:rFonts w:ascii="Arial" w:eastAsia="Times New Roman" w:hAnsi="Arial" w:cs="Arial"/>
                <w:sz w:val="24"/>
                <w:szCs w:val="24"/>
                <w:lang w:eastAsia="ru-RU"/>
              </w:rPr>
              <w:lastRenderedPageBreak/>
              <w:t>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01.1.0085010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44137,65</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44137,64</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44137,64</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132412,93</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6C3CD0">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2677 детей посещают дошкольные образовательные учреждения </w:t>
            </w:r>
          </w:p>
        </w:tc>
      </w:tr>
      <w:tr w:rsidR="008B4B4A" w:rsidRPr="00A961E3" w:rsidTr="008B4B4A">
        <w:trPr>
          <w:trHeight w:val="286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1.4.</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01.10010490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8B4B4A">
        <w:trPr>
          <w:trHeight w:val="229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1.5.</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01.1.0085190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36800,00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36800,00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36800,00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110400,00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2677  детей посещающие дошкольные образовательные учреждения  обеспечены питанием</w:t>
            </w:r>
          </w:p>
        </w:tc>
      </w:tr>
      <w:tr w:rsidR="008B4B4A" w:rsidRPr="00A961E3" w:rsidTr="006C3CD0">
        <w:trPr>
          <w:trHeight w:val="1549"/>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1.5.</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w:t>
            </w:r>
            <w:r w:rsidRPr="00A961E3">
              <w:rPr>
                <w:rFonts w:ascii="Arial" w:eastAsia="Times New Roman" w:hAnsi="Arial" w:cs="Arial"/>
                <w:sz w:val="24"/>
                <w:szCs w:val="24"/>
                <w:lang w:eastAsia="ru-RU"/>
              </w:rPr>
              <w:lastRenderedPageBreak/>
              <w:t xml:space="preserve">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1003</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01.1.0075540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1152,90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1152,90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1152,90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3458,70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14 детей получают льготу </w:t>
            </w:r>
          </w:p>
        </w:tc>
      </w:tr>
      <w:tr w:rsidR="008B4B4A" w:rsidRPr="00A961E3" w:rsidTr="006C3CD0">
        <w:trPr>
          <w:trHeight w:val="1549"/>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1.6.</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r w:rsidRPr="00A961E3">
              <w:rPr>
                <w:rFonts w:ascii="Arial" w:eastAsia="Times New Roman" w:hAnsi="Arial" w:cs="Arial"/>
                <w:sz w:val="24"/>
                <w:szCs w:val="24"/>
                <w:lang w:eastAsia="ru-RU"/>
              </w:rPr>
              <w:lastRenderedPageBreak/>
              <w:t>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46689,72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46689,72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46689,72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140069,16</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194  человека ежемесячно получают оплату труда до минимального размера оплаты труда</w:t>
            </w:r>
          </w:p>
        </w:tc>
      </w:tr>
      <w:tr w:rsidR="008B4B4A" w:rsidRPr="00A961E3" w:rsidTr="008B4B4A">
        <w:trPr>
          <w:trHeight w:val="292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1.7.</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01.1.001021Р</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585,90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194  человека ежемесячно получают оплату труда до минимального размера оплаты труда</w:t>
            </w:r>
          </w:p>
        </w:tc>
      </w:tr>
      <w:tr w:rsidR="008B4B4A" w:rsidRPr="00A961E3" w:rsidTr="008B4B4A">
        <w:trPr>
          <w:trHeight w:val="229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по обеспечению безопасных условий обучения в соответствии с требованиями к антитеррористической </w:t>
            </w:r>
            <w:r w:rsidRPr="00A961E3">
              <w:rPr>
                <w:rFonts w:ascii="Arial" w:eastAsia="Times New Roman" w:hAnsi="Arial" w:cs="Arial"/>
                <w:sz w:val="24"/>
                <w:szCs w:val="24"/>
                <w:lang w:eastAsia="ru-RU"/>
              </w:rPr>
              <w:lastRenderedPageBreak/>
              <w:t>защищенности объектов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01.1.0089460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7929,70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7929,70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7929,70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23789,10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Созданы безопасные условия в соответствии с требованиями к антитеррористической защищенности </w:t>
            </w:r>
            <w:r w:rsidRPr="00A961E3">
              <w:rPr>
                <w:rFonts w:ascii="Arial" w:eastAsia="Times New Roman" w:hAnsi="Arial" w:cs="Arial"/>
                <w:sz w:val="24"/>
                <w:szCs w:val="24"/>
                <w:lang w:eastAsia="ru-RU"/>
              </w:rPr>
              <w:lastRenderedPageBreak/>
              <w:t>для 2677 детей</w:t>
            </w:r>
          </w:p>
        </w:tc>
      </w:tr>
      <w:tr w:rsidR="008B4B4A" w:rsidRPr="00A961E3" w:rsidTr="006C3CD0">
        <w:trPr>
          <w:trHeight w:val="557"/>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1.9.</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w:t>
            </w:r>
            <w:r w:rsidRPr="00A961E3">
              <w:rPr>
                <w:rFonts w:ascii="Arial" w:eastAsia="Times New Roman" w:hAnsi="Arial" w:cs="Arial"/>
                <w:sz w:val="24"/>
                <w:szCs w:val="24"/>
                <w:lang w:eastAsia="ru-RU"/>
              </w:rPr>
              <w:lastRenderedPageBreak/>
              <w:t xml:space="preserve">дополнительного образования" </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1004</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01.1.0075560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313    321     244</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3949,40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3949,40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3949,40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11848,20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За 2677 детей получат компенсацию за содержание детей в муниципальных дошкольных учреждениях</w:t>
            </w:r>
          </w:p>
        </w:tc>
      </w:tr>
      <w:tr w:rsidR="008B4B4A" w:rsidRPr="00A961E3" w:rsidTr="008B4B4A">
        <w:trPr>
          <w:trHeight w:val="163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1.10.</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Родительская плата за содержание ребенка в муниципальных дошкольных образовательных учреждениях, благотворительные пожертвования, спонсорская помощь, платные услуги</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31306</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31306</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31306</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93918,00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2677  детей посещают дошкольные образовательные учреждения</w:t>
            </w:r>
          </w:p>
        </w:tc>
      </w:tr>
      <w:tr w:rsidR="008B4B4A" w:rsidRPr="00A961E3" w:rsidTr="006C3CD0">
        <w:trPr>
          <w:trHeight w:val="451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Организация питания детей в группах </w:t>
            </w:r>
            <w:proofErr w:type="spellStart"/>
            <w:r w:rsidRPr="00A961E3">
              <w:rPr>
                <w:rFonts w:ascii="Arial" w:eastAsia="Times New Roman" w:hAnsi="Arial" w:cs="Arial"/>
                <w:sz w:val="24"/>
                <w:szCs w:val="24"/>
                <w:lang w:eastAsia="ru-RU"/>
              </w:rPr>
              <w:t>предшкольного</w:t>
            </w:r>
            <w:proofErr w:type="spellEnd"/>
            <w:r w:rsidRPr="00A961E3">
              <w:rPr>
                <w:rFonts w:ascii="Arial" w:eastAsia="Times New Roman" w:hAnsi="Arial" w:cs="Arial"/>
                <w:sz w:val="24"/>
                <w:szCs w:val="24"/>
                <w:lang w:eastAsia="ru-RU"/>
              </w:rPr>
              <w:t xml:space="preserve"> образования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01.1.0085030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116,30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116,30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116,30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348,90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Стабильное посещение 360 детей групп </w:t>
            </w:r>
            <w:proofErr w:type="spellStart"/>
            <w:r w:rsidRPr="00A961E3">
              <w:rPr>
                <w:rFonts w:ascii="Arial" w:eastAsia="Times New Roman" w:hAnsi="Arial" w:cs="Arial"/>
                <w:sz w:val="24"/>
                <w:szCs w:val="24"/>
                <w:lang w:eastAsia="ru-RU"/>
              </w:rPr>
              <w:t>предшкольного</w:t>
            </w:r>
            <w:proofErr w:type="spellEnd"/>
            <w:r w:rsidRPr="00A961E3">
              <w:rPr>
                <w:rFonts w:ascii="Arial" w:eastAsia="Times New Roman" w:hAnsi="Arial" w:cs="Arial"/>
                <w:sz w:val="24"/>
                <w:szCs w:val="24"/>
                <w:lang w:eastAsia="ru-RU"/>
              </w:rPr>
              <w:t xml:space="preserve"> образования: 2014 г. - 112 детей, 2015 год - 112 детей, 2016 год - 34 ребенка, 2017 год - 16 детей, 2018 год - 16 детей,  2019 год - 16 детей, 2020 год - 16 детей, 2021 год - 16 детей, 2022 год - 16 детей, 2023 год - 16 детей</w:t>
            </w:r>
          </w:p>
        </w:tc>
      </w:tr>
      <w:tr w:rsidR="008B4B4A" w:rsidRPr="00A961E3" w:rsidTr="006C3CD0">
        <w:trPr>
          <w:trHeight w:val="495"/>
        </w:trPr>
        <w:tc>
          <w:tcPr>
            <w:tcW w:w="1536"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lastRenderedPageBreak/>
              <w:t>ИТОГО ПО ЗАДАЧЕ 1</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482059,57</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482059,56</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482059,56</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1446178,69</w:t>
            </w:r>
          </w:p>
        </w:tc>
        <w:tc>
          <w:tcPr>
            <w:tcW w:w="744"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r w:rsidR="008B4B4A" w:rsidRPr="00A961E3" w:rsidTr="008B4B4A">
        <w:trPr>
          <w:trHeight w:val="747"/>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B4B4A" w:rsidRPr="00A961E3" w:rsidRDefault="008B4B4A" w:rsidP="006C3CD0">
            <w:pPr>
              <w:spacing w:after="0" w:line="240" w:lineRule="auto"/>
              <w:jc w:val="center"/>
              <w:rPr>
                <w:rFonts w:ascii="Arial" w:eastAsia="Times New Roman" w:hAnsi="Arial" w:cs="Arial"/>
                <w:bCs/>
                <w:iCs/>
                <w:sz w:val="24"/>
                <w:szCs w:val="24"/>
                <w:lang w:eastAsia="ru-RU"/>
              </w:rPr>
            </w:pPr>
            <w:r w:rsidRPr="00A961E3">
              <w:rPr>
                <w:rFonts w:ascii="Arial" w:eastAsia="Times New Roman" w:hAnsi="Arial" w:cs="Arial"/>
                <w:bCs/>
                <w:iCs/>
                <w:sz w:val="24"/>
                <w:szCs w:val="24"/>
                <w:lang w:eastAsia="ru-RU"/>
              </w:rPr>
              <w:t>Задача 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tc>
      </w:tr>
      <w:tr w:rsidR="008B4B4A" w:rsidRPr="00A961E3" w:rsidTr="008B4B4A">
        <w:trPr>
          <w:trHeight w:val="2880"/>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Произведено благоустройство территории в 1-м учреждении</w:t>
            </w:r>
          </w:p>
        </w:tc>
      </w:tr>
      <w:tr w:rsidR="008B4B4A" w:rsidRPr="00A961E3" w:rsidTr="008B4B4A">
        <w:trPr>
          <w:trHeight w:val="3180"/>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2.2.</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Долевое финансирование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Произведено благоустройство территории в 1-м учреждении</w:t>
            </w:r>
          </w:p>
        </w:tc>
      </w:tr>
      <w:tr w:rsidR="008B4B4A" w:rsidRPr="00A961E3" w:rsidTr="008B4B4A">
        <w:trPr>
          <w:trHeight w:val="424"/>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2</w:t>
            </w:r>
          </w:p>
        </w:tc>
        <w:tc>
          <w:tcPr>
            <w:tcW w:w="550"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r>
      <w:tr w:rsidR="008B4B4A" w:rsidRPr="00A961E3" w:rsidTr="008B4B4A">
        <w:trPr>
          <w:trHeight w:val="75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B4B4A" w:rsidRPr="00A961E3" w:rsidRDefault="008B4B4A" w:rsidP="006C3CD0">
            <w:pPr>
              <w:spacing w:after="0" w:line="240" w:lineRule="auto"/>
              <w:jc w:val="center"/>
              <w:rPr>
                <w:rFonts w:ascii="Arial" w:eastAsia="Times New Roman" w:hAnsi="Arial" w:cs="Arial"/>
                <w:bCs/>
                <w:iCs/>
                <w:sz w:val="24"/>
                <w:szCs w:val="24"/>
                <w:lang w:eastAsia="ru-RU"/>
              </w:rPr>
            </w:pPr>
            <w:r w:rsidRPr="00A961E3">
              <w:rPr>
                <w:rFonts w:ascii="Arial" w:eastAsia="Times New Roman" w:hAnsi="Arial" w:cs="Arial"/>
                <w:bCs/>
                <w:iCs/>
                <w:sz w:val="24"/>
                <w:szCs w:val="24"/>
                <w:lang w:eastAsia="ru-RU"/>
              </w:rPr>
              <w:t>Задача 3</w:t>
            </w:r>
            <w:r w:rsidR="006C3CD0">
              <w:rPr>
                <w:rFonts w:ascii="Arial" w:eastAsia="Times New Roman" w:hAnsi="Arial" w:cs="Arial"/>
                <w:bCs/>
                <w:iCs/>
                <w:sz w:val="24"/>
                <w:szCs w:val="24"/>
                <w:lang w:eastAsia="ru-RU"/>
              </w:rPr>
              <w:t>.</w:t>
            </w:r>
            <w:r w:rsidRPr="00A961E3">
              <w:rPr>
                <w:rFonts w:ascii="Arial" w:eastAsia="Times New Roman" w:hAnsi="Arial" w:cs="Arial"/>
                <w:bCs/>
                <w:iCs/>
                <w:sz w:val="24"/>
                <w:szCs w:val="24"/>
                <w:lang w:eastAsia="ru-RU"/>
              </w:rPr>
              <w:t xml:space="preserve">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пожарной безопасности</w:t>
            </w:r>
          </w:p>
        </w:tc>
      </w:tr>
      <w:tr w:rsidR="008B4B4A" w:rsidRPr="00A961E3" w:rsidTr="008B4B4A">
        <w:trPr>
          <w:trHeight w:val="3195"/>
        </w:trPr>
        <w:tc>
          <w:tcPr>
            <w:tcW w:w="211" w:type="pct"/>
            <w:tcBorders>
              <w:top w:val="nil"/>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3.1.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Экспертиза огнезащитной обработки деревянных конструкций</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Экспертиза огнезащитной обработки деревянных конструкций -произведена в 8-ми учреждениях. Создание безопасных и комфортных условий для 1833 получателей услуг</w:t>
            </w:r>
          </w:p>
        </w:tc>
      </w:tr>
      <w:tr w:rsidR="008B4B4A" w:rsidRPr="00A961E3" w:rsidTr="008B4B4A">
        <w:trPr>
          <w:trHeight w:val="1605"/>
        </w:trPr>
        <w:tc>
          <w:tcPr>
            <w:tcW w:w="211" w:type="pct"/>
            <w:tcBorders>
              <w:top w:val="nil"/>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3.2.</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Текущий ремонт крылец эвакуационного выхода</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1-ом учреждении произведен текущий ремонт крылец эвакуационного выхода</w:t>
            </w:r>
          </w:p>
        </w:tc>
      </w:tr>
      <w:tr w:rsidR="008B4B4A" w:rsidRPr="00A961E3" w:rsidTr="006C3CD0">
        <w:trPr>
          <w:trHeight w:val="522"/>
        </w:trPr>
        <w:tc>
          <w:tcPr>
            <w:tcW w:w="211" w:type="pct"/>
            <w:tcBorders>
              <w:top w:val="nil"/>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3</w:t>
            </w:r>
          </w:p>
        </w:tc>
        <w:tc>
          <w:tcPr>
            <w:tcW w:w="550"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r w:rsidR="008B4B4A" w:rsidRPr="00A961E3" w:rsidTr="006C3CD0">
        <w:trPr>
          <w:trHeight w:val="7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B4B4A" w:rsidRPr="00A961E3" w:rsidRDefault="008B4B4A" w:rsidP="008B4B4A">
            <w:pPr>
              <w:spacing w:after="0" w:line="240" w:lineRule="auto"/>
              <w:jc w:val="center"/>
              <w:rPr>
                <w:rFonts w:ascii="Arial" w:eastAsia="Times New Roman" w:hAnsi="Arial" w:cs="Arial"/>
                <w:bCs/>
                <w:iCs/>
                <w:sz w:val="24"/>
                <w:szCs w:val="24"/>
                <w:lang w:eastAsia="ru-RU"/>
              </w:rPr>
            </w:pPr>
            <w:r w:rsidRPr="00A961E3">
              <w:rPr>
                <w:rFonts w:ascii="Arial" w:eastAsia="Times New Roman" w:hAnsi="Arial" w:cs="Arial"/>
                <w:bCs/>
                <w:iCs/>
                <w:sz w:val="24"/>
                <w:szCs w:val="24"/>
                <w:lang w:eastAsia="ru-RU"/>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B4B4A" w:rsidRPr="00A961E3" w:rsidTr="006C3CD0">
        <w:trPr>
          <w:trHeight w:val="6368"/>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w:t>
            </w:r>
            <w:r w:rsidRPr="00A961E3">
              <w:rPr>
                <w:rFonts w:ascii="Arial" w:eastAsia="Times New Roman" w:hAnsi="Arial" w:cs="Arial"/>
                <w:sz w:val="24"/>
                <w:szCs w:val="24"/>
                <w:lang w:eastAsia="ru-RU"/>
              </w:rPr>
              <w:lastRenderedPageBreak/>
              <w:t xml:space="preserve">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0702             0703</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01.1.0075640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277143,00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277143,00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277143,00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831429,00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rsidR="008B4B4A" w:rsidRPr="00A961E3" w:rsidTr="006C3CD0">
        <w:trPr>
          <w:trHeight w:val="6368"/>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4.2.</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w:t>
            </w:r>
            <w:r w:rsidRPr="00A961E3">
              <w:rPr>
                <w:rFonts w:ascii="Arial" w:eastAsia="Times New Roman" w:hAnsi="Arial" w:cs="Arial"/>
                <w:sz w:val="24"/>
                <w:szCs w:val="24"/>
                <w:lang w:eastAsia="ru-RU"/>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01.1.0074090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60887,50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60887,50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60887,50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182662,50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- 5390 человек</w:t>
            </w:r>
          </w:p>
        </w:tc>
      </w:tr>
      <w:tr w:rsidR="008B4B4A" w:rsidRPr="00A961E3" w:rsidTr="006C3CD0">
        <w:trPr>
          <w:trHeight w:val="4185"/>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4.3.</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01.1.0085040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612   622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50183,73</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50183,73</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50183,73</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150551,19</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rsidR="008B4B4A" w:rsidRPr="00A961E3" w:rsidTr="006C3CD0">
        <w:trPr>
          <w:trHeight w:val="1650"/>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4.4.</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Санитарная обработка инфекционных вспышек (</w:t>
            </w:r>
            <w:proofErr w:type="spellStart"/>
            <w:r w:rsidRPr="00A961E3">
              <w:rPr>
                <w:rFonts w:ascii="Arial" w:eastAsia="Times New Roman" w:hAnsi="Arial" w:cs="Arial"/>
                <w:sz w:val="24"/>
                <w:szCs w:val="24"/>
                <w:lang w:eastAsia="ru-RU"/>
              </w:rPr>
              <w:t>гельмиты</w:t>
            </w:r>
            <w:proofErr w:type="spellEnd"/>
            <w:r w:rsidRPr="00A961E3">
              <w:rPr>
                <w:rFonts w:ascii="Arial" w:eastAsia="Times New Roman" w:hAnsi="Arial" w:cs="Arial"/>
                <w:sz w:val="24"/>
                <w:szCs w:val="24"/>
                <w:lang w:eastAsia="ru-RU"/>
              </w:rPr>
              <w:t>)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01.1.0087990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612   622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1696,40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1696,40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1696,40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5089,20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2325"/>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4.5.</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Расходы на профилактические мероприятия по предотвращению распространения </w:t>
            </w:r>
            <w:proofErr w:type="spellStart"/>
            <w:r w:rsidRPr="00A961E3">
              <w:rPr>
                <w:rFonts w:ascii="Arial" w:eastAsia="Times New Roman" w:hAnsi="Arial" w:cs="Arial"/>
                <w:sz w:val="24"/>
                <w:szCs w:val="24"/>
                <w:lang w:eastAsia="ru-RU"/>
              </w:rPr>
              <w:t>коронавирусной</w:t>
            </w:r>
            <w:proofErr w:type="spellEnd"/>
            <w:r w:rsidRPr="00A961E3">
              <w:rPr>
                <w:rFonts w:ascii="Arial" w:eastAsia="Times New Roman" w:hAnsi="Arial" w:cs="Arial"/>
                <w:sz w:val="24"/>
                <w:szCs w:val="24"/>
                <w:lang w:eastAsia="ru-RU"/>
              </w:rPr>
              <w:t xml:space="preserve"> инфекции, вызванной 2019-nCoV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01.1.0089130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2825"/>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4.6.</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r w:rsidRPr="00A961E3">
              <w:rPr>
                <w:rFonts w:ascii="Arial" w:eastAsia="Times New Roman" w:hAnsi="Arial" w:cs="Arial"/>
                <w:sz w:val="24"/>
                <w:szCs w:val="24"/>
                <w:lang w:eastAsia="ru-RU"/>
              </w:rPr>
              <w:lastRenderedPageBreak/>
              <w:t>Законом края от 27 декабря 2005 года № 17-4377)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01.1.0075660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611   612    621    622   321</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16450,90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16273,60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16273,60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48998,10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1260 детей из малообеспеченных семей получают бесплатное школьное питание</w:t>
            </w:r>
          </w:p>
        </w:tc>
      </w:tr>
      <w:tr w:rsidR="008B4B4A" w:rsidRPr="00A961E3" w:rsidTr="006C3CD0">
        <w:trPr>
          <w:trHeight w:val="2116"/>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4.7.</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w:t>
            </w:r>
            <w:r w:rsidRPr="00A961E3">
              <w:rPr>
                <w:rFonts w:ascii="Arial" w:eastAsia="Times New Roman" w:hAnsi="Arial" w:cs="Arial"/>
                <w:sz w:val="24"/>
                <w:szCs w:val="24"/>
                <w:lang w:eastAsia="ru-RU"/>
              </w:rPr>
              <w:lastRenderedPageBreak/>
              <w:t xml:space="preserve">горячего напитка в рамках подпрограммы "Развитие дошкольного, общего и дополнительного образования"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1003</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01100L3040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612   622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23427,20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24069,10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7060,30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54556,60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2422 ребенка начального общего образования получают бесплатное горячее питание</w:t>
            </w:r>
          </w:p>
        </w:tc>
      </w:tr>
      <w:tr w:rsidR="008B4B4A" w:rsidRPr="00A961E3" w:rsidTr="006C3CD0">
        <w:trPr>
          <w:trHeight w:val="1691"/>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4.8.</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w:t>
            </w:r>
            <w:r w:rsidRPr="00A961E3">
              <w:rPr>
                <w:rFonts w:ascii="Arial" w:eastAsia="Times New Roman" w:hAnsi="Arial" w:cs="Arial"/>
                <w:sz w:val="24"/>
                <w:szCs w:val="24"/>
                <w:lang w:eastAsia="ru-RU"/>
              </w:rPr>
              <w:lastRenderedPageBreak/>
              <w:t>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1003</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01100L3040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612   622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25,00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25,00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25,00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75,00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2422 ребенка начального общего образования получают бесплатное горячее питание</w:t>
            </w:r>
          </w:p>
        </w:tc>
      </w:tr>
      <w:tr w:rsidR="008B4B4A" w:rsidRPr="00A961E3" w:rsidTr="006C3CD0">
        <w:trPr>
          <w:trHeight w:val="3000"/>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4.9.</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61154,94</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61154,94</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61154,94</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183464,82</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64 человека ежемесячно получают оплату труда до минимального размера оплаты труда</w:t>
            </w:r>
          </w:p>
        </w:tc>
      </w:tr>
      <w:tr w:rsidR="008B4B4A" w:rsidRPr="00A961E3" w:rsidTr="006C3CD0">
        <w:trPr>
          <w:trHeight w:val="2910"/>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4.10.</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01.1.001021Р</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195,30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585,90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64 человека ежемесячно получают оплату труда до минимального размера оплаты труда</w:t>
            </w:r>
          </w:p>
        </w:tc>
      </w:tr>
      <w:tr w:rsidR="008B4B4A" w:rsidRPr="00A961E3" w:rsidTr="006C3CD0">
        <w:trPr>
          <w:trHeight w:val="2258"/>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4.11.</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w:t>
            </w:r>
            <w:r w:rsidRPr="00A961E3">
              <w:rPr>
                <w:rFonts w:ascii="Arial" w:eastAsia="Times New Roman" w:hAnsi="Arial" w:cs="Arial"/>
                <w:sz w:val="24"/>
                <w:szCs w:val="24"/>
                <w:lang w:eastAsia="ru-RU"/>
              </w:rPr>
              <w:lastRenderedPageBreak/>
              <w:t>размера оплаты труда)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01.1.0010490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64 человека ежемесячно получают оплату труда до минимального размера оплаты труда</w:t>
            </w:r>
          </w:p>
        </w:tc>
      </w:tr>
      <w:tr w:rsidR="008B4B4A" w:rsidRPr="00A961E3" w:rsidTr="006C3CD0">
        <w:trPr>
          <w:trHeight w:val="232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4.12.</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01.1.0053030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136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4.13.</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Плата родителей за питание детей в школьной столовой, благотворительные пожертвования, спонсорская помощь, платные услуги</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13333,00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13333,00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13333,00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39999,00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517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4.14.</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01.10015980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684,90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684,90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rsidR="008B4B4A" w:rsidRPr="00A961E3" w:rsidTr="006C3CD0">
        <w:trPr>
          <w:trHeight w:val="514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4.15.</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01.100S5980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12,10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12,10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12,10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36,30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rsidR="008B4B4A" w:rsidRPr="00A961E3" w:rsidTr="006C3CD0">
        <w:trPr>
          <w:trHeight w:val="289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4.16.</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w:t>
            </w:r>
          </w:p>
        </w:tc>
        <w:tc>
          <w:tcPr>
            <w:tcW w:w="550"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01.1.E151690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3786,10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1303,90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46,70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5136,70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319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4.17.</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предусмотренных на реализацию мероприятий по внедрению целевой модели цифровой образовательной среды в общеобразовател</w:t>
            </w:r>
            <w:r w:rsidRPr="00A961E3">
              <w:rPr>
                <w:rFonts w:ascii="Arial" w:eastAsia="Times New Roman" w:hAnsi="Arial" w:cs="Arial"/>
                <w:sz w:val="24"/>
                <w:szCs w:val="24"/>
                <w:lang w:eastAsia="ru-RU"/>
              </w:rPr>
              <w:lastRenderedPageBreak/>
              <w:t>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01.1.E452100   01100S2100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26,60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26,60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26,60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79,80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1980"/>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4.18.</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01.1R373980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256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4.19.</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предусмотренных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01.1R373980   01.100S3980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6,00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18,00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840"/>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4.20.</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w:t>
            </w:r>
            <w:r w:rsidRPr="00A961E3">
              <w:rPr>
                <w:rFonts w:ascii="Arial" w:eastAsia="Times New Roman" w:hAnsi="Arial" w:cs="Arial"/>
                <w:sz w:val="24"/>
                <w:szCs w:val="24"/>
                <w:lang w:eastAsia="ru-RU"/>
              </w:rPr>
              <w:lastRenderedPageBreak/>
              <w:t>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0702,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01.10075620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1575"/>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4.21.</w:t>
            </w:r>
          </w:p>
        </w:tc>
        <w:tc>
          <w:tcPr>
            <w:tcW w:w="775"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Государственная экспертиза в части достоверности определения сметной стоимости капитального ремонта объектов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01.10089880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612   612    621    622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6 образовательных учреждениях проведена экспертиза</w:t>
            </w:r>
          </w:p>
        </w:tc>
      </w:tr>
      <w:tr w:rsidR="008B4B4A" w:rsidRPr="00A961E3" w:rsidTr="006C3CD0">
        <w:trPr>
          <w:trHeight w:val="319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4.22.</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предусмотренных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0702,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01.100S5620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445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4.23.</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0701,  0702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01.100S0271</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rsidR="008B4B4A" w:rsidRPr="00A961E3" w:rsidTr="006C3CD0">
        <w:trPr>
          <w:trHeight w:val="982"/>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4.24.</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проведение мероприятий по обеспечению антитеррористической защищенности объектов образования в рамках подпрограммы "Развитие </w:t>
            </w:r>
            <w:r w:rsidRPr="00A961E3">
              <w:rPr>
                <w:rFonts w:ascii="Arial" w:eastAsia="Times New Roman" w:hAnsi="Arial" w:cs="Arial"/>
                <w:sz w:val="24"/>
                <w:szCs w:val="24"/>
                <w:lang w:eastAsia="ru-RU"/>
              </w:rPr>
              <w:lastRenderedPageBreak/>
              <w:t>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0701,  0702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01.100S5590</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42,10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42,100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42,100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126,30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319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4.25.</w:t>
            </w:r>
          </w:p>
        </w:tc>
        <w:tc>
          <w:tcPr>
            <w:tcW w:w="775" w:type="pct"/>
            <w:tcBorders>
              <w:top w:val="single" w:sz="4" w:space="0" w:color="auto"/>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бюджета города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0701,  0702    </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01.100S0271</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402"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402"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30,00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6C3CD0">
        <w:trPr>
          <w:trHeight w:val="570"/>
        </w:trPr>
        <w:tc>
          <w:tcPr>
            <w:tcW w:w="9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4</w:t>
            </w:r>
          </w:p>
        </w:tc>
        <w:tc>
          <w:tcPr>
            <w:tcW w:w="550"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509064,77</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506362,27</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488096,27</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1503523,31</w:t>
            </w:r>
          </w:p>
        </w:tc>
        <w:tc>
          <w:tcPr>
            <w:tcW w:w="744"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r>
      <w:tr w:rsidR="008B4B4A" w:rsidRPr="00A961E3" w:rsidTr="006C3CD0">
        <w:trPr>
          <w:trHeight w:val="78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8B4B4A" w:rsidRPr="00A961E3" w:rsidRDefault="008B4B4A" w:rsidP="006C3CD0">
            <w:pPr>
              <w:spacing w:after="0" w:line="240" w:lineRule="auto"/>
              <w:jc w:val="both"/>
              <w:rPr>
                <w:rFonts w:ascii="Arial" w:eastAsia="Times New Roman" w:hAnsi="Arial" w:cs="Arial"/>
                <w:bCs/>
                <w:iCs/>
                <w:sz w:val="24"/>
                <w:szCs w:val="24"/>
                <w:lang w:eastAsia="ru-RU"/>
              </w:rPr>
            </w:pPr>
            <w:r w:rsidRPr="00A961E3">
              <w:rPr>
                <w:rFonts w:ascii="Arial" w:eastAsia="Times New Roman" w:hAnsi="Arial" w:cs="Arial"/>
                <w:bCs/>
                <w:iCs/>
                <w:sz w:val="24"/>
                <w:szCs w:val="24"/>
                <w:lang w:eastAsia="ru-RU"/>
              </w:rPr>
              <w:t>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tc>
      </w:tr>
      <w:tr w:rsidR="008B4B4A" w:rsidRPr="00A961E3" w:rsidTr="006C3CD0">
        <w:trPr>
          <w:trHeight w:val="192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5.1.</w:t>
            </w:r>
          </w:p>
        </w:tc>
        <w:tc>
          <w:tcPr>
            <w:tcW w:w="775" w:type="pct"/>
            <w:tcBorders>
              <w:top w:val="single" w:sz="4" w:space="0" w:color="auto"/>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01.1.0085050       </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10446,31</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10446,33</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10446,33</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31338,97</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8B4B4A">
        <w:trPr>
          <w:trHeight w:val="226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предусмотренные на функционирование муниципального опорного центра дополнительного образования детей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01.1.0089090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1832,80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1832,80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1832,80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5498,40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8B4B4A">
        <w:trPr>
          <w:trHeight w:val="255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5.3.</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01.1.0089100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2864,40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2864,40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2864,40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8593,20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8B4B4A">
        <w:trPr>
          <w:trHeight w:val="255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5.4.</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01.1.008910П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13748,28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13748,28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13748,28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41244,84</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8B4B4A">
        <w:trPr>
          <w:trHeight w:val="165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5.5.</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Профилактические мероприятия по предотвращению распространения </w:t>
            </w:r>
            <w:proofErr w:type="spellStart"/>
            <w:r w:rsidRPr="00A961E3">
              <w:rPr>
                <w:rFonts w:ascii="Arial" w:eastAsia="Times New Roman" w:hAnsi="Arial" w:cs="Arial"/>
                <w:sz w:val="24"/>
                <w:szCs w:val="24"/>
                <w:lang w:eastAsia="ru-RU"/>
              </w:rPr>
              <w:t>коронавирусной</w:t>
            </w:r>
            <w:proofErr w:type="spellEnd"/>
            <w:r w:rsidRPr="00A961E3">
              <w:rPr>
                <w:rFonts w:ascii="Arial" w:eastAsia="Times New Roman" w:hAnsi="Arial" w:cs="Arial"/>
                <w:sz w:val="24"/>
                <w:szCs w:val="24"/>
                <w:lang w:eastAsia="ru-RU"/>
              </w:rPr>
              <w:t xml:space="preserve"> инфекции, вызванной 2019-nCoV</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01.1.0089130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611   612    621    622   </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8B4B4A">
        <w:trPr>
          <w:trHeight w:val="1605"/>
        </w:trPr>
        <w:tc>
          <w:tcPr>
            <w:tcW w:w="211" w:type="pct"/>
            <w:tcBorders>
              <w:top w:val="single" w:sz="4" w:space="0" w:color="auto"/>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5.6.</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Региональные выплаты, обеспечивающие уровень заработной платы не ниже МРЗП 19408 руб.</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0703    0707 0709</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01.10010490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8B4B4A">
        <w:trPr>
          <w:trHeight w:val="2025"/>
        </w:trPr>
        <w:tc>
          <w:tcPr>
            <w:tcW w:w="211" w:type="pct"/>
            <w:tcBorders>
              <w:top w:val="nil"/>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5.7.</w:t>
            </w:r>
          </w:p>
        </w:tc>
        <w:tc>
          <w:tcPr>
            <w:tcW w:w="775" w:type="pct"/>
            <w:tcBorders>
              <w:top w:val="nil"/>
              <w:left w:val="nil"/>
              <w:bottom w:val="single" w:sz="4" w:space="0" w:color="000000"/>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0702    0707    0703</w:t>
            </w:r>
          </w:p>
        </w:tc>
        <w:tc>
          <w:tcPr>
            <w:tcW w:w="469"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01.1.008505П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5737,11</w:t>
            </w:r>
          </w:p>
        </w:tc>
        <w:tc>
          <w:tcPr>
            <w:tcW w:w="402"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5737,11</w:t>
            </w:r>
          </w:p>
        </w:tc>
        <w:tc>
          <w:tcPr>
            <w:tcW w:w="402"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5737,11</w:t>
            </w:r>
          </w:p>
        </w:tc>
        <w:tc>
          <w:tcPr>
            <w:tcW w:w="402"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17211,33</w:t>
            </w:r>
          </w:p>
        </w:tc>
        <w:tc>
          <w:tcPr>
            <w:tcW w:w="744"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8B4B4A">
        <w:trPr>
          <w:trHeight w:val="325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5.8.</w:t>
            </w:r>
          </w:p>
        </w:tc>
        <w:tc>
          <w:tcPr>
            <w:tcW w:w="775" w:type="pct"/>
            <w:tcBorders>
              <w:top w:val="nil"/>
              <w:left w:val="nil"/>
              <w:bottom w:val="nil"/>
              <w:right w:val="nil"/>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Средства на обеспечение деятельности (оказание услуг) педагогических работников муниципальных учреждений дополнительного образования, р</w:t>
            </w:r>
            <w:r w:rsidR="006C3CD0">
              <w:rPr>
                <w:rFonts w:ascii="Arial" w:eastAsia="Times New Roman" w:hAnsi="Arial" w:cs="Arial"/>
                <w:sz w:val="24"/>
                <w:szCs w:val="24"/>
                <w:lang w:eastAsia="ru-RU"/>
              </w:rPr>
              <w:t>еа</w:t>
            </w:r>
            <w:r w:rsidRPr="00A961E3">
              <w:rPr>
                <w:rFonts w:ascii="Arial" w:eastAsia="Times New Roman" w:hAnsi="Arial" w:cs="Arial"/>
                <w:sz w:val="24"/>
                <w:szCs w:val="24"/>
                <w:lang w:eastAsia="ru-RU"/>
              </w:rPr>
              <w:t>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0702    0707    0703</w:t>
            </w:r>
          </w:p>
        </w:tc>
        <w:tc>
          <w:tcPr>
            <w:tcW w:w="46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01.1.008505В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260,40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260,40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260,40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781,20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Ежегодно 6302 человека получают услуги дополнительного  образования</w:t>
            </w:r>
          </w:p>
        </w:tc>
      </w:tr>
      <w:tr w:rsidR="008B4B4A" w:rsidRPr="00A961E3" w:rsidTr="006C3CD0">
        <w:trPr>
          <w:trHeight w:val="1832"/>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5.9.</w:t>
            </w:r>
          </w:p>
        </w:tc>
        <w:tc>
          <w:tcPr>
            <w:tcW w:w="775" w:type="pct"/>
            <w:tcBorders>
              <w:top w:val="single" w:sz="4" w:space="0" w:color="auto"/>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w:t>
            </w:r>
            <w:r w:rsidRPr="00A961E3">
              <w:rPr>
                <w:rFonts w:ascii="Arial" w:eastAsia="Times New Roman" w:hAnsi="Arial" w:cs="Arial"/>
                <w:sz w:val="24"/>
                <w:szCs w:val="24"/>
                <w:lang w:eastAsia="ru-RU"/>
              </w:rPr>
              <w:lastRenderedPageBreak/>
              <w:t>труда)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0702     0707     0709    0703</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11294,85</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11294,84</w:t>
            </w:r>
          </w:p>
        </w:tc>
        <w:tc>
          <w:tcPr>
            <w:tcW w:w="402"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11294,84</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33884,53</w:t>
            </w:r>
          </w:p>
        </w:tc>
        <w:tc>
          <w:tcPr>
            <w:tcW w:w="744"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 человек ежемесячно получают оплату труда до минимального размера оплаты труда</w:t>
            </w:r>
          </w:p>
        </w:tc>
      </w:tr>
      <w:tr w:rsidR="008B4B4A" w:rsidRPr="00A961E3" w:rsidTr="006C3CD0">
        <w:trPr>
          <w:trHeight w:val="557"/>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5.10.</w:t>
            </w:r>
          </w:p>
        </w:tc>
        <w:tc>
          <w:tcPr>
            <w:tcW w:w="775" w:type="pct"/>
            <w:tcBorders>
              <w:top w:val="nil"/>
              <w:left w:val="nil"/>
              <w:bottom w:val="single" w:sz="4" w:space="0" w:color="auto"/>
              <w:right w:val="nil"/>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w:t>
            </w:r>
            <w:r w:rsidRPr="00A961E3">
              <w:rPr>
                <w:rFonts w:ascii="Arial" w:eastAsia="Times New Roman" w:hAnsi="Arial" w:cs="Arial"/>
                <w:sz w:val="24"/>
                <w:szCs w:val="24"/>
                <w:lang w:eastAsia="ru-RU"/>
              </w:rPr>
              <w:lastRenderedPageBreak/>
              <w:t>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0702     0707     0709    0703</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01.1.001021У</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5284,05</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5284,05</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5284,05</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15852,15</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 человек ежемесячно получают оплату труда до минимального размера оплаты труда</w:t>
            </w:r>
          </w:p>
        </w:tc>
      </w:tr>
      <w:tr w:rsidR="008B4B4A" w:rsidRPr="00A961E3" w:rsidTr="006C3CD0">
        <w:trPr>
          <w:trHeight w:val="2895"/>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5.11.</w:t>
            </w:r>
          </w:p>
        </w:tc>
        <w:tc>
          <w:tcPr>
            <w:tcW w:w="775" w:type="pct"/>
            <w:tcBorders>
              <w:top w:val="nil"/>
              <w:left w:val="nil"/>
              <w:bottom w:val="single" w:sz="4" w:space="0" w:color="auto"/>
              <w:right w:val="nil"/>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0702     0707     0709    0703</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01.1.001021Р</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109,40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109,40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109,40</w:t>
            </w:r>
          </w:p>
        </w:tc>
        <w:tc>
          <w:tcPr>
            <w:tcW w:w="402"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328,20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 человек ежемесячно получают оплату труда до минимального размера оплаты труда</w:t>
            </w:r>
          </w:p>
        </w:tc>
      </w:tr>
      <w:tr w:rsidR="008B4B4A" w:rsidRPr="00A961E3" w:rsidTr="006C3CD0">
        <w:trPr>
          <w:trHeight w:val="840"/>
        </w:trPr>
        <w:tc>
          <w:tcPr>
            <w:tcW w:w="211" w:type="pct"/>
            <w:tcBorders>
              <w:top w:val="single" w:sz="4" w:space="0" w:color="auto"/>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5.12.</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Персональные выплаты, устанавливаемые в целях повышения оплаты труда молодым специалистам в рамках подпрограммы "Развитие дошкольного, </w:t>
            </w:r>
            <w:r w:rsidRPr="00A961E3">
              <w:rPr>
                <w:rFonts w:ascii="Arial" w:eastAsia="Times New Roman" w:hAnsi="Arial" w:cs="Arial"/>
                <w:sz w:val="24"/>
                <w:szCs w:val="24"/>
                <w:lang w:eastAsia="ru-RU"/>
              </w:rPr>
              <w:lastRenderedPageBreak/>
              <w:t>общего и дополнительного образования"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single" w:sz="4" w:space="0" w:color="auto"/>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0702   0703</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01.1.0010310</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63,5</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63,5</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63,5</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190,50</w:t>
            </w:r>
          </w:p>
        </w:tc>
        <w:tc>
          <w:tcPr>
            <w:tcW w:w="744" w:type="pct"/>
            <w:tcBorders>
              <w:top w:val="single" w:sz="4" w:space="0" w:color="auto"/>
              <w:left w:val="single" w:sz="4" w:space="0" w:color="auto"/>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Ежемесячно 3 молодых специалиста получают персональную выплату</w:t>
            </w:r>
          </w:p>
        </w:tc>
      </w:tr>
      <w:tr w:rsidR="008B4B4A" w:rsidRPr="00A961E3" w:rsidTr="006C3CD0">
        <w:trPr>
          <w:trHeight w:val="226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5.13.</w:t>
            </w:r>
          </w:p>
        </w:tc>
        <w:tc>
          <w:tcPr>
            <w:tcW w:w="775" w:type="pct"/>
            <w:tcBorders>
              <w:top w:val="single" w:sz="4" w:space="0" w:color="auto"/>
              <w:left w:val="nil"/>
              <w:bottom w:val="nil"/>
              <w:right w:val="single" w:sz="4" w:space="0" w:color="auto"/>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Средства на повышение размеров оплаты труда педагогическим работникам муниципальных учреждений дополнительного образования в рамках подпрограммы "Развитие дошкольного, общего и дополнительного образования"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0702   0703</w:t>
            </w:r>
          </w:p>
        </w:tc>
        <w:tc>
          <w:tcPr>
            <w:tcW w:w="469"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01.1.001048П</w:t>
            </w:r>
          </w:p>
        </w:tc>
        <w:tc>
          <w:tcPr>
            <w:tcW w:w="177" w:type="pct"/>
            <w:tcBorders>
              <w:top w:val="single" w:sz="4" w:space="0" w:color="auto"/>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Ежемесячно 32 педагога получают стимулирующие выплаты</w:t>
            </w:r>
          </w:p>
        </w:tc>
      </w:tr>
      <w:tr w:rsidR="008B4B4A" w:rsidRPr="00A961E3" w:rsidTr="008B4B4A">
        <w:trPr>
          <w:trHeight w:val="172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5.14.</w:t>
            </w:r>
          </w:p>
        </w:tc>
        <w:tc>
          <w:tcPr>
            <w:tcW w:w="775"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Благотворительные пожертвования, спонсорская помощь, платные услуги</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3658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3658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3658</w:t>
            </w:r>
          </w:p>
        </w:tc>
        <w:tc>
          <w:tcPr>
            <w:tcW w:w="402"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10974,00</w:t>
            </w:r>
          </w:p>
        </w:tc>
        <w:tc>
          <w:tcPr>
            <w:tcW w:w="744"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r>
      <w:tr w:rsidR="008B4B4A" w:rsidRPr="00A961E3" w:rsidTr="008B4B4A">
        <w:trPr>
          <w:trHeight w:val="735"/>
        </w:trPr>
        <w:tc>
          <w:tcPr>
            <w:tcW w:w="211" w:type="pct"/>
            <w:tcBorders>
              <w:top w:val="single" w:sz="4" w:space="0" w:color="auto"/>
              <w:left w:val="single" w:sz="4" w:space="0" w:color="auto"/>
              <w:bottom w:val="nil"/>
              <w:right w:val="single" w:sz="4" w:space="0" w:color="auto"/>
            </w:tcBorders>
            <w:shd w:val="clear" w:color="000000" w:fill="FFFFFF"/>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5</w:t>
            </w:r>
          </w:p>
        </w:tc>
        <w:tc>
          <w:tcPr>
            <w:tcW w:w="550"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55299,10</w:t>
            </w:r>
          </w:p>
        </w:tc>
        <w:tc>
          <w:tcPr>
            <w:tcW w:w="402"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55299,11</w:t>
            </w:r>
          </w:p>
        </w:tc>
        <w:tc>
          <w:tcPr>
            <w:tcW w:w="402"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55299,11</w:t>
            </w:r>
          </w:p>
        </w:tc>
        <w:tc>
          <w:tcPr>
            <w:tcW w:w="402" w:type="pct"/>
            <w:tcBorders>
              <w:top w:val="single" w:sz="4" w:space="0" w:color="auto"/>
              <w:left w:val="nil"/>
              <w:bottom w:val="nil"/>
              <w:right w:val="single" w:sz="4" w:space="0" w:color="auto"/>
            </w:tcBorders>
            <w:shd w:val="clear" w:color="auto" w:fill="auto"/>
            <w:noWrap/>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165897,32</w:t>
            </w:r>
          </w:p>
        </w:tc>
        <w:tc>
          <w:tcPr>
            <w:tcW w:w="744"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r w:rsidR="008B4B4A" w:rsidRPr="00A961E3" w:rsidTr="008B4B4A">
        <w:trPr>
          <w:trHeight w:val="1095"/>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6.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(Территориальный отдел в г.Шарыпово)</w:t>
            </w:r>
          </w:p>
        </w:tc>
      </w:tr>
      <w:tr w:rsidR="008B4B4A" w:rsidRPr="00A961E3" w:rsidTr="008B4B4A">
        <w:trPr>
          <w:trHeight w:val="1875"/>
        </w:trPr>
        <w:tc>
          <w:tcPr>
            <w:tcW w:w="211" w:type="pct"/>
            <w:tcBorders>
              <w:top w:val="nil"/>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6.1.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0702         0703</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01.10085090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1200,00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3600,00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2-х  учреждениях произведен текущий ремонт водоснабжения и канализации в помещении мастерских</w:t>
            </w:r>
          </w:p>
        </w:tc>
      </w:tr>
      <w:tr w:rsidR="008B4B4A" w:rsidRPr="00A961E3" w:rsidTr="008B4B4A">
        <w:trPr>
          <w:trHeight w:val="196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6.2.</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01.1.0085180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400,00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1200,00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5-х учреждениях произведен текущий ремонт вытяжной вентиляции в помещении мастерских</w:t>
            </w:r>
          </w:p>
        </w:tc>
      </w:tr>
      <w:tr w:rsidR="008B4B4A" w:rsidRPr="00A961E3" w:rsidTr="008B4B4A">
        <w:trPr>
          <w:trHeight w:val="193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6.3.</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6C3CD0">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Устройство теневых навесов в детских дошкольных образовательных учреждениях города Шарыпово </w:t>
            </w:r>
            <w:r w:rsidRPr="00A961E3">
              <w:rPr>
                <w:rFonts w:ascii="Arial" w:eastAsia="Times New Roman" w:hAnsi="Arial" w:cs="Arial"/>
                <w:sz w:val="24"/>
                <w:szCs w:val="24"/>
                <w:lang w:eastAsia="ru-RU"/>
              </w:rPr>
              <w:lastRenderedPageBreak/>
              <w:t>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0702    0701</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01.1.0089820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w:t>
            </w:r>
            <w:r w:rsidRPr="00A961E3">
              <w:rPr>
                <w:rFonts w:ascii="Arial" w:eastAsia="Times New Roman" w:hAnsi="Arial" w:cs="Arial"/>
                <w:sz w:val="24"/>
                <w:szCs w:val="24"/>
                <w:lang w:eastAsia="ru-RU"/>
              </w:rPr>
              <w:lastRenderedPageBreak/>
              <w:t>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6-ти учреждениях произведено устройство теневых навесов</w:t>
            </w:r>
          </w:p>
        </w:tc>
      </w:tr>
      <w:tr w:rsidR="008B4B4A" w:rsidRPr="00A961E3" w:rsidTr="008B4B4A">
        <w:trPr>
          <w:trHeight w:val="256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6.4.</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Создание в общеобразовательных организациях, расположенных </w:t>
            </w:r>
            <w:r w:rsidRPr="00A961E3">
              <w:rPr>
                <w:rFonts w:ascii="Arial" w:eastAsia="Times New Roman" w:hAnsi="Arial" w:cs="Arial"/>
                <w:sz w:val="24"/>
                <w:szCs w:val="24"/>
                <w:lang w:eastAsia="ru-RU"/>
              </w:rPr>
              <w:br/>
              <w:t>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01.10074300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Произведен текущий ремонт спортивного зала в одном общеобразовательном учреждении</w:t>
            </w:r>
          </w:p>
        </w:tc>
      </w:tr>
      <w:tr w:rsidR="008B4B4A" w:rsidRPr="00A961E3" w:rsidTr="008B4B4A">
        <w:trPr>
          <w:trHeight w:val="292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6.5.</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01.100S4300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Произведен текущий ремонт спортивного зала в одном общеобразовательном учреждении</w:t>
            </w:r>
          </w:p>
        </w:tc>
      </w:tr>
      <w:tr w:rsidR="008B4B4A" w:rsidRPr="00A961E3" w:rsidTr="008B4B4A">
        <w:trPr>
          <w:trHeight w:val="286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6.6.</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w:t>
            </w:r>
            <w:r w:rsidRPr="00A961E3">
              <w:rPr>
                <w:rFonts w:ascii="Arial" w:eastAsia="Times New Roman" w:hAnsi="Arial" w:cs="Arial"/>
                <w:sz w:val="24"/>
                <w:szCs w:val="24"/>
                <w:lang w:eastAsia="ru-RU"/>
              </w:rPr>
              <w:lastRenderedPageBreak/>
              <w:t>их качества,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01.10078400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Текущий ремонт кровли произведен в 4-х учреждениях</w:t>
            </w:r>
          </w:p>
        </w:tc>
      </w:tr>
      <w:tr w:rsidR="008B4B4A" w:rsidRPr="00A961E3" w:rsidTr="008B4B4A">
        <w:trPr>
          <w:trHeight w:val="294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6.7.</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Софинансирование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0701                        0702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01.100S8400      </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151,00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151,00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sz w:val="24"/>
                <w:szCs w:val="24"/>
                <w:lang w:eastAsia="ru-RU"/>
              </w:rPr>
            </w:pPr>
            <w:r w:rsidRPr="00A961E3">
              <w:rPr>
                <w:rFonts w:ascii="Arial" w:eastAsia="Times New Roman" w:hAnsi="Arial" w:cs="Arial"/>
                <w:sz w:val="24"/>
                <w:szCs w:val="24"/>
                <w:lang w:eastAsia="ru-RU"/>
              </w:rPr>
              <w:t>151,00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453,00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Текущий ремонт кровли произведен в 4-х учреждениях</w:t>
            </w:r>
          </w:p>
        </w:tc>
      </w:tr>
      <w:tr w:rsidR="008B4B4A" w:rsidRPr="00A961E3" w:rsidTr="008B4B4A">
        <w:trPr>
          <w:trHeight w:val="2550"/>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6.8.</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01.100S5630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2580,00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2580,00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2580,00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7740,00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rsidR="008B4B4A" w:rsidRPr="00A961E3" w:rsidTr="008B4B4A">
        <w:trPr>
          <w:trHeight w:val="2595"/>
        </w:trPr>
        <w:tc>
          <w:tcPr>
            <w:tcW w:w="211" w:type="pct"/>
            <w:tcBorders>
              <w:top w:val="single" w:sz="4" w:space="0" w:color="auto"/>
              <w:left w:val="single" w:sz="4" w:space="0" w:color="auto"/>
              <w:bottom w:val="nil"/>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6.9.</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01.100S5630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31,60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31,60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31,60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94,80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rsidR="008B4B4A" w:rsidRPr="00A961E3" w:rsidTr="008B4B4A">
        <w:trPr>
          <w:trHeight w:val="840"/>
        </w:trPr>
        <w:tc>
          <w:tcPr>
            <w:tcW w:w="211" w:type="pct"/>
            <w:tcBorders>
              <w:top w:val="single" w:sz="4" w:space="0" w:color="auto"/>
              <w:left w:val="single" w:sz="4" w:space="0" w:color="auto"/>
              <w:bottom w:val="nil"/>
              <w:right w:val="single" w:sz="4" w:space="0" w:color="auto"/>
            </w:tcBorders>
            <w:shd w:val="clear" w:color="000000" w:fill="FFFFFF"/>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6</w:t>
            </w:r>
          </w:p>
        </w:tc>
        <w:tc>
          <w:tcPr>
            <w:tcW w:w="550"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4362,60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4362,60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4362,60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13087,80</w:t>
            </w:r>
          </w:p>
        </w:tc>
        <w:tc>
          <w:tcPr>
            <w:tcW w:w="744"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r>
      <w:tr w:rsidR="008B4B4A" w:rsidRPr="00A961E3" w:rsidTr="008B4B4A">
        <w:trPr>
          <w:trHeight w:val="144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lastRenderedPageBreak/>
              <w:t xml:space="preserve">Задача 7 .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(МЧС) по Красноярскому краю (Отдел надзорной деятельности по г.Шарыпово, Шарыповскому и </w:t>
            </w:r>
            <w:proofErr w:type="spellStart"/>
            <w:r w:rsidRPr="00A961E3">
              <w:rPr>
                <w:rFonts w:ascii="Arial" w:eastAsia="Times New Roman" w:hAnsi="Arial" w:cs="Arial"/>
                <w:bCs/>
                <w:sz w:val="24"/>
                <w:szCs w:val="24"/>
                <w:lang w:eastAsia="ru-RU"/>
              </w:rPr>
              <w:t>Ужурскому</w:t>
            </w:r>
            <w:proofErr w:type="spellEnd"/>
            <w:r w:rsidRPr="00A961E3">
              <w:rPr>
                <w:rFonts w:ascii="Arial" w:eastAsia="Times New Roman" w:hAnsi="Arial" w:cs="Arial"/>
                <w:bCs/>
                <w:sz w:val="24"/>
                <w:szCs w:val="24"/>
                <w:lang w:eastAsia="ru-RU"/>
              </w:rPr>
              <w:t xml:space="preserve"> районам)</w:t>
            </w:r>
          </w:p>
        </w:tc>
      </w:tr>
      <w:tr w:rsidR="008B4B4A" w:rsidRPr="00A961E3" w:rsidTr="008B4B4A">
        <w:trPr>
          <w:trHeight w:val="1965"/>
        </w:trPr>
        <w:tc>
          <w:tcPr>
            <w:tcW w:w="211" w:type="pct"/>
            <w:tcBorders>
              <w:top w:val="nil"/>
              <w:left w:val="single" w:sz="4" w:space="0" w:color="auto"/>
              <w:bottom w:val="single" w:sz="4" w:space="0" w:color="auto"/>
              <w:right w:val="single" w:sz="4" w:space="0" w:color="auto"/>
            </w:tcBorders>
            <w:shd w:val="clear" w:color="000000" w:fill="FFFFFF"/>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01.1.0085090</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 9-ти учреждениях проведена экспертиза огнезащитной обработки деревянных конструкций кровли и декораций</w:t>
            </w:r>
          </w:p>
        </w:tc>
      </w:tr>
      <w:tr w:rsidR="008B4B4A" w:rsidRPr="00A961E3" w:rsidTr="008B4B4A">
        <w:trPr>
          <w:trHeight w:val="525"/>
        </w:trPr>
        <w:tc>
          <w:tcPr>
            <w:tcW w:w="211" w:type="pct"/>
            <w:tcBorders>
              <w:top w:val="nil"/>
              <w:left w:val="single" w:sz="4" w:space="0" w:color="auto"/>
              <w:bottom w:val="nil"/>
              <w:right w:val="single" w:sz="4" w:space="0" w:color="auto"/>
            </w:tcBorders>
            <w:shd w:val="clear" w:color="000000" w:fill="FFFFFF"/>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7</w:t>
            </w:r>
          </w:p>
        </w:tc>
        <w:tc>
          <w:tcPr>
            <w:tcW w:w="550"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single" w:sz="4" w:space="0" w:color="auto"/>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nil"/>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r w:rsidR="008B4B4A" w:rsidRPr="00A961E3" w:rsidTr="008B4B4A">
        <w:trPr>
          <w:trHeight w:val="111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в образовательных учреждениях</w:t>
            </w:r>
          </w:p>
        </w:tc>
      </w:tr>
      <w:tr w:rsidR="008B4B4A" w:rsidRPr="00A961E3" w:rsidTr="008B4B4A">
        <w:trPr>
          <w:trHeight w:val="1890"/>
        </w:trPr>
        <w:tc>
          <w:tcPr>
            <w:tcW w:w="211" w:type="pct"/>
            <w:tcBorders>
              <w:top w:val="nil"/>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8.1.</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nil"/>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0702</w:t>
            </w:r>
          </w:p>
        </w:tc>
        <w:tc>
          <w:tcPr>
            <w:tcW w:w="469"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01.1.8509</w:t>
            </w:r>
          </w:p>
        </w:tc>
        <w:tc>
          <w:tcPr>
            <w:tcW w:w="177"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611   612    621    622</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0,00</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Восстановлена целостность ограждения территории по периметру в 16-ти учреждениях</w:t>
            </w:r>
          </w:p>
        </w:tc>
      </w:tr>
      <w:tr w:rsidR="008B4B4A" w:rsidRPr="00A961E3" w:rsidTr="008B4B4A">
        <w:trPr>
          <w:trHeight w:val="1635"/>
        </w:trPr>
        <w:tc>
          <w:tcPr>
            <w:tcW w:w="211" w:type="pct"/>
            <w:tcBorders>
              <w:top w:val="nil"/>
              <w:left w:val="single" w:sz="4" w:space="0" w:color="auto"/>
              <w:bottom w:val="single" w:sz="4" w:space="0" w:color="auto"/>
              <w:right w:val="single" w:sz="4" w:space="0" w:color="auto"/>
            </w:tcBorders>
            <w:shd w:val="clear" w:color="000000" w:fill="FFFFFF"/>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8.2.</w:t>
            </w:r>
          </w:p>
        </w:tc>
        <w:tc>
          <w:tcPr>
            <w:tcW w:w="775"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Восстановление наружного освещения </w:t>
            </w:r>
          </w:p>
        </w:tc>
        <w:tc>
          <w:tcPr>
            <w:tcW w:w="550" w:type="pct"/>
            <w:tcBorders>
              <w:top w:val="nil"/>
              <w:left w:val="nil"/>
              <w:bottom w:val="single" w:sz="4" w:space="0" w:color="auto"/>
              <w:right w:val="single" w:sz="4" w:space="0" w:color="auto"/>
            </w:tcBorders>
            <w:shd w:val="clear" w:color="auto" w:fill="auto"/>
            <w:vAlign w:val="center"/>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c>
          <w:tcPr>
            <w:tcW w:w="238" w:type="pct"/>
            <w:tcBorders>
              <w:top w:val="single" w:sz="4" w:space="0" w:color="auto"/>
              <w:left w:val="nil"/>
              <w:bottom w:val="nil"/>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013</w:t>
            </w:r>
          </w:p>
        </w:tc>
        <w:tc>
          <w:tcPr>
            <w:tcW w:w="229" w:type="pct"/>
            <w:tcBorders>
              <w:top w:val="single" w:sz="4" w:space="0" w:color="auto"/>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69"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177"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w:t>
            </w:r>
          </w:p>
        </w:tc>
        <w:tc>
          <w:tcPr>
            <w:tcW w:w="402"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noWrap/>
            <w:hideMark/>
          </w:tcPr>
          <w:p w:rsidR="008B4B4A" w:rsidRPr="00A961E3" w:rsidRDefault="008B4B4A" w:rsidP="008B4B4A">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w:t>
            </w:r>
          </w:p>
        </w:tc>
        <w:tc>
          <w:tcPr>
            <w:tcW w:w="402"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hideMark/>
          </w:tcPr>
          <w:p w:rsidR="008B4B4A" w:rsidRPr="00A961E3" w:rsidRDefault="008B4B4A" w:rsidP="008B4B4A">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Восстановлено наружное освещение в 18-ти учреждениях</w:t>
            </w:r>
          </w:p>
        </w:tc>
      </w:tr>
      <w:tr w:rsidR="008B4B4A" w:rsidRPr="00A961E3" w:rsidTr="008B4B4A">
        <w:trPr>
          <w:trHeight w:val="634"/>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single" w:sz="4" w:space="0" w:color="auto"/>
              <w:right w:val="single" w:sz="4" w:space="0" w:color="auto"/>
            </w:tcBorders>
            <w:shd w:val="clear" w:color="auto" w:fill="auto"/>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задаче 8</w:t>
            </w:r>
          </w:p>
        </w:tc>
        <w:tc>
          <w:tcPr>
            <w:tcW w:w="550" w:type="pct"/>
            <w:tcBorders>
              <w:top w:val="nil"/>
              <w:left w:val="nil"/>
              <w:bottom w:val="single" w:sz="4" w:space="0" w:color="auto"/>
              <w:right w:val="single" w:sz="4" w:space="0" w:color="auto"/>
            </w:tcBorders>
            <w:shd w:val="clear" w:color="auto" w:fill="auto"/>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0,00</w:t>
            </w:r>
          </w:p>
        </w:tc>
        <w:tc>
          <w:tcPr>
            <w:tcW w:w="744"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r w:rsidR="008B4B4A" w:rsidRPr="00A961E3" w:rsidTr="008B4B4A">
        <w:trPr>
          <w:trHeight w:val="31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775"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Итого по программе</w:t>
            </w:r>
          </w:p>
        </w:tc>
        <w:tc>
          <w:tcPr>
            <w:tcW w:w="550"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center"/>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38"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22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69"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177"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1050786,04</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1048083,54</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1029817,54</w:t>
            </w:r>
          </w:p>
        </w:tc>
        <w:tc>
          <w:tcPr>
            <w:tcW w:w="402"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jc w:val="right"/>
              <w:rPr>
                <w:rFonts w:ascii="Arial" w:eastAsia="Times New Roman" w:hAnsi="Arial" w:cs="Arial"/>
                <w:bCs/>
                <w:sz w:val="24"/>
                <w:szCs w:val="24"/>
                <w:lang w:eastAsia="ru-RU"/>
              </w:rPr>
            </w:pPr>
            <w:r w:rsidRPr="00A961E3">
              <w:rPr>
                <w:rFonts w:ascii="Arial" w:eastAsia="Times New Roman" w:hAnsi="Arial" w:cs="Arial"/>
                <w:bCs/>
                <w:sz w:val="24"/>
                <w:szCs w:val="24"/>
                <w:lang w:eastAsia="ru-RU"/>
              </w:rPr>
              <w:t>3128687,12</w:t>
            </w:r>
          </w:p>
        </w:tc>
        <w:tc>
          <w:tcPr>
            <w:tcW w:w="744" w:type="pct"/>
            <w:tcBorders>
              <w:top w:val="nil"/>
              <w:left w:val="nil"/>
              <w:bottom w:val="single" w:sz="4" w:space="0" w:color="auto"/>
              <w:right w:val="single" w:sz="4" w:space="0" w:color="auto"/>
            </w:tcBorders>
            <w:shd w:val="clear" w:color="auto" w:fill="auto"/>
            <w:noWrap/>
            <w:vAlign w:val="bottom"/>
            <w:hideMark/>
          </w:tcPr>
          <w:p w:rsidR="008B4B4A" w:rsidRPr="00A961E3" w:rsidRDefault="008B4B4A" w:rsidP="008B4B4A">
            <w:pPr>
              <w:spacing w:after="0" w:line="240" w:lineRule="auto"/>
              <w:rPr>
                <w:rFonts w:ascii="Arial" w:eastAsia="Times New Roman" w:hAnsi="Arial" w:cs="Arial"/>
                <w:bCs/>
                <w:sz w:val="24"/>
                <w:szCs w:val="24"/>
                <w:lang w:eastAsia="ru-RU"/>
              </w:rPr>
            </w:pPr>
            <w:r w:rsidRPr="00A961E3">
              <w:rPr>
                <w:rFonts w:ascii="Arial" w:eastAsia="Times New Roman" w:hAnsi="Arial" w:cs="Arial"/>
                <w:bCs/>
                <w:sz w:val="24"/>
                <w:szCs w:val="24"/>
                <w:lang w:eastAsia="ru-RU"/>
              </w:rPr>
              <w:t> </w:t>
            </w:r>
          </w:p>
        </w:tc>
      </w:tr>
    </w:tbl>
    <w:p w:rsidR="008B4B4A" w:rsidRPr="00A961E3" w:rsidRDefault="008B4B4A" w:rsidP="008B4B4A">
      <w:pPr>
        <w:tabs>
          <w:tab w:val="left" w:pos="1478"/>
        </w:tabs>
        <w:spacing w:after="0" w:line="240" w:lineRule="auto"/>
        <w:jc w:val="both"/>
        <w:rPr>
          <w:rFonts w:ascii="Arial" w:eastAsia="Times New Roman" w:hAnsi="Arial" w:cs="Arial"/>
          <w:sz w:val="24"/>
          <w:szCs w:val="24"/>
          <w:lang w:eastAsia="ru-RU"/>
        </w:rPr>
        <w:sectPr w:rsidR="008B4B4A" w:rsidRPr="00A961E3" w:rsidSect="008B4B4A">
          <w:pgSz w:w="16834" w:h="11909" w:orient="landscape"/>
          <w:pgMar w:top="1134" w:right="1134" w:bottom="851" w:left="1134" w:header="720" w:footer="720" w:gutter="0"/>
          <w:cols w:space="60"/>
          <w:noEndnote/>
          <w:docGrid w:linePitch="360"/>
        </w:sectPr>
      </w:pPr>
    </w:p>
    <w:p w:rsidR="004E4AA3" w:rsidRPr="00A961E3" w:rsidRDefault="004E4AA3" w:rsidP="006C3CD0">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Приложение № 2</w:t>
      </w:r>
    </w:p>
    <w:p w:rsidR="004E4AA3" w:rsidRPr="00A961E3" w:rsidRDefault="004E4AA3" w:rsidP="006C3CD0">
      <w:pPr>
        <w:widowControl w:val="0"/>
        <w:autoSpaceDE w:val="0"/>
        <w:autoSpaceDN w:val="0"/>
        <w:adjustRightInd w:val="0"/>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к муниципальной программе «Развитие образования муниципального образования город Шарыпово» </w:t>
      </w:r>
    </w:p>
    <w:p w:rsidR="004E4AA3" w:rsidRPr="00A961E3" w:rsidRDefault="004E4AA3" w:rsidP="004E4AA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Подпрограмма </w:t>
      </w: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«Выявление и сопровождение одаренных детей»</w:t>
      </w: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муниципальной программы «Развитие образования</w:t>
      </w: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муниципального образования город Шарыпово» </w:t>
      </w: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E4AA3" w:rsidRPr="00A961E3" w:rsidRDefault="004E4AA3" w:rsidP="004E4AA3">
      <w:pPr>
        <w:widowControl w:val="0"/>
        <w:numPr>
          <w:ilvl w:val="0"/>
          <w:numId w:val="31"/>
        </w:numPr>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Паспорт подпрограммы </w:t>
      </w:r>
    </w:p>
    <w:p w:rsidR="004E4AA3" w:rsidRPr="00A961E3" w:rsidRDefault="004E4AA3" w:rsidP="004E4AA3">
      <w:pPr>
        <w:widowControl w:val="0"/>
        <w:autoSpaceDE w:val="0"/>
        <w:autoSpaceDN w:val="0"/>
        <w:adjustRightInd w:val="0"/>
        <w:spacing w:after="0" w:line="240" w:lineRule="auto"/>
        <w:ind w:left="360"/>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«Выявление и сопровождение одаренных детей»</w:t>
      </w:r>
    </w:p>
    <w:p w:rsidR="004E4AA3" w:rsidRPr="00A961E3" w:rsidRDefault="004E4AA3" w:rsidP="004E4AA3">
      <w:pPr>
        <w:widowControl w:val="0"/>
        <w:autoSpaceDE w:val="0"/>
        <w:autoSpaceDN w:val="0"/>
        <w:adjustRightInd w:val="0"/>
        <w:spacing w:after="0" w:line="240" w:lineRule="auto"/>
        <w:ind w:left="2832"/>
        <w:rPr>
          <w:rFonts w:ascii="Arial" w:eastAsia="Times New Roman" w:hAnsi="Arial" w:cs="Arial"/>
          <w:sz w:val="24"/>
          <w:szCs w:val="24"/>
          <w:lang w:eastAsia="ru-RU"/>
        </w:rPr>
      </w:pPr>
    </w:p>
    <w:tbl>
      <w:tblPr>
        <w:tblW w:w="0" w:type="auto"/>
        <w:tblLook w:val="01E0" w:firstRow="1" w:lastRow="1" w:firstColumn="1" w:lastColumn="1" w:noHBand="0" w:noVBand="0"/>
      </w:tblPr>
      <w:tblGrid>
        <w:gridCol w:w="2376"/>
        <w:gridCol w:w="6946"/>
      </w:tblGrid>
      <w:tr w:rsidR="004E4AA3" w:rsidRPr="00A961E3" w:rsidTr="004E4AA3">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«Выявление и сопровождение одаренных детей»</w:t>
            </w:r>
          </w:p>
        </w:tc>
      </w:tr>
      <w:tr w:rsidR="004E4AA3" w:rsidRPr="00A961E3" w:rsidTr="004E4AA3">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Наименование муниципальной программы, в рамках которой реализуется подпрограмма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jc w:val="both"/>
              <w:rPr>
                <w:rFonts w:ascii="Arial" w:eastAsia="Calibri" w:hAnsi="Arial" w:cs="Arial"/>
                <w:sz w:val="24"/>
                <w:szCs w:val="24"/>
                <w:lang w:eastAsia="ru-RU"/>
              </w:rPr>
            </w:pPr>
            <w:r w:rsidRPr="00A961E3">
              <w:rPr>
                <w:rFonts w:ascii="Arial" w:eastAsia="Calibri" w:hAnsi="Arial" w:cs="Arial"/>
                <w:sz w:val="24"/>
                <w:szCs w:val="24"/>
                <w:lang w:eastAsia="ru-RU"/>
              </w:rPr>
              <w:t xml:space="preserve">«Развитие образования муниципального образования город Шарыпово» </w:t>
            </w:r>
          </w:p>
        </w:tc>
      </w:tr>
      <w:tr w:rsidR="004E4AA3" w:rsidRPr="00A961E3" w:rsidTr="004E4AA3">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Главный распорядитель бюджетных средств, ответственный за реализацию мероприятий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jc w:val="both"/>
              <w:rPr>
                <w:rFonts w:ascii="Arial" w:eastAsia="Calibri" w:hAnsi="Arial" w:cs="Arial"/>
                <w:sz w:val="24"/>
                <w:szCs w:val="24"/>
                <w:lang w:eastAsia="ru-RU"/>
              </w:rPr>
            </w:pPr>
            <w:r w:rsidRPr="00A961E3">
              <w:rPr>
                <w:rFonts w:ascii="Arial" w:eastAsia="Calibri" w:hAnsi="Arial" w:cs="Arial"/>
                <w:sz w:val="24"/>
                <w:szCs w:val="24"/>
                <w:lang w:eastAsia="ru-RU"/>
              </w:rPr>
              <w:t>Управление образованием Администрации города Шарыпово</w:t>
            </w:r>
          </w:p>
        </w:tc>
      </w:tr>
      <w:tr w:rsidR="004E4AA3" w:rsidRPr="00A961E3" w:rsidTr="004E4AA3">
        <w:tc>
          <w:tcPr>
            <w:tcW w:w="2376" w:type="dxa"/>
            <w:vMerge w:val="restart"/>
            <w:tcBorders>
              <w:top w:val="single" w:sz="4" w:space="0" w:color="auto"/>
              <w:left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Цель и задачи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Цель: </w:t>
            </w:r>
          </w:p>
          <w:p w:rsidR="004E4AA3" w:rsidRPr="00A961E3" w:rsidRDefault="004E4AA3" w:rsidP="004E4AA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развитие системы образования и поддержки одаренных детей для их дальнейшей самореализации</w:t>
            </w:r>
          </w:p>
        </w:tc>
      </w:tr>
      <w:tr w:rsidR="004E4AA3" w:rsidRPr="00A961E3" w:rsidTr="004E4AA3">
        <w:tc>
          <w:tcPr>
            <w:tcW w:w="2376" w:type="dxa"/>
            <w:vMerge/>
            <w:tcBorders>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Задачи:</w:t>
            </w:r>
          </w:p>
          <w:p w:rsidR="004E4AA3" w:rsidRPr="00A961E3" w:rsidRDefault="004E4AA3" w:rsidP="004E4AA3">
            <w:pPr>
              <w:widowControl w:val="0"/>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rsidR="004E4AA3" w:rsidRPr="00A961E3" w:rsidRDefault="004E4AA3" w:rsidP="004E4AA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2. Развитие системы социально – экономической поддержки, стимулирования одаренных детей</w:t>
            </w:r>
          </w:p>
        </w:tc>
      </w:tr>
      <w:tr w:rsidR="004E4AA3" w:rsidRPr="00A961E3" w:rsidTr="004E4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Ожидаемые результаты от 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4E4AA3" w:rsidRPr="00A961E3" w:rsidTr="004E4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 xml:space="preserve">2014 – 2025 годы </w:t>
            </w:r>
          </w:p>
        </w:tc>
      </w:tr>
      <w:tr w:rsidR="004E4AA3" w:rsidRPr="00A961E3" w:rsidTr="004E4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autoSpaceDE w:val="0"/>
              <w:autoSpaceDN w:val="0"/>
              <w:adjustRightInd w:val="0"/>
              <w:spacing w:after="0" w:line="240" w:lineRule="auto"/>
              <w:rPr>
                <w:rFonts w:ascii="Arial" w:eastAsia="Calibri" w:hAnsi="Arial" w:cs="Arial"/>
                <w:sz w:val="24"/>
                <w:szCs w:val="24"/>
                <w:lang w:eastAsia="ru-RU"/>
              </w:rPr>
            </w:pPr>
            <w:r w:rsidRPr="00A961E3">
              <w:rPr>
                <w:rFonts w:ascii="Arial" w:eastAsia="Calibri" w:hAnsi="Arial" w:cs="Arial"/>
                <w:sz w:val="24"/>
                <w:szCs w:val="24"/>
                <w:lang w:eastAsia="ru-RU"/>
              </w:rPr>
              <w:t>Информация по ресурсному обеспечению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Общий объем финансирования – 600,00 тыс. рублей (бюджет города), в </w:t>
            </w:r>
            <w:proofErr w:type="spellStart"/>
            <w:r w:rsidRPr="00A961E3">
              <w:rPr>
                <w:rFonts w:ascii="Arial" w:eastAsia="Times New Roman" w:hAnsi="Arial" w:cs="Arial"/>
                <w:sz w:val="24"/>
                <w:szCs w:val="24"/>
                <w:lang w:eastAsia="ru-RU"/>
              </w:rPr>
              <w:t>т.ч</w:t>
            </w:r>
            <w:proofErr w:type="spellEnd"/>
            <w:r w:rsidRPr="00A961E3">
              <w:rPr>
                <w:rFonts w:ascii="Arial" w:eastAsia="Times New Roman" w:hAnsi="Arial" w:cs="Arial"/>
                <w:sz w:val="24"/>
                <w:szCs w:val="24"/>
                <w:lang w:eastAsia="ru-RU"/>
              </w:rPr>
              <w:t>. по годам:</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2014 - 50,0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2015 - 50,0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2016- 50,0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2017- 50,0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2018 - 50,0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2019 - 50,0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2020- 50,0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2021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2022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2023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2024 – 50,0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2025 – 50,0 тыс. рублей</w:t>
            </w:r>
          </w:p>
        </w:tc>
      </w:tr>
    </w:tbl>
    <w:p w:rsidR="004E4AA3" w:rsidRPr="00A961E3" w:rsidRDefault="004E4AA3" w:rsidP="004E4AA3">
      <w:pPr>
        <w:widowControl w:val="0"/>
        <w:autoSpaceDE w:val="0"/>
        <w:autoSpaceDN w:val="0"/>
        <w:adjustRightInd w:val="0"/>
        <w:spacing w:after="0" w:line="240" w:lineRule="auto"/>
        <w:outlineLvl w:val="0"/>
        <w:rPr>
          <w:rFonts w:ascii="Arial" w:eastAsia="Times New Roman" w:hAnsi="Arial" w:cs="Arial"/>
          <w:sz w:val="24"/>
          <w:szCs w:val="24"/>
          <w:lang w:eastAsia="ru-RU"/>
        </w:rPr>
      </w:pPr>
    </w:p>
    <w:p w:rsidR="004E4AA3" w:rsidRPr="00A961E3" w:rsidRDefault="004E4AA3" w:rsidP="004E4AA3">
      <w:pPr>
        <w:widowControl w:val="0"/>
        <w:autoSpaceDE w:val="0"/>
        <w:autoSpaceDN w:val="0"/>
        <w:adjustRightInd w:val="0"/>
        <w:spacing w:after="0" w:line="240" w:lineRule="auto"/>
        <w:ind w:left="360"/>
        <w:jc w:val="center"/>
        <w:outlineLvl w:val="0"/>
        <w:rPr>
          <w:rFonts w:ascii="Arial" w:eastAsia="Times New Roman" w:hAnsi="Arial" w:cs="Arial"/>
          <w:sz w:val="24"/>
          <w:szCs w:val="24"/>
          <w:lang w:eastAsia="ru-RU"/>
        </w:rPr>
      </w:pPr>
      <w:r w:rsidRPr="00A961E3">
        <w:rPr>
          <w:rFonts w:ascii="Arial" w:eastAsia="Times New Roman" w:hAnsi="Arial" w:cs="Arial"/>
          <w:sz w:val="24"/>
          <w:szCs w:val="24"/>
          <w:lang w:eastAsia="ru-RU"/>
        </w:rPr>
        <w:t>2. Мероприятия подпрограммы.</w:t>
      </w:r>
    </w:p>
    <w:p w:rsidR="004E4AA3" w:rsidRPr="00A961E3" w:rsidRDefault="004E4AA3" w:rsidP="006C3CD0">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A961E3">
        <w:rPr>
          <w:rFonts w:ascii="Arial" w:eastAsia="Times New Roman" w:hAnsi="Arial" w:cs="Arial"/>
          <w:sz w:val="24"/>
          <w:szCs w:val="24"/>
          <w:lang w:eastAsia="ru-RU"/>
        </w:rPr>
        <w:t>Перечень мероприятий подпрограммы представлен в приложении №2 к подпрограмме «Выявление и поддержка одаренных детей».</w:t>
      </w:r>
    </w:p>
    <w:p w:rsidR="004E4AA3" w:rsidRPr="00A961E3" w:rsidRDefault="004E4AA3" w:rsidP="006C3CD0">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4E4AA3" w:rsidRPr="00A961E3" w:rsidRDefault="004E4AA3" w:rsidP="006C3CD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 Механизм реализации подпрограммы.</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Финансирование подпрограммы осуществляется за счет средств бюджета города.</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Получателями финансовых средств на реализацию настоящей Программы являются: МБУ ИМЦ РО, МБОУ ДО ДЮЦ г. Шарыпово.</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4E4AA3" w:rsidRPr="00A961E3" w:rsidRDefault="004E4AA3" w:rsidP="006C3CD0">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4E4AA3" w:rsidRPr="00A961E3" w:rsidRDefault="004E4AA3" w:rsidP="006C3CD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 Управление подпрограммой и контроль за исполнением подпрограммы.</w:t>
      </w:r>
    </w:p>
    <w:p w:rsidR="004E4AA3" w:rsidRPr="00A961E3" w:rsidRDefault="004E4AA3" w:rsidP="006C3CD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подготовку отчетов о реализации подпрограммы;</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контроль за достижением конечного результата подпрограммы;</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ежегодную оценку эффективности реализации подпрограммы.</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контролирующими органами.</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Обеспечение целевого расходования бюджетных средств осуществляется МБУ ИМЦ РО, МБОУ ДО ДЮЦ г. Шарыпово, являющимися получателями средств муниципального бюджета.</w:t>
      </w:r>
    </w:p>
    <w:p w:rsidR="004E4AA3" w:rsidRPr="00A961E3" w:rsidRDefault="004E4AA3" w:rsidP="006C3CD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sectPr w:rsidR="004E4AA3" w:rsidRPr="00A961E3" w:rsidSect="004E4AA3">
          <w:pgSz w:w="11909" w:h="16834"/>
          <w:pgMar w:top="1134" w:right="851" w:bottom="1134" w:left="1701" w:header="720" w:footer="720" w:gutter="0"/>
          <w:cols w:space="60"/>
          <w:noEndnote/>
          <w:docGrid w:linePitch="360"/>
        </w:sectPr>
      </w:pPr>
    </w:p>
    <w:tbl>
      <w:tblPr>
        <w:tblW w:w="5000" w:type="pct"/>
        <w:tblLook w:val="04A0" w:firstRow="1" w:lastRow="0" w:firstColumn="1" w:lastColumn="0" w:noHBand="0" w:noVBand="1"/>
      </w:tblPr>
      <w:tblGrid>
        <w:gridCol w:w="512"/>
        <w:gridCol w:w="9044"/>
        <w:gridCol w:w="1106"/>
        <w:gridCol w:w="1484"/>
        <w:gridCol w:w="659"/>
        <w:gridCol w:w="659"/>
        <w:gridCol w:w="659"/>
        <w:gridCol w:w="659"/>
      </w:tblGrid>
      <w:tr w:rsidR="006C3CD0" w:rsidRPr="00A961E3" w:rsidTr="00EF2F37">
        <w:trPr>
          <w:trHeight w:val="1965"/>
        </w:trPr>
        <w:tc>
          <w:tcPr>
            <w:tcW w:w="5000" w:type="pct"/>
            <w:gridSpan w:val="8"/>
            <w:tcBorders>
              <w:top w:val="nil"/>
              <w:left w:val="nil"/>
              <w:right w:val="nil"/>
            </w:tcBorders>
            <w:shd w:val="clear" w:color="000000" w:fill="FFFFFF"/>
            <w:noWrap/>
            <w:vAlign w:val="bottom"/>
            <w:hideMark/>
          </w:tcPr>
          <w:p w:rsidR="006C3CD0" w:rsidRPr="00A961E3" w:rsidRDefault="006C3CD0"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Приложение № 1</w:t>
            </w:r>
          </w:p>
          <w:p w:rsidR="006C3CD0" w:rsidRPr="00A961E3" w:rsidRDefault="006C3CD0"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к подпрограмме "Выявление и сопровождение одаренных детей"  </w:t>
            </w:r>
          </w:p>
          <w:p w:rsidR="006C3CD0" w:rsidRPr="00A961E3" w:rsidRDefault="006C3CD0"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муниципальной программы "Развитие образования муниципального образования </w:t>
            </w:r>
          </w:p>
          <w:p w:rsidR="006C3CD0" w:rsidRPr="00A961E3" w:rsidRDefault="006C3CD0"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город Шарыпово" </w:t>
            </w:r>
          </w:p>
          <w:p w:rsidR="006C3CD0" w:rsidRPr="00A961E3" w:rsidRDefault="006C3CD0" w:rsidP="006C3CD0">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r w:rsidR="004E4AA3" w:rsidRPr="00A961E3" w:rsidTr="004E4AA3">
        <w:trPr>
          <w:trHeight w:val="679"/>
        </w:trPr>
        <w:tc>
          <w:tcPr>
            <w:tcW w:w="5000" w:type="pct"/>
            <w:gridSpan w:val="8"/>
            <w:tcBorders>
              <w:top w:val="nil"/>
              <w:left w:val="nil"/>
              <w:bottom w:val="nil"/>
              <w:right w:val="nil"/>
            </w:tcBorders>
            <w:shd w:val="clear" w:color="000000" w:fill="FFFFFF"/>
            <w:vAlign w:val="center"/>
            <w:hideMark/>
          </w:tcPr>
          <w:p w:rsidR="004E4AA3" w:rsidRPr="00A961E3" w:rsidRDefault="004E4AA3" w:rsidP="006C3CD0">
            <w:pPr>
              <w:spacing w:after="0" w:line="240" w:lineRule="auto"/>
              <w:jc w:val="center"/>
              <w:rPr>
                <w:rFonts w:ascii="Arial" w:eastAsia="Times New Roman" w:hAnsi="Arial" w:cs="Arial"/>
                <w:bCs/>
                <w:color w:val="000000"/>
                <w:sz w:val="24"/>
                <w:szCs w:val="24"/>
                <w:lang w:eastAsia="ru-RU"/>
              </w:rPr>
            </w:pPr>
            <w:proofErr w:type="spellStart"/>
            <w:r w:rsidRPr="00A961E3">
              <w:rPr>
                <w:rFonts w:ascii="Arial" w:eastAsia="Times New Roman" w:hAnsi="Arial" w:cs="Arial"/>
                <w:bCs/>
                <w:color w:val="000000"/>
                <w:sz w:val="24"/>
                <w:szCs w:val="24"/>
                <w:lang w:eastAsia="ru-RU"/>
              </w:rPr>
              <w:t>речень</w:t>
            </w:r>
            <w:proofErr w:type="spellEnd"/>
            <w:r w:rsidRPr="00A961E3">
              <w:rPr>
                <w:rFonts w:ascii="Arial" w:eastAsia="Times New Roman" w:hAnsi="Arial" w:cs="Arial"/>
                <w:bCs/>
                <w:color w:val="000000"/>
                <w:sz w:val="24"/>
                <w:szCs w:val="24"/>
                <w:lang w:eastAsia="ru-RU"/>
              </w:rPr>
              <w:t xml:space="preserve"> и значение показателей результат</w:t>
            </w:r>
            <w:r w:rsidR="006C3CD0">
              <w:rPr>
                <w:rFonts w:ascii="Arial" w:eastAsia="Times New Roman" w:hAnsi="Arial" w:cs="Arial"/>
                <w:bCs/>
                <w:color w:val="000000"/>
                <w:sz w:val="24"/>
                <w:szCs w:val="24"/>
                <w:lang w:eastAsia="ru-RU"/>
              </w:rPr>
              <w:t>и</w:t>
            </w:r>
            <w:r w:rsidRPr="00A961E3">
              <w:rPr>
                <w:rFonts w:ascii="Arial" w:eastAsia="Times New Roman" w:hAnsi="Arial" w:cs="Arial"/>
                <w:bCs/>
                <w:color w:val="000000"/>
                <w:sz w:val="24"/>
                <w:szCs w:val="24"/>
                <w:lang w:eastAsia="ru-RU"/>
              </w:rPr>
              <w:t>вности подпрограммы «Выявление и сопровождение одаренных детей» муниципальной программы "Развитие образования" муниципального образования город Шарыпово"</w:t>
            </w:r>
          </w:p>
        </w:tc>
      </w:tr>
      <w:tr w:rsidR="004E4AA3" w:rsidRPr="00A961E3" w:rsidTr="006C3CD0">
        <w:trPr>
          <w:trHeight w:val="1849"/>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r w:rsidRPr="00A961E3">
              <w:rPr>
                <w:rFonts w:ascii="Arial" w:eastAsia="Times New Roman" w:hAnsi="Arial" w:cs="Arial"/>
                <w:color w:val="000000"/>
                <w:sz w:val="24"/>
                <w:szCs w:val="24"/>
                <w:lang w:eastAsia="ru-RU"/>
              </w:rPr>
              <w:br/>
              <w:t>п/п</w:t>
            </w:r>
          </w:p>
        </w:tc>
        <w:tc>
          <w:tcPr>
            <w:tcW w:w="3064"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CC27A8">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Цели,</w:t>
            </w:r>
            <w:r w:rsidR="00CC27A8">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задачи,</w:t>
            </w:r>
            <w:r w:rsidR="00CC27A8">
              <w:rPr>
                <w:rFonts w:ascii="Arial" w:eastAsia="Times New Roman" w:hAnsi="Arial" w:cs="Arial"/>
                <w:color w:val="000000"/>
                <w:sz w:val="24"/>
                <w:szCs w:val="24"/>
                <w:lang w:eastAsia="ru-RU"/>
              </w:rPr>
              <w:t xml:space="preserve"> </w:t>
            </w:r>
            <w:r w:rsidRPr="00A961E3">
              <w:rPr>
                <w:rFonts w:ascii="Arial" w:eastAsia="Times New Roman" w:hAnsi="Arial" w:cs="Arial"/>
                <w:color w:val="000000"/>
                <w:sz w:val="24"/>
                <w:szCs w:val="24"/>
                <w:lang w:eastAsia="ru-RU"/>
              </w:rPr>
              <w:t>показатели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Единица измерения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Источник информации</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br/>
              <w:t>2022 год</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br/>
              <w:t>2023 год</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2024 год</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2025 год </w:t>
            </w:r>
          </w:p>
        </w:tc>
      </w:tr>
      <w:tr w:rsidR="004E4AA3" w:rsidRPr="00A961E3" w:rsidTr="004E4AA3">
        <w:trPr>
          <w:trHeight w:val="91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4AA3" w:rsidRPr="00A961E3" w:rsidRDefault="004E4AA3" w:rsidP="00CC27A8">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r>
      <w:tr w:rsidR="004E4AA3" w:rsidRPr="00A961E3" w:rsidTr="006C3CD0">
        <w:trPr>
          <w:trHeight w:val="2093"/>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1.1</w:t>
            </w:r>
          </w:p>
        </w:tc>
        <w:tc>
          <w:tcPr>
            <w:tcW w:w="3064"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CC27A8">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37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ведомственная отчетность</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96,0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96,2</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96,5</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96,8</w:t>
            </w:r>
          </w:p>
        </w:tc>
      </w:tr>
      <w:tr w:rsidR="004E4AA3" w:rsidRPr="00A961E3" w:rsidTr="006C3CD0">
        <w:trPr>
          <w:trHeight w:val="1643"/>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1.2.</w:t>
            </w:r>
          </w:p>
        </w:tc>
        <w:tc>
          <w:tcPr>
            <w:tcW w:w="3064" w:type="pct"/>
            <w:tcBorders>
              <w:top w:val="nil"/>
              <w:left w:val="nil"/>
              <w:bottom w:val="single" w:sz="4" w:space="0" w:color="auto"/>
              <w:right w:val="single" w:sz="4" w:space="0" w:color="auto"/>
            </w:tcBorders>
            <w:shd w:val="clear" w:color="auto" w:fill="auto"/>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37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ведомственная отчетность</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18,0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18,1</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18,2</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18,5</w:t>
            </w:r>
          </w:p>
        </w:tc>
      </w:tr>
      <w:tr w:rsidR="004E4AA3" w:rsidRPr="00A961E3" w:rsidTr="006C3CD0">
        <w:trPr>
          <w:trHeight w:val="570"/>
        </w:trPr>
        <w:tc>
          <w:tcPr>
            <w:tcW w:w="455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2: развитие системы социально – экономической поддержки, стимулирования одаренных детей</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noWrap/>
            <w:vAlign w:val="bottom"/>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r w:rsidR="004E4AA3" w:rsidRPr="00A961E3" w:rsidTr="006C3CD0">
        <w:trPr>
          <w:trHeight w:val="115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2.1.</w:t>
            </w:r>
          </w:p>
        </w:tc>
        <w:tc>
          <w:tcPr>
            <w:tcW w:w="3064"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Награждение 10 учащихся, показавших лучшие результаты в мероприятиях различной направленности</w:t>
            </w:r>
          </w:p>
        </w:tc>
        <w:tc>
          <w:tcPr>
            <w:tcW w:w="37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ведомственная отчетность</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r>
      <w:tr w:rsidR="004E4AA3" w:rsidRPr="00A961E3" w:rsidTr="006C3CD0">
        <w:trPr>
          <w:trHeight w:val="964"/>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2.2. </w:t>
            </w:r>
          </w:p>
        </w:tc>
        <w:tc>
          <w:tcPr>
            <w:tcW w:w="3064"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CC27A8">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 Участие не менее 5 учащихся в мероприятиях регионального, всероссийского и международного уровней </w:t>
            </w:r>
          </w:p>
        </w:tc>
        <w:tc>
          <w:tcPr>
            <w:tcW w:w="37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ведомственная отчетность</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100,0</w:t>
            </w:r>
          </w:p>
        </w:tc>
      </w:tr>
    </w:tbl>
    <w:p w:rsidR="004E4AA3" w:rsidRPr="00A961E3" w:rsidRDefault="004E4AA3" w:rsidP="004E4AA3">
      <w:pPr>
        <w:widowControl w:val="0"/>
        <w:autoSpaceDE w:val="0"/>
        <w:autoSpaceDN w:val="0"/>
        <w:adjustRightInd w:val="0"/>
        <w:spacing w:after="0" w:line="240" w:lineRule="auto"/>
        <w:jc w:val="center"/>
        <w:rPr>
          <w:rFonts w:ascii="Arial" w:eastAsia="Times New Roman" w:hAnsi="Arial" w:cs="Arial"/>
          <w:sz w:val="24"/>
          <w:szCs w:val="24"/>
          <w:lang w:eastAsia="ru-RU"/>
        </w:rPr>
        <w:sectPr w:rsidR="004E4AA3" w:rsidRPr="00A961E3" w:rsidSect="004E4AA3">
          <w:pgSz w:w="16834" w:h="11909" w:orient="landscape"/>
          <w:pgMar w:top="1134" w:right="1134" w:bottom="851" w:left="1134" w:header="720" w:footer="720" w:gutter="0"/>
          <w:cols w:space="60"/>
          <w:noEndnote/>
          <w:docGrid w:linePitch="360"/>
        </w:sectPr>
      </w:pPr>
    </w:p>
    <w:tbl>
      <w:tblPr>
        <w:tblW w:w="5000" w:type="pct"/>
        <w:tblLook w:val="04A0" w:firstRow="1" w:lastRow="0" w:firstColumn="1" w:lastColumn="0" w:noHBand="0" w:noVBand="1"/>
      </w:tblPr>
      <w:tblGrid>
        <w:gridCol w:w="3322"/>
        <w:gridCol w:w="1985"/>
        <w:gridCol w:w="837"/>
        <w:gridCol w:w="751"/>
        <w:gridCol w:w="1685"/>
        <w:gridCol w:w="618"/>
        <w:gridCol w:w="751"/>
        <w:gridCol w:w="751"/>
        <w:gridCol w:w="751"/>
        <w:gridCol w:w="854"/>
        <w:gridCol w:w="2477"/>
      </w:tblGrid>
      <w:tr w:rsidR="00CC27A8" w:rsidRPr="00A961E3" w:rsidTr="00CC27A8">
        <w:trPr>
          <w:trHeight w:val="1554"/>
        </w:trPr>
        <w:tc>
          <w:tcPr>
            <w:tcW w:w="5000" w:type="pct"/>
            <w:gridSpan w:val="11"/>
            <w:tcBorders>
              <w:top w:val="nil"/>
              <w:left w:val="nil"/>
              <w:right w:val="nil"/>
            </w:tcBorders>
            <w:shd w:val="clear" w:color="000000" w:fill="FFFFFF"/>
            <w:hideMark/>
          </w:tcPr>
          <w:p w:rsidR="00CC27A8" w:rsidRPr="00A961E3" w:rsidRDefault="00CC27A8" w:rsidP="00CC27A8">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 </w:t>
            </w:r>
          </w:p>
          <w:p w:rsidR="00CC27A8" w:rsidRPr="00A961E3" w:rsidRDefault="00CC27A8" w:rsidP="00CC27A8">
            <w:pPr>
              <w:spacing w:after="0" w:line="240" w:lineRule="auto"/>
              <w:ind w:left="7938"/>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Приложение № 2</w:t>
            </w:r>
          </w:p>
          <w:p w:rsidR="00CC27A8" w:rsidRPr="00A961E3" w:rsidRDefault="00CC27A8" w:rsidP="00CC27A8">
            <w:pPr>
              <w:spacing w:after="0" w:line="240" w:lineRule="auto"/>
              <w:ind w:left="7938"/>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 к подпрограмме "Выявление и сопровождение одаренных детей" муниципальной программы "Развитие образования муниципального образования город Шарыпово"</w:t>
            </w:r>
          </w:p>
        </w:tc>
      </w:tr>
      <w:tr w:rsidR="004E4AA3" w:rsidRPr="00A961E3" w:rsidTr="004E4AA3">
        <w:trPr>
          <w:trHeight w:val="1155"/>
        </w:trPr>
        <w:tc>
          <w:tcPr>
            <w:tcW w:w="5000" w:type="pct"/>
            <w:gridSpan w:val="11"/>
            <w:tcBorders>
              <w:top w:val="nil"/>
              <w:left w:val="nil"/>
              <w:bottom w:val="nil"/>
              <w:right w:val="nil"/>
            </w:tcBorders>
            <w:shd w:val="clear" w:color="000000" w:fill="FFFFFF"/>
            <w:vAlign w:val="center"/>
            <w:hideMark/>
          </w:tcPr>
          <w:p w:rsidR="004E4AA3" w:rsidRPr="00A961E3" w:rsidRDefault="004E4AA3" w:rsidP="00CC27A8">
            <w:pPr>
              <w:spacing w:after="0" w:line="240" w:lineRule="auto"/>
              <w:jc w:val="center"/>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Перечень мероприятий подпрограммы «Выявление и сопровождение одаренных детей» муниципальной программы "Развитие образования муниципального образования город Шарыпово" (</w:t>
            </w:r>
            <w:proofErr w:type="spellStart"/>
            <w:r w:rsidRPr="00A961E3">
              <w:rPr>
                <w:rFonts w:ascii="Arial" w:eastAsia="Times New Roman" w:hAnsi="Arial" w:cs="Arial"/>
                <w:bCs/>
                <w:color w:val="000000"/>
                <w:sz w:val="24"/>
                <w:szCs w:val="24"/>
                <w:lang w:eastAsia="ru-RU"/>
              </w:rPr>
              <w:t>тыс.рублей</w:t>
            </w:r>
            <w:proofErr w:type="spellEnd"/>
            <w:r w:rsidRPr="00A961E3">
              <w:rPr>
                <w:rFonts w:ascii="Arial" w:eastAsia="Times New Roman" w:hAnsi="Arial" w:cs="Arial"/>
                <w:bCs/>
                <w:color w:val="000000"/>
                <w:sz w:val="24"/>
                <w:szCs w:val="24"/>
                <w:lang w:eastAsia="ru-RU"/>
              </w:rPr>
              <w:t>)</w:t>
            </w:r>
          </w:p>
        </w:tc>
      </w:tr>
      <w:tr w:rsidR="004E4AA3" w:rsidRPr="00A961E3" w:rsidTr="00CC27A8">
        <w:trPr>
          <w:trHeight w:val="195"/>
        </w:trPr>
        <w:tc>
          <w:tcPr>
            <w:tcW w:w="1124"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671"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3"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840" w:type="pct"/>
            <w:tcBorders>
              <w:top w:val="nil"/>
              <w:left w:val="nil"/>
              <w:bottom w:val="nil"/>
              <w:right w:val="nil"/>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r w:rsidR="004E4AA3" w:rsidRPr="00A961E3" w:rsidTr="00CC27A8">
        <w:trPr>
          <w:trHeight w:val="315"/>
        </w:trPr>
        <w:tc>
          <w:tcPr>
            <w:tcW w:w="112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E4AA3" w:rsidRPr="00A961E3" w:rsidRDefault="004E4AA3" w:rsidP="00CC27A8">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Наименование программы, подпрограммы</w:t>
            </w:r>
          </w:p>
        </w:tc>
        <w:tc>
          <w:tcPr>
            <w:tcW w:w="671" w:type="pct"/>
            <w:tcBorders>
              <w:top w:val="single" w:sz="4" w:space="0" w:color="auto"/>
              <w:left w:val="nil"/>
              <w:bottom w:val="nil"/>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1315" w:type="pct"/>
            <w:gridSpan w:val="4"/>
            <w:tcBorders>
              <w:top w:val="single" w:sz="4" w:space="0" w:color="auto"/>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Код бюджетной классификации</w:t>
            </w:r>
          </w:p>
        </w:tc>
        <w:tc>
          <w:tcPr>
            <w:tcW w:w="1050" w:type="pct"/>
            <w:gridSpan w:val="4"/>
            <w:tcBorders>
              <w:top w:val="single" w:sz="4" w:space="0" w:color="auto"/>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84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Ожидаемый результат от реализации подпрограммного мероприятия (в натуральном выражении)</w:t>
            </w:r>
          </w:p>
        </w:tc>
      </w:tr>
      <w:tr w:rsidR="004E4AA3" w:rsidRPr="00A961E3" w:rsidTr="00CC27A8">
        <w:trPr>
          <w:trHeight w:val="653"/>
        </w:trPr>
        <w:tc>
          <w:tcPr>
            <w:tcW w:w="1124" w:type="pct"/>
            <w:vMerge/>
            <w:tcBorders>
              <w:top w:val="single" w:sz="4" w:space="0" w:color="auto"/>
              <w:left w:val="single" w:sz="4" w:space="0" w:color="auto"/>
              <w:bottom w:val="single" w:sz="4" w:space="0" w:color="000000"/>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ГРБС</w:t>
            </w:r>
          </w:p>
        </w:tc>
        <w:tc>
          <w:tcPr>
            <w:tcW w:w="283"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ГРБС</w:t>
            </w:r>
          </w:p>
        </w:tc>
        <w:tc>
          <w:tcPr>
            <w:tcW w:w="254"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proofErr w:type="spellStart"/>
            <w:r w:rsidRPr="00A961E3">
              <w:rPr>
                <w:rFonts w:ascii="Arial" w:eastAsia="Times New Roman" w:hAnsi="Arial" w:cs="Arial"/>
                <w:color w:val="000000"/>
                <w:sz w:val="24"/>
                <w:szCs w:val="24"/>
                <w:lang w:eastAsia="ru-RU"/>
              </w:rPr>
              <w:t>Рз</w:t>
            </w:r>
            <w:proofErr w:type="spellEnd"/>
            <w:r w:rsidRPr="00A961E3">
              <w:rPr>
                <w:rFonts w:ascii="Arial" w:eastAsia="Times New Roman" w:hAnsi="Arial" w:cs="Arial"/>
                <w:color w:val="000000"/>
                <w:sz w:val="24"/>
                <w:szCs w:val="24"/>
                <w:lang w:eastAsia="ru-RU"/>
              </w:rPr>
              <w:t xml:space="preserve"> </w:t>
            </w:r>
            <w:proofErr w:type="spellStart"/>
            <w:r w:rsidRPr="00A961E3">
              <w:rPr>
                <w:rFonts w:ascii="Arial" w:eastAsia="Times New Roman" w:hAnsi="Arial" w:cs="Arial"/>
                <w:color w:val="000000"/>
                <w:sz w:val="24"/>
                <w:szCs w:val="24"/>
                <w:lang w:eastAsia="ru-RU"/>
              </w:rPr>
              <w:t>Пр</w:t>
            </w:r>
            <w:proofErr w:type="spellEnd"/>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ЦСР</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ВР</w:t>
            </w:r>
          </w:p>
        </w:tc>
        <w:tc>
          <w:tcPr>
            <w:tcW w:w="254"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2023 год</w:t>
            </w:r>
          </w:p>
        </w:tc>
        <w:tc>
          <w:tcPr>
            <w:tcW w:w="254"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2024 год</w:t>
            </w:r>
          </w:p>
        </w:tc>
        <w:tc>
          <w:tcPr>
            <w:tcW w:w="254"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2025 год</w:t>
            </w:r>
          </w:p>
        </w:tc>
        <w:tc>
          <w:tcPr>
            <w:tcW w:w="28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Итого 2023-2025  годы</w:t>
            </w:r>
          </w:p>
        </w:tc>
        <w:tc>
          <w:tcPr>
            <w:tcW w:w="840" w:type="pct"/>
            <w:vMerge/>
            <w:tcBorders>
              <w:top w:val="single" w:sz="4" w:space="0" w:color="auto"/>
              <w:left w:val="single" w:sz="4" w:space="0" w:color="auto"/>
              <w:bottom w:val="single" w:sz="4" w:space="0" w:color="000000"/>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r>
      <w:tr w:rsidR="004E4AA3" w:rsidRPr="00A961E3" w:rsidTr="004E4AA3">
        <w:trPr>
          <w:trHeight w:val="1035"/>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Цель подпрограммы: </w:t>
            </w:r>
            <w:r w:rsidRPr="00A961E3">
              <w:rPr>
                <w:rFonts w:ascii="Arial" w:eastAsia="Times New Roman" w:hAnsi="Arial" w:cs="Arial"/>
                <w:color w:val="000000"/>
                <w:sz w:val="24"/>
                <w:szCs w:val="24"/>
                <w:lang w:eastAsia="ru-RU"/>
              </w:rPr>
              <w:br/>
              <w:t>развитие системы образования и поддержки одаренных детей для их дальнейшей самореализации</w:t>
            </w:r>
          </w:p>
        </w:tc>
      </w:tr>
      <w:tr w:rsidR="004E4AA3" w:rsidRPr="00A961E3" w:rsidTr="00CC27A8">
        <w:trPr>
          <w:trHeight w:val="19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1:</w:t>
            </w:r>
            <w:r w:rsidRPr="00A961E3">
              <w:rPr>
                <w:rFonts w:ascii="Arial" w:eastAsia="Times New Roman" w:hAnsi="Arial" w:cs="Arial"/>
                <w:color w:val="000000"/>
                <w:sz w:val="24"/>
                <w:szCs w:val="24"/>
                <w:lang w:eastAsia="ru-RU"/>
              </w:rPr>
              <w:b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CC27A8">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Созданы условия для развития образовательных потребностей и интересов одаренных детей, обеспечивающих их  творческий рост  и развитие личностных качеств</w:t>
            </w:r>
          </w:p>
        </w:tc>
      </w:tr>
      <w:tr w:rsidR="004E4AA3" w:rsidRPr="00A961E3" w:rsidTr="00CC27A8">
        <w:trPr>
          <w:trHeight w:val="171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1.1.  Проведение муниципального этапа Всероссийской олимпиады школьников (ВОШ)</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Увеличение доли участников муниципального этапа ВОШ с 85% в 2014 г. до 90% в 2021 г., и увеличение доли призеров и победителей данного этапа  с 21% в 2014 г.  до 25% в 2023 г.</w:t>
            </w:r>
          </w:p>
        </w:tc>
      </w:tr>
      <w:tr w:rsidR="004E4AA3" w:rsidRPr="00A961E3" w:rsidTr="00CC27A8">
        <w:trPr>
          <w:trHeight w:val="16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1.2. Проведение муниципального этапа научно-практической конференции учащихся ОУ и воспитанников УДО (НПК)</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Увеличение доли участников муниципального этапа НПК с 50% в 2014 г. до 65% в 2021 г., и увеличение доли призеров и победителей данного этапа  с 79% в 2014 г. до 80,5% в 2023 г.</w:t>
            </w:r>
          </w:p>
        </w:tc>
      </w:tr>
      <w:tr w:rsidR="004E4AA3" w:rsidRPr="00A961E3" w:rsidTr="00CC27A8">
        <w:trPr>
          <w:trHeight w:val="130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1.3. Организация и проведение фестиваля школьных детских общественных организаций "Мы - будущее России" (МБОУ ДО ДЮЦ г. Шарыпово)</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Представление деятельности 8 школьных детских общественных организаций </w:t>
            </w:r>
          </w:p>
        </w:tc>
      </w:tr>
      <w:tr w:rsidR="004E4AA3" w:rsidRPr="00A961E3" w:rsidTr="00CC27A8">
        <w:trPr>
          <w:trHeight w:val="106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1.4. Проведение образовательного модуля Школа социального проектирования" (МБОУ </w:t>
            </w:r>
            <w:r w:rsidRPr="00A961E3">
              <w:rPr>
                <w:rFonts w:ascii="Arial" w:eastAsia="Times New Roman" w:hAnsi="Arial" w:cs="Arial"/>
                <w:color w:val="000000"/>
                <w:sz w:val="24"/>
                <w:szCs w:val="24"/>
                <w:lang w:eastAsia="ru-RU"/>
              </w:rPr>
              <w:lastRenderedPageBreak/>
              <w:t>ДО ДЮЦ г. Шарыпово)</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 xml:space="preserve">Управление образованием Администрации города </w:t>
            </w:r>
            <w:r w:rsidRPr="00A961E3">
              <w:rPr>
                <w:rFonts w:ascii="Arial" w:eastAsia="Times New Roman" w:hAnsi="Arial" w:cs="Arial"/>
                <w:color w:val="000000"/>
                <w:sz w:val="24"/>
                <w:szCs w:val="24"/>
                <w:lang w:eastAsia="ru-RU"/>
              </w:rPr>
              <w:lastRenderedPageBreak/>
              <w:t>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Развитие образовательных потребностей не менее 60 учащихся, </w:t>
            </w:r>
            <w:r w:rsidRPr="00A961E3">
              <w:rPr>
                <w:rFonts w:ascii="Arial" w:eastAsia="Times New Roman" w:hAnsi="Arial" w:cs="Arial"/>
                <w:color w:val="000000"/>
                <w:sz w:val="24"/>
                <w:szCs w:val="24"/>
                <w:lang w:eastAsia="ru-RU"/>
              </w:rPr>
              <w:lastRenderedPageBreak/>
              <w:t>имеющих лидерские наклонности</w:t>
            </w:r>
          </w:p>
        </w:tc>
      </w:tr>
      <w:tr w:rsidR="004E4AA3" w:rsidRPr="00A961E3" w:rsidTr="00CC27A8">
        <w:trPr>
          <w:trHeight w:val="138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1.5. Приобретение оргтехники, оборудования и снаряжения для проведения краеведческих, водных и лыжных походов, мероприятий "Школы безопасности"  (МБОУ ДО ДЮЦ г. Шарыпово)</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Развитие образовательных потребностей не менее 36 учащихся, одаренных в туристско-краеведческой деятельности </w:t>
            </w:r>
          </w:p>
        </w:tc>
      </w:tr>
      <w:tr w:rsidR="004E4AA3" w:rsidRPr="00A961E3" w:rsidTr="00CC27A8">
        <w:trPr>
          <w:trHeight w:val="10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1.6. Приобретение расходных материалов для объединений "</w:t>
            </w:r>
            <w:proofErr w:type="spellStart"/>
            <w:r w:rsidRPr="00A961E3">
              <w:rPr>
                <w:rFonts w:ascii="Arial" w:eastAsia="Times New Roman" w:hAnsi="Arial" w:cs="Arial"/>
                <w:color w:val="000000"/>
                <w:sz w:val="24"/>
                <w:szCs w:val="24"/>
                <w:lang w:eastAsia="ru-RU"/>
              </w:rPr>
              <w:t>Авиамоделирование</w:t>
            </w:r>
            <w:proofErr w:type="spellEnd"/>
            <w:r w:rsidRPr="00A961E3">
              <w:rPr>
                <w:rFonts w:ascii="Arial" w:eastAsia="Times New Roman" w:hAnsi="Arial" w:cs="Arial"/>
                <w:color w:val="000000"/>
                <w:sz w:val="24"/>
                <w:szCs w:val="24"/>
                <w:lang w:eastAsia="ru-RU"/>
              </w:rPr>
              <w:t>" и "</w:t>
            </w:r>
            <w:proofErr w:type="spellStart"/>
            <w:r w:rsidRPr="00A961E3">
              <w:rPr>
                <w:rFonts w:ascii="Arial" w:eastAsia="Times New Roman" w:hAnsi="Arial" w:cs="Arial"/>
                <w:color w:val="000000"/>
                <w:sz w:val="24"/>
                <w:szCs w:val="24"/>
                <w:lang w:eastAsia="ru-RU"/>
              </w:rPr>
              <w:t>Радиоконструирование</w:t>
            </w:r>
            <w:proofErr w:type="spellEnd"/>
            <w:r w:rsidRPr="00A961E3">
              <w:rPr>
                <w:rFonts w:ascii="Arial" w:eastAsia="Times New Roman" w:hAnsi="Arial" w:cs="Arial"/>
                <w:color w:val="000000"/>
                <w:sz w:val="24"/>
                <w:szCs w:val="24"/>
                <w:lang w:eastAsia="ru-RU"/>
              </w:rPr>
              <w:t>" (МБОУ ДО "ЦДТТ")</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Развитие образовательных потребностей не менее 25 воспитанников</w:t>
            </w:r>
          </w:p>
        </w:tc>
      </w:tr>
      <w:tr w:rsidR="004E4AA3" w:rsidRPr="00A961E3" w:rsidTr="00CC27A8">
        <w:trPr>
          <w:trHeight w:val="171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1.7.Субсидии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0702</w:t>
            </w:r>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01.2.8507    01.2.0085070</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611    612</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4,0</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12,0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Привлечение к участию  детских театральных коллективов с 7 в 2014 г. до 9 в 2023 г. </w:t>
            </w:r>
          </w:p>
        </w:tc>
      </w:tr>
      <w:tr w:rsidR="004E4AA3" w:rsidRPr="00A961E3" w:rsidTr="00CC27A8">
        <w:trPr>
          <w:trHeight w:val="129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1.8. Приобретение оргтехники для работы объединения «Школа журналистики», «Школа английского языка», </w:t>
            </w:r>
            <w:r w:rsidRPr="00A961E3">
              <w:rPr>
                <w:rFonts w:ascii="Arial" w:eastAsia="Times New Roman" w:hAnsi="Arial" w:cs="Arial"/>
                <w:color w:val="000000"/>
                <w:sz w:val="24"/>
                <w:szCs w:val="24"/>
                <w:lang w:eastAsia="ru-RU"/>
              </w:rPr>
              <w:lastRenderedPageBreak/>
              <w:t xml:space="preserve">«Азбука исследований» (МБОУ ДО ЦЭВД (ТИ) </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Развитие образовательных  потребностей не менее 15 одаренных детей</w:t>
            </w:r>
          </w:p>
        </w:tc>
      </w:tr>
      <w:tr w:rsidR="004E4AA3" w:rsidRPr="00A961E3" w:rsidTr="00CC27A8">
        <w:trPr>
          <w:trHeight w:val="87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1.9. Проведение интенсивных школ для интеллектуально одаренных детей</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Ежегодное участие в интенсивных школах не менее 56 учащихся</w:t>
            </w:r>
          </w:p>
        </w:tc>
      </w:tr>
      <w:tr w:rsidR="004E4AA3" w:rsidRPr="00A961E3" w:rsidTr="00CC27A8">
        <w:trPr>
          <w:trHeight w:val="106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1.10. Проведение Малой академии "Юный исследователь"</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Участие 100 % участников "Малой академии" в НПК на школьном этапе и не менее 80 % - на муниципальном этапе</w:t>
            </w:r>
          </w:p>
        </w:tc>
      </w:tr>
      <w:tr w:rsidR="004E4AA3" w:rsidRPr="00A961E3" w:rsidTr="00CC27A8">
        <w:trPr>
          <w:trHeight w:val="106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1.11. Поощрение педагогов, предъявляющих передовой опыт по работе с одаренными детьми</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Предъявление передового опыта не менее 10% педагогов от общего количества педагогов города</w:t>
            </w:r>
          </w:p>
        </w:tc>
      </w:tr>
      <w:tr w:rsidR="004E4AA3" w:rsidRPr="00A961E3" w:rsidTr="00CC27A8">
        <w:trPr>
          <w:trHeight w:val="810"/>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1.12. Оборудование школьных автобусов </w:t>
            </w:r>
            <w:proofErr w:type="spellStart"/>
            <w:r w:rsidRPr="00A961E3">
              <w:rPr>
                <w:rFonts w:ascii="Arial" w:eastAsia="Times New Roman" w:hAnsi="Arial" w:cs="Arial"/>
                <w:color w:val="000000"/>
                <w:sz w:val="24"/>
                <w:szCs w:val="24"/>
                <w:lang w:eastAsia="ru-RU"/>
              </w:rPr>
              <w:t>тахографами</w:t>
            </w:r>
            <w:proofErr w:type="spellEnd"/>
            <w:r w:rsidRPr="00A961E3">
              <w:rPr>
                <w:rFonts w:ascii="Arial" w:eastAsia="Times New Roman" w:hAnsi="Arial" w:cs="Arial"/>
                <w:color w:val="000000"/>
                <w:sz w:val="24"/>
                <w:szCs w:val="24"/>
                <w:lang w:eastAsia="ru-RU"/>
              </w:rPr>
              <w:t xml:space="preserve">  </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3 школьных автобуса оборудованы </w:t>
            </w:r>
            <w:proofErr w:type="spellStart"/>
            <w:r w:rsidRPr="00A961E3">
              <w:rPr>
                <w:rFonts w:ascii="Arial" w:eastAsia="Times New Roman" w:hAnsi="Arial" w:cs="Arial"/>
                <w:color w:val="000000"/>
                <w:sz w:val="24"/>
                <w:szCs w:val="24"/>
                <w:lang w:eastAsia="ru-RU"/>
              </w:rPr>
              <w:t>тахографами</w:t>
            </w:r>
            <w:proofErr w:type="spellEnd"/>
          </w:p>
        </w:tc>
      </w:tr>
      <w:tr w:rsidR="004E4AA3" w:rsidRPr="00A961E3" w:rsidTr="00CC27A8">
        <w:trPr>
          <w:trHeight w:val="7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1.13 Участие в краевых интенсивных школах для одаренных детей</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Ежегодное участие в зональных интенсивных школах не менее 40 учащихся</w:t>
            </w:r>
          </w:p>
        </w:tc>
      </w:tr>
      <w:tr w:rsidR="004E4AA3" w:rsidRPr="00A961E3" w:rsidTr="00CC27A8">
        <w:trPr>
          <w:trHeight w:val="994"/>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lastRenderedPageBreak/>
              <w:t>Итого по задаче 1</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 </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0702</w:t>
            </w:r>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01.2.8507    01.2.0085070</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611    612</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4,0</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4,0</w:t>
            </w:r>
          </w:p>
        </w:tc>
        <w:tc>
          <w:tcPr>
            <w:tcW w:w="254"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4,0</w:t>
            </w:r>
          </w:p>
        </w:tc>
        <w:tc>
          <w:tcPr>
            <w:tcW w:w="289" w:type="pct"/>
            <w:tcBorders>
              <w:top w:val="nil"/>
              <w:left w:val="nil"/>
              <w:bottom w:val="single" w:sz="4" w:space="0" w:color="auto"/>
              <w:right w:val="single" w:sz="4" w:space="0" w:color="auto"/>
            </w:tcBorders>
            <w:shd w:val="clear" w:color="auto" w:fill="auto"/>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12,0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r w:rsidR="004E4AA3" w:rsidRPr="00A961E3" w:rsidTr="004E4AA3">
        <w:trPr>
          <w:trHeight w:val="6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2:</w:t>
            </w:r>
            <w:r w:rsidRPr="00A961E3">
              <w:rPr>
                <w:rFonts w:ascii="Arial" w:eastAsia="Times New Roman" w:hAnsi="Arial" w:cs="Arial"/>
                <w:color w:val="000000"/>
                <w:sz w:val="24"/>
                <w:szCs w:val="24"/>
                <w:lang w:eastAsia="ru-RU"/>
              </w:rPr>
              <w:br/>
              <w:t>развитие системы социально-экономической поддержки, стимулирования одаренных детей</w:t>
            </w:r>
            <w:r w:rsidRPr="00A961E3">
              <w:rPr>
                <w:rFonts w:ascii="Arial" w:eastAsia="Times New Roman" w:hAnsi="Arial" w:cs="Arial"/>
                <w:color w:val="000000"/>
                <w:sz w:val="24"/>
                <w:szCs w:val="24"/>
                <w:lang w:eastAsia="ru-RU"/>
              </w:rPr>
              <w:br/>
              <w:t xml:space="preserve">  </w:t>
            </w:r>
          </w:p>
        </w:tc>
      </w:tr>
      <w:tr w:rsidR="004E4AA3" w:rsidRPr="00A961E3" w:rsidTr="00CC27A8">
        <w:trPr>
          <w:trHeight w:val="13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2.1. Проведение муниципальной церемонии "Успех года" в рамках подпрограммы "Выявление и сопровождение одаренных детей"</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0702</w:t>
            </w:r>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01.2.8508   01.2.0085080</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611    612</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138,0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Ежегодное награждение  10 учащихся, показавших лучшие результаты в мероприятиях различной направленности</w:t>
            </w:r>
          </w:p>
        </w:tc>
      </w:tr>
      <w:tr w:rsidR="004E4AA3" w:rsidRPr="00A961E3" w:rsidTr="00CC27A8">
        <w:trPr>
          <w:trHeight w:val="136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2.2. Предоставление возможности ежегодно участвовать в мероприятиях регионального, всероссийского и международного уровней не менее 5 одарённым школьникам</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Управление образованием Администрации города Шарыпово</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57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0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0,0</w:t>
            </w:r>
          </w:p>
        </w:tc>
        <w:tc>
          <w:tcPr>
            <w:tcW w:w="84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Ежегодное участие  не менее 5 учащихся в мероприятиях регионального, всероссийского и международного уровней </w:t>
            </w:r>
          </w:p>
        </w:tc>
      </w:tr>
      <w:tr w:rsidR="004E4AA3" w:rsidRPr="00A961E3" w:rsidTr="00CC27A8">
        <w:trPr>
          <w:trHeight w:val="870"/>
        </w:trPr>
        <w:tc>
          <w:tcPr>
            <w:tcW w:w="1124" w:type="pct"/>
            <w:tcBorders>
              <w:top w:val="nil"/>
              <w:left w:val="single" w:sz="4" w:space="0" w:color="auto"/>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Итого по задаче 2 </w:t>
            </w:r>
          </w:p>
        </w:tc>
        <w:tc>
          <w:tcPr>
            <w:tcW w:w="671"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0702</w:t>
            </w:r>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01.2.8508   01.2.0085080</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611    612</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46,0</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138,0</w:t>
            </w:r>
          </w:p>
        </w:tc>
        <w:tc>
          <w:tcPr>
            <w:tcW w:w="84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r w:rsidR="004E4AA3" w:rsidRPr="00A961E3" w:rsidTr="00CC27A8">
        <w:trPr>
          <w:trHeight w:val="1335"/>
        </w:trPr>
        <w:tc>
          <w:tcPr>
            <w:tcW w:w="1124" w:type="pct"/>
            <w:tcBorders>
              <w:top w:val="nil"/>
              <w:left w:val="single" w:sz="4" w:space="0" w:color="auto"/>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Итого по подпрограмме «Выявление и сопровождение одаренных детей»</w:t>
            </w:r>
          </w:p>
        </w:tc>
        <w:tc>
          <w:tcPr>
            <w:tcW w:w="671"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c>
          <w:tcPr>
            <w:tcW w:w="283"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013</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0702</w:t>
            </w:r>
          </w:p>
        </w:tc>
        <w:tc>
          <w:tcPr>
            <w:tcW w:w="570"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01.2.8508   01.2.0085080      01.2.8507     01.2.0085070</w:t>
            </w:r>
          </w:p>
        </w:tc>
        <w:tc>
          <w:tcPr>
            <w:tcW w:w="209" w:type="pct"/>
            <w:tcBorders>
              <w:top w:val="nil"/>
              <w:left w:val="nil"/>
              <w:bottom w:val="single" w:sz="4" w:space="0" w:color="auto"/>
              <w:right w:val="single" w:sz="4" w:space="0" w:color="auto"/>
            </w:tcBorders>
            <w:shd w:val="clear" w:color="000000" w:fill="FFFFFF"/>
            <w:hideMark/>
          </w:tcPr>
          <w:p w:rsidR="004E4AA3" w:rsidRPr="00A961E3" w:rsidRDefault="004E4AA3" w:rsidP="004E4AA3">
            <w:pPr>
              <w:spacing w:after="0" w:line="240" w:lineRule="auto"/>
              <w:jc w:val="center"/>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611    612</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50,0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50,0</w:t>
            </w:r>
          </w:p>
        </w:tc>
        <w:tc>
          <w:tcPr>
            <w:tcW w:w="254"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50,0</w:t>
            </w:r>
          </w:p>
        </w:tc>
        <w:tc>
          <w:tcPr>
            <w:tcW w:w="289"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jc w:val="right"/>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150,0</w:t>
            </w:r>
          </w:p>
        </w:tc>
        <w:tc>
          <w:tcPr>
            <w:tcW w:w="840" w:type="pct"/>
            <w:tcBorders>
              <w:top w:val="nil"/>
              <w:left w:val="nil"/>
              <w:bottom w:val="single" w:sz="4" w:space="0" w:color="auto"/>
              <w:right w:val="single" w:sz="4" w:space="0" w:color="auto"/>
            </w:tcBorders>
            <w:shd w:val="clear" w:color="000000" w:fill="FFFFFF"/>
            <w:noWrap/>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w:t>
            </w:r>
          </w:p>
        </w:tc>
      </w:tr>
    </w:tbl>
    <w:p w:rsidR="004E4AA3" w:rsidRPr="00A961E3" w:rsidRDefault="004E4AA3" w:rsidP="008B4B4A">
      <w:pPr>
        <w:tabs>
          <w:tab w:val="left" w:pos="1478"/>
        </w:tabs>
        <w:spacing w:after="0" w:line="240" w:lineRule="auto"/>
        <w:jc w:val="both"/>
        <w:rPr>
          <w:rFonts w:ascii="Arial" w:eastAsia="Times New Roman" w:hAnsi="Arial" w:cs="Arial"/>
          <w:sz w:val="24"/>
          <w:szCs w:val="24"/>
          <w:lang w:eastAsia="ru-RU"/>
        </w:rPr>
        <w:sectPr w:rsidR="004E4AA3" w:rsidRPr="00A961E3" w:rsidSect="004E4AA3">
          <w:pgSz w:w="16834" w:h="11909" w:orient="landscape"/>
          <w:pgMar w:top="1134" w:right="1134" w:bottom="851" w:left="1134" w:header="720" w:footer="720" w:gutter="0"/>
          <w:cols w:space="60"/>
          <w:noEndnote/>
          <w:docGrid w:linePitch="360"/>
        </w:sectPr>
      </w:pPr>
    </w:p>
    <w:p w:rsidR="004E4AA3" w:rsidRPr="00A961E3" w:rsidRDefault="004E4AA3" w:rsidP="00CC27A8">
      <w:pPr>
        <w:spacing w:after="0" w:line="240" w:lineRule="auto"/>
        <w:ind w:left="4536"/>
        <w:rPr>
          <w:rFonts w:ascii="Arial" w:eastAsia="Times New Roman" w:hAnsi="Arial" w:cs="Arial"/>
          <w:sz w:val="24"/>
          <w:szCs w:val="24"/>
          <w:lang w:eastAsia="ru-RU"/>
        </w:rPr>
      </w:pPr>
      <w:r w:rsidRPr="00A961E3">
        <w:rPr>
          <w:rFonts w:ascii="Arial" w:eastAsia="Times New Roman" w:hAnsi="Arial" w:cs="Arial"/>
          <w:sz w:val="24"/>
          <w:szCs w:val="24"/>
          <w:lang w:eastAsia="ru-RU"/>
        </w:rPr>
        <w:lastRenderedPageBreak/>
        <w:t>Приложение № 3</w:t>
      </w:r>
    </w:p>
    <w:p w:rsidR="004E4AA3" w:rsidRPr="00A961E3" w:rsidRDefault="004E4AA3" w:rsidP="00CC27A8">
      <w:pPr>
        <w:spacing w:after="0" w:line="240" w:lineRule="auto"/>
        <w:ind w:left="4536"/>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к муниципальной программе «Развитие образования муниципального образования город Шарыпово» </w:t>
      </w:r>
    </w:p>
    <w:p w:rsidR="004E4AA3" w:rsidRPr="00A961E3" w:rsidRDefault="004E4AA3" w:rsidP="004E4AA3">
      <w:pPr>
        <w:spacing w:after="0" w:line="240" w:lineRule="auto"/>
        <w:rPr>
          <w:rFonts w:ascii="Arial" w:eastAsia="Times New Roman" w:hAnsi="Arial" w:cs="Arial"/>
          <w:color w:val="000000"/>
          <w:sz w:val="24"/>
          <w:szCs w:val="24"/>
          <w:lang w:eastAsia="ru-RU"/>
        </w:rPr>
      </w:pPr>
    </w:p>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Подпрограмма </w:t>
      </w:r>
    </w:p>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p w:rsidR="004E4AA3" w:rsidRPr="00A961E3" w:rsidRDefault="004E4AA3" w:rsidP="004E4AA3">
      <w:pPr>
        <w:spacing w:after="0" w:line="240" w:lineRule="auto"/>
        <w:jc w:val="center"/>
        <w:rPr>
          <w:rFonts w:ascii="Arial" w:eastAsia="Times New Roman" w:hAnsi="Arial" w:cs="Arial"/>
          <w:sz w:val="24"/>
          <w:szCs w:val="24"/>
          <w:lang w:eastAsia="ru-RU"/>
        </w:rPr>
      </w:pPr>
    </w:p>
    <w:p w:rsidR="004E4AA3" w:rsidRPr="00A961E3" w:rsidRDefault="004E4AA3" w:rsidP="004E4AA3">
      <w:pPr>
        <w:widowControl w:val="0"/>
        <w:numPr>
          <w:ilvl w:val="0"/>
          <w:numId w:val="32"/>
        </w:numPr>
        <w:autoSpaceDE w:val="0"/>
        <w:autoSpaceDN w:val="0"/>
        <w:adjustRightInd w:val="0"/>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Паспорт подпрограммы</w:t>
      </w:r>
    </w:p>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«Развитие в городе Шарыпово системы отдыха, оздоровления и занятости детей». </w:t>
      </w:r>
    </w:p>
    <w:p w:rsidR="004E4AA3" w:rsidRPr="00A961E3" w:rsidRDefault="004E4AA3" w:rsidP="004E4AA3">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4E4AA3" w:rsidRPr="00A961E3" w:rsidTr="004E4AA3">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 подпрограммы</w:t>
            </w:r>
          </w:p>
        </w:tc>
        <w:tc>
          <w:tcPr>
            <w:tcW w:w="6873" w:type="dxa"/>
          </w:tcPr>
          <w:p w:rsidR="004E4AA3" w:rsidRPr="00A961E3" w:rsidRDefault="004E4AA3" w:rsidP="004E4AA3">
            <w:pPr>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«Развитие в городе Шарыпово системы отдыха, оздоровления и занятости детей»</w:t>
            </w:r>
          </w:p>
          <w:p w:rsidR="004E4AA3" w:rsidRPr="00A961E3" w:rsidRDefault="004E4AA3" w:rsidP="004E4AA3">
            <w:pPr>
              <w:spacing w:after="0" w:line="240" w:lineRule="auto"/>
              <w:jc w:val="both"/>
              <w:rPr>
                <w:rFonts w:ascii="Arial" w:eastAsia="Times New Roman" w:hAnsi="Arial" w:cs="Arial"/>
                <w:sz w:val="24"/>
                <w:szCs w:val="24"/>
                <w:lang w:eastAsia="ru-RU"/>
              </w:rPr>
            </w:pPr>
          </w:p>
        </w:tc>
      </w:tr>
      <w:tr w:rsidR="004E4AA3" w:rsidRPr="00A961E3" w:rsidTr="004E4AA3">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Pr>
          <w:p w:rsidR="004E4AA3" w:rsidRPr="00A961E3" w:rsidRDefault="004E4AA3" w:rsidP="004E4AA3">
            <w:pPr>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«Развитие образования муниципального образования</w:t>
            </w:r>
          </w:p>
          <w:p w:rsidR="004E4AA3" w:rsidRPr="00A961E3" w:rsidRDefault="004E4AA3" w:rsidP="00CC27A8">
            <w:pPr>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город Шарыпово» </w:t>
            </w:r>
          </w:p>
        </w:tc>
      </w:tr>
      <w:tr w:rsidR="004E4AA3" w:rsidRPr="00A961E3" w:rsidTr="004E4AA3">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Главный распорядитель бюджетных средств, ответственный за реализацию программы</w:t>
            </w:r>
          </w:p>
        </w:tc>
        <w:tc>
          <w:tcPr>
            <w:tcW w:w="6873" w:type="dxa"/>
          </w:tcPr>
          <w:p w:rsidR="004E4AA3" w:rsidRPr="00A961E3" w:rsidRDefault="004E4AA3" w:rsidP="004E4AA3">
            <w:pPr>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Управление образованием Администрации города Шарыпово</w:t>
            </w:r>
          </w:p>
        </w:tc>
      </w:tr>
      <w:tr w:rsidR="004E4AA3" w:rsidRPr="00A961E3" w:rsidTr="004E4AA3">
        <w:trPr>
          <w:trHeight w:val="600"/>
        </w:trPr>
        <w:tc>
          <w:tcPr>
            <w:tcW w:w="2419" w:type="dxa"/>
            <w:vMerge w:val="restart"/>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Цель и задачи подпрограммы</w:t>
            </w:r>
          </w:p>
          <w:p w:rsidR="004E4AA3" w:rsidRPr="00A961E3" w:rsidRDefault="004E4AA3" w:rsidP="00CC27A8">
            <w:pPr>
              <w:spacing w:after="0" w:line="240" w:lineRule="auto"/>
              <w:rPr>
                <w:rFonts w:ascii="Arial" w:eastAsia="Times New Roman" w:hAnsi="Arial" w:cs="Arial"/>
                <w:sz w:val="24"/>
                <w:szCs w:val="24"/>
                <w:lang w:eastAsia="ru-RU"/>
              </w:rPr>
            </w:pPr>
          </w:p>
        </w:tc>
        <w:tc>
          <w:tcPr>
            <w:tcW w:w="6873" w:type="dxa"/>
          </w:tcPr>
          <w:p w:rsidR="004E4AA3" w:rsidRPr="00A961E3" w:rsidRDefault="004E4AA3" w:rsidP="004E4AA3">
            <w:pPr>
              <w:spacing w:after="244" w:line="240" w:lineRule="auto"/>
              <w:ind w:left="-108"/>
              <w:rPr>
                <w:rFonts w:ascii="Arial" w:eastAsia="Times New Roman" w:hAnsi="Arial" w:cs="Arial"/>
                <w:sz w:val="24"/>
                <w:szCs w:val="24"/>
                <w:shd w:val="clear" w:color="auto" w:fill="FFFFFF"/>
                <w:lang w:eastAsia="ru-RU"/>
              </w:rPr>
            </w:pPr>
            <w:r w:rsidRPr="00A961E3">
              <w:rPr>
                <w:rFonts w:ascii="Arial" w:eastAsia="Times New Roman" w:hAnsi="Arial" w:cs="Arial"/>
                <w:sz w:val="24"/>
                <w:szCs w:val="24"/>
                <w:shd w:val="clear" w:color="auto" w:fill="FFFFFF"/>
                <w:lang w:eastAsia="ru-RU"/>
              </w:rPr>
              <w:t>Цель:  создание оптимальных условий, обеспечивающих полноценный отдых и оздоровление детей</w:t>
            </w:r>
          </w:p>
        </w:tc>
      </w:tr>
      <w:tr w:rsidR="004E4AA3" w:rsidRPr="00A961E3" w:rsidTr="004E4AA3">
        <w:trPr>
          <w:trHeight w:val="1575"/>
        </w:trPr>
        <w:tc>
          <w:tcPr>
            <w:tcW w:w="2419" w:type="dxa"/>
            <w:vMerge/>
          </w:tcPr>
          <w:p w:rsidR="004E4AA3" w:rsidRPr="00A961E3" w:rsidRDefault="004E4AA3" w:rsidP="004E4AA3">
            <w:pPr>
              <w:spacing w:after="0" w:line="240" w:lineRule="auto"/>
              <w:rPr>
                <w:rFonts w:ascii="Arial" w:eastAsia="Times New Roman" w:hAnsi="Arial" w:cs="Arial"/>
                <w:sz w:val="24"/>
                <w:szCs w:val="24"/>
                <w:lang w:eastAsia="ru-RU"/>
              </w:rPr>
            </w:pPr>
          </w:p>
        </w:tc>
        <w:tc>
          <w:tcPr>
            <w:tcW w:w="6873" w:type="dxa"/>
          </w:tcPr>
          <w:p w:rsidR="004E4AA3" w:rsidRPr="00A961E3" w:rsidRDefault="004E4AA3" w:rsidP="004E4AA3">
            <w:pPr>
              <w:spacing w:after="0" w:line="240" w:lineRule="auto"/>
              <w:jc w:val="both"/>
              <w:rPr>
                <w:rFonts w:ascii="Arial" w:eastAsia="Times New Roman" w:hAnsi="Arial" w:cs="Arial"/>
                <w:bCs/>
                <w:sz w:val="24"/>
                <w:szCs w:val="24"/>
                <w:lang w:eastAsia="ru-RU"/>
              </w:rPr>
            </w:pPr>
            <w:r w:rsidRPr="00A961E3">
              <w:rPr>
                <w:rFonts w:ascii="Arial" w:eastAsia="Times New Roman" w:hAnsi="Arial" w:cs="Arial"/>
                <w:bCs/>
                <w:sz w:val="24"/>
                <w:szCs w:val="24"/>
                <w:lang w:eastAsia="ru-RU"/>
              </w:rPr>
              <w:t>Задачи:</w:t>
            </w:r>
          </w:p>
          <w:p w:rsidR="004E4AA3" w:rsidRPr="00A961E3" w:rsidRDefault="004E4AA3" w:rsidP="004E4AA3">
            <w:pPr>
              <w:spacing w:before="120" w:after="0" w:line="240" w:lineRule="auto"/>
              <w:rPr>
                <w:rFonts w:ascii="Arial" w:eastAsia="Times New Roman" w:hAnsi="Arial" w:cs="Arial"/>
                <w:sz w:val="24"/>
                <w:szCs w:val="24"/>
                <w:lang w:eastAsia="ru-RU"/>
              </w:rPr>
            </w:pPr>
            <w:r w:rsidRPr="00A961E3">
              <w:rPr>
                <w:rFonts w:ascii="Arial" w:eastAsia="Times New Roman" w:hAnsi="Arial" w:cs="Arial"/>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rsidR="004E4AA3" w:rsidRPr="00A961E3" w:rsidRDefault="004E4AA3" w:rsidP="004E4AA3">
            <w:pPr>
              <w:spacing w:after="0" w:line="240" w:lineRule="auto"/>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2. Обеспечить безопасные и комфортные условия отдыха и оздоровления детей.</w:t>
            </w:r>
          </w:p>
        </w:tc>
      </w:tr>
      <w:tr w:rsidR="004E4AA3" w:rsidRPr="00A961E3" w:rsidTr="004E4AA3">
        <w:trPr>
          <w:trHeight w:val="531"/>
        </w:trPr>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Ожидаемые результаты от реализации подпрограммы</w:t>
            </w:r>
          </w:p>
        </w:tc>
        <w:tc>
          <w:tcPr>
            <w:tcW w:w="6873" w:type="dxa"/>
          </w:tcPr>
          <w:p w:rsidR="004E4AA3" w:rsidRPr="00A961E3" w:rsidRDefault="004E4AA3" w:rsidP="004E4AA3">
            <w:pPr>
              <w:spacing w:before="120"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4E4AA3" w:rsidRPr="00A961E3" w:rsidTr="004E4AA3">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Сроки реализации подпрограммы</w:t>
            </w:r>
          </w:p>
        </w:tc>
        <w:tc>
          <w:tcPr>
            <w:tcW w:w="6873"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2014 – 2025 гг.</w:t>
            </w:r>
          </w:p>
        </w:tc>
      </w:tr>
      <w:tr w:rsidR="004E4AA3" w:rsidRPr="00A961E3" w:rsidTr="004E4AA3">
        <w:trPr>
          <w:trHeight w:val="1138"/>
        </w:trPr>
        <w:tc>
          <w:tcPr>
            <w:tcW w:w="2419" w:type="dxa"/>
          </w:tcPr>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sz w:val="24"/>
                <w:szCs w:val="24"/>
                <w:lang w:eastAsia="ru-RU"/>
              </w:rPr>
              <w:t>Информация по ресурсному обеспечению подпрограммы</w:t>
            </w:r>
          </w:p>
        </w:tc>
        <w:tc>
          <w:tcPr>
            <w:tcW w:w="6873" w:type="dxa"/>
          </w:tcPr>
          <w:p w:rsidR="004E4AA3" w:rsidRPr="00A961E3" w:rsidRDefault="004E4AA3" w:rsidP="004E4AA3">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Подпрограмма финансируется за счет средств краевого бюджета и бюджета города, внебюджетных средств. </w:t>
            </w:r>
          </w:p>
          <w:p w:rsidR="004E4AA3" w:rsidRPr="00A961E3" w:rsidRDefault="004E4AA3" w:rsidP="004E4AA3">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Объем финансирования подпрограммы составит 359917,46 тыс. рублей,                      </w:t>
            </w:r>
          </w:p>
          <w:p w:rsidR="004E4AA3" w:rsidRPr="00A961E3" w:rsidRDefault="004E4AA3" w:rsidP="004E4AA3">
            <w:pPr>
              <w:spacing w:after="0" w:line="240" w:lineRule="auto"/>
              <w:jc w:val="both"/>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 в том числе:</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2014 г. – 27737,37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2015 г. – 24368,42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в 2016 г. – 33176,92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2017 г. – 38128,13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color w:val="000000"/>
                  <w:sz w:val="24"/>
                  <w:szCs w:val="24"/>
                  <w:lang w:eastAsia="ru-RU"/>
                </w:rPr>
                <w:t>2018 г</w:t>
              </w:r>
            </w:smartTag>
            <w:r w:rsidRPr="00A961E3">
              <w:rPr>
                <w:rFonts w:ascii="Arial" w:eastAsia="Times New Roman" w:hAnsi="Arial" w:cs="Arial"/>
                <w:color w:val="000000"/>
                <w:sz w:val="24"/>
                <w:szCs w:val="24"/>
                <w:lang w:eastAsia="ru-RU"/>
              </w:rPr>
              <w:t>. – 41471,34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2019 г. – 24101,22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2020 г. – 9288,24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2021 г. – 27031,32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2022 г. – 36442,50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color w:val="000000"/>
                <w:sz w:val="24"/>
                <w:szCs w:val="24"/>
                <w:lang w:eastAsia="ru-RU"/>
              </w:rPr>
              <w:t>в 2023 г. – 32724,00 тыс. рублей</w:t>
            </w:r>
            <w:r w:rsidRPr="00A961E3">
              <w:rPr>
                <w:rFonts w:ascii="Arial" w:eastAsia="Times New Roman" w:hAnsi="Arial" w:cs="Arial"/>
                <w:sz w:val="24"/>
                <w:szCs w:val="24"/>
                <w:lang w:eastAsia="ru-RU"/>
              </w:rPr>
              <w:t xml:space="preserve">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2024 г. – 32724,00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2025 г. – 32724,00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 счет средств краевого бюджета 228569,95 тыс. рублей,                                  в том числе:</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2014 г. – 15747,75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2015 г. – 14290,28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2016 г. – 22204,90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2017 г. – 26473,18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color w:val="000000"/>
                  <w:sz w:val="24"/>
                  <w:szCs w:val="24"/>
                  <w:lang w:eastAsia="ru-RU"/>
                </w:rPr>
                <w:t>2018 г</w:t>
              </w:r>
            </w:smartTag>
            <w:r w:rsidRPr="00A961E3">
              <w:rPr>
                <w:rFonts w:ascii="Arial" w:eastAsia="Times New Roman" w:hAnsi="Arial" w:cs="Arial"/>
                <w:color w:val="000000"/>
                <w:sz w:val="24"/>
                <w:szCs w:val="24"/>
                <w:lang w:eastAsia="ru-RU"/>
              </w:rPr>
              <w:t>. – 28599,25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2019 г. – 12408,39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2020 г. – 5800,50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2021 г. – 18476,80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2022 г. – 21833,50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2023 г. – 20911,80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color w:val="000000"/>
                <w:sz w:val="24"/>
                <w:szCs w:val="24"/>
                <w:lang w:eastAsia="ru-RU"/>
              </w:rPr>
              <w:t>в 2024 г. – 20911,80 тыс. рубле</w:t>
            </w:r>
            <w:r w:rsidRPr="00A961E3">
              <w:rPr>
                <w:rFonts w:ascii="Arial" w:eastAsia="Times New Roman" w:hAnsi="Arial" w:cs="Arial"/>
                <w:sz w:val="24"/>
                <w:szCs w:val="24"/>
                <w:lang w:eastAsia="ru-RU"/>
              </w:rPr>
              <w:t xml:space="preserve">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2024 г. – 20911,80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 счет средств бюджета города 30856,60  тыс. рублей,                       в том числе:</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2014 г. – 2977,63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2015 г. – 2806,80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2016 г. – 4465,16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2017 г. – 4437,10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color w:val="000000"/>
                  <w:sz w:val="24"/>
                  <w:szCs w:val="24"/>
                  <w:lang w:eastAsia="ru-RU"/>
                </w:rPr>
                <w:t>2018 г</w:t>
              </w:r>
            </w:smartTag>
            <w:r w:rsidRPr="00A961E3">
              <w:rPr>
                <w:rFonts w:ascii="Arial" w:eastAsia="Times New Roman" w:hAnsi="Arial" w:cs="Arial"/>
                <w:color w:val="000000"/>
                <w:sz w:val="24"/>
                <w:szCs w:val="24"/>
                <w:lang w:eastAsia="ru-RU"/>
              </w:rPr>
              <w:t>. – 3202,08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2019 г. – 1664,96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2020 г. – 3333,26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2021 г. – 1538,75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2022 г. – 1618,26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2023 г. – 1604,20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color w:val="000000"/>
                <w:sz w:val="24"/>
                <w:szCs w:val="24"/>
                <w:lang w:eastAsia="ru-RU"/>
              </w:rPr>
              <w:t>в 2024 г. – 1604,20 тыс. рублей.</w:t>
            </w:r>
            <w:r w:rsidRPr="00A961E3">
              <w:rPr>
                <w:rFonts w:ascii="Arial" w:eastAsia="Times New Roman" w:hAnsi="Arial" w:cs="Arial"/>
                <w:sz w:val="24"/>
                <w:szCs w:val="24"/>
                <w:lang w:eastAsia="ru-RU"/>
              </w:rPr>
              <w:t xml:space="preserve">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2025 г. – 1604,20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 счет внебюджетных средств 100490,91 тыс. рублей,                                     в том числе:</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2014 г. – 9011,99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2015 г. – 7271,34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2016 г. – 6506,86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2017 г. – 7217,85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A961E3">
                <w:rPr>
                  <w:rFonts w:ascii="Arial" w:eastAsia="Times New Roman" w:hAnsi="Arial" w:cs="Arial"/>
                  <w:color w:val="000000"/>
                  <w:sz w:val="24"/>
                  <w:szCs w:val="24"/>
                  <w:lang w:eastAsia="ru-RU"/>
                </w:rPr>
                <w:t>2018 г</w:t>
              </w:r>
            </w:smartTag>
            <w:r w:rsidRPr="00A961E3">
              <w:rPr>
                <w:rFonts w:ascii="Arial" w:eastAsia="Times New Roman" w:hAnsi="Arial" w:cs="Arial"/>
                <w:color w:val="000000"/>
                <w:sz w:val="24"/>
                <w:szCs w:val="24"/>
                <w:lang w:eastAsia="ru-RU"/>
              </w:rPr>
              <w:t xml:space="preserve">. -  9670,01 тыс. рублей;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xml:space="preserve">в 2019 г. -  10027,87 тыс. рублей;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2020 г. -  154,48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2021 г. – 7015,77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2022 г. – 12990,74 тыс. рублей.</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2023 г. – 10208,00 тыс. рублей.</w:t>
            </w:r>
          </w:p>
          <w:p w:rsidR="004E4AA3" w:rsidRPr="00A961E3" w:rsidRDefault="004E4AA3" w:rsidP="004E4AA3">
            <w:pPr>
              <w:spacing w:after="0" w:line="240" w:lineRule="auto"/>
              <w:rPr>
                <w:rFonts w:ascii="Arial" w:eastAsia="Times New Roman" w:hAnsi="Arial" w:cs="Arial"/>
                <w:sz w:val="24"/>
                <w:szCs w:val="24"/>
                <w:lang w:eastAsia="ru-RU"/>
              </w:rPr>
            </w:pPr>
            <w:r w:rsidRPr="00A961E3">
              <w:rPr>
                <w:rFonts w:ascii="Arial" w:eastAsia="Times New Roman" w:hAnsi="Arial" w:cs="Arial"/>
                <w:color w:val="000000"/>
                <w:sz w:val="24"/>
                <w:szCs w:val="24"/>
                <w:lang w:eastAsia="ru-RU"/>
              </w:rPr>
              <w:lastRenderedPageBreak/>
              <w:t>в 2024 г. – 10208,00 тыс. рублей.</w:t>
            </w:r>
            <w:r w:rsidRPr="00A961E3">
              <w:rPr>
                <w:rFonts w:ascii="Arial" w:eastAsia="Times New Roman" w:hAnsi="Arial" w:cs="Arial"/>
                <w:sz w:val="24"/>
                <w:szCs w:val="24"/>
                <w:lang w:eastAsia="ru-RU"/>
              </w:rPr>
              <w:t xml:space="preserve"> </w:t>
            </w:r>
          </w:p>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в 2025 г. – 10208,00 тыс. рублей.</w:t>
            </w:r>
          </w:p>
        </w:tc>
      </w:tr>
    </w:tbl>
    <w:p w:rsidR="004E4AA3" w:rsidRPr="00A961E3" w:rsidRDefault="004E4AA3" w:rsidP="004E4AA3">
      <w:pPr>
        <w:widowControl w:val="0"/>
        <w:spacing w:after="0" w:line="240" w:lineRule="auto"/>
        <w:rPr>
          <w:rFonts w:ascii="Arial" w:eastAsia="Times New Roman" w:hAnsi="Arial" w:cs="Arial"/>
          <w:snapToGrid w:val="0"/>
          <w:sz w:val="24"/>
          <w:szCs w:val="24"/>
          <w:lang w:eastAsia="ru-RU"/>
        </w:rPr>
      </w:pPr>
    </w:p>
    <w:p w:rsidR="004E4AA3" w:rsidRPr="00A961E3" w:rsidRDefault="004E4AA3" w:rsidP="004E4AA3">
      <w:pPr>
        <w:widowControl w:val="0"/>
        <w:autoSpaceDE w:val="0"/>
        <w:autoSpaceDN w:val="0"/>
        <w:adjustRightInd w:val="0"/>
        <w:spacing w:after="0" w:line="240" w:lineRule="auto"/>
        <w:ind w:left="360"/>
        <w:jc w:val="center"/>
        <w:rPr>
          <w:rFonts w:ascii="Arial" w:eastAsia="Times New Roman" w:hAnsi="Arial" w:cs="Arial"/>
          <w:snapToGrid w:val="0"/>
          <w:sz w:val="24"/>
          <w:szCs w:val="24"/>
          <w:lang w:eastAsia="ru-RU"/>
        </w:rPr>
      </w:pPr>
      <w:r w:rsidRPr="00A961E3">
        <w:rPr>
          <w:rFonts w:ascii="Arial" w:eastAsia="Times New Roman" w:hAnsi="Arial" w:cs="Arial"/>
          <w:snapToGrid w:val="0"/>
          <w:sz w:val="24"/>
          <w:szCs w:val="24"/>
          <w:lang w:eastAsia="ru-RU"/>
        </w:rPr>
        <w:t>2. Мероприятия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napToGrid w:val="0"/>
          <w:sz w:val="24"/>
          <w:szCs w:val="24"/>
          <w:lang w:eastAsia="ru-RU"/>
        </w:rPr>
        <w:t xml:space="preserve">Перечень мероприятий подпрограммы представлен в приложении №2 к подпрограмме </w:t>
      </w:r>
      <w:r w:rsidRPr="00A961E3">
        <w:rPr>
          <w:rFonts w:ascii="Arial" w:eastAsia="Times New Roman" w:hAnsi="Arial" w:cs="Arial"/>
          <w:sz w:val="24"/>
          <w:szCs w:val="24"/>
          <w:lang w:eastAsia="ru-RU"/>
        </w:rPr>
        <w:t>«Развитие в городе Шарыпово системы отдыха, оздоровления и занятости детей»</w:t>
      </w:r>
    </w:p>
    <w:p w:rsidR="004E4AA3" w:rsidRPr="00A961E3" w:rsidRDefault="004E4AA3" w:rsidP="00CC27A8">
      <w:pPr>
        <w:spacing w:after="0" w:line="240" w:lineRule="auto"/>
        <w:ind w:firstLine="709"/>
        <w:rPr>
          <w:rFonts w:ascii="Arial" w:eastAsia="Times New Roman" w:hAnsi="Arial" w:cs="Arial"/>
          <w:snapToGrid w:val="0"/>
          <w:sz w:val="24"/>
          <w:szCs w:val="24"/>
          <w:lang w:eastAsia="ru-RU"/>
        </w:rPr>
      </w:pPr>
    </w:p>
    <w:p w:rsidR="004E4AA3" w:rsidRPr="00A961E3" w:rsidRDefault="004E4AA3" w:rsidP="00CC27A8">
      <w:pPr>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3. Механизм реализации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Реализация подпрограммы осуществляется получателями бюджетных средств – Управлением образованием Администрации города Шарыпово, подведомственными ему учреждениями, отделом культуры Администрации города Шарыпово, Отделом спорта, и молодежной политики Администрации города Шарыпово в рамках действующего законодательства, которые несут ответственность за выполнение подпрограммы, эффективное и целевое использование средств, направляемых на ее выполнение.</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Источником финансирования подпрограммы является краевой бюджет, бюджет города и внебюджетные средства.</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Мероприятия, связанные с питанием детей лагеря дневного пребывания, осуществляются за счет средств краевого бюджета, бюджета города и внебюджетных средств.</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xml:space="preserve">Размер родительской платы за приобретение путевок в летние оздоровительные лагеря определяется правовым актом Администрации города Шарыпово. </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p>
    <w:p w:rsidR="004E4AA3" w:rsidRPr="00A961E3" w:rsidRDefault="004E4AA3" w:rsidP="00CC27A8">
      <w:pPr>
        <w:spacing w:after="0" w:line="240" w:lineRule="auto"/>
        <w:ind w:firstLine="709"/>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4. Управление подпрограммой и контроль за исполнением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Calibri" w:hAnsi="Arial" w:cs="Arial"/>
          <w:sz w:val="24"/>
          <w:szCs w:val="24"/>
        </w:rPr>
        <w:t xml:space="preserve">Управление реализацией подпрограммы осуществляют Управление образованием Администрации города Шарыпово, </w:t>
      </w:r>
      <w:r w:rsidRPr="00A961E3">
        <w:rPr>
          <w:rFonts w:ascii="Arial" w:eastAsia="Times New Roman" w:hAnsi="Arial" w:cs="Arial"/>
          <w:sz w:val="24"/>
          <w:szCs w:val="24"/>
          <w:lang w:eastAsia="ru-RU"/>
        </w:rPr>
        <w:t>отдел культуры Администрации города Шарыпово, Отдел спорта и молодёжной политики Администрации города Шарыпово, которые производят оценку реализации подпрограммы по мероприятиям, которые осуществляют:</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подготовку отчетов о реализации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контроль за достижением конечного результата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 ежегодную оценку эффективности реализации подпрограммы.</w:t>
      </w:r>
    </w:p>
    <w:p w:rsidR="004E4AA3" w:rsidRPr="00A961E3" w:rsidRDefault="004E4AA3" w:rsidP="00CC27A8">
      <w:pPr>
        <w:spacing w:after="0" w:line="240" w:lineRule="auto"/>
        <w:ind w:firstLine="709"/>
        <w:jc w:val="both"/>
        <w:rPr>
          <w:rFonts w:ascii="Arial" w:eastAsia="Times New Roman" w:hAnsi="Arial" w:cs="Arial"/>
          <w:sz w:val="24"/>
          <w:szCs w:val="24"/>
          <w:lang w:eastAsia="ru-RU"/>
        </w:rPr>
      </w:pPr>
      <w:r w:rsidRPr="00A961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rsidR="004E4AA3" w:rsidRPr="00A961E3" w:rsidRDefault="004E4AA3" w:rsidP="004E4AA3">
      <w:pPr>
        <w:spacing w:after="0" w:line="240" w:lineRule="auto"/>
        <w:jc w:val="center"/>
        <w:rPr>
          <w:rFonts w:ascii="Arial" w:eastAsia="Times New Roman" w:hAnsi="Arial" w:cs="Arial"/>
          <w:sz w:val="24"/>
          <w:szCs w:val="24"/>
          <w:lang w:eastAsia="ru-RU"/>
        </w:rPr>
        <w:sectPr w:rsidR="004E4AA3" w:rsidRPr="00A961E3" w:rsidSect="004E4AA3">
          <w:pgSz w:w="11909" w:h="16834"/>
          <w:pgMar w:top="1134" w:right="851" w:bottom="1134" w:left="1701" w:header="720" w:footer="720" w:gutter="0"/>
          <w:cols w:space="60"/>
          <w:noEndnote/>
          <w:docGrid w:linePitch="360"/>
        </w:sectPr>
      </w:pPr>
    </w:p>
    <w:tbl>
      <w:tblPr>
        <w:tblW w:w="5000" w:type="pct"/>
        <w:tblLook w:val="04A0" w:firstRow="1" w:lastRow="0" w:firstColumn="1" w:lastColumn="0" w:noHBand="0" w:noVBand="1"/>
      </w:tblPr>
      <w:tblGrid>
        <w:gridCol w:w="945"/>
        <w:gridCol w:w="5351"/>
        <w:gridCol w:w="1854"/>
        <w:gridCol w:w="1724"/>
        <w:gridCol w:w="1809"/>
        <w:gridCol w:w="1724"/>
        <w:gridCol w:w="1375"/>
      </w:tblGrid>
      <w:tr w:rsidR="004E4AA3" w:rsidRPr="00A961E3" w:rsidTr="00873EB1">
        <w:trPr>
          <w:trHeight w:val="1134"/>
        </w:trPr>
        <w:tc>
          <w:tcPr>
            <w:tcW w:w="5000" w:type="pct"/>
            <w:gridSpan w:val="7"/>
            <w:tcBorders>
              <w:top w:val="nil"/>
              <w:left w:val="nil"/>
              <w:bottom w:val="nil"/>
              <w:right w:val="nil"/>
            </w:tcBorders>
            <w:shd w:val="clear" w:color="auto" w:fill="auto"/>
            <w:hideMark/>
          </w:tcPr>
          <w:p w:rsidR="004E4AA3" w:rsidRPr="00A961E3" w:rsidRDefault="004E4AA3" w:rsidP="00CC27A8">
            <w:pPr>
              <w:spacing w:after="0" w:line="240" w:lineRule="auto"/>
              <w:ind w:left="7938"/>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lastRenderedPageBreak/>
              <w:t xml:space="preserve">Приложение № 1                                                                                                                                                                                                                                                                                                                                                                                                                                                к подпрограмме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tc>
      </w:tr>
      <w:tr w:rsidR="004E4AA3" w:rsidRPr="00A961E3" w:rsidTr="00636518">
        <w:trPr>
          <w:trHeight w:val="900"/>
        </w:trPr>
        <w:tc>
          <w:tcPr>
            <w:tcW w:w="5000" w:type="pct"/>
            <w:gridSpan w:val="7"/>
            <w:tcBorders>
              <w:top w:val="nil"/>
              <w:left w:val="nil"/>
              <w:bottom w:val="single" w:sz="4" w:space="0" w:color="auto"/>
              <w:right w:val="nil"/>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bCs/>
                <w:color w:val="000000"/>
                <w:sz w:val="24"/>
                <w:szCs w:val="24"/>
                <w:lang w:eastAsia="ru-RU"/>
              </w:rPr>
            </w:pPr>
            <w:r w:rsidRPr="00A961E3">
              <w:rPr>
                <w:rFonts w:ascii="Arial" w:eastAsia="Times New Roman" w:hAnsi="Arial" w:cs="Arial"/>
                <w:bCs/>
                <w:color w:val="000000"/>
                <w:sz w:val="24"/>
                <w:szCs w:val="24"/>
                <w:lang w:eastAsia="ru-RU"/>
              </w:rPr>
              <w:t>Перечень и значения показателей результативности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w:t>
            </w:r>
          </w:p>
        </w:tc>
      </w:tr>
      <w:tr w:rsidR="004E4AA3" w:rsidRPr="00A961E3" w:rsidTr="00636518">
        <w:trPr>
          <w:trHeight w:val="510"/>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 п/п</w:t>
            </w:r>
          </w:p>
        </w:tc>
        <w:tc>
          <w:tcPr>
            <w:tcW w:w="1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Цель, показатели результативности</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Единица измерения</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2022 год</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2023 год</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2024 год</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2025 год</w:t>
            </w:r>
          </w:p>
        </w:tc>
      </w:tr>
      <w:tr w:rsidR="004E4AA3" w:rsidRPr="00A961E3" w:rsidTr="00636518">
        <w:trPr>
          <w:trHeight w:val="510"/>
        </w:trPr>
        <w:tc>
          <w:tcPr>
            <w:tcW w:w="320"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1810"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r>
      <w:tr w:rsidR="004E4AA3" w:rsidRPr="00A961E3" w:rsidTr="00636518">
        <w:trPr>
          <w:trHeight w:val="897"/>
        </w:trPr>
        <w:tc>
          <w:tcPr>
            <w:tcW w:w="320"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1810"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p>
        </w:tc>
      </w:tr>
      <w:tr w:rsidR="004E4AA3" w:rsidRPr="00A961E3" w:rsidTr="00636518">
        <w:trPr>
          <w:trHeight w:val="58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CC27A8">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Цель: Создание оптимальных условий, обеспечивающих полноценный отдых и оздоровление детей</w:t>
            </w:r>
          </w:p>
        </w:tc>
      </w:tr>
      <w:tr w:rsidR="004E4AA3" w:rsidRPr="00A961E3" w:rsidTr="00636518">
        <w:trPr>
          <w:trHeight w:val="7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rsidR="004E4AA3" w:rsidRPr="00A961E3" w:rsidTr="00636518">
        <w:trPr>
          <w:trHeight w:val="79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1.1.</w:t>
            </w:r>
          </w:p>
        </w:tc>
        <w:tc>
          <w:tcPr>
            <w:tcW w:w="1810"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Доля оздоровленных детей школьного возраста</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74,2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74,3</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74,3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74,4</w:t>
            </w:r>
          </w:p>
        </w:tc>
      </w:tr>
      <w:tr w:rsidR="004E4AA3" w:rsidRPr="00A961E3" w:rsidTr="00636518">
        <w:trPr>
          <w:trHeight w:val="7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E4AA3" w:rsidRPr="00A961E3" w:rsidRDefault="004E4AA3" w:rsidP="00043A0C">
            <w:pPr>
              <w:spacing w:after="0" w:line="240" w:lineRule="auto"/>
              <w:rPr>
                <w:rFonts w:ascii="Arial" w:eastAsia="Times New Roman" w:hAnsi="Arial" w:cs="Arial"/>
                <w:color w:val="000000"/>
                <w:sz w:val="24"/>
                <w:szCs w:val="24"/>
                <w:lang w:eastAsia="ru-RU"/>
              </w:rPr>
            </w:pPr>
            <w:r w:rsidRPr="00A961E3">
              <w:rPr>
                <w:rFonts w:ascii="Arial" w:eastAsia="Times New Roman" w:hAnsi="Arial" w:cs="Arial"/>
                <w:color w:val="000000"/>
                <w:sz w:val="24"/>
                <w:szCs w:val="24"/>
                <w:lang w:eastAsia="ru-RU"/>
              </w:rPr>
              <w:t>Задача 2. Обеспечение безопасных и комфортных условий отдыха и оздоровления детей</w:t>
            </w:r>
          </w:p>
        </w:tc>
      </w:tr>
      <w:tr w:rsidR="004E4AA3" w:rsidRPr="00A961E3" w:rsidTr="00636518">
        <w:trPr>
          <w:trHeight w:val="1222"/>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2.1</w:t>
            </w:r>
          </w:p>
        </w:tc>
        <w:tc>
          <w:tcPr>
            <w:tcW w:w="1810" w:type="pct"/>
            <w:tcBorders>
              <w:top w:val="nil"/>
              <w:left w:val="nil"/>
              <w:bottom w:val="single" w:sz="4" w:space="0" w:color="auto"/>
              <w:right w:val="single" w:sz="4" w:space="0" w:color="auto"/>
            </w:tcBorders>
            <w:shd w:val="clear" w:color="auto" w:fill="auto"/>
            <w:vAlign w:val="center"/>
            <w:hideMark/>
          </w:tcPr>
          <w:p w:rsidR="004E4AA3" w:rsidRPr="00A961E3" w:rsidRDefault="004E4AA3" w:rsidP="00CC27A8">
            <w:pPr>
              <w:spacing w:after="0" w:line="240" w:lineRule="auto"/>
              <w:ind w:firstLineChars="100" w:firstLine="240"/>
              <w:rPr>
                <w:rFonts w:ascii="Arial" w:eastAsia="Times New Roman" w:hAnsi="Arial" w:cs="Arial"/>
                <w:sz w:val="24"/>
                <w:szCs w:val="24"/>
                <w:lang w:eastAsia="ru-RU"/>
              </w:rPr>
            </w:pPr>
            <w:r w:rsidRPr="00A961E3">
              <w:rPr>
                <w:rFonts w:ascii="Arial" w:eastAsia="Times New Roman" w:hAnsi="Arial" w:cs="Arial"/>
                <w:sz w:val="24"/>
                <w:szCs w:val="24"/>
                <w:lang w:eastAsia="ru-RU"/>
              </w:rPr>
              <w:t>Доля детских оздоровительно-образовательных учреждений</w:t>
            </w:r>
            <w:r w:rsidR="00CC27A8">
              <w:rPr>
                <w:rFonts w:ascii="Arial" w:eastAsia="Times New Roman" w:hAnsi="Arial" w:cs="Arial"/>
                <w:sz w:val="24"/>
                <w:szCs w:val="24"/>
                <w:lang w:eastAsia="ru-RU"/>
              </w:rPr>
              <w:t>,</w:t>
            </w:r>
            <w:r w:rsidRPr="00A961E3">
              <w:rPr>
                <w:rFonts w:ascii="Arial" w:eastAsia="Times New Roman" w:hAnsi="Arial" w:cs="Arial"/>
                <w:sz w:val="24"/>
                <w:szCs w:val="24"/>
                <w:lang w:eastAsia="ru-RU"/>
              </w:rPr>
              <w:t xml:space="preserve"> соответствующих современным безопасным и комфортным условиям для отдыха и оздоровления</w:t>
            </w:r>
          </w:p>
        </w:tc>
        <w:tc>
          <w:tcPr>
            <w:tcW w:w="627"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w:t>
            </w:r>
          </w:p>
        </w:tc>
        <w:tc>
          <w:tcPr>
            <w:tcW w:w="583"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612"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583"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c>
          <w:tcPr>
            <w:tcW w:w="466" w:type="pct"/>
            <w:tcBorders>
              <w:top w:val="nil"/>
              <w:left w:val="nil"/>
              <w:bottom w:val="single" w:sz="4" w:space="0" w:color="auto"/>
              <w:right w:val="single" w:sz="4" w:space="0" w:color="auto"/>
            </w:tcBorders>
            <w:shd w:val="clear" w:color="auto" w:fill="auto"/>
            <w:noWrap/>
            <w:vAlign w:val="center"/>
            <w:hideMark/>
          </w:tcPr>
          <w:p w:rsidR="004E4AA3" w:rsidRPr="00A961E3" w:rsidRDefault="004E4AA3" w:rsidP="004E4AA3">
            <w:pPr>
              <w:spacing w:after="0" w:line="240" w:lineRule="auto"/>
              <w:jc w:val="center"/>
              <w:rPr>
                <w:rFonts w:ascii="Arial" w:eastAsia="Times New Roman" w:hAnsi="Arial" w:cs="Arial"/>
                <w:sz w:val="24"/>
                <w:szCs w:val="24"/>
                <w:lang w:eastAsia="ru-RU"/>
              </w:rPr>
            </w:pPr>
            <w:r w:rsidRPr="00A961E3">
              <w:rPr>
                <w:rFonts w:ascii="Arial" w:eastAsia="Times New Roman" w:hAnsi="Arial" w:cs="Arial"/>
                <w:sz w:val="24"/>
                <w:szCs w:val="24"/>
                <w:lang w:eastAsia="ru-RU"/>
              </w:rPr>
              <w:t>100,0</w:t>
            </w:r>
          </w:p>
        </w:tc>
      </w:tr>
    </w:tbl>
    <w:p w:rsidR="00636518" w:rsidRPr="00A961E3" w:rsidRDefault="00636518" w:rsidP="004E4AA3">
      <w:pPr>
        <w:spacing w:after="0" w:line="240" w:lineRule="auto"/>
        <w:jc w:val="center"/>
        <w:rPr>
          <w:rFonts w:ascii="Arial" w:eastAsia="Times New Roman" w:hAnsi="Arial" w:cs="Arial"/>
          <w:sz w:val="24"/>
          <w:szCs w:val="24"/>
          <w:lang w:eastAsia="ru-RU"/>
        </w:rPr>
        <w:sectPr w:rsidR="00636518" w:rsidRPr="00A961E3" w:rsidSect="004E4AA3">
          <w:pgSz w:w="16834" w:h="11909" w:orient="landscape"/>
          <w:pgMar w:top="1134" w:right="1134" w:bottom="851" w:left="1134" w:header="720" w:footer="720" w:gutter="0"/>
          <w:cols w:space="60"/>
          <w:noEndnote/>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28"/>
        <w:gridCol w:w="1738"/>
        <w:gridCol w:w="750"/>
        <w:gridCol w:w="675"/>
        <w:gridCol w:w="1525"/>
        <w:gridCol w:w="561"/>
        <w:gridCol w:w="1078"/>
        <w:gridCol w:w="1078"/>
        <w:gridCol w:w="1078"/>
        <w:gridCol w:w="1078"/>
        <w:gridCol w:w="2431"/>
      </w:tblGrid>
      <w:tr w:rsidR="00636518" w:rsidRPr="00636518" w:rsidTr="00043A0C">
        <w:trPr>
          <w:trHeight w:val="1714"/>
        </w:trPr>
        <w:tc>
          <w:tcPr>
            <w:tcW w:w="5000" w:type="pct"/>
            <w:gridSpan w:val="12"/>
            <w:tcBorders>
              <w:top w:val="nil"/>
              <w:left w:val="nil"/>
              <w:bottom w:val="nil"/>
              <w:right w:val="nil"/>
            </w:tcBorders>
            <w:shd w:val="clear" w:color="auto" w:fill="auto"/>
            <w:hideMark/>
          </w:tcPr>
          <w:p w:rsidR="00636518" w:rsidRPr="00636518" w:rsidRDefault="00636518" w:rsidP="00043A0C">
            <w:pPr>
              <w:spacing w:after="0" w:line="240" w:lineRule="auto"/>
              <w:ind w:left="7938"/>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Приложение № 2</w:t>
            </w:r>
            <w:r w:rsidRPr="00636518">
              <w:rPr>
                <w:rFonts w:ascii="Arial" w:eastAsia="Times New Roman" w:hAnsi="Arial" w:cs="Arial"/>
                <w:color w:val="000000"/>
                <w:sz w:val="24"/>
                <w:szCs w:val="24"/>
                <w:lang w:eastAsia="ru-RU"/>
              </w:rPr>
              <w:br/>
              <w:t>к подпрограмме "Развитие в городе Шарыпово системы отдыха, оздоровления и занятости детей"</w:t>
            </w:r>
            <w:r w:rsidR="00043A0C">
              <w:rPr>
                <w:rFonts w:ascii="Arial" w:eastAsia="Times New Roman" w:hAnsi="Arial" w:cs="Arial"/>
                <w:color w:val="000000"/>
                <w:sz w:val="24"/>
                <w:szCs w:val="24"/>
                <w:lang w:eastAsia="ru-RU"/>
              </w:rPr>
              <w:t xml:space="preserve"> </w:t>
            </w:r>
            <w:r w:rsidRPr="00636518">
              <w:rPr>
                <w:rFonts w:ascii="Arial" w:eastAsia="Times New Roman" w:hAnsi="Arial" w:cs="Arial"/>
                <w:color w:val="000000"/>
                <w:sz w:val="24"/>
                <w:szCs w:val="24"/>
                <w:lang w:eastAsia="ru-RU"/>
              </w:rPr>
              <w:t>муниципальной программы "Развитие образования муниципального образования</w:t>
            </w:r>
            <w:r w:rsidR="00043A0C">
              <w:rPr>
                <w:rFonts w:ascii="Arial" w:eastAsia="Times New Roman" w:hAnsi="Arial" w:cs="Arial"/>
                <w:color w:val="000000"/>
                <w:sz w:val="24"/>
                <w:szCs w:val="24"/>
                <w:lang w:eastAsia="ru-RU"/>
              </w:rPr>
              <w:t xml:space="preserve"> </w:t>
            </w:r>
            <w:r w:rsidRPr="00636518">
              <w:rPr>
                <w:rFonts w:ascii="Arial" w:eastAsia="Times New Roman" w:hAnsi="Arial" w:cs="Arial"/>
                <w:color w:val="000000"/>
                <w:sz w:val="24"/>
                <w:szCs w:val="24"/>
                <w:lang w:eastAsia="ru-RU"/>
              </w:rPr>
              <w:t xml:space="preserve">город Шарыпово"                                                                                                                                                                                                                                                                                                                                                         </w:t>
            </w:r>
          </w:p>
        </w:tc>
      </w:tr>
      <w:tr w:rsidR="00636518" w:rsidRPr="00636518" w:rsidTr="00043A0C">
        <w:trPr>
          <w:trHeight w:val="653"/>
        </w:trPr>
        <w:tc>
          <w:tcPr>
            <w:tcW w:w="5000" w:type="pct"/>
            <w:gridSpan w:val="12"/>
            <w:tcBorders>
              <w:top w:val="nil"/>
              <w:left w:val="nil"/>
              <w:bottom w:val="single" w:sz="4" w:space="0" w:color="auto"/>
              <w:right w:val="nil"/>
            </w:tcBorders>
            <w:shd w:val="clear" w:color="auto" w:fill="auto"/>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Перечень мероприятий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roofErr w:type="spellStart"/>
            <w:r w:rsidRPr="00636518">
              <w:rPr>
                <w:rFonts w:ascii="Arial" w:eastAsia="Times New Roman" w:hAnsi="Arial" w:cs="Arial"/>
                <w:bCs/>
                <w:sz w:val="24"/>
                <w:szCs w:val="24"/>
                <w:lang w:eastAsia="ru-RU"/>
              </w:rPr>
              <w:t>тыс.рублей</w:t>
            </w:r>
            <w:proofErr w:type="spellEnd"/>
            <w:r w:rsidRPr="00636518">
              <w:rPr>
                <w:rFonts w:ascii="Arial" w:eastAsia="Times New Roman" w:hAnsi="Arial" w:cs="Arial"/>
                <w:bCs/>
                <w:sz w:val="24"/>
                <w:szCs w:val="24"/>
                <w:lang w:eastAsia="ru-RU"/>
              </w:rPr>
              <w:t>)</w:t>
            </w:r>
          </w:p>
        </w:tc>
      </w:tr>
      <w:tr w:rsidR="00A961E3" w:rsidRPr="00636518" w:rsidTr="00043A0C">
        <w:trPr>
          <w:trHeight w:val="612"/>
        </w:trPr>
        <w:tc>
          <w:tcPr>
            <w:tcW w:w="151" w:type="pct"/>
            <w:vMerge w:val="restart"/>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w:t>
            </w:r>
          </w:p>
        </w:tc>
        <w:tc>
          <w:tcPr>
            <w:tcW w:w="918" w:type="pct"/>
            <w:vMerge w:val="restart"/>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Цели, задачи, мероприятия</w:t>
            </w:r>
          </w:p>
        </w:tc>
        <w:tc>
          <w:tcPr>
            <w:tcW w:w="607" w:type="pct"/>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w:t>
            </w:r>
          </w:p>
        </w:tc>
        <w:tc>
          <w:tcPr>
            <w:tcW w:w="1177" w:type="pct"/>
            <w:gridSpan w:val="4"/>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Код бюджетной классификации</w:t>
            </w:r>
          </w:p>
        </w:tc>
        <w:tc>
          <w:tcPr>
            <w:tcW w:w="990" w:type="pct"/>
            <w:gridSpan w:val="3"/>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vMerge w:val="restart"/>
            <w:tcBorders>
              <w:top w:val="single" w:sz="4" w:space="0" w:color="auto"/>
            </w:tcBorders>
            <w:shd w:val="clear" w:color="auto" w:fill="auto"/>
            <w:hideMark/>
          </w:tcPr>
          <w:p w:rsidR="00636518" w:rsidRPr="00636518" w:rsidRDefault="00636518" w:rsidP="00043A0C">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Итого за период 2023-2025 год</w:t>
            </w:r>
          </w:p>
        </w:tc>
        <w:tc>
          <w:tcPr>
            <w:tcW w:w="827" w:type="pct"/>
            <w:vMerge w:val="restart"/>
            <w:tcBorders>
              <w:top w:val="single" w:sz="4" w:space="0" w:color="auto"/>
            </w:tcBorders>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Ожидаемые результаты от реализации подпрограммных мероприятий </w:t>
            </w:r>
          </w:p>
        </w:tc>
      </w:tr>
      <w:tr w:rsidR="00636518" w:rsidRPr="00A961E3" w:rsidTr="00043A0C">
        <w:trPr>
          <w:trHeight w:val="825"/>
        </w:trPr>
        <w:tc>
          <w:tcPr>
            <w:tcW w:w="151" w:type="pct"/>
            <w:vMerge/>
            <w:vAlign w:val="center"/>
            <w:hideMark/>
          </w:tcPr>
          <w:p w:rsidR="00636518" w:rsidRPr="00636518" w:rsidRDefault="00636518" w:rsidP="00636518">
            <w:pPr>
              <w:spacing w:after="0" w:line="240" w:lineRule="auto"/>
              <w:rPr>
                <w:rFonts w:ascii="Arial" w:eastAsia="Times New Roman" w:hAnsi="Arial" w:cs="Arial"/>
                <w:color w:val="000000"/>
                <w:sz w:val="24"/>
                <w:szCs w:val="24"/>
                <w:lang w:eastAsia="ru-RU"/>
              </w:rPr>
            </w:pPr>
          </w:p>
        </w:tc>
        <w:tc>
          <w:tcPr>
            <w:tcW w:w="918" w:type="pct"/>
            <w:vMerge/>
            <w:vAlign w:val="center"/>
            <w:hideMark/>
          </w:tcPr>
          <w:p w:rsidR="00636518" w:rsidRPr="00636518" w:rsidRDefault="00636518" w:rsidP="00636518">
            <w:pPr>
              <w:spacing w:after="0" w:line="240" w:lineRule="auto"/>
              <w:rPr>
                <w:rFonts w:ascii="Arial" w:eastAsia="Times New Roman" w:hAnsi="Arial" w:cs="Arial"/>
                <w:color w:val="000000"/>
                <w:sz w:val="24"/>
                <w:szCs w:val="24"/>
                <w:lang w:eastAsia="ru-RU"/>
              </w:rPr>
            </w:pPr>
          </w:p>
        </w:tc>
        <w:tc>
          <w:tcPr>
            <w:tcW w:w="60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ГРБС</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ГРБС</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proofErr w:type="spellStart"/>
            <w:r w:rsidRPr="00636518">
              <w:rPr>
                <w:rFonts w:ascii="Arial" w:eastAsia="Times New Roman" w:hAnsi="Arial" w:cs="Arial"/>
                <w:color w:val="000000"/>
                <w:sz w:val="24"/>
                <w:szCs w:val="24"/>
                <w:lang w:eastAsia="ru-RU"/>
              </w:rPr>
              <w:t>Рз</w:t>
            </w:r>
            <w:proofErr w:type="spellEnd"/>
            <w:r w:rsidRPr="00636518">
              <w:rPr>
                <w:rFonts w:ascii="Arial" w:eastAsia="Times New Roman" w:hAnsi="Arial" w:cs="Arial"/>
                <w:color w:val="000000"/>
                <w:sz w:val="24"/>
                <w:szCs w:val="24"/>
                <w:lang w:eastAsia="ru-RU"/>
              </w:rPr>
              <w:t xml:space="preserve"> </w:t>
            </w:r>
            <w:proofErr w:type="spellStart"/>
            <w:r w:rsidRPr="00636518">
              <w:rPr>
                <w:rFonts w:ascii="Arial" w:eastAsia="Times New Roman" w:hAnsi="Arial" w:cs="Arial"/>
                <w:color w:val="000000"/>
                <w:sz w:val="24"/>
                <w:szCs w:val="24"/>
                <w:lang w:eastAsia="ru-RU"/>
              </w:rPr>
              <w:t>Пр</w:t>
            </w:r>
            <w:proofErr w:type="spellEnd"/>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ЦСР</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ВР</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2023</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2024</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2025</w:t>
            </w:r>
          </w:p>
        </w:tc>
        <w:tc>
          <w:tcPr>
            <w:tcW w:w="330" w:type="pct"/>
            <w:vMerge/>
            <w:vAlign w:val="center"/>
            <w:hideMark/>
          </w:tcPr>
          <w:p w:rsidR="00636518" w:rsidRPr="00636518" w:rsidRDefault="00636518" w:rsidP="00636518">
            <w:pPr>
              <w:spacing w:after="0" w:line="240" w:lineRule="auto"/>
              <w:rPr>
                <w:rFonts w:ascii="Arial" w:eastAsia="Times New Roman" w:hAnsi="Arial" w:cs="Arial"/>
                <w:color w:val="000000"/>
                <w:sz w:val="24"/>
                <w:szCs w:val="24"/>
                <w:lang w:eastAsia="ru-RU"/>
              </w:rPr>
            </w:pPr>
          </w:p>
        </w:tc>
        <w:tc>
          <w:tcPr>
            <w:tcW w:w="827" w:type="pct"/>
            <w:vMerge/>
            <w:vAlign w:val="center"/>
            <w:hideMark/>
          </w:tcPr>
          <w:p w:rsidR="00636518" w:rsidRPr="00636518" w:rsidRDefault="00636518" w:rsidP="00636518">
            <w:pPr>
              <w:spacing w:after="0" w:line="240" w:lineRule="auto"/>
              <w:rPr>
                <w:rFonts w:ascii="Arial" w:eastAsia="Times New Roman" w:hAnsi="Arial" w:cs="Arial"/>
                <w:color w:val="000000"/>
                <w:sz w:val="24"/>
                <w:szCs w:val="24"/>
                <w:lang w:eastAsia="ru-RU"/>
              </w:rPr>
            </w:pPr>
          </w:p>
        </w:tc>
      </w:tr>
      <w:tr w:rsidR="00636518" w:rsidRPr="00636518" w:rsidTr="00043A0C">
        <w:trPr>
          <w:trHeight w:val="477"/>
        </w:trPr>
        <w:tc>
          <w:tcPr>
            <w:tcW w:w="4173" w:type="pct"/>
            <w:gridSpan w:val="11"/>
            <w:shd w:val="clear" w:color="auto" w:fill="auto"/>
            <w:hideMark/>
          </w:tcPr>
          <w:p w:rsidR="00636518" w:rsidRPr="00636518" w:rsidRDefault="00636518" w:rsidP="00043A0C">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Цель: Создание оптимальных условий, обеспечивающих полноценный отдых и оздоровление детей</w:t>
            </w:r>
          </w:p>
        </w:tc>
        <w:tc>
          <w:tcPr>
            <w:tcW w:w="827" w:type="pct"/>
            <w:shd w:val="clear" w:color="auto" w:fill="auto"/>
            <w:noWrap/>
            <w:vAlign w:val="bottom"/>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r>
      <w:tr w:rsidR="00636518" w:rsidRPr="00636518" w:rsidTr="00043A0C">
        <w:trPr>
          <w:trHeight w:val="750"/>
        </w:trPr>
        <w:tc>
          <w:tcPr>
            <w:tcW w:w="5000" w:type="pct"/>
            <w:gridSpan w:val="12"/>
            <w:shd w:val="clear" w:color="auto" w:fill="auto"/>
            <w:hideMark/>
          </w:tcPr>
          <w:p w:rsidR="00636518" w:rsidRPr="00636518" w:rsidRDefault="00636518" w:rsidP="00043A0C">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rsidR="00636518" w:rsidRPr="00A961E3" w:rsidTr="00043A0C">
        <w:trPr>
          <w:trHeight w:val="557"/>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w:t>
            </w:r>
          </w:p>
        </w:tc>
        <w:tc>
          <w:tcPr>
            <w:tcW w:w="918" w:type="pct"/>
            <w:shd w:val="clear" w:color="auto" w:fill="auto"/>
            <w:hideMark/>
          </w:tcPr>
          <w:p w:rsidR="00636518" w:rsidRPr="00636518" w:rsidRDefault="00636518" w:rsidP="00043A0C">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w:t>
            </w:r>
            <w:r w:rsidRPr="00636518">
              <w:rPr>
                <w:rFonts w:ascii="Arial" w:eastAsia="Times New Roman" w:hAnsi="Arial" w:cs="Arial"/>
                <w:sz w:val="24"/>
                <w:szCs w:val="24"/>
                <w:lang w:eastAsia="ru-RU"/>
              </w:rPr>
              <w:lastRenderedPageBreak/>
              <w:t>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01.3.0085100  </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887,15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887,15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887,15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2661,45</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Устранение замечаний </w:t>
            </w:r>
            <w:proofErr w:type="spellStart"/>
            <w:r w:rsidRPr="00636518">
              <w:rPr>
                <w:rFonts w:ascii="Arial" w:eastAsia="Times New Roman" w:hAnsi="Arial" w:cs="Arial"/>
                <w:sz w:val="24"/>
                <w:szCs w:val="24"/>
                <w:lang w:eastAsia="ru-RU"/>
              </w:rPr>
              <w:t>Роспотребнадзора</w:t>
            </w:r>
            <w:proofErr w:type="spellEnd"/>
            <w:r w:rsidRPr="00636518">
              <w:rPr>
                <w:rFonts w:ascii="Arial" w:eastAsia="Times New Roman" w:hAnsi="Arial" w:cs="Arial"/>
                <w:sz w:val="24"/>
                <w:szCs w:val="24"/>
                <w:lang w:eastAsia="ru-RU"/>
              </w:rPr>
              <w:t xml:space="preserve"> ежегодно, обеспечение безопасности 738 детей ежегодно</w:t>
            </w:r>
          </w:p>
        </w:tc>
      </w:tr>
      <w:tr w:rsidR="00636518" w:rsidRPr="00A961E3" w:rsidTr="00043A0C">
        <w:trPr>
          <w:trHeight w:val="3870"/>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1.2.</w:t>
            </w:r>
          </w:p>
        </w:tc>
        <w:tc>
          <w:tcPr>
            <w:tcW w:w="918" w:type="pct"/>
            <w:shd w:val="clear" w:color="auto" w:fill="auto"/>
            <w:hideMark/>
          </w:tcPr>
          <w:p w:rsidR="00636518" w:rsidRPr="00636518" w:rsidRDefault="00636518" w:rsidP="00043A0C">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01.3.0085100      </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164,85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164,85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164,85</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494,55</w:t>
            </w:r>
          </w:p>
        </w:tc>
        <w:tc>
          <w:tcPr>
            <w:tcW w:w="827" w:type="pct"/>
            <w:shd w:val="clear" w:color="auto" w:fill="auto"/>
            <w:hideMark/>
          </w:tcPr>
          <w:p w:rsidR="00636518" w:rsidRPr="00636518" w:rsidRDefault="00636518" w:rsidP="00043A0C">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rsidR="00636518" w:rsidRPr="00A961E3" w:rsidTr="00043A0C">
        <w:trPr>
          <w:trHeight w:val="4500"/>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1.3.</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01.3007649Г</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8085,7</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8085,7</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8085,7</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24257,1</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rsidR="00636518" w:rsidRPr="00A961E3" w:rsidTr="00043A0C">
        <w:trPr>
          <w:trHeight w:val="4500"/>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1.4.</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01.3007649Ж</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11685,10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11685,10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11685,10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35055,3</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648 детей ежегодно (на базе ДООЛ "Бригантина", ДООЛ "Парус")</w:t>
            </w:r>
          </w:p>
        </w:tc>
      </w:tr>
      <w:tr w:rsidR="00636518" w:rsidRPr="00A961E3" w:rsidTr="00043A0C">
        <w:trPr>
          <w:trHeight w:val="2541"/>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1.5.</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w:t>
            </w:r>
            <w:r w:rsidRPr="00636518">
              <w:rPr>
                <w:rFonts w:ascii="Arial" w:eastAsia="Times New Roman" w:hAnsi="Arial" w:cs="Arial"/>
                <w:color w:val="000000"/>
                <w:sz w:val="24"/>
                <w:szCs w:val="24"/>
                <w:lang w:eastAsia="ru-RU"/>
              </w:rPr>
              <w:lastRenderedPageBreak/>
              <w:t xml:space="preserve">лагерях санитарных врачей, в рамках подпрограммы "Развитие в городе Шарыпово системы отдыха, оздоровления и занятости детей"  </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01.3.00S397Е</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648 детей ежегодно (на базе  ДООЛ "Бригантина", ДООЛ "Парус")</w:t>
            </w:r>
          </w:p>
        </w:tc>
      </w:tr>
      <w:tr w:rsidR="00636518" w:rsidRPr="00A961E3" w:rsidTr="00043A0C">
        <w:trPr>
          <w:trHeight w:val="4200"/>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1.6.</w:t>
            </w:r>
          </w:p>
        </w:tc>
        <w:tc>
          <w:tcPr>
            <w:tcW w:w="918" w:type="pct"/>
            <w:shd w:val="clear" w:color="auto" w:fill="auto"/>
            <w:hideMark/>
          </w:tcPr>
          <w:p w:rsidR="00636518" w:rsidRPr="00636518" w:rsidRDefault="00636518" w:rsidP="00043A0C">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Частичная и полная оплата стоимости путевок в летние загородные оздоровительные лагеря, лагеря дневного пребывания детей, благотворительные пожертвования, спонсорская помощь, платные услуги</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10208,00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10208,00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10208,00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30624</w:t>
            </w:r>
          </w:p>
        </w:tc>
        <w:tc>
          <w:tcPr>
            <w:tcW w:w="827" w:type="pct"/>
            <w:shd w:val="clear" w:color="auto" w:fill="auto"/>
            <w:hideMark/>
          </w:tcPr>
          <w:p w:rsidR="00636518" w:rsidRPr="00636518" w:rsidRDefault="00636518" w:rsidP="00043A0C">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2491 детей ежегодно (на базе ОУ и УДО 1683; на базе летних оздоровительных лагерей "Бригантина", "Парус" 648, учреждений культуры для одаренных детей - 100; на базе учреждений отдела спорта и молодежной политики - 60)</w:t>
            </w:r>
          </w:p>
        </w:tc>
      </w:tr>
      <w:tr w:rsidR="00636518" w:rsidRPr="00A961E3" w:rsidTr="00043A0C">
        <w:trPr>
          <w:trHeight w:val="2399"/>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1.7.</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w:t>
            </w:r>
            <w:r w:rsidRPr="00636518">
              <w:rPr>
                <w:rFonts w:ascii="Arial" w:eastAsia="Times New Roman" w:hAnsi="Arial" w:cs="Arial"/>
                <w:color w:val="000000"/>
                <w:sz w:val="24"/>
                <w:szCs w:val="24"/>
                <w:lang w:eastAsia="ru-RU"/>
              </w:rPr>
              <w:lastRenderedPageBreak/>
              <w:t xml:space="preserve">лагерях санитарных врачей, в рамках подпрограммы "Развитие в городе Шарыпово системы отдыха, оздоровления и занятости детей"  </w:t>
            </w:r>
          </w:p>
        </w:tc>
        <w:tc>
          <w:tcPr>
            <w:tcW w:w="607" w:type="pct"/>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01.300S397Е</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1141,00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1141,00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1141,00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3423</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Обеспечены условия для оздоровления и летней занятости 648 детей ежегодно (на базе  ДООЛ "Бригантина", ДООЛ "Парус")</w:t>
            </w:r>
          </w:p>
        </w:tc>
      </w:tr>
      <w:tr w:rsidR="00636518" w:rsidRPr="00A961E3" w:rsidTr="00043A0C">
        <w:trPr>
          <w:trHeight w:val="409"/>
        </w:trPr>
        <w:tc>
          <w:tcPr>
            <w:tcW w:w="1069" w:type="pct"/>
            <w:gridSpan w:val="2"/>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lastRenderedPageBreak/>
              <w:t>Итого по задаче 1.</w:t>
            </w:r>
          </w:p>
        </w:tc>
        <w:tc>
          <w:tcPr>
            <w:tcW w:w="607"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32172,80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32172,80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32172,80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96518,40</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bCs/>
                <w:color w:val="FF0000"/>
                <w:sz w:val="24"/>
                <w:szCs w:val="24"/>
                <w:lang w:eastAsia="ru-RU"/>
              </w:rPr>
            </w:pPr>
            <w:r w:rsidRPr="00636518">
              <w:rPr>
                <w:rFonts w:ascii="Arial" w:eastAsia="Times New Roman" w:hAnsi="Arial" w:cs="Arial"/>
                <w:bCs/>
                <w:color w:val="FF0000"/>
                <w:sz w:val="24"/>
                <w:szCs w:val="24"/>
                <w:lang w:eastAsia="ru-RU"/>
              </w:rPr>
              <w:t> </w:t>
            </w:r>
          </w:p>
        </w:tc>
      </w:tr>
      <w:tr w:rsidR="00636518" w:rsidRPr="00636518" w:rsidTr="00043A0C">
        <w:trPr>
          <w:trHeight w:val="285"/>
        </w:trPr>
        <w:tc>
          <w:tcPr>
            <w:tcW w:w="5000" w:type="pct"/>
            <w:gridSpan w:val="12"/>
            <w:shd w:val="clear" w:color="auto" w:fill="auto"/>
            <w:noWrap/>
            <w:vAlign w:val="bottom"/>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Задача 2. Обеспечение  безопасных и комфортных условий отдыха и оздоровления детей   </w:t>
            </w:r>
          </w:p>
        </w:tc>
      </w:tr>
      <w:tr w:rsidR="00636518" w:rsidRPr="00A961E3" w:rsidTr="00043A0C">
        <w:trPr>
          <w:trHeight w:val="1455"/>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2.1.</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Приобретение и монтаж модульного здания медицинского пункта</w:t>
            </w:r>
          </w:p>
        </w:tc>
        <w:tc>
          <w:tcPr>
            <w:tcW w:w="607"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Управление образованием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01.3.8740    01.3.7443</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Приобретено и смонтировано модульное здание медицинского пункта в 2-х учреждениях</w:t>
            </w:r>
          </w:p>
        </w:tc>
      </w:tr>
      <w:tr w:rsidR="00636518" w:rsidRPr="00A961E3" w:rsidTr="00043A0C">
        <w:trPr>
          <w:trHeight w:val="1123"/>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2.2.</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 Субсидии на финансирование (возмещение) расходов на сохранение и развитие материально-технической базы муниципальных загородных оздоровительных лагерей, в рамках подпрограммы "Развитие в </w:t>
            </w:r>
            <w:r w:rsidRPr="00636518">
              <w:rPr>
                <w:rFonts w:ascii="Arial" w:eastAsia="Times New Roman" w:hAnsi="Arial" w:cs="Arial"/>
                <w:sz w:val="24"/>
                <w:szCs w:val="24"/>
                <w:lang w:eastAsia="ru-RU"/>
              </w:rPr>
              <w:lastRenderedPageBreak/>
              <w:t>городе Шарыпово системы отдыха, оздоровления и занятости детей"</w:t>
            </w:r>
          </w:p>
        </w:tc>
        <w:tc>
          <w:tcPr>
            <w:tcW w:w="607"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Управление образованием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01.30075530       </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0,00</w:t>
            </w:r>
          </w:p>
        </w:tc>
        <w:tc>
          <w:tcPr>
            <w:tcW w:w="330"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Приобретено  и смонтировано модульное здание жилого корпуса в 1-ом учреждении</w:t>
            </w:r>
          </w:p>
        </w:tc>
      </w:tr>
      <w:tr w:rsidR="00636518" w:rsidRPr="00A961E3" w:rsidTr="00043A0C">
        <w:trPr>
          <w:trHeight w:val="2895"/>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lastRenderedPageBreak/>
              <w:t>2.3.</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Софинансирование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607" w:type="pct"/>
            <w:shd w:val="clear" w:color="auto" w:fill="auto"/>
            <w:hideMark/>
          </w:tcPr>
          <w:p w:rsidR="00636518" w:rsidRPr="00636518" w:rsidRDefault="00636518" w:rsidP="00636518">
            <w:pPr>
              <w:spacing w:after="0" w:line="240" w:lineRule="auto"/>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Управление образованием Администрации города Шарыпово</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013</w:t>
            </w:r>
          </w:p>
        </w:tc>
        <w:tc>
          <w:tcPr>
            <w:tcW w:w="241"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0707</w:t>
            </w:r>
          </w:p>
        </w:tc>
        <w:tc>
          <w:tcPr>
            <w:tcW w:w="413"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 xml:space="preserve">   01.300S5530</w:t>
            </w:r>
          </w:p>
        </w:tc>
        <w:tc>
          <w:tcPr>
            <w:tcW w:w="277" w:type="pct"/>
            <w:shd w:val="clear" w:color="auto" w:fill="auto"/>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611           612      621         622</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551,20</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551,20</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551,20</w:t>
            </w:r>
          </w:p>
        </w:tc>
        <w:tc>
          <w:tcPr>
            <w:tcW w:w="330" w:type="pct"/>
            <w:shd w:val="clear" w:color="auto" w:fill="auto"/>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1653,60</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 Многофункциональная спортивная площадка выполнена в 2-х учреждениях</w:t>
            </w:r>
          </w:p>
        </w:tc>
      </w:tr>
      <w:tr w:rsidR="00636518" w:rsidRPr="00A961E3" w:rsidTr="00043A0C">
        <w:trPr>
          <w:trHeight w:val="424"/>
        </w:trPr>
        <w:tc>
          <w:tcPr>
            <w:tcW w:w="151"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2.</w:t>
            </w:r>
          </w:p>
        </w:tc>
        <w:tc>
          <w:tcPr>
            <w:tcW w:w="607"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46"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 </w:t>
            </w:r>
          </w:p>
        </w:tc>
        <w:tc>
          <w:tcPr>
            <w:tcW w:w="241"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13"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77"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551,20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551,20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551,20</w:t>
            </w:r>
          </w:p>
        </w:tc>
        <w:tc>
          <w:tcPr>
            <w:tcW w:w="330" w:type="pct"/>
            <w:shd w:val="clear" w:color="auto" w:fill="auto"/>
            <w:hideMark/>
          </w:tcPr>
          <w:p w:rsidR="00636518" w:rsidRPr="00636518" w:rsidRDefault="00636518" w:rsidP="00636518">
            <w:pPr>
              <w:spacing w:after="0" w:line="240" w:lineRule="auto"/>
              <w:jc w:val="center"/>
              <w:rPr>
                <w:rFonts w:ascii="Arial" w:eastAsia="Times New Roman" w:hAnsi="Arial" w:cs="Arial"/>
                <w:bCs/>
                <w:color w:val="000000"/>
                <w:sz w:val="24"/>
                <w:szCs w:val="24"/>
                <w:lang w:eastAsia="ru-RU"/>
              </w:rPr>
            </w:pPr>
            <w:r w:rsidRPr="00636518">
              <w:rPr>
                <w:rFonts w:ascii="Arial" w:eastAsia="Times New Roman" w:hAnsi="Arial" w:cs="Arial"/>
                <w:bCs/>
                <w:color w:val="000000"/>
                <w:sz w:val="24"/>
                <w:szCs w:val="24"/>
                <w:lang w:eastAsia="ru-RU"/>
              </w:rPr>
              <w:t>1 653,60</w:t>
            </w:r>
          </w:p>
        </w:tc>
        <w:tc>
          <w:tcPr>
            <w:tcW w:w="827"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r>
      <w:tr w:rsidR="00636518" w:rsidRPr="00A961E3" w:rsidTr="00043A0C">
        <w:trPr>
          <w:trHeight w:val="465"/>
        </w:trPr>
        <w:tc>
          <w:tcPr>
            <w:tcW w:w="151" w:type="pct"/>
            <w:shd w:val="clear" w:color="auto" w:fill="auto"/>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918"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программе</w:t>
            </w:r>
          </w:p>
        </w:tc>
        <w:tc>
          <w:tcPr>
            <w:tcW w:w="607" w:type="pct"/>
            <w:shd w:val="clear" w:color="auto" w:fill="auto"/>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46" w:type="pct"/>
            <w:shd w:val="clear" w:color="auto" w:fill="auto"/>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41" w:type="pct"/>
            <w:shd w:val="clear" w:color="auto" w:fill="auto"/>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13" w:type="pct"/>
            <w:shd w:val="clear" w:color="auto" w:fill="auto"/>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77" w:type="pct"/>
            <w:shd w:val="clear" w:color="auto" w:fill="auto"/>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30" w:type="pct"/>
            <w:shd w:val="clear" w:color="auto" w:fill="auto"/>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32724,00</w:t>
            </w:r>
          </w:p>
        </w:tc>
        <w:tc>
          <w:tcPr>
            <w:tcW w:w="330" w:type="pct"/>
            <w:shd w:val="clear" w:color="auto" w:fill="auto"/>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32724,00</w:t>
            </w:r>
          </w:p>
        </w:tc>
        <w:tc>
          <w:tcPr>
            <w:tcW w:w="330" w:type="pct"/>
            <w:shd w:val="clear" w:color="auto" w:fill="auto"/>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32724,00</w:t>
            </w:r>
          </w:p>
        </w:tc>
        <w:tc>
          <w:tcPr>
            <w:tcW w:w="330" w:type="pct"/>
            <w:shd w:val="clear" w:color="auto" w:fill="auto"/>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98172,00</w:t>
            </w:r>
          </w:p>
        </w:tc>
        <w:tc>
          <w:tcPr>
            <w:tcW w:w="827" w:type="pct"/>
            <w:shd w:val="clear" w:color="auto" w:fill="auto"/>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r>
    </w:tbl>
    <w:p w:rsidR="00636518" w:rsidRPr="00A961E3" w:rsidRDefault="00636518" w:rsidP="004E4AA3">
      <w:pPr>
        <w:spacing w:after="0" w:line="240" w:lineRule="auto"/>
        <w:jc w:val="center"/>
        <w:rPr>
          <w:rFonts w:ascii="Arial" w:eastAsia="Times New Roman" w:hAnsi="Arial" w:cs="Arial"/>
          <w:sz w:val="24"/>
          <w:szCs w:val="24"/>
          <w:lang w:eastAsia="ru-RU"/>
        </w:rPr>
        <w:sectPr w:rsidR="00636518" w:rsidRPr="00A961E3" w:rsidSect="004E4AA3">
          <w:pgSz w:w="16834" w:h="11909" w:orient="landscape"/>
          <w:pgMar w:top="1134" w:right="1134" w:bottom="851" w:left="1134" w:header="720" w:footer="720" w:gutter="0"/>
          <w:cols w:space="60"/>
          <w:noEndnote/>
          <w:docGrid w:linePitch="360"/>
        </w:sectPr>
      </w:pPr>
    </w:p>
    <w:p w:rsidR="00636518" w:rsidRPr="00636518" w:rsidRDefault="00636518" w:rsidP="00636518">
      <w:pPr>
        <w:widowControl w:val="0"/>
        <w:autoSpaceDE w:val="0"/>
        <w:autoSpaceDN w:val="0"/>
        <w:adjustRightInd w:val="0"/>
        <w:spacing w:after="0" w:line="240" w:lineRule="auto"/>
        <w:ind w:left="5412" w:firstLine="708"/>
        <w:jc w:val="right"/>
        <w:rPr>
          <w:rFonts w:ascii="Arial" w:eastAsia="Times New Roman" w:hAnsi="Arial" w:cs="Arial"/>
          <w:sz w:val="24"/>
          <w:szCs w:val="24"/>
          <w:lang w:eastAsia="ru-RU"/>
        </w:rPr>
      </w:pPr>
    </w:p>
    <w:p w:rsidR="00636518" w:rsidRPr="00636518" w:rsidRDefault="00636518" w:rsidP="00043A0C">
      <w:pPr>
        <w:widowControl w:val="0"/>
        <w:autoSpaceDE w:val="0"/>
        <w:autoSpaceDN w:val="0"/>
        <w:adjustRightInd w:val="0"/>
        <w:spacing w:after="0" w:line="240" w:lineRule="auto"/>
        <w:ind w:left="4536"/>
        <w:rPr>
          <w:rFonts w:ascii="Arial" w:eastAsia="Times New Roman" w:hAnsi="Arial" w:cs="Arial"/>
          <w:sz w:val="24"/>
          <w:szCs w:val="24"/>
          <w:lang w:eastAsia="ru-RU"/>
        </w:rPr>
      </w:pPr>
      <w:r w:rsidRPr="00636518">
        <w:rPr>
          <w:rFonts w:ascii="Arial" w:eastAsia="Times New Roman" w:hAnsi="Arial" w:cs="Arial"/>
          <w:sz w:val="24"/>
          <w:szCs w:val="24"/>
          <w:lang w:eastAsia="ru-RU"/>
        </w:rPr>
        <w:t>Приложение № 4</w:t>
      </w:r>
    </w:p>
    <w:p w:rsidR="00636518" w:rsidRPr="00636518" w:rsidRDefault="00636518" w:rsidP="00043A0C">
      <w:pPr>
        <w:widowControl w:val="0"/>
        <w:autoSpaceDE w:val="0"/>
        <w:autoSpaceDN w:val="0"/>
        <w:adjustRightInd w:val="0"/>
        <w:spacing w:after="0" w:line="240" w:lineRule="auto"/>
        <w:ind w:left="4536"/>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к муниципальной программе «Развитие образования муниципального образования город Шарыпово» </w:t>
      </w:r>
    </w:p>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p>
    <w:p w:rsidR="00636518" w:rsidRPr="00636518"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Подпрограмма </w:t>
      </w:r>
    </w:p>
    <w:p w:rsidR="00636518" w:rsidRPr="00636518"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rsidR="00636518" w:rsidRPr="00636518"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муниципальной программы «Развитие образования </w:t>
      </w:r>
    </w:p>
    <w:p w:rsidR="00636518" w:rsidRPr="00636518"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муниципального образования город Шарыпово»  </w:t>
      </w:r>
    </w:p>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p>
    <w:p w:rsidR="00636518" w:rsidRPr="00636518" w:rsidRDefault="00636518" w:rsidP="00636518">
      <w:pPr>
        <w:widowControl w:val="0"/>
        <w:numPr>
          <w:ilvl w:val="0"/>
          <w:numId w:val="33"/>
        </w:numPr>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Паспорт подпрограммы</w:t>
      </w:r>
    </w:p>
    <w:p w:rsidR="00636518" w:rsidRPr="00636518"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636518" w:rsidRPr="00636518" w:rsidTr="00DC753F">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Наименование</w:t>
            </w:r>
          </w:p>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подпрограммы</w:t>
            </w:r>
          </w:p>
        </w:tc>
        <w:tc>
          <w:tcPr>
            <w:tcW w:w="6873" w:type="dxa"/>
          </w:tcPr>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r>
      <w:tr w:rsidR="00636518" w:rsidRPr="00636518" w:rsidTr="00DC753F">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Pr>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«Развитие образования муниципального образования город Шарыпово»  </w:t>
            </w:r>
          </w:p>
        </w:tc>
      </w:tr>
      <w:tr w:rsidR="00636518" w:rsidRPr="00636518" w:rsidTr="00DC753F">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Главный распорядитель бюджетных средств, ответственный за реализацию мероприятий подпрограммы</w:t>
            </w:r>
          </w:p>
        </w:tc>
        <w:tc>
          <w:tcPr>
            <w:tcW w:w="6873" w:type="dxa"/>
          </w:tcPr>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r>
      <w:tr w:rsidR="00636518" w:rsidRPr="00636518" w:rsidTr="00DC753F">
        <w:trPr>
          <w:trHeight w:val="699"/>
        </w:trPr>
        <w:tc>
          <w:tcPr>
            <w:tcW w:w="2419" w:type="dxa"/>
            <w:vMerge w:val="restart"/>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Цель и задачи подпрограммы</w:t>
            </w:r>
          </w:p>
          <w:p w:rsidR="00636518" w:rsidRPr="00636518" w:rsidRDefault="00636518" w:rsidP="00043A0C">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Pr>
          <w:p w:rsidR="00636518" w:rsidRPr="00636518" w:rsidRDefault="00636518" w:rsidP="00636518">
            <w:pPr>
              <w:spacing w:after="244" w:line="240" w:lineRule="auto"/>
              <w:ind w:left="-108"/>
              <w:rPr>
                <w:rFonts w:ascii="Arial" w:eastAsia="Times New Roman" w:hAnsi="Arial" w:cs="Arial"/>
                <w:sz w:val="24"/>
                <w:szCs w:val="24"/>
                <w:shd w:val="clear" w:color="auto" w:fill="FFFFFF"/>
                <w:lang w:eastAsia="ru-RU"/>
              </w:rPr>
            </w:pPr>
            <w:r w:rsidRPr="00636518">
              <w:rPr>
                <w:rFonts w:ascii="Arial" w:eastAsia="Times New Roman" w:hAnsi="Arial" w:cs="Arial"/>
                <w:sz w:val="24"/>
                <w:szCs w:val="24"/>
                <w:shd w:val="clear" w:color="auto" w:fill="FFFFFF"/>
                <w:lang w:eastAsia="ru-RU"/>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rsidR="00636518" w:rsidRPr="00636518" w:rsidTr="00DC753F">
        <w:trPr>
          <w:trHeight w:val="841"/>
        </w:trPr>
        <w:tc>
          <w:tcPr>
            <w:tcW w:w="2419" w:type="dxa"/>
            <w:vMerge/>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Pr>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Задачи:</w:t>
            </w:r>
          </w:p>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1. Развитие системы ранней профилактики безнадзорности, асоциального и противоправного поведения несовершеннолетних;</w:t>
            </w:r>
            <w:r w:rsidRPr="00636518">
              <w:rPr>
                <w:rFonts w:ascii="Arial" w:eastAsia="Times New Roman" w:hAnsi="Arial" w:cs="Arial"/>
                <w:sz w:val="24"/>
                <w:szCs w:val="24"/>
                <w:lang w:eastAsia="ru-RU"/>
              </w:rPr>
              <w:br/>
              <w:t>2. Реализация мер по профилактике детского алкоголизма, табакокурения и потребления психоактивных веществ несовершеннолетними;</w:t>
            </w:r>
            <w:r w:rsidRPr="00636518">
              <w:rPr>
                <w:rFonts w:ascii="Arial" w:eastAsia="Times New Roman" w:hAnsi="Arial" w:cs="Arial"/>
                <w:sz w:val="24"/>
                <w:szCs w:val="24"/>
                <w:lang w:eastAsia="ru-RU"/>
              </w:rPr>
              <w:br/>
              <w:t>3. Повышение эффективности работы по профилактике суицидального поведения, насилия и жестокого обращения в отношении несовершеннолетних;</w:t>
            </w:r>
            <w:r w:rsidRPr="00636518">
              <w:rPr>
                <w:rFonts w:ascii="Arial" w:eastAsia="Times New Roman" w:hAnsi="Arial" w:cs="Arial"/>
                <w:sz w:val="24"/>
                <w:szCs w:val="24"/>
                <w:lang w:eastAsia="ru-RU"/>
              </w:rPr>
              <w:br/>
              <w:t>4. Обеспечение условий для организации трудовой занятости, организованного отдыха и оздоровления несовершеннолетних группы социального риска;</w:t>
            </w:r>
            <w:r w:rsidRPr="00636518">
              <w:rPr>
                <w:rFonts w:ascii="Arial" w:eastAsia="Times New Roman" w:hAnsi="Arial" w:cs="Arial"/>
                <w:sz w:val="24"/>
                <w:szCs w:val="24"/>
                <w:lang w:eastAsia="ru-RU"/>
              </w:rPr>
              <w:br/>
            </w:r>
            <w:r w:rsidRPr="00636518">
              <w:rPr>
                <w:rFonts w:ascii="Arial" w:eastAsia="Times New Roman" w:hAnsi="Arial" w:cs="Arial"/>
                <w:sz w:val="24"/>
                <w:szCs w:val="24"/>
                <w:lang w:eastAsia="ru-RU"/>
              </w:rPr>
              <w:lastRenderedPageBreak/>
              <w:t>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636518" w:rsidRPr="00636518" w:rsidTr="00DC753F">
        <w:trPr>
          <w:trHeight w:val="535"/>
        </w:trPr>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Ожидаемые результаты от реализации подпрограммы</w:t>
            </w:r>
          </w:p>
        </w:tc>
        <w:tc>
          <w:tcPr>
            <w:tcW w:w="6873" w:type="dxa"/>
          </w:tcPr>
          <w:p w:rsidR="00636518" w:rsidRPr="00636518" w:rsidRDefault="00636518" w:rsidP="00636518">
            <w:pPr>
              <w:widowControl w:val="0"/>
              <w:autoSpaceDE w:val="0"/>
              <w:autoSpaceDN w:val="0"/>
              <w:adjustRightInd w:val="0"/>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636518" w:rsidRPr="00636518" w:rsidTr="00DC753F">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Сроки реализации подпрограммы</w:t>
            </w:r>
          </w:p>
        </w:tc>
        <w:tc>
          <w:tcPr>
            <w:tcW w:w="6873"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2018 – 2025 годы</w:t>
            </w:r>
          </w:p>
        </w:tc>
      </w:tr>
      <w:tr w:rsidR="00636518" w:rsidRPr="00636518" w:rsidTr="00DC753F">
        <w:trPr>
          <w:trHeight w:val="70"/>
        </w:trPr>
        <w:tc>
          <w:tcPr>
            <w:tcW w:w="2419" w:type="dxa"/>
          </w:tcPr>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Информация по ресурсному обеспечению подпрограммы</w:t>
            </w:r>
          </w:p>
        </w:tc>
        <w:tc>
          <w:tcPr>
            <w:tcW w:w="6873" w:type="dxa"/>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140,00 тыс. рублей, в том числе:</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2018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2019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2020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2021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2022 г. – 20,00 тыс. рублей.</w:t>
            </w:r>
          </w:p>
          <w:p w:rsidR="00636518" w:rsidRPr="00636518" w:rsidRDefault="00636518" w:rsidP="00636518">
            <w:pPr>
              <w:widowControl w:val="0"/>
              <w:autoSpaceDE w:val="0"/>
              <w:autoSpaceDN w:val="0"/>
              <w:adjustRightInd w:val="0"/>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2023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2024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2025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За счет средств краевого бюджета 0 тыс. рублей, в том числе: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2018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2019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2020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2021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2022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 2023 г. – 0 тыс. рублей.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2024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2025 г. – 0 тыс. рублей.</w:t>
            </w:r>
          </w:p>
          <w:p w:rsidR="00636518" w:rsidRPr="00636518" w:rsidRDefault="00636518" w:rsidP="00636518">
            <w:pPr>
              <w:spacing w:after="0" w:line="240" w:lineRule="auto"/>
              <w:rPr>
                <w:rFonts w:ascii="Arial" w:eastAsia="Times New Roman" w:hAnsi="Arial" w:cs="Arial"/>
                <w:sz w:val="24"/>
                <w:szCs w:val="24"/>
                <w:lang w:eastAsia="ru-RU"/>
              </w:rPr>
            </w:pP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За счет средств бюджета города 140,00 тыс. рублей, в том числе: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2018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2019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2020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2021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2022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2023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 2024 г. - 20,00 тыс. рублей.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2025 г. - 20,00 тыс. рублей.</w:t>
            </w:r>
          </w:p>
          <w:p w:rsidR="00636518" w:rsidRPr="00636518" w:rsidRDefault="00636518" w:rsidP="00636518">
            <w:pPr>
              <w:spacing w:after="0" w:line="240" w:lineRule="auto"/>
              <w:rPr>
                <w:rFonts w:ascii="Arial" w:eastAsia="Times New Roman" w:hAnsi="Arial" w:cs="Arial"/>
                <w:sz w:val="24"/>
                <w:szCs w:val="24"/>
                <w:lang w:eastAsia="ru-RU"/>
              </w:rPr>
            </w:pP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За счет внебюджетных средств 0 тыс. рублей, в том числе: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2018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2019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2020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2021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2022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 2023 г. – 0 тыс. рублей. </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2024 г. – 0 тыс. рублей.</w:t>
            </w:r>
          </w:p>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В 2025 г. – 0 тыс. рублей.</w:t>
            </w:r>
          </w:p>
        </w:tc>
      </w:tr>
    </w:tbl>
    <w:p w:rsidR="00636518" w:rsidRPr="00636518" w:rsidRDefault="00636518" w:rsidP="00636518">
      <w:pPr>
        <w:widowControl w:val="0"/>
        <w:autoSpaceDE w:val="0"/>
        <w:autoSpaceDN w:val="0"/>
        <w:adjustRightInd w:val="0"/>
        <w:spacing w:after="0" w:line="276"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 Мероприятия подпрограммы.</w:t>
      </w:r>
    </w:p>
    <w:p w:rsidR="00636518" w:rsidRPr="00636518" w:rsidRDefault="00636518" w:rsidP="00043A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Перечень мероприятий подпрограммы представлен в приложении №2 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w:t>
      </w:r>
    </w:p>
    <w:p w:rsidR="00636518" w:rsidRPr="00636518" w:rsidRDefault="00636518" w:rsidP="00043A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36518" w:rsidRPr="00636518" w:rsidRDefault="00636518" w:rsidP="00043A0C">
      <w:pPr>
        <w:spacing w:after="200" w:line="276" w:lineRule="auto"/>
        <w:ind w:left="1713" w:firstLine="709"/>
        <w:contextualSpacing/>
        <w:rPr>
          <w:rFonts w:ascii="Arial" w:eastAsia="Times New Roman" w:hAnsi="Arial" w:cs="Arial"/>
          <w:sz w:val="24"/>
          <w:szCs w:val="24"/>
        </w:rPr>
      </w:pPr>
      <w:r w:rsidRPr="00636518">
        <w:rPr>
          <w:rFonts w:ascii="Arial" w:eastAsia="Times New Roman" w:hAnsi="Arial" w:cs="Arial"/>
          <w:sz w:val="24"/>
          <w:szCs w:val="24"/>
        </w:rPr>
        <w:t>3. Механизм реализации подпрограммы.</w:t>
      </w:r>
    </w:p>
    <w:p w:rsidR="00636518" w:rsidRPr="00636518" w:rsidRDefault="00636518" w:rsidP="00043A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636518" w:rsidRPr="00636518" w:rsidRDefault="00636518" w:rsidP="00043A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Источником финансирования подпрограммы является бюджет города.</w:t>
      </w:r>
    </w:p>
    <w:p w:rsidR="00636518" w:rsidRPr="00636518" w:rsidRDefault="00636518" w:rsidP="00043A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36518" w:rsidRPr="00636518" w:rsidRDefault="00636518" w:rsidP="00043A0C">
      <w:pPr>
        <w:widowControl w:val="0"/>
        <w:autoSpaceDE w:val="0"/>
        <w:autoSpaceDN w:val="0"/>
        <w:adjustRightInd w:val="0"/>
        <w:spacing w:after="0" w:line="240" w:lineRule="auto"/>
        <w:ind w:firstLine="709"/>
        <w:rPr>
          <w:rFonts w:ascii="Arial" w:eastAsia="Times New Roman" w:hAnsi="Arial" w:cs="Arial"/>
          <w:sz w:val="24"/>
          <w:szCs w:val="24"/>
        </w:rPr>
      </w:pPr>
    </w:p>
    <w:p w:rsidR="00636518" w:rsidRPr="00636518" w:rsidRDefault="00636518" w:rsidP="00043A0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36518">
        <w:rPr>
          <w:rFonts w:ascii="Arial" w:eastAsia="Times New Roman" w:hAnsi="Arial" w:cs="Arial"/>
          <w:sz w:val="24"/>
          <w:szCs w:val="24"/>
        </w:rPr>
        <w:t xml:space="preserve">4. </w:t>
      </w:r>
      <w:r w:rsidRPr="00636518">
        <w:rPr>
          <w:rFonts w:ascii="Arial" w:eastAsia="Times New Roman" w:hAnsi="Arial" w:cs="Arial"/>
          <w:sz w:val="24"/>
          <w:szCs w:val="24"/>
          <w:lang w:eastAsia="ru-RU"/>
        </w:rPr>
        <w:t>Управление подпрограммой и контроль за исполнением подпрограммы.</w:t>
      </w:r>
    </w:p>
    <w:p w:rsidR="00636518" w:rsidRPr="00636518" w:rsidRDefault="00636518" w:rsidP="00043A0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подготовку отчетов о реализации подпрограммы;</w:t>
      </w: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контроль за достижением конечного результата подпрограммы;</w:t>
      </w:r>
    </w:p>
    <w:p w:rsidR="00636518" w:rsidRPr="00636518" w:rsidRDefault="00636518" w:rsidP="00043A0C">
      <w:pPr>
        <w:spacing w:after="0" w:line="240" w:lineRule="auto"/>
        <w:ind w:firstLine="709"/>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 ежегодную оценку эффективности реализации подпрограммы.</w:t>
      </w:r>
    </w:p>
    <w:p w:rsidR="00636518" w:rsidRPr="00A961E3" w:rsidRDefault="00636518" w:rsidP="00043A0C">
      <w:pPr>
        <w:spacing w:after="0" w:line="240" w:lineRule="auto"/>
        <w:ind w:firstLine="709"/>
        <w:jc w:val="both"/>
        <w:rPr>
          <w:rFonts w:ascii="Arial" w:eastAsia="Times New Roman" w:hAnsi="Arial" w:cs="Arial"/>
          <w:sz w:val="24"/>
          <w:szCs w:val="24"/>
          <w:lang w:eastAsia="ru-RU"/>
        </w:rPr>
        <w:sectPr w:rsidR="00636518" w:rsidRPr="00A961E3" w:rsidSect="00636518">
          <w:pgSz w:w="11909" w:h="16834"/>
          <w:pgMar w:top="1134" w:right="851" w:bottom="1134" w:left="1701" w:header="720" w:footer="720" w:gutter="0"/>
          <w:cols w:space="60"/>
          <w:noEndnote/>
          <w:docGrid w:linePitch="360"/>
        </w:sectPr>
      </w:pPr>
      <w:r w:rsidRPr="00636518">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tbl>
      <w:tblPr>
        <w:tblW w:w="5000" w:type="pct"/>
        <w:tblLook w:val="04A0" w:firstRow="1" w:lastRow="0" w:firstColumn="1" w:lastColumn="0" w:noHBand="0" w:noVBand="1"/>
      </w:tblPr>
      <w:tblGrid>
        <w:gridCol w:w="787"/>
        <w:gridCol w:w="5608"/>
        <w:gridCol w:w="1449"/>
        <w:gridCol w:w="1945"/>
        <w:gridCol w:w="1215"/>
        <w:gridCol w:w="1215"/>
        <w:gridCol w:w="1215"/>
        <w:gridCol w:w="1348"/>
      </w:tblGrid>
      <w:tr w:rsidR="00636518" w:rsidRPr="00636518" w:rsidTr="00636518">
        <w:trPr>
          <w:trHeight w:val="1215"/>
        </w:trPr>
        <w:tc>
          <w:tcPr>
            <w:tcW w:w="5000" w:type="pct"/>
            <w:gridSpan w:val="8"/>
            <w:tcBorders>
              <w:top w:val="nil"/>
              <w:left w:val="nil"/>
              <w:bottom w:val="nil"/>
              <w:right w:val="nil"/>
            </w:tcBorders>
            <w:shd w:val="clear" w:color="auto" w:fill="auto"/>
            <w:hideMark/>
          </w:tcPr>
          <w:p w:rsidR="00636518" w:rsidRPr="00636518" w:rsidRDefault="00636518" w:rsidP="00043A0C">
            <w:pPr>
              <w:spacing w:after="240" w:line="240" w:lineRule="auto"/>
              <w:ind w:left="7938"/>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Приложение №1</w:t>
            </w:r>
            <w:r w:rsidRPr="00636518">
              <w:rPr>
                <w:rFonts w:ascii="Arial" w:eastAsia="Times New Roman" w:hAnsi="Arial" w:cs="Arial"/>
                <w:sz w:val="24"/>
                <w:szCs w:val="24"/>
                <w:lang w:eastAsia="ru-RU"/>
              </w:rPr>
              <w:b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муниципальной программы "Развитие образования муниципального образования город Шарыпово" </w:t>
            </w:r>
          </w:p>
        </w:tc>
      </w:tr>
      <w:tr w:rsidR="00636518" w:rsidRPr="00636518" w:rsidTr="00636518">
        <w:trPr>
          <w:trHeight w:val="900"/>
        </w:trPr>
        <w:tc>
          <w:tcPr>
            <w:tcW w:w="5000" w:type="pct"/>
            <w:gridSpan w:val="8"/>
            <w:tcBorders>
              <w:top w:val="nil"/>
              <w:left w:val="nil"/>
              <w:bottom w:val="single" w:sz="4" w:space="0" w:color="auto"/>
              <w:right w:val="nil"/>
            </w:tcBorders>
            <w:shd w:val="clear" w:color="auto" w:fill="auto"/>
            <w:vAlign w:val="center"/>
            <w:hideMark/>
          </w:tcPr>
          <w:p w:rsidR="00636518" w:rsidRPr="00636518" w:rsidRDefault="00636518" w:rsidP="00043A0C">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xml:space="preserve">Перечень и значения показателей результативности подпрограммы «Профилактика безнадзорности и правонарушений несовершеннолетних, алкоголизма, наркомании, табакокурения и потребления ПАВ» </w:t>
            </w:r>
          </w:p>
        </w:tc>
      </w:tr>
      <w:tr w:rsidR="00636518" w:rsidRPr="00A961E3" w:rsidTr="00636518">
        <w:trPr>
          <w:trHeight w:val="1125"/>
        </w:trPr>
        <w:tc>
          <w:tcPr>
            <w:tcW w:w="266" w:type="pct"/>
            <w:tcBorders>
              <w:top w:val="nil"/>
              <w:left w:val="single" w:sz="4" w:space="0" w:color="auto"/>
              <w:bottom w:val="nil"/>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r w:rsidRPr="00636518">
              <w:rPr>
                <w:rFonts w:ascii="Arial" w:eastAsia="Times New Roman" w:hAnsi="Arial" w:cs="Arial"/>
                <w:sz w:val="24"/>
                <w:szCs w:val="24"/>
                <w:lang w:eastAsia="ru-RU"/>
              </w:rPr>
              <w:br/>
              <w:t>п/п</w:t>
            </w:r>
          </w:p>
        </w:tc>
        <w:tc>
          <w:tcPr>
            <w:tcW w:w="1897" w:type="pct"/>
            <w:tcBorders>
              <w:top w:val="nil"/>
              <w:left w:val="nil"/>
              <w:bottom w:val="nil"/>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Цель, показатели результативности</w:t>
            </w:r>
          </w:p>
        </w:tc>
        <w:tc>
          <w:tcPr>
            <w:tcW w:w="490" w:type="pct"/>
            <w:tcBorders>
              <w:top w:val="nil"/>
              <w:left w:val="nil"/>
              <w:bottom w:val="nil"/>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Единица измерения</w:t>
            </w:r>
          </w:p>
        </w:tc>
        <w:tc>
          <w:tcPr>
            <w:tcW w:w="658" w:type="pct"/>
            <w:tcBorders>
              <w:top w:val="nil"/>
              <w:left w:val="nil"/>
              <w:bottom w:val="nil"/>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Источник информации</w:t>
            </w:r>
          </w:p>
        </w:tc>
        <w:tc>
          <w:tcPr>
            <w:tcW w:w="411" w:type="pct"/>
            <w:tcBorders>
              <w:top w:val="nil"/>
              <w:left w:val="nil"/>
              <w:bottom w:val="nil"/>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2022 год</w:t>
            </w:r>
          </w:p>
        </w:tc>
        <w:tc>
          <w:tcPr>
            <w:tcW w:w="411" w:type="pct"/>
            <w:tcBorders>
              <w:top w:val="nil"/>
              <w:left w:val="nil"/>
              <w:bottom w:val="nil"/>
              <w:right w:val="nil"/>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2023 год</w:t>
            </w:r>
          </w:p>
        </w:tc>
        <w:tc>
          <w:tcPr>
            <w:tcW w:w="411" w:type="pct"/>
            <w:tcBorders>
              <w:top w:val="nil"/>
              <w:left w:val="single" w:sz="4" w:space="0" w:color="auto"/>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2024 год</w:t>
            </w:r>
          </w:p>
        </w:tc>
        <w:tc>
          <w:tcPr>
            <w:tcW w:w="456"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2025 год</w:t>
            </w:r>
          </w:p>
        </w:tc>
      </w:tr>
      <w:tr w:rsidR="00636518" w:rsidRPr="00636518" w:rsidTr="00636518">
        <w:trPr>
          <w:trHeight w:val="1080"/>
        </w:trPr>
        <w:tc>
          <w:tcPr>
            <w:tcW w:w="5000" w:type="pct"/>
            <w:gridSpan w:val="8"/>
            <w:tcBorders>
              <w:top w:val="single" w:sz="4" w:space="0" w:color="auto"/>
              <w:left w:val="single" w:sz="4" w:space="0" w:color="auto"/>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rsidR="00636518" w:rsidRPr="00636518" w:rsidTr="00636518">
        <w:trPr>
          <w:trHeight w:val="720"/>
        </w:trPr>
        <w:tc>
          <w:tcPr>
            <w:tcW w:w="5000" w:type="pct"/>
            <w:gridSpan w:val="8"/>
            <w:tcBorders>
              <w:top w:val="single" w:sz="4" w:space="0" w:color="auto"/>
              <w:left w:val="single" w:sz="4" w:space="0" w:color="auto"/>
              <w:bottom w:val="single" w:sz="4" w:space="0" w:color="auto"/>
              <w:right w:val="single" w:sz="4" w:space="0" w:color="auto"/>
            </w:tcBorders>
            <w:shd w:val="clear" w:color="FFFFCC" w:fill="FFFFFF"/>
            <w:vAlign w:val="center"/>
            <w:hideMark/>
          </w:tcPr>
          <w:p w:rsidR="00636518" w:rsidRPr="00636518" w:rsidRDefault="00636518" w:rsidP="00043A0C">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Задача 1: Развитие системы ранней профилактики безнадзорности, асоциального и противоправного поведения несовершен</w:t>
            </w:r>
            <w:r w:rsidR="00043A0C">
              <w:rPr>
                <w:rFonts w:ascii="Arial" w:eastAsia="Times New Roman" w:hAnsi="Arial" w:cs="Arial"/>
                <w:bCs/>
                <w:sz w:val="24"/>
                <w:szCs w:val="24"/>
                <w:lang w:eastAsia="ru-RU"/>
              </w:rPr>
              <w:t>н</w:t>
            </w:r>
            <w:r w:rsidRPr="00636518">
              <w:rPr>
                <w:rFonts w:ascii="Arial" w:eastAsia="Times New Roman" w:hAnsi="Arial" w:cs="Arial"/>
                <w:bCs/>
                <w:sz w:val="24"/>
                <w:szCs w:val="24"/>
                <w:lang w:eastAsia="ru-RU"/>
              </w:rPr>
              <w:t>олетних</w:t>
            </w:r>
          </w:p>
        </w:tc>
      </w:tr>
      <w:tr w:rsidR="00636518" w:rsidRPr="00636518" w:rsidTr="00636518">
        <w:trPr>
          <w:trHeight w:val="129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1.1.</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Доля несовершеннолетних принявших участие в мероприятиях</w:t>
            </w:r>
            <w:r w:rsidR="00043A0C">
              <w:rPr>
                <w:rFonts w:ascii="Arial" w:eastAsia="Times New Roman" w:hAnsi="Arial" w:cs="Arial"/>
                <w:sz w:val="24"/>
                <w:szCs w:val="24"/>
                <w:lang w:eastAsia="ru-RU"/>
              </w:rPr>
              <w:t>,</w:t>
            </w:r>
            <w:r w:rsidRPr="00636518">
              <w:rPr>
                <w:rFonts w:ascii="Arial" w:eastAsia="Times New Roman" w:hAnsi="Arial" w:cs="Arial"/>
                <w:sz w:val="24"/>
                <w:szCs w:val="24"/>
                <w:lang w:eastAsia="ru-RU"/>
              </w:rPr>
              <w:t xml:space="preserve"> направленных на пропаганду ЗОЖ в общей численности постоянного населения в возрасте 0-17 лет</w:t>
            </w:r>
          </w:p>
        </w:tc>
        <w:tc>
          <w:tcPr>
            <w:tcW w:w="490"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2,3</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2,4</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2,5</w:t>
            </w:r>
          </w:p>
        </w:tc>
        <w:tc>
          <w:tcPr>
            <w:tcW w:w="456"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2,6</w:t>
            </w:r>
          </w:p>
        </w:tc>
      </w:tr>
      <w:tr w:rsidR="00636518" w:rsidRPr="00636518" w:rsidTr="00636518">
        <w:trPr>
          <w:trHeight w:val="132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1.2.</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Доля несовершеннолетних вовлеченных в активный досуг от общей численности постоянного населения в возрасте 0-17 лет</w:t>
            </w:r>
          </w:p>
        </w:tc>
        <w:tc>
          <w:tcPr>
            <w:tcW w:w="490"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24,1</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24,2</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24,3</w:t>
            </w:r>
          </w:p>
        </w:tc>
        <w:tc>
          <w:tcPr>
            <w:tcW w:w="456"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24,4</w:t>
            </w:r>
          </w:p>
        </w:tc>
      </w:tr>
      <w:tr w:rsidR="00636518" w:rsidRPr="00636518" w:rsidTr="00636518">
        <w:trPr>
          <w:trHeight w:val="12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36518" w:rsidRPr="00636518" w:rsidRDefault="00636518" w:rsidP="00043A0C">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Задача 2: Реализация мер по профилактике детского алкоголизма, табакокурения и потребления ПАВ несовершеннолетними</w:t>
            </w:r>
          </w:p>
        </w:tc>
      </w:tr>
      <w:tr w:rsidR="00636518" w:rsidRPr="00A961E3" w:rsidTr="00636518">
        <w:trPr>
          <w:trHeight w:val="106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043A0C">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Снижение доли преступлений и иных правонарушений, совершенных несовершеннолетними  </w:t>
            </w:r>
          </w:p>
        </w:tc>
        <w:tc>
          <w:tcPr>
            <w:tcW w:w="490"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w:t>
            </w:r>
          </w:p>
        </w:tc>
        <w:tc>
          <w:tcPr>
            <w:tcW w:w="411"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w:t>
            </w:r>
          </w:p>
        </w:tc>
        <w:tc>
          <w:tcPr>
            <w:tcW w:w="411" w:type="pct"/>
            <w:tcBorders>
              <w:top w:val="nil"/>
              <w:left w:val="nil"/>
              <w:bottom w:val="single" w:sz="4" w:space="0" w:color="auto"/>
              <w:right w:val="single" w:sz="4" w:space="0" w:color="auto"/>
            </w:tcBorders>
            <w:shd w:val="clear" w:color="FFFFCC" w:fill="FFFFFF"/>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w:t>
            </w:r>
          </w:p>
        </w:tc>
        <w:tc>
          <w:tcPr>
            <w:tcW w:w="456"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0,90</w:t>
            </w:r>
          </w:p>
        </w:tc>
      </w:tr>
      <w:tr w:rsidR="00636518" w:rsidRPr="00636518" w:rsidTr="00636518">
        <w:trPr>
          <w:trHeight w:val="154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2.2.</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Снижение уровня подростковой преступности среди учащихся образовательных организаций связанной с употреблением ПАВ </w:t>
            </w:r>
          </w:p>
        </w:tc>
        <w:tc>
          <w:tcPr>
            <w:tcW w:w="490"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3,6</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3,6</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3,6</w:t>
            </w:r>
          </w:p>
        </w:tc>
        <w:tc>
          <w:tcPr>
            <w:tcW w:w="456"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3,5</w:t>
            </w:r>
          </w:p>
        </w:tc>
      </w:tr>
      <w:tr w:rsidR="00636518" w:rsidRPr="00636518" w:rsidTr="00636518">
        <w:trPr>
          <w:trHeight w:val="8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36518" w:rsidRPr="00636518" w:rsidRDefault="00636518" w:rsidP="00043A0C">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Задача 3. Повышение э</w:t>
            </w:r>
            <w:r w:rsidR="00043A0C">
              <w:rPr>
                <w:rFonts w:ascii="Arial" w:eastAsia="Times New Roman" w:hAnsi="Arial" w:cs="Arial"/>
                <w:bCs/>
                <w:sz w:val="24"/>
                <w:szCs w:val="24"/>
                <w:lang w:eastAsia="ru-RU"/>
              </w:rPr>
              <w:t>ф</w:t>
            </w:r>
            <w:r w:rsidRPr="00636518">
              <w:rPr>
                <w:rFonts w:ascii="Arial" w:eastAsia="Times New Roman" w:hAnsi="Arial" w:cs="Arial"/>
                <w:bCs/>
                <w:sz w:val="24"/>
                <w:szCs w:val="24"/>
                <w:lang w:eastAsia="ru-RU"/>
              </w:rPr>
              <w:t xml:space="preserve">фективности работы по профилактике суицидального поведения, насилия и жестокого обращения в отношении несовершеннолетних </w:t>
            </w:r>
          </w:p>
        </w:tc>
      </w:tr>
      <w:tr w:rsidR="00636518" w:rsidRPr="00636518" w:rsidTr="00636518">
        <w:trPr>
          <w:trHeight w:val="148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3.1.</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043A0C">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Доля общеобразовательных учреждений, в которых действуют школьные службы медиации</w:t>
            </w:r>
          </w:p>
        </w:tc>
        <w:tc>
          <w:tcPr>
            <w:tcW w:w="490"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100,0</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100,0</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100,0</w:t>
            </w:r>
          </w:p>
        </w:tc>
        <w:tc>
          <w:tcPr>
            <w:tcW w:w="456"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100,0</w:t>
            </w:r>
          </w:p>
        </w:tc>
      </w:tr>
      <w:tr w:rsidR="00636518" w:rsidRPr="00636518" w:rsidTr="00636518">
        <w:trPr>
          <w:trHeight w:val="148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3.2.</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490"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82,0</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83,0</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85,0</w:t>
            </w:r>
          </w:p>
        </w:tc>
        <w:tc>
          <w:tcPr>
            <w:tcW w:w="456"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86,0</w:t>
            </w:r>
          </w:p>
        </w:tc>
      </w:tr>
      <w:tr w:rsidR="00636518" w:rsidRPr="00636518" w:rsidTr="00636518">
        <w:trPr>
          <w:trHeight w:val="82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36518" w:rsidRPr="00636518" w:rsidRDefault="00636518" w:rsidP="00043A0C">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rsidR="00636518" w:rsidRPr="00636518" w:rsidTr="00636518">
        <w:trPr>
          <w:trHeight w:val="9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4.1.</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Доля несовершеннолетних</w:t>
            </w:r>
            <w:r w:rsidR="00043A0C">
              <w:rPr>
                <w:rFonts w:ascii="Arial" w:eastAsia="Times New Roman" w:hAnsi="Arial" w:cs="Arial"/>
                <w:sz w:val="24"/>
                <w:szCs w:val="24"/>
                <w:lang w:eastAsia="ru-RU"/>
              </w:rPr>
              <w:t>,</w:t>
            </w:r>
            <w:r w:rsidRPr="00636518">
              <w:rPr>
                <w:rFonts w:ascii="Arial" w:eastAsia="Times New Roman" w:hAnsi="Arial" w:cs="Arial"/>
                <w:sz w:val="24"/>
                <w:szCs w:val="24"/>
                <w:lang w:eastAsia="ru-RU"/>
              </w:rPr>
              <w:t xml:space="preserve"> охваче</w:t>
            </w:r>
            <w:r w:rsidR="00043A0C">
              <w:rPr>
                <w:rFonts w:ascii="Arial" w:eastAsia="Times New Roman" w:hAnsi="Arial" w:cs="Arial"/>
                <w:sz w:val="24"/>
                <w:szCs w:val="24"/>
                <w:lang w:eastAsia="ru-RU"/>
              </w:rPr>
              <w:t>н</w:t>
            </w:r>
            <w:r w:rsidRPr="00636518">
              <w:rPr>
                <w:rFonts w:ascii="Arial" w:eastAsia="Times New Roman" w:hAnsi="Arial" w:cs="Arial"/>
                <w:sz w:val="24"/>
                <w:szCs w:val="24"/>
                <w:lang w:eastAsia="ru-RU"/>
              </w:rPr>
              <w:t>ных летним отдыхом, оздоровлением,  и занятостью</w:t>
            </w:r>
          </w:p>
        </w:tc>
        <w:tc>
          <w:tcPr>
            <w:tcW w:w="490"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97,1</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97,2</w:t>
            </w:r>
          </w:p>
        </w:tc>
        <w:tc>
          <w:tcPr>
            <w:tcW w:w="411"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97,2</w:t>
            </w:r>
          </w:p>
        </w:tc>
        <w:tc>
          <w:tcPr>
            <w:tcW w:w="456"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97,3</w:t>
            </w:r>
          </w:p>
        </w:tc>
      </w:tr>
      <w:tr w:rsidR="00636518" w:rsidRPr="00636518" w:rsidTr="00636518">
        <w:trPr>
          <w:trHeight w:val="9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lastRenderedPageBreak/>
              <w:t>Задача 5: Повышение результативности работы и эффективности взаимодей</w:t>
            </w:r>
            <w:r w:rsidR="00043A0C">
              <w:rPr>
                <w:rFonts w:ascii="Arial" w:eastAsia="Times New Roman" w:hAnsi="Arial" w:cs="Arial"/>
                <w:bCs/>
                <w:sz w:val="24"/>
                <w:szCs w:val="24"/>
                <w:lang w:eastAsia="ru-RU"/>
              </w:rPr>
              <w:t>с</w:t>
            </w:r>
            <w:r w:rsidRPr="00636518">
              <w:rPr>
                <w:rFonts w:ascii="Arial" w:eastAsia="Times New Roman" w:hAnsi="Arial" w:cs="Arial"/>
                <w:bCs/>
                <w:sz w:val="24"/>
                <w:szCs w:val="24"/>
                <w:lang w:eastAsia="ru-RU"/>
              </w:rPr>
              <w:t>твия субъектов системы профилактики безнадзорности и правонарушений несовершеннолетних</w:t>
            </w:r>
          </w:p>
        </w:tc>
      </w:tr>
      <w:tr w:rsidR="00636518" w:rsidRPr="00636518" w:rsidTr="00636518">
        <w:trPr>
          <w:trHeight w:val="123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5.1.</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Количество несовершеннолетних</w:t>
            </w:r>
            <w:r w:rsidR="00043A0C">
              <w:rPr>
                <w:rFonts w:ascii="Arial" w:eastAsia="Times New Roman" w:hAnsi="Arial" w:cs="Arial"/>
                <w:sz w:val="24"/>
                <w:szCs w:val="24"/>
                <w:lang w:eastAsia="ru-RU"/>
              </w:rPr>
              <w:t>,</w:t>
            </w:r>
            <w:r w:rsidRPr="00636518">
              <w:rPr>
                <w:rFonts w:ascii="Arial" w:eastAsia="Times New Roman" w:hAnsi="Arial" w:cs="Arial"/>
                <w:sz w:val="24"/>
                <w:szCs w:val="24"/>
                <w:lang w:eastAsia="ru-RU"/>
              </w:rPr>
              <w:t xml:space="preserve"> вовлеченных в молодежные волонтерские движения, акции и социальные проекты</w:t>
            </w:r>
          </w:p>
        </w:tc>
        <w:tc>
          <w:tcPr>
            <w:tcW w:w="490" w:type="pct"/>
            <w:tcBorders>
              <w:top w:val="nil"/>
              <w:left w:val="nil"/>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чел.</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1980</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2204</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2120</w:t>
            </w:r>
          </w:p>
        </w:tc>
        <w:tc>
          <w:tcPr>
            <w:tcW w:w="456"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2121</w:t>
            </w:r>
          </w:p>
        </w:tc>
      </w:tr>
      <w:tr w:rsidR="00636518" w:rsidRPr="00636518" w:rsidTr="00636518">
        <w:trPr>
          <w:trHeight w:val="18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5.2.</w:t>
            </w:r>
          </w:p>
        </w:tc>
        <w:tc>
          <w:tcPr>
            <w:tcW w:w="1897"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ind w:firstLineChars="200" w:firstLine="480"/>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Количество заседаний КДН и ЗП,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 </w:t>
            </w:r>
          </w:p>
        </w:tc>
        <w:tc>
          <w:tcPr>
            <w:tcW w:w="490"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ед.</w:t>
            </w:r>
          </w:p>
        </w:tc>
        <w:tc>
          <w:tcPr>
            <w:tcW w:w="658"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ведомственная отчетность </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w:t>
            </w:r>
          </w:p>
        </w:tc>
        <w:tc>
          <w:tcPr>
            <w:tcW w:w="411"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4</w:t>
            </w:r>
          </w:p>
        </w:tc>
        <w:tc>
          <w:tcPr>
            <w:tcW w:w="456" w:type="pct"/>
            <w:tcBorders>
              <w:top w:val="nil"/>
              <w:left w:val="nil"/>
              <w:bottom w:val="single" w:sz="4" w:space="0" w:color="auto"/>
              <w:right w:val="single" w:sz="4" w:space="0" w:color="auto"/>
            </w:tcBorders>
            <w:shd w:val="clear" w:color="auto" w:fill="auto"/>
            <w:vAlign w:val="center"/>
            <w:hideMark/>
          </w:tcPr>
          <w:p w:rsidR="00636518" w:rsidRPr="00636518" w:rsidRDefault="00636518" w:rsidP="00636518">
            <w:pPr>
              <w:spacing w:after="0" w:line="240" w:lineRule="auto"/>
              <w:jc w:val="center"/>
              <w:rPr>
                <w:rFonts w:ascii="Arial" w:eastAsia="Times New Roman" w:hAnsi="Arial" w:cs="Arial"/>
                <w:color w:val="000000"/>
                <w:sz w:val="24"/>
                <w:szCs w:val="24"/>
                <w:lang w:eastAsia="ru-RU"/>
              </w:rPr>
            </w:pPr>
            <w:r w:rsidRPr="00636518">
              <w:rPr>
                <w:rFonts w:ascii="Arial" w:eastAsia="Times New Roman" w:hAnsi="Arial" w:cs="Arial"/>
                <w:color w:val="000000"/>
                <w:sz w:val="24"/>
                <w:szCs w:val="24"/>
                <w:lang w:eastAsia="ru-RU"/>
              </w:rPr>
              <w:t>4</w:t>
            </w:r>
          </w:p>
        </w:tc>
      </w:tr>
    </w:tbl>
    <w:p w:rsidR="00636518" w:rsidRPr="00636518" w:rsidRDefault="00636518" w:rsidP="00636518">
      <w:pPr>
        <w:spacing w:after="0" w:line="240" w:lineRule="auto"/>
        <w:ind w:firstLine="708"/>
        <w:jc w:val="both"/>
        <w:rPr>
          <w:rFonts w:ascii="Arial" w:eastAsia="Times New Roman" w:hAnsi="Arial" w:cs="Arial"/>
          <w:sz w:val="24"/>
          <w:szCs w:val="24"/>
          <w:lang w:eastAsia="ru-RU"/>
        </w:rPr>
      </w:pPr>
    </w:p>
    <w:p w:rsidR="00636518" w:rsidRPr="00A961E3"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sectPr w:rsidR="00636518" w:rsidRPr="00A961E3" w:rsidSect="00043A0C">
          <w:pgSz w:w="16834" w:h="11909" w:orient="landscape"/>
          <w:pgMar w:top="1135" w:right="1134" w:bottom="851" w:left="1134" w:header="720" w:footer="720" w:gutter="0"/>
          <w:cols w:space="60"/>
          <w:noEndnote/>
          <w:docGrid w:linePitch="360"/>
        </w:sectPr>
      </w:pPr>
    </w:p>
    <w:tbl>
      <w:tblPr>
        <w:tblW w:w="5000" w:type="pct"/>
        <w:tblLook w:val="04A0" w:firstRow="1" w:lastRow="0" w:firstColumn="1" w:lastColumn="0" w:noHBand="0" w:noVBand="1"/>
      </w:tblPr>
      <w:tblGrid>
        <w:gridCol w:w="632"/>
        <w:gridCol w:w="2869"/>
        <w:gridCol w:w="1795"/>
        <w:gridCol w:w="770"/>
        <w:gridCol w:w="693"/>
        <w:gridCol w:w="1288"/>
        <w:gridCol w:w="575"/>
        <w:gridCol w:w="899"/>
        <w:gridCol w:w="897"/>
        <w:gridCol w:w="849"/>
        <w:gridCol w:w="971"/>
        <w:gridCol w:w="2544"/>
      </w:tblGrid>
      <w:tr w:rsidR="00043A0C" w:rsidRPr="00A961E3" w:rsidTr="00043A0C">
        <w:trPr>
          <w:trHeight w:val="1881"/>
        </w:trPr>
        <w:tc>
          <w:tcPr>
            <w:tcW w:w="5000" w:type="pct"/>
            <w:gridSpan w:val="12"/>
            <w:tcBorders>
              <w:top w:val="nil"/>
              <w:left w:val="nil"/>
              <w:right w:val="nil"/>
            </w:tcBorders>
            <w:shd w:val="clear" w:color="000000" w:fill="FFFFFF"/>
            <w:vAlign w:val="bottom"/>
            <w:hideMark/>
          </w:tcPr>
          <w:p w:rsidR="00043A0C" w:rsidRPr="00636518" w:rsidRDefault="00043A0C" w:rsidP="00043A0C">
            <w:pPr>
              <w:spacing w:after="0" w:line="240" w:lineRule="auto"/>
              <w:ind w:left="7938"/>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Приложение № 2</w:t>
            </w:r>
          </w:p>
          <w:p w:rsidR="00043A0C" w:rsidRPr="00636518" w:rsidRDefault="00043A0C" w:rsidP="00043A0C">
            <w:pPr>
              <w:spacing w:after="0" w:line="240" w:lineRule="auto"/>
              <w:ind w:left="7938"/>
              <w:rPr>
                <w:rFonts w:ascii="Arial" w:eastAsia="Times New Roman" w:hAnsi="Arial" w:cs="Arial"/>
                <w:sz w:val="24"/>
                <w:szCs w:val="24"/>
                <w:lang w:eastAsia="ru-RU"/>
              </w:rPr>
            </w:pPr>
            <w:r w:rsidRPr="00636518">
              <w:rPr>
                <w:rFonts w:ascii="Arial" w:eastAsia="Times New Roman" w:hAnsi="Arial" w:cs="Arial"/>
                <w:sz w:val="24"/>
                <w:szCs w:val="24"/>
                <w:lang w:eastAsia="ru-RU"/>
              </w:rPr>
              <w:t>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муниципальной программы "Развитие образования муниципального</w:t>
            </w:r>
          </w:p>
          <w:p w:rsidR="00043A0C" w:rsidRPr="00636518" w:rsidRDefault="00043A0C" w:rsidP="00043A0C">
            <w:pPr>
              <w:spacing w:after="0" w:line="240" w:lineRule="auto"/>
              <w:ind w:left="7938"/>
              <w:rPr>
                <w:rFonts w:ascii="Arial" w:eastAsia="Times New Roman" w:hAnsi="Arial" w:cs="Arial"/>
                <w:sz w:val="24"/>
                <w:szCs w:val="24"/>
                <w:lang w:eastAsia="ru-RU"/>
              </w:rPr>
            </w:pPr>
            <w:r w:rsidRPr="00636518">
              <w:rPr>
                <w:rFonts w:ascii="Arial" w:eastAsia="Times New Roman" w:hAnsi="Arial" w:cs="Arial"/>
                <w:sz w:val="24"/>
                <w:szCs w:val="24"/>
                <w:lang w:eastAsia="ru-RU"/>
              </w:rPr>
              <w:t>образования город Шарыпово"</w:t>
            </w:r>
          </w:p>
        </w:tc>
      </w:tr>
      <w:tr w:rsidR="00636518" w:rsidRPr="00636518" w:rsidTr="00636518">
        <w:trPr>
          <w:trHeight w:val="1035"/>
        </w:trPr>
        <w:tc>
          <w:tcPr>
            <w:tcW w:w="5000" w:type="pct"/>
            <w:gridSpan w:val="12"/>
            <w:tcBorders>
              <w:top w:val="nil"/>
              <w:left w:val="nil"/>
              <w:bottom w:val="nil"/>
              <w:right w:val="nil"/>
            </w:tcBorders>
            <w:shd w:val="clear" w:color="000000" w:fill="FFFFFF"/>
            <w:vAlign w:val="center"/>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Перечень мероприятий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 (</w:t>
            </w:r>
            <w:proofErr w:type="spellStart"/>
            <w:r w:rsidRPr="00636518">
              <w:rPr>
                <w:rFonts w:ascii="Arial" w:eastAsia="Times New Roman" w:hAnsi="Arial" w:cs="Arial"/>
                <w:bCs/>
                <w:sz w:val="24"/>
                <w:szCs w:val="24"/>
                <w:lang w:eastAsia="ru-RU"/>
              </w:rPr>
              <w:t>тыс.рублей</w:t>
            </w:r>
            <w:proofErr w:type="spellEnd"/>
            <w:r w:rsidRPr="00636518">
              <w:rPr>
                <w:rFonts w:ascii="Arial" w:eastAsia="Times New Roman" w:hAnsi="Arial" w:cs="Arial"/>
                <w:bCs/>
                <w:sz w:val="24"/>
                <w:szCs w:val="24"/>
                <w:lang w:eastAsia="ru-RU"/>
              </w:rPr>
              <w:t>)</w:t>
            </w:r>
          </w:p>
        </w:tc>
      </w:tr>
      <w:tr w:rsidR="00636518" w:rsidRPr="00A961E3" w:rsidTr="00043A0C">
        <w:trPr>
          <w:trHeight w:val="814"/>
        </w:trPr>
        <w:tc>
          <w:tcPr>
            <w:tcW w:w="20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 </w:t>
            </w:r>
          </w:p>
        </w:tc>
        <w:tc>
          <w:tcPr>
            <w:tcW w:w="102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Цели, задачи, мероприятия</w:t>
            </w:r>
          </w:p>
        </w:tc>
        <w:tc>
          <w:tcPr>
            <w:tcW w:w="583" w:type="pct"/>
            <w:tcBorders>
              <w:top w:val="single" w:sz="4" w:space="0" w:color="auto"/>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097" w:type="pct"/>
            <w:gridSpan w:val="4"/>
            <w:tcBorders>
              <w:top w:val="single" w:sz="4" w:space="0" w:color="auto"/>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Код бюджетной классификации</w:t>
            </w:r>
          </w:p>
        </w:tc>
        <w:tc>
          <w:tcPr>
            <w:tcW w:w="925" w:type="pct"/>
            <w:gridSpan w:val="3"/>
            <w:tcBorders>
              <w:top w:val="single" w:sz="4" w:space="0" w:color="auto"/>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Итого за период  2023-2025 годы</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Ожидаемые результаты от реализации подпрограммных мероприятий </w:t>
            </w:r>
          </w:p>
        </w:tc>
      </w:tr>
      <w:tr w:rsidR="00636518" w:rsidRPr="00A961E3" w:rsidTr="00043A0C">
        <w:trPr>
          <w:trHeight w:val="810"/>
        </w:trPr>
        <w:tc>
          <w:tcPr>
            <w:tcW w:w="208" w:type="pct"/>
            <w:vMerge/>
            <w:tcBorders>
              <w:top w:val="single" w:sz="4" w:space="0" w:color="auto"/>
              <w:left w:val="single" w:sz="4" w:space="0" w:color="auto"/>
              <w:bottom w:val="single" w:sz="4" w:space="0" w:color="auto"/>
              <w:right w:val="single" w:sz="4" w:space="0" w:color="auto"/>
            </w:tcBorders>
            <w:vAlign w:val="center"/>
            <w:hideMark/>
          </w:tcPr>
          <w:p w:rsidR="00636518" w:rsidRPr="00636518" w:rsidRDefault="00636518" w:rsidP="00636518">
            <w:pPr>
              <w:spacing w:after="0" w:line="240" w:lineRule="auto"/>
              <w:rPr>
                <w:rFonts w:ascii="Arial" w:eastAsia="Times New Roman" w:hAnsi="Arial" w:cs="Arial"/>
                <w:sz w:val="24"/>
                <w:szCs w:val="24"/>
                <w:lang w:eastAsia="ru-RU"/>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636518" w:rsidRPr="00636518" w:rsidRDefault="00636518" w:rsidP="00636518">
            <w:pPr>
              <w:spacing w:after="0" w:line="240" w:lineRule="auto"/>
              <w:rPr>
                <w:rFonts w:ascii="Arial" w:eastAsia="Times New Roman" w:hAnsi="Arial" w:cs="Arial"/>
                <w:sz w:val="24"/>
                <w:szCs w:val="24"/>
                <w:lang w:eastAsia="ru-RU"/>
              </w:rPr>
            </w:pPr>
          </w:p>
        </w:tc>
        <w:tc>
          <w:tcPr>
            <w:tcW w:w="583"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ГРБС</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ГРБС</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proofErr w:type="spellStart"/>
            <w:r w:rsidRPr="00636518">
              <w:rPr>
                <w:rFonts w:ascii="Arial" w:eastAsia="Times New Roman" w:hAnsi="Arial" w:cs="Arial"/>
                <w:sz w:val="24"/>
                <w:szCs w:val="24"/>
                <w:lang w:eastAsia="ru-RU"/>
              </w:rPr>
              <w:t>Рз</w:t>
            </w:r>
            <w:proofErr w:type="spellEnd"/>
            <w:r w:rsidRPr="00636518">
              <w:rPr>
                <w:rFonts w:ascii="Arial" w:eastAsia="Times New Roman" w:hAnsi="Arial" w:cs="Arial"/>
                <w:sz w:val="24"/>
                <w:szCs w:val="24"/>
                <w:lang w:eastAsia="ru-RU"/>
              </w:rPr>
              <w:t xml:space="preserve"> </w:t>
            </w:r>
            <w:proofErr w:type="spellStart"/>
            <w:r w:rsidRPr="00636518">
              <w:rPr>
                <w:rFonts w:ascii="Arial" w:eastAsia="Times New Roman" w:hAnsi="Arial" w:cs="Arial"/>
                <w:sz w:val="24"/>
                <w:szCs w:val="24"/>
                <w:lang w:eastAsia="ru-RU"/>
              </w:rPr>
              <w:t>Пр</w:t>
            </w:r>
            <w:proofErr w:type="spellEnd"/>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ЦСР</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ВР</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2023</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2024</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2025</w:t>
            </w: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636518" w:rsidRPr="00636518" w:rsidRDefault="00636518" w:rsidP="00636518">
            <w:pPr>
              <w:spacing w:after="0" w:line="240" w:lineRule="auto"/>
              <w:rPr>
                <w:rFonts w:ascii="Arial" w:eastAsia="Times New Roman" w:hAnsi="Arial" w:cs="Arial"/>
                <w:sz w:val="24"/>
                <w:szCs w:val="24"/>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636518" w:rsidRPr="00636518" w:rsidRDefault="00636518" w:rsidP="00636518">
            <w:pPr>
              <w:spacing w:after="0" w:line="240" w:lineRule="auto"/>
              <w:rPr>
                <w:rFonts w:ascii="Arial" w:eastAsia="Times New Roman" w:hAnsi="Arial" w:cs="Arial"/>
                <w:sz w:val="24"/>
                <w:szCs w:val="24"/>
                <w:lang w:eastAsia="ru-RU"/>
              </w:rPr>
            </w:pPr>
          </w:p>
        </w:tc>
      </w:tr>
      <w:tr w:rsidR="00636518" w:rsidRPr="00636518" w:rsidTr="00636518">
        <w:trPr>
          <w:trHeight w:val="69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(далее – ПАВ), их социальной реабилитации в современном обществе.</w:t>
            </w:r>
          </w:p>
        </w:tc>
      </w:tr>
      <w:tr w:rsidR="00636518" w:rsidRPr="00636518" w:rsidTr="00636518">
        <w:trPr>
          <w:trHeight w:val="454"/>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6518" w:rsidRPr="00636518" w:rsidRDefault="00636518" w:rsidP="00636518">
            <w:pPr>
              <w:spacing w:after="0" w:line="240" w:lineRule="auto"/>
              <w:jc w:val="center"/>
              <w:rPr>
                <w:rFonts w:ascii="Arial" w:eastAsia="Times New Roman" w:hAnsi="Arial" w:cs="Arial"/>
                <w:bCs/>
                <w:iCs/>
                <w:sz w:val="24"/>
                <w:szCs w:val="24"/>
                <w:lang w:eastAsia="ru-RU"/>
              </w:rPr>
            </w:pPr>
            <w:r w:rsidRPr="00636518">
              <w:rPr>
                <w:rFonts w:ascii="Arial" w:eastAsia="Times New Roman" w:hAnsi="Arial" w:cs="Arial"/>
                <w:bCs/>
                <w:iCs/>
                <w:sz w:val="24"/>
                <w:szCs w:val="24"/>
                <w:lang w:eastAsia="ru-RU"/>
              </w:rPr>
              <w:t>Задача 1.    Развитие системы ранней профилактики безнадзорности, асоциального и противоправного поведения несовершеннолетних</w:t>
            </w:r>
          </w:p>
        </w:tc>
      </w:tr>
      <w:tr w:rsidR="00636518" w:rsidRPr="00A961E3" w:rsidTr="00043A0C">
        <w:trPr>
          <w:trHeight w:val="6085"/>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1.1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Профилактика асоциальных явлений в молодежной среде</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Снижение количества преступлений</w:t>
            </w:r>
            <w:r w:rsidR="00043A0C">
              <w:rPr>
                <w:rFonts w:ascii="Arial" w:eastAsia="Times New Roman" w:hAnsi="Arial" w:cs="Arial"/>
                <w:sz w:val="24"/>
                <w:szCs w:val="24"/>
                <w:lang w:eastAsia="ru-RU"/>
              </w:rPr>
              <w:t>,</w:t>
            </w:r>
            <w:r w:rsidRPr="00636518">
              <w:rPr>
                <w:rFonts w:ascii="Arial" w:eastAsia="Times New Roman" w:hAnsi="Arial" w:cs="Arial"/>
                <w:sz w:val="24"/>
                <w:szCs w:val="24"/>
                <w:lang w:eastAsia="ru-RU"/>
              </w:rPr>
              <w:t xml:space="preserve"> совершенных несовершеннолетними и в отношении их на 0,05 % ежегодно. Проведение ежегодных межведомственных акций и мероприятий, направленных на снижение количества преступлений и правонарушений несовершеннолетних и в отношении несовершеннолетних (не менее 6 мероприятий)</w:t>
            </w:r>
          </w:p>
        </w:tc>
      </w:tr>
      <w:tr w:rsidR="00636518" w:rsidRPr="00A961E3" w:rsidTr="00043A0C">
        <w:trPr>
          <w:trHeight w:val="1549"/>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1.2</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Создание и функционирование класса правоохранительной направленности</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vAlign w:val="bottom"/>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Ежегодный набор обучающихся 10 класса в  класс правоохранительной направленности</w:t>
            </w:r>
          </w:p>
        </w:tc>
      </w:tr>
      <w:tr w:rsidR="00636518" w:rsidRPr="00A961E3" w:rsidTr="00043A0C">
        <w:trPr>
          <w:trHeight w:val="2025"/>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1.3</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Единый день профилактики  (организация межведомственных рейдов по семьям, состоящим на учете)</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Ежегодное посещение 12 семей с целью профилактики семейного неблагополучия</w:t>
            </w:r>
          </w:p>
        </w:tc>
      </w:tr>
      <w:tr w:rsidR="00636518" w:rsidRPr="00A961E3" w:rsidTr="00043A0C">
        <w:trPr>
          <w:trHeight w:val="5801"/>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1.4</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Межведомственная акция «Помоги пойти учиться»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Оказание социальной помощи в период подготовки к новому учебному году, а также не обучающимся несовершеннолетним для дальнейшего их устройства в образовательные учреждения или содействия в организации занятости.</w:t>
            </w:r>
            <w:r w:rsidR="00043A0C">
              <w:rPr>
                <w:rFonts w:ascii="Arial" w:eastAsia="Times New Roman" w:hAnsi="Arial" w:cs="Arial"/>
                <w:sz w:val="24"/>
                <w:szCs w:val="24"/>
                <w:lang w:eastAsia="ru-RU"/>
              </w:rPr>
              <w:t xml:space="preserve"> </w:t>
            </w:r>
            <w:r w:rsidRPr="00636518">
              <w:rPr>
                <w:rFonts w:ascii="Arial" w:eastAsia="Times New Roman" w:hAnsi="Arial" w:cs="Arial"/>
                <w:sz w:val="24"/>
                <w:szCs w:val="24"/>
                <w:lang w:eastAsia="ru-RU"/>
              </w:rPr>
              <w:t>Снижение количества незанятых несовершеннолетних. Ежегодный охват не менее 60 несовершеннолетних</w:t>
            </w:r>
          </w:p>
        </w:tc>
      </w:tr>
      <w:tr w:rsidR="00636518" w:rsidRPr="00A961E3" w:rsidTr="00043A0C">
        <w:trPr>
          <w:trHeight w:val="495"/>
        </w:trPr>
        <w:tc>
          <w:tcPr>
            <w:tcW w:w="2065"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1</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r>
      <w:tr w:rsidR="00636518" w:rsidRPr="00636518" w:rsidTr="00636518">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6518" w:rsidRPr="00636518" w:rsidRDefault="00636518" w:rsidP="00636518">
            <w:pPr>
              <w:spacing w:after="0" w:line="240" w:lineRule="auto"/>
              <w:jc w:val="center"/>
              <w:rPr>
                <w:rFonts w:ascii="Arial" w:eastAsia="Times New Roman" w:hAnsi="Arial" w:cs="Arial"/>
                <w:bCs/>
                <w:iCs/>
                <w:sz w:val="24"/>
                <w:szCs w:val="24"/>
                <w:lang w:eastAsia="ru-RU"/>
              </w:rPr>
            </w:pPr>
            <w:r w:rsidRPr="00636518">
              <w:rPr>
                <w:rFonts w:ascii="Arial" w:eastAsia="Times New Roman" w:hAnsi="Arial" w:cs="Arial"/>
                <w:bCs/>
                <w:iCs/>
                <w:sz w:val="24"/>
                <w:szCs w:val="24"/>
                <w:lang w:eastAsia="ru-RU"/>
              </w:rPr>
              <w:t>Задача 2    Реализация мер по профилактике детского алкоголизма, табакокурения и потребления ПАВ несовершеннолетними</w:t>
            </w:r>
          </w:p>
        </w:tc>
      </w:tr>
      <w:tr w:rsidR="00636518" w:rsidRPr="00A961E3" w:rsidTr="00043A0C">
        <w:trPr>
          <w:trHeight w:val="7219"/>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Размещение и обновление на сайтах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информации по профилактике детского алкоголизма, табакокурения и потребления ПАВ несовершеннолетними</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На сайтах всех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размещена и постоянно обновляется информация по профилактике детского алкоголизма, табакокурения и потребления ПАВ несовершеннолетними (планируемый охват 1800 чел.)</w:t>
            </w:r>
          </w:p>
        </w:tc>
      </w:tr>
      <w:tr w:rsidR="00636518" w:rsidRPr="00A961E3" w:rsidTr="00043A0C">
        <w:trPr>
          <w:trHeight w:val="4350"/>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2.2</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и проведение мероприятий, направленных на популяризацию здорового образа жизни среди школьников:</w:t>
            </w:r>
            <w:r w:rsidRPr="00636518">
              <w:rPr>
                <w:rFonts w:ascii="Arial" w:eastAsia="Times New Roman" w:hAnsi="Arial" w:cs="Arial"/>
                <w:sz w:val="24"/>
                <w:szCs w:val="24"/>
                <w:lang w:eastAsia="ru-RU"/>
              </w:rPr>
              <w:br/>
              <w:t>- спортивных соревнований («Школьная спортивная лига», Президентские состязания и др.);</w:t>
            </w:r>
            <w:r w:rsidRPr="00636518">
              <w:rPr>
                <w:rFonts w:ascii="Arial" w:eastAsia="Times New Roman" w:hAnsi="Arial" w:cs="Arial"/>
                <w:sz w:val="24"/>
                <w:szCs w:val="24"/>
                <w:lang w:eastAsia="ru-RU"/>
              </w:rPr>
              <w:br/>
              <w:t>-  акций («Спорт – альтернатива пагубным привычкам», «Молодежь выбирает жизнь», «Суд над вредными привычками», «Отожмись за победу», «Шарыпово за жизнь без наркотиков!»)</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 вовлечено не менее 4500 несовершеннолетних в проведение мероприятий, занятия физической культурой и спортом</w:t>
            </w:r>
          </w:p>
        </w:tc>
      </w:tr>
      <w:tr w:rsidR="00636518" w:rsidRPr="00A961E3" w:rsidTr="00043A0C">
        <w:trPr>
          <w:trHeight w:val="1868"/>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2.3</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работы городского военно-патриотического объединения «Щит»</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Вовлечение несовершеннолетних в мероприятия патриотической направленности (планируемый охват 300 чел.)</w:t>
            </w:r>
          </w:p>
        </w:tc>
      </w:tr>
      <w:tr w:rsidR="00636518" w:rsidRPr="00A961E3" w:rsidTr="00043A0C">
        <w:trPr>
          <w:trHeight w:val="197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2.4</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участия обучающихся во Всероссийском военно-патриотическом объединении «ЮНАРМИЯ»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Вовлечение несовершеннолетних в мероприятия патриотической направленности (планируемый охват 300 чел.)</w:t>
            </w:r>
          </w:p>
        </w:tc>
      </w:tr>
      <w:tr w:rsidR="00636518" w:rsidRPr="00A961E3" w:rsidTr="00043A0C">
        <w:trPr>
          <w:trHeight w:val="297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2.5</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Организация досуга, отдыха и занятости несовершеннолетних и молодежи во </w:t>
            </w:r>
            <w:proofErr w:type="spellStart"/>
            <w:r w:rsidRPr="00636518">
              <w:rPr>
                <w:rFonts w:ascii="Arial" w:eastAsia="Times New Roman" w:hAnsi="Arial" w:cs="Arial"/>
                <w:sz w:val="24"/>
                <w:szCs w:val="24"/>
                <w:lang w:eastAsia="ru-RU"/>
              </w:rPr>
              <w:t>внеучебное</w:t>
            </w:r>
            <w:proofErr w:type="spellEnd"/>
            <w:r w:rsidRPr="00636518">
              <w:rPr>
                <w:rFonts w:ascii="Arial" w:eastAsia="Times New Roman" w:hAnsi="Arial" w:cs="Arial"/>
                <w:sz w:val="24"/>
                <w:szCs w:val="24"/>
                <w:lang w:eastAsia="ru-RU"/>
              </w:rPr>
              <w:t xml:space="preserve"> время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Обеспечение отдыха несовершеннолетних и молодежи, увеличение занятости несовершеннолетних досуговой деятельностью (планируемый охват 500 чел.)</w:t>
            </w:r>
          </w:p>
        </w:tc>
      </w:tr>
      <w:tr w:rsidR="00636518" w:rsidRPr="00A961E3" w:rsidTr="00043A0C">
        <w:trPr>
          <w:trHeight w:val="2557"/>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2.6</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Проведение мероприятий, посвященных Дню защиты детей</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 не менее 1000 детей, посещающих лагери с дневным пребыванием приняли участие в мероприятиях, посвященных Дню зашиты детей</w:t>
            </w:r>
          </w:p>
        </w:tc>
      </w:tr>
      <w:tr w:rsidR="00636518" w:rsidRPr="00A961E3" w:rsidTr="00043A0C">
        <w:trPr>
          <w:trHeight w:val="273"/>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2.7</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Дискуссионный клуб на тему: «Твое завтра без вредных привычек»</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vAlign w:val="bottom"/>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Повышение уровня информированности несовершеннолетних о вреде алкоголизма, табакокурения и потребления ПАВ(планируемый </w:t>
            </w:r>
            <w:r w:rsidRPr="00636518">
              <w:rPr>
                <w:rFonts w:ascii="Arial" w:eastAsia="Times New Roman" w:hAnsi="Arial" w:cs="Arial"/>
                <w:sz w:val="24"/>
                <w:szCs w:val="24"/>
                <w:lang w:eastAsia="ru-RU"/>
              </w:rPr>
              <w:lastRenderedPageBreak/>
              <w:t>охват 80 чел.)</w:t>
            </w:r>
          </w:p>
        </w:tc>
      </w:tr>
      <w:tr w:rsidR="00636518" w:rsidRPr="00A961E3" w:rsidTr="00043A0C">
        <w:trPr>
          <w:trHeight w:val="2840"/>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2.8</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Акция, приуроченная к Всемирному дню борьбы со СПИДом «СПИДУ – НЕТ!»</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vAlign w:val="bottom"/>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Привлечение к участию в акции, информирование жителей города о проблеме СПИДа и его последствиях (проведение мониторинга через анкетирование) (планируемый охват 20 чел.)</w:t>
            </w:r>
          </w:p>
        </w:tc>
      </w:tr>
      <w:tr w:rsidR="00636518" w:rsidRPr="00A961E3" w:rsidTr="00043A0C">
        <w:trPr>
          <w:trHeight w:val="2190"/>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2.9</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Мероприятие-акция «Большое родительское собрание»  </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vAlign w:val="bottom"/>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 не менее 80% родителей проинформированы по вопросам профилактики асоциального поведения несовершеннолетних</w:t>
            </w:r>
          </w:p>
        </w:tc>
      </w:tr>
      <w:tr w:rsidR="00636518" w:rsidRPr="00A961E3" w:rsidTr="00043A0C">
        <w:trPr>
          <w:trHeight w:val="438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2.10</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Проведение в общеобразовательных учреждениях  мероприятий, направленных на профилактику детского алкоголизма, табакокурения и потребления ПАВ несовершеннолетними с привлечением специалистов здравоохранения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043A0C">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100% обучающихся охвачены профилактическими мероприятиями, с целью</w:t>
            </w:r>
            <w:r w:rsidR="00043A0C">
              <w:rPr>
                <w:rFonts w:ascii="Arial" w:eastAsia="Times New Roman" w:hAnsi="Arial" w:cs="Arial"/>
                <w:sz w:val="24"/>
                <w:szCs w:val="24"/>
                <w:lang w:eastAsia="ru-RU"/>
              </w:rPr>
              <w:t xml:space="preserve"> </w:t>
            </w:r>
            <w:r w:rsidRPr="00636518">
              <w:rPr>
                <w:rFonts w:ascii="Arial" w:eastAsia="Times New Roman" w:hAnsi="Arial" w:cs="Arial"/>
                <w:sz w:val="24"/>
                <w:szCs w:val="24"/>
                <w:lang w:eastAsia="ru-RU"/>
              </w:rPr>
              <w:t xml:space="preserve">реализации системы раннего выявления детей незаконно употребляющих </w:t>
            </w:r>
            <w:proofErr w:type="spellStart"/>
            <w:r w:rsidRPr="00636518">
              <w:rPr>
                <w:rFonts w:ascii="Arial" w:eastAsia="Times New Roman" w:hAnsi="Arial" w:cs="Arial"/>
                <w:sz w:val="24"/>
                <w:szCs w:val="24"/>
                <w:lang w:eastAsia="ru-RU"/>
              </w:rPr>
              <w:t>психоактивные</w:t>
            </w:r>
            <w:proofErr w:type="spellEnd"/>
            <w:r w:rsidRPr="00636518">
              <w:rPr>
                <w:rFonts w:ascii="Arial" w:eastAsia="Times New Roman" w:hAnsi="Arial" w:cs="Arial"/>
                <w:sz w:val="24"/>
                <w:szCs w:val="24"/>
                <w:lang w:eastAsia="ru-RU"/>
              </w:rPr>
              <w:t xml:space="preserve"> вещества, в семье, учебных заведениях, местах досуга и контроля за ними. </w:t>
            </w:r>
          </w:p>
        </w:tc>
      </w:tr>
      <w:tr w:rsidR="00636518" w:rsidRPr="00A961E3" w:rsidTr="00043A0C">
        <w:trPr>
          <w:trHeight w:val="6793"/>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Организация досуга, отдыха и занятости несовершеннолетних и молодежи во </w:t>
            </w:r>
            <w:proofErr w:type="spellStart"/>
            <w:r w:rsidRPr="00636518">
              <w:rPr>
                <w:rFonts w:ascii="Arial" w:eastAsia="Times New Roman" w:hAnsi="Arial" w:cs="Arial"/>
                <w:sz w:val="24"/>
                <w:szCs w:val="24"/>
                <w:lang w:eastAsia="ru-RU"/>
              </w:rPr>
              <w:t>внеучебное</w:t>
            </w:r>
            <w:proofErr w:type="spellEnd"/>
            <w:r w:rsidRPr="00636518">
              <w:rPr>
                <w:rFonts w:ascii="Arial" w:eastAsia="Times New Roman" w:hAnsi="Arial" w:cs="Arial"/>
                <w:sz w:val="24"/>
                <w:szCs w:val="24"/>
                <w:lang w:eastAsia="ru-RU"/>
              </w:rPr>
              <w:t xml:space="preserve"> время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Обеспечение отдыха несовершеннолетних и молодежи, увеличение занятости несовершеннолетних досуговой деятельностью</w:t>
            </w:r>
            <w:r w:rsidRPr="00636518">
              <w:rPr>
                <w:rFonts w:ascii="Arial" w:eastAsia="Times New Roman" w:hAnsi="Arial" w:cs="Arial"/>
                <w:sz w:val="24"/>
                <w:szCs w:val="24"/>
                <w:lang w:eastAsia="ru-RU"/>
              </w:rPr>
              <w:br/>
              <w:t xml:space="preserve">Создание благополучной ненаркотической среды для детей и молодежи, обеспечение ежегодной 80% занятости детей и молодежи (преимущественно из группы риска </w:t>
            </w:r>
            <w:proofErr w:type="spellStart"/>
            <w:r w:rsidRPr="00636518">
              <w:rPr>
                <w:rFonts w:ascii="Arial" w:eastAsia="Times New Roman" w:hAnsi="Arial" w:cs="Arial"/>
                <w:sz w:val="24"/>
                <w:szCs w:val="24"/>
                <w:lang w:eastAsia="ru-RU"/>
              </w:rPr>
              <w:t>девиантного</w:t>
            </w:r>
            <w:proofErr w:type="spellEnd"/>
            <w:r w:rsidRPr="00636518">
              <w:rPr>
                <w:rFonts w:ascii="Arial" w:eastAsia="Times New Roman" w:hAnsi="Arial" w:cs="Arial"/>
                <w:sz w:val="24"/>
                <w:szCs w:val="24"/>
                <w:lang w:eastAsia="ru-RU"/>
              </w:rPr>
              <w:t xml:space="preserve"> поведения), привлечение их к активным формам досуга.</w:t>
            </w:r>
          </w:p>
        </w:tc>
      </w:tr>
      <w:tr w:rsidR="00636518" w:rsidRPr="00A961E3" w:rsidTr="00043A0C">
        <w:trPr>
          <w:trHeight w:val="523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2.12</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и проведение декадника «Дети и закон»</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Эффективная реализация действующей нормативно-правой базы по вопросам профилактики алкоголизма, наркомании и токсикомании, результат – снижение количества преступлений и иных правонарушений, совершенных несовершеннолетними на 0,05% ежегодно</w:t>
            </w:r>
          </w:p>
        </w:tc>
      </w:tr>
      <w:tr w:rsidR="00636518" w:rsidRPr="00A961E3" w:rsidTr="00043A0C">
        <w:trPr>
          <w:trHeight w:val="4951"/>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2.13</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работы Советов профилактики в общеобразовательных учреждениях</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Снижение количества преступлений, совершенных несовершеннолетними на 0,05% ежегодно, снижение спроса на </w:t>
            </w:r>
            <w:proofErr w:type="spellStart"/>
            <w:r w:rsidRPr="00636518">
              <w:rPr>
                <w:rFonts w:ascii="Arial" w:eastAsia="Times New Roman" w:hAnsi="Arial" w:cs="Arial"/>
                <w:sz w:val="24"/>
                <w:szCs w:val="24"/>
                <w:lang w:eastAsia="ru-RU"/>
              </w:rPr>
              <w:t>психоактивные</w:t>
            </w:r>
            <w:proofErr w:type="spellEnd"/>
            <w:r w:rsidRPr="00636518">
              <w:rPr>
                <w:rFonts w:ascii="Arial" w:eastAsia="Times New Roman" w:hAnsi="Arial" w:cs="Arial"/>
                <w:sz w:val="24"/>
                <w:szCs w:val="24"/>
                <w:lang w:eastAsia="ru-RU"/>
              </w:rPr>
              <w:t xml:space="preserve"> вещества у детско-подросткового населения с последующим сокращением общего количества потребителей психоактивных веществ</w:t>
            </w:r>
          </w:p>
        </w:tc>
      </w:tr>
      <w:tr w:rsidR="00636518" w:rsidRPr="00A961E3" w:rsidTr="00043A0C">
        <w:trPr>
          <w:trHeight w:val="273"/>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2.14</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Организация профессиональной ориентации несовершеннолетних граждан, в том числе проведение ежегодных </w:t>
            </w:r>
            <w:proofErr w:type="spellStart"/>
            <w:r w:rsidRPr="00636518">
              <w:rPr>
                <w:rFonts w:ascii="Arial" w:eastAsia="Times New Roman" w:hAnsi="Arial" w:cs="Arial"/>
                <w:sz w:val="24"/>
                <w:szCs w:val="24"/>
                <w:lang w:eastAsia="ru-RU"/>
              </w:rPr>
              <w:t>профориентационных</w:t>
            </w:r>
            <w:proofErr w:type="spellEnd"/>
            <w:r w:rsidRPr="00636518">
              <w:rPr>
                <w:rFonts w:ascii="Arial" w:eastAsia="Times New Roman" w:hAnsi="Arial" w:cs="Arial"/>
                <w:sz w:val="24"/>
                <w:szCs w:val="24"/>
                <w:lang w:eastAsia="ru-RU"/>
              </w:rPr>
              <w:t xml:space="preserve"> мероприятий: акция для несовершеннолетних «Неделя без турникетов», краевое родительское собрание «Выбор профессии – выбор будущего», классных часов, экскурсий на </w:t>
            </w:r>
            <w:r w:rsidRPr="00636518">
              <w:rPr>
                <w:rFonts w:ascii="Arial" w:eastAsia="Times New Roman" w:hAnsi="Arial" w:cs="Arial"/>
                <w:sz w:val="24"/>
                <w:szCs w:val="24"/>
                <w:lang w:eastAsia="ru-RU"/>
              </w:rPr>
              <w:lastRenderedPageBreak/>
              <w:t>предприятия и т.д.</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Не менее 800 несовершеннолетних приняли участие в </w:t>
            </w:r>
            <w:proofErr w:type="spellStart"/>
            <w:r w:rsidRPr="00636518">
              <w:rPr>
                <w:rFonts w:ascii="Arial" w:eastAsia="Times New Roman" w:hAnsi="Arial" w:cs="Arial"/>
                <w:sz w:val="24"/>
                <w:szCs w:val="24"/>
                <w:lang w:eastAsia="ru-RU"/>
              </w:rPr>
              <w:t>профориентационных</w:t>
            </w:r>
            <w:proofErr w:type="spellEnd"/>
            <w:r w:rsidRPr="00636518">
              <w:rPr>
                <w:rFonts w:ascii="Arial" w:eastAsia="Times New Roman" w:hAnsi="Arial" w:cs="Arial"/>
                <w:sz w:val="24"/>
                <w:szCs w:val="24"/>
                <w:lang w:eastAsia="ru-RU"/>
              </w:rPr>
              <w:t xml:space="preserve"> мероприятиях</w:t>
            </w:r>
          </w:p>
        </w:tc>
      </w:tr>
      <w:tr w:rsidR="00636518" w:rsidRPr="00A961E3" w:rsidTr="00043A0C">
        <w:trPr>
          <w:trHeight w:val="3570"/>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2.15</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Межведомственная акция по профилактике употребления ПАВ несовершеннолетними</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Ежегодный охват не менее 1000 несовершеннолетних с целью снижения количества несовершеннолетних, вовлеченных в употребление ПАВ</w:t>
            </w:r>
          </w:p>
        </w:tc>
      </w:tr>
      <w:tr w:rsidR="00636518" w:rsidRPr="00A961E3" w:rsidTr="00043A0C">
        <w:trPr>
          <w:trHeight w:val="424"/>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2</w:t>
            </w:r>
          </w:p>
        </w:tc>
        <w:tc>
          <w:tcPr>
            <w:tcW w:w="583"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0,00</w:t>
            </w:r>
          </w:p>
        </w:tc>
        <w:tc>
          <w:tcPr>
            <w:tcW w:w="314"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0,00</w:t>
            </w:r>
          </w:p>
        </w:tc>
        <w:tc>
          <w:tcPr>
            <w:tcW w:w="297"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0,00</w:t>
            </w:r>
          </w:p>
        </w:tc>
        <w:tc>
          <w:tcPr>
            <w:tcW w:w="340"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r>
      <w:tr w:rsidR="00636518" w:rsidRPr="00636518" w:rsidTr="00636518">
        <w:trPr>
          <w:trHeight w:val="747"/>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636518" w:rsidRPr="00636518" w:rsidRDefault="00636518" w:rsidP="00043A0C">
            <w:pPr>
              <w:spacing w:after="0" w:line="240" w:lineRule="auto"/>
              <w:jc w:val="center"/>
              <w:rPr>
                <w:rFonts w:ascii="Arial" w:eastAsia="Times New Roman" w:hAnsi="Arial" w:cs="Arial"/>
                <w:bCs/>
                <w:iCs/>
                <w:sz w:val="24"/>
                <w:szCs w:val="24"/>
                <w:lang w:eastAsia="ru-RU"/>
              </w:rPr>
            </w:pPr>
            <w:r w:rsidRPr="00636518">
              <w:rPr>
                <w:rFonts w:ascii="Arial" w:eastAsia="Times New Roman" w:hAnsi="Arial" w:cs="Arial"/>
                <w:bCs/>
                <w:iCs/>
                <w:sz w:val="24"/>
                <w:szCs w:val="24"/>
                <w:lang w:eastAsia="ru-RU"/>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rsidR="00636518" w:rsidRPr="00A961E3" w:rsidTr="00043A0C">
        <w:trPr>
          <w:trHeight w:val="6368"/>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3.1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Круглый стол "Выявление "группы риска" с целью профилактики суицидального поведения"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Ежегодное привлечение к участию в заседании круглого стола не менее 30 специалистов субъектов системы профилактики города, 10 специалистов, прошедших краткосрочное обучение по программе «Профилактика социально-негативных явлений в среде несовершеннолетних», участие в заседании круглого стола выездного специалиста </w:t>
            </w:r>
          </w:p>
        </w:tc>
      </w:tr>
      <w:tr w:rsidR="00636518" w:rsidRPr="00A961E3" w:rsidTr="00043A0C">
        <w:trPr>
          <w:trHeight w:val="1709"/>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3.2</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Работа школьных служб медиации</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В 100% общеобразовательных учреждений действуют школьные службы медиации</w:t>
            </w:r>
          </w:p>
        </w:tc>
      </w:tr>
      <w:tr w:rsidR="00636518" w:rsidRPr="00A961E3" w:rsidTr="00043A0C">
        <w:trPr>
          <w:trHeight w:val="3240"/>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3.3</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 не менее 80% родителей (законных представителей) приняли участие в информационной компании, в 2023 году 83%</w:t>
            </w:r>
          </w:p>
        </w:tc>
      </w:tr>
      <w:tr w:rsidR="00636518" w:rsidRPr="00A961E3" w:rsidTr="00043A0C">
        <w:trPr>
          <w:trHeight w:val="211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3.4</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Подготовка статьи в СМИ об ответственности за насилие и жестокое обращение </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Не менее 1000 законных представителей несовершеннолетних информированы об ответственности за противоправные действия</w:t>
            </w:r>
          </w:p>
        </w:tc>
      </w:tr>
      <w:tr w:rsidR="00636518" w:rsidRPr="00A961E3" w:rsidTr="00043A0C">
        <w:trPr>
          <w:trHeight w:val="3255"/>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3.5</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Оказание психологической и социальной помощи несовершеннолетним. </w:t>
            </w:r>
            <w:r w:rsidRPr="00636518">
              <w:rPr>
                <w:rFonts w:ascii="Arial" w:eastAsia="Times New Roman" w:hAnsi="Arial" w:cs="Arial"/>
                <w:sz w:val="24"/>
                <w:szCs w:val="24"/>
                <w:lang w:eastAsia="ru-RU"/>
              </w:rPr>
              <w:br/>
              <w:t>50 человек ежегодно.</w:t>
            </w:r>
          </w:p>
        </w:tc>
      </w:tr>
      <w:tr w:rsidR="00636518" w:rsidRPr="00A961E3" w:rsidTr="00043A0C">
        <w:trPr>
          <w:trHeight w:val="438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3.6</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Межведомственная акция «Остановим насилие против детей» </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Ежегодная профилактическая работа с родителями (семьями), направленная на профилактику жестокого обращения с детьми, снижение количества несовершеннолетних, пострадавших от всех форм насилия (не менее 150 семей в год)</w:t>
            </w:r>
          </w:p>
        </w:tc>
      </w:tr>
      <w:tr w:rsidR="00636518" w:rsidRPr="00A961E3" w:rsidTr="00043A0C">
        <w:trPr>
          <w:trHeight w:val="4667"/>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3.7.</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Проведение информационной кампании среди родителей по формированию атмосферы нетерпимости в обществе к правонарушениям и преступлениям, совершаемыми несовершеннолетними и в их отношении </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Ежегодная профилактическая работа с родителями (семьями), направленная на формирование атмосферы нетерпимости в обществе к правонарушениям и преступлениям, совершаемыми несовершеннолетними и в отношении их (ежегодно не менее 80% родителей)</w:t>
            </w:r>
          </w:p>
        </w:tc>
      </w:tr>
      <w:tr w:rsidR="00636518" w:rsidRPr="00A961E3" w:rsidTr="00043A0C">
        <w:trPr>
          <w:trHeight w:val="424"/>
        </w:trPr>
        <w:tc>
          <w:tcPr>
            <w:tcW w:w="208" w:type="pct"/>
            <w:tcBorders>
              <w:top w:val="nil"/>
              <w:left w:val="single" w:sz="4" w:space="0" w:color="auto"/>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3</w:t>
            </w:r>
          </w:p>
        </w:tc>
        <w:tc>
          <w:tcPr>
            <w:tcW w:w="583"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r>
      <w:tr w:rsidR="00636518" w:rsidRPr="00636518" w:rsidTr="00043A0C">
        <w:trPr>
          <w:trHeight w:val="813"/>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636518" w:rsidRPr="00636518" w:rsidRDefault="00636518" w:rsidP="00636518">
            <w:pPr>
              <w:spacing w:after="0" w:line="240" w:lineRule="auto"/>
              <w:jc w:val="center"/>
              <w:rPr>
                <w:rFonts w:ascii="Arial" w:eastAsia="Times New Roman" w:hAnsi="Arial" w:cs="Arial"/>
                <w:bCs/>
                <w:iCs/>
                <w:sz w:val="24"/>
                <w:szCs w:val="24"/>
                <w:lang w:eastAsia="ru-RU"/>
              </w:rPr>
            </w:pPr>
            <w:r w:rsidRPr="00636518">
              <w:rPr>
                <w:rFonts w:ascii="Arial" w:eastAsia="Times New Roman" w:hAnsi="Arial" w:cs="Arial"/>
                <w:bCs/>
                <w:iCs/>
                <w:sz w:val="24"/>
                <w:szCs w:val="24"/>
                <w:lang w:eastAsia="ru-RU"/>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rsidR="00636518" w:rsidRPr="00A961E3" w:rsidTr="00043A0C">
        <w:trPr>
          <w:trHeight w:val="2540"/>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деятельности агентства «</w:t>
            </w:r>
            <w:proofErr w:type="spellStart"/>
            <w:r w:rsidRPr="00636518">
              <w:rPr>
                <w:rFonts w:ascii="Arial" w:eastAsia="Times New Roman" w:hAnsi="Arial" w:cs="Arial"/>
                <w:sz w:val="24"/>
                <w:szCs w:val="24"/>
                <w:lang w:eastAsia="ru-RU"/>
              </w:rPr>
              <w:t>ЗнаниЯ</w:t>
            </w:r>
            <w:proofErr w:type="spellEnd"/>
            <w:r w:rsidRPr="00636518">
              <w:rPr>
                <w:rFonts w:ascii="Arial" w:eastAsia="Times New Roman" w:hAnsi="Arial" w:cs="Arial"/>
                <w:sz w:val="24"/>
                <w:szCs w:val="24"/>
                <w:lang w:eastAsia="ru-RU"/>
              </w:rPr>
              <w:t>» по оказанию помощи несовершеннолетним в профессиональном и личностном самоопределении</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Ежегодное социальное сопровождение не менее 15-ти несовершеннолетних в их профессиональном и личностном самоопределении</w:t>
            </w:r>
          </w:p>
        </w:tc>
      </w:tr>
      <w:tr w:rsidR="00636518" w:rsidRPr="00A961E3" w:rsidTr="00043A0C">
        <w:trPr>
          <w:trHeight w:val="2700"/>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4.2</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летнего отдыха, оздоровления и занятости несовершеннолетних, в том числе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Не менее 97% несовершеннолетних охвачены летним отдыхом, оздоровлением,  и занятостью, в 2023 г. 97,2%</w:t>
            </w:r>
          </w:p>
        </w:tc>
      </w:tr>
      <w:tr w:rsidR="00636518" w:rsidRPr="00A961E3" w:rsidTr="00043A0C">
        <w:trPr>
          <w:trHeight w:val="2700"/>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4.3</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Предоставление мест в трудовых отрядах; путевок в ЗООЛ, дневные и палаточный лагеря</w:t>
            </w:r>
            <w:r w:rsidRPr="00636518">
              <w:rPr>
                <w:rFonts w:ascii="Arial" w:eastAsia="Times New Roman" w:hAnsi="Arial" w:cs="Arial"/>
                <w:sz w:val="24"/>
                <w:szCs w:val="24"/>
                <w:lang w:eastAsia="ru-RU"/>
              </w:rPr>
              <w:br/>
              <w:t>Информирование образовательных учреждений о возможности и сроках трудоустройства; начала подачи заявлений на приобретение путевок в ЗООЛ, лагери дневного пребывания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Предоставлены места в лагерях с дневным пребыванием в ЗООЛ для 1845 несовершеннолетних</w:t>
            </w:r>
          </w:p>
        </w:tc>
      </w:tr>
      <w:tr w:rsidR="00636518" w:rsidRPr="00A961E3" w:rsidTr="00043A0C">
        <w:trPr>
          <w:trHeight w:val="4384"/>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4.4</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Оказание помощи несовершеннолетним гражданам в получении рабочих специальностей по профессиям, востребованным на рынке труда,  по направлению центра занятости населения, из числа зарегистрированных в качестве безработных.</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Получение несовершеннолетними специальности по востребованным профессиям, повышение уровня трудоустройства несовершеннолетних граждан.</w:t>
            </w:r>
            <w:r w:rsidRPr="00636518">
              <w:rPr>
                <w:rFonts w:ascii="Arial" w:eastAsia="Times New Roman" w:hAnsi="Arial" w:cs="Arial"/>
                <w:sz w:val="24"/>
                <w:szCs w:val="24"/>
                <w:lang w:eastAsia="ru-RU"/>
              </w:rPr>
              <w:br/>
              <w:t>Ежегодный охват не менее 15 несовершеннолетних граждан, из числа зарегистрированных в качестве безработных</w:t>
            </w:r>
          </w:p>
        </w:tc>
      </w:tr>
      <w:tr w:rsidR="00636518" w:rsidRPr="00A961E3" w:rsidTr="00043A0C">
        <w:trPr>
          <w:trHeight w:val="2940"/>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4.5</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Временное трудоустройство несовершеннолетних граждан. Ежегодный охват не менее 280 несовершеннолетних граждан </w:t>
            </w:r>
          </w:p>
        </w:tc>
      </w:tr>
      <w:tr w:rsidR="00636518" w:rsidRPr="00A961E3" w:rsidTr="00043A0C">
        <w:trPr>
          <w:trHeight w:val="4526"/>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4.6</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Организация  работы по информированию  семей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 по летнему отдыху и оздоровлению </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Охват семей, находящихся в социально-опасном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r w:rsidRPr="00636518">
              <w:rPr>
                <w:rFonts w:ascii="Arial" w:eastAsia="Times New Roman" w:hAnsi="Arial" w:cs="Arial"/>
                <w:sz w:val="24"/>
                <w:szCs w:val="24"/>
                <w:lang w:eastAsia="ru-RU"/>
              </w:rPr>
              <w:br/>
              <w:t>2018 г. – 60 семей;</w:t>
            </w:r>
            <w:r w:rsidRPr="00636518">
              <w:rPr>
                <w:rFonts w:ascii="Arial" w:eastAsia="Times New Roman" w:hAnsi="Arial" w:cs="Arial"/>
                <w:sz w:val="24"/>
                <w:szCs w:val="24"/>
                <w:lang w:eastAsia="ru-RU"/>
              </w:rPr>
              <w:br/>
              <w:t>2019 г. – 65 семей;</w:t>
            </w:r>
            <w:r w:rsidRPr="00636518">
              <w:rPr>
                <w:rFonts w:ascii="Arial" w:eastAsia="Times New Roman" w:hAnsi="Arial" w:cs="Arial"/>
                <w:sz w:val="24"/>
                <w:szCs w:val="24"/>
                <w:lang w:eastAsia="ru-RU"/>
              </w:rPr>
              <w:br/>
              <w:t>2020 г. – 70 семей</w:t>
            </w:r>
          </w:p>
        </w:tc>
      </w:tr>
      <w:tr w:rsidR="00636518" w:rsidRPr="00A961E3" w:rsidTr="00043A0C">
        <w:trPr>
          <w:trHeight w:val="522"/>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02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4</w:t>
            </w:r>
          </w:p>
        </w:tc>
        <w:tc>
          <w:tcPr>
            <w:tcW w:w="583"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3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14"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297"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34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r>
      <w:tr w:rsidR="00636518" w:rsidRPr="00636518" w:rsidTr="00636518">
        <w:trPr>
          <w:trHeight w:val="7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636518" w:rsidRPr="00636518" w:rsidRDefault="00636518" w:rsidP="00636518">
            <w:pPr>
              <w:spacing w:after="0" w:line="240" w:lineRule="auto"/>
              <w:jc w:val="center"/>
              <w:rPr>
                <w:rFonts w:ascii="Arial" w:eastAsia="Times New Roman" w:hAnsi="Arial" w:cs="Arial"/>
                <w:bCs/>
                <w:iCs/>
                <w:sz w:val="24"/>
                <w:szCs w:val="24"/>
                <w:lang w:eastAsia="ru-RU"/>
              </w:rPr>
            </w:pPr>
            <w:r w:rsidRPr="00636518">
              <w:rPr>
                <w:rFonts w:ascii="Arial" w:eastAsia="Times New Roman" w:hAnsi="Arial" w:cs="Arial"/>
                <w:bCs/>
                <w:iCs/>
                <w:sz w:val="24"/>
                <w:szCs w:val="24"/>
                <w:lang w:eastAsia="ru-RU"/>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636518" w:rsidRPr="00A961E3" w:rsidTr="00043A0C">
        <w:trPr>
          <w:trHeight w:val="2257"/>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5.1</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Проведение поэтапных обучающих семинаров для специалистов служб системы профилактики города «Применение восстановительных технологий в работе» и «Анализ результативности ИПР» в рамках подпрограммы "Профилактика безнадзорности и </w:t>
            </w:r>
            <w:r w:rsidRPr="00636518">
              <w:rPr>
                <w:rFonts w:ascii="Arial" w:eastAsia="Times New Roman" w:hAnsi="Arial" w:cs="Arial"/>
                <w:sz w:val="24"/>
                <w:szCs w:val="24"/>
                <w:lang w:eastAsia="ru-RU"/>
              </w:rPr>
              <w:lastRenderedPageBreak/>
              <w:t>правонарушений несовершеннолетних, алкоголизма, наркомании, табакокурения и потребления психоактивных веществ"</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0702</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014008873</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611  621  612  622</w:t>
            </w:r>
          </w:p>
        </w:tc>
        <w:tc>
          <w:tcPr>
            <w:tcW w:w="315"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20,00</w:t>
            </w:r>
          </w:p>
        </w:tc>
        <w:tc>
          <w:tcPr>
            <w:tcW w:w="314"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20,00</w:t>
            </w:r>
          </w:p>
        </w:tc>
        <w:tc>
          <w:tcPr>
            <w:tcW w:w="297"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right"/>
              <w:rPr>
                <w:rFonts w:ascii="Arial" w:eastAsia="Times New Roman" w:hAnsi="Arial" w:cs="Arial"/>
                <w:sz w:val="24"/>
                <w:szCs w:val="24"/>
                <w:lang w:eastAsia="ru-RU"/>
              </w:rPr>
            </w:pPr>
            <w:r w:rsidRPr="00636518">
              <w:rPr>
                <w:rFonts w:ascii="Arial" w:eastAsia="Times New Roman" w:hAnsi="Arial" w:cs="Arial"/>
                <w:sz w:val="24"/>
                <w:szCs w:val="24"/>
                <w:lang w:eastAsia="ru-RU"/>
              </w:rPr>
              <w:t>20,00</w:t>
            </w:r>
          </w:p>
        </w:tc>
        <w:tc>
          <w:tcPr>
            <w:tcW w:w="340"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60,00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Ежегодное привлечение к участию в обучающих семинарах не менее 30 специалистов субъектов системы профилактики города</w:t>
            </w:r>
          </w:p>
        </w:tc>
      </w:tr>
      <w:tr w:rsidR="00636518" w:rsidRPr="00A961E3" w:rsidTr="00043A0C">
        <w:trPr>
          <w:trHeight w:val="4967"/>
        </w:trPr>
        <w:tc>
          <w:tcPr>
            <w:tcW w:w="208" w:type="pct"/>
            <w:tcBorders>
              <w:top w:val="nil"/>
              <w:left w:val="single" w:sz="4" w:space="0" w:color="auto"/>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lastRenderedPageBreak/>
              <w:t>5.2</w:t>
            </w:r>
          </w:p>
        </w:tc>
        <w:tc>
          <w:tcPr>
            <w:tcW w:w="1022"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xml:space="preserve">Рассмотрение </w:t>
            </w:r>
            <w:proofErr w:type="spellStart"/>
            <w:r w:rsidRPr="00636518">
              <w:rPr>
                <w:rFonts w:ascii="Arial" w:eastAsia="Times New Roman" w:hAnsi="Arial" w:cs="Arial"/>
                <w:sz w:val="24"/>
                <w:szCs w:val="24"/>
                <w:lang w:eastAsia="ru-RU"/>
              </w:rPr>
              <w:t>общепрофилактических</w:t>
            </w:r>
            <w:proofErr w:type="spellEnd"/>
            <w:r w:rsidRPr="00636518">
              <w:rPr>
                <w:rFonts w:ascii="Arial" w:eastAsia="Times New Roman" w:hAnsi="Arial" w:cs="Arial"/>
                <w:sz w:val="24"/>
                <w:szCs w:val="24"/>
                <w:lang w:eastAsia="ru-RU"/>
              </w:rPr>
              <w:t xml:space="preserve"> вопросов на заседании КДН и ЗП</w:t>
            </w:r>
          </w:p>
        </w:tc>
        <w:tc>
          <w:tcPr>
            <w:tcW w:w="583"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Управление образованием Администрации города Шарыпово</w:t>
            </w:r>
          </w:p>
        </w:tc>
        <w:tc>
          <w:tcPr>
            <w:tcW w:w="252"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013</w:t>
            </w:r>
          </w:p>
        </w:tc>
        <w:tc>
          <w:tcPr>
            <w:tcW w:w="236"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189" w:type="pct"/>
            <w:tcBorders>
              <w:top w:val="nil"/>
              <w:left w:val="nil"/>
              <w:bottom w:val="single" w:sz="4" w:space="0" w:color="auto"/>
              <w:right w:val="single" w:sz="4" w:space="0" w:color="auto"/>
            </w:tcBorders>
            <w:shd w:val="clear" w:color="000000" w:fill="FFFFFF"/>
            <w:hideMark/>
          </w:tcPr>
          <w:p w:rsidR="00636518" w:rsidRPr="00636518" w:rsidRDefault="00636518" w:rsidP="00636518">
            <w:pPr>
              <w:spacing w:after="0" w:line="240" w:lineRule="auto"/>
              <w:jc w:val="center"/>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5"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14"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297"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rPr>
                <w:rFonts w:ascii="Arial" w:eastAsia="Times New Roman" w:hAnsi="Arial" w:cs="Arial"/>
                <w:sz w:val="24"/>
                <w:szCs w:val="24"/>
                <w:lang w:eastAsia="ru-RU"/>
              </w:rPr>
            </w:pPr>
            <w:r w:rsidRPr="00636518">
              <w:rPr>
                <w:rFonts w:ascii="Arial" w:eastAsia="Times New Roman" w:hAnsi="Arial" w:cs="Arial"/>
                <w:sz w:val="24"/>
                <w:szCs w:val="24"/>
                <w:lang w:eastAsia="ru-RU"/>
              </w:rPr>
              <w:t> </w:t>
            </w:r>
          </w:p>
        </w:tc>
        <w:tc>
          <w:tcPr>
            <w:tcW w:w="340" w:type="pct"/>
            <w:tcBorders>
              <w:top w:val="nil"/>
              <w:left w:val="nil"/>
              <w:bottom w:val="single" w:sz="4" w:space="0" w:color="auto"/>
              <w:right w:val="single" w:sz="4" w:space="0" w:color="auto"/>
            </w:tcBorders>
            <w:shd w:val="clear" w:color="000000" w:fill="FFFFFF"/>
            <w:noWrap/>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c>
          <w:tcPr>
            <w:tcW w:w="826" w:type="pct"/>
            <w:tcBorders>
              <w:top w:val="nil"/>
              <w:left w:val="nil"/>
              <w:bottom w:val="single" w:sz="4" w:space="0" w:color="auto"/>
              <w:right w:val="single" w:sz="4" w:space="0" w:color="auto"/>
            </w:tcBorders>
            <w:shd w:val="clear" w:color="auto" w:fill="auto"/>
            <w:hideMark/>
          </w:tcPr>
          <w:p w:rsidR="00636518" w:rsidRPr="00636518" w:rsidRDefault="00636518" w:rsidP="00636518">
            <w:pPr>
              <w:spacing w:after="0" w:line="240" w:lineRule="auto"/>
              <w:jc w:val="both"/>
              <w:rPr>
                <w:rFonts w:ascii="Arial" w:eastAsia="Times New Roman" w:hAnsi="Arial" w:cs="Arial"/>
                <w:sz w:val="24"/>
                <w:szCs w:val="24"/>
                <w:lang w:eastAsia="ru-RU"/>
              </w:rPr>
            </w:pPr>
            <w:r w:rsidRPr="00636518">
              <w:rPr>
                <w:rFonts w:ascii="Arial" w:eastAsia="Times New Roman" w:hAnsi="Arial" w:cs="Arial"/>
                <w:sz w:val="24"/>
                <w:szCs w:val="24"/>
                <w:lang w:eastAsia="ru-RU"/>
              </w:rPr>
              <w:t>Ежегодное проведение заседаний КЗД и ЗП, не реже 1 раза в квартал,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r>
      <w:tr w:rsidR="00636518" w:rsidRPr="00A961E3" w:rsidTr="00043A0C">
        <w:trPr>
          <w:trHeight w:val="383"/>
        </w:trPr>
        <w:tc>
          <w:tcPr>
            <w:tcW w:w="2721"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center"/>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задаче 5</w:t>
            </w:r>
          </w:p>
        </w:tc>
        <w:tc>
          <w:tcPr>
            <w:tcW w:w="189"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314"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297"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340"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60,00</w:t>
            </w:r>
          </w:p>
        </w:tc>
        <w:tc>
          <w:tcPr>
            <w:tcW w:w="826"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0,00</w:t>
            </w:r>
          </w:p>
        </w:tc>
      </w:tr>
      <w:tr w:rsidR="00636518" w:rsidRPr="00A961E3" w:rsidTr="00043A0C">
        <w:trPr>
          <w:trHeight w:val="390"/>
        </w:trPr>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022"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Итого по программе</w:t>
            </w:r>
          </w:p>
        </w:tc>
        <w:tc>
          <w:tcPr>
            <w:tcW w:w="583"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52"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314"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297"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20,00</w:t>
            </w:r>
          </w:p>
        </w:tc>
        <w:tc>
          <w:tcPr>
            <w:tcW w:w="340"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jc w:val="right"/>
              <w:rPr>
                <w:rFonts w:ascii="Arial" w:eastAsia="Times New Roman" w:hAnsi="Arial" w:cs="Arial"/>
                <w:bCs/>
                <w:sz w:val="24"/>
                <w:szCs w:val="24"/>
                <w:lang w:eastAsia="ru-RU"/>
              </w:rPr>
            </w:pPr>
            <w:r w:rsidRPr="00636518">
              <w:rPr>
                <w:rFonts w:ascii="Arial" w:eastAsia="Times New Roman" w:hAnsi="Arial" w:cs="Arial"/>
                <w:bCs/>
                <w:sz w:val="24"/>
                <w:szCs w:val="24"/>
                <w:lang w:eastAsia="ru-RU"/>
              </w:rPr>
              <w:t>60,00</w:t>
            </w:r>
          </w:p>
        </w:tc>
        <w:tc>
          <w:tcPr>
            <w:tcW w:w="826" w:type="pct"/>
            <w:tcBorders>
              <w:top w:val="nil"/>
              <w:left w:val="nil"/>
              <w:bottom w:val="single" w:sz="4" w:space="0" w:color="auto"/>
              <w:right w:val="single" w:sz="4" w:space="0" w:color="auto"/>
            </w:tcBorders>
            <w:shd w:val="clear" w:color="000000" w:fill="FFFFFF"/>
            <w:noWrap/>
            <w:vAlign w:val="bottom"/>
            <w:hideMark/>
          </w:tcPr>
          <w:p w:rsidR="00636518" w:rsidRPr="00636518" w:rsidRDefault="00636518" w:rsidP="00636518">
            <w:pPr>
              <w:spacing w:after="0" w:line="240" w:lineRule="auto"/>
              <w:rPr>
                <w:rFonts w:ascii="Arial" w:eastAsia="Times New Roman" w:hAnsi="Arial" w:cs="Arial"/>
                <w:bCs/>
                <w:sz w:val="24"/>
                <w:szCs w:val="24"/>
                <w:lang w:eastAsia="ru-RU"/>
              </w:rPr>
            </w:pPr>
            <w:r w:rsidRPr="00636518">
              <w:rPr>
                <w:rFonts w:ascii="Arial" w:eastAsia="Times New Roman" w:hAnsi="Arial" w:cs="Arial"/>
                <w:bCs/>
                <w:sz w:val="24"/>
                <w:szCs w:val="24"/>
                <w:lang w:eastAsia="ru-RU"/>
              </w:rPr>
              <w:t> </w:t>
            </w:r>
          </w:p>
        </w:tc>
      </w:tr>
    </w:tbl>
    <w:p w:rsidR="00636518" w:rsidRPr="00A961E3" w:rsidRDefault="00636518" w:rsidP="00636518">
      <w:pPr>
        <w:widowControl w:val="0"/>
        <w:autoSpaceDE w:val="0"/>
        <w:autoSpaceDN w:val="0"/>
        <w:adjustRightInd w:val="0"/>
        <w:spacing w:after="0" w:line="240" w:lineRule="auto"/>
        <w:jc w:val="center"/>
        <w:rPr>
          <w:rFonts w:ascii="Arial" w:eastAsia="Times New Roman" w:hAnsi="Arial" w:cs="Arial"/>
          <w:sz w:val="24"/>
          <w:szCs w:val="24"/>
          <w:lang w:eastAsia="ru-RU"/>
        </w:rPr>
        <w:sectPr w:rsidR="00636518" w:rsidRPr="00A961E3" w:rsidSect="00636518">
          <w:pgSz w:w="16834" w:h="11909" w:orient="landscape"/>
          <w:pgMar w:top="1134" w:right="1134" w:bottom="851" w:left="1134" w:header="720" w:footer="720" w:gutter="0"/>
          <w:cols w:space="60"/>
          <w:noEndnote/>
          <w:docGrid w:linePitch="360"/>
        </w:sectPr>
      </w:pPr>
    </w:p>
    <w:p w:rsidR="009F3B90" w:rsidRPr="009F3B90" w:rsidRDefault="009F3B90" w:rsidP="00043A0C">
      <w:pPr>
        <w:spacing w:after="0" w:line="240" w:lineRule="auto"/>
        <w:ind w:left="4536"/>
        <w:rPr>
          <w:rFonts w:ascii="Arial" w:eastAsia="Times New Roman" w:hAnsi="Arial" w:cs="Arial"/>
          <w:kern w:val="32"/>
          <w:sz w:val="24"/>
          <w:szCs w:val="24"/>
          <w:lang w:eastAsia="ru-RU"/>
        </w:rPr>
      </w:pPr>
      <w:r w:rsidRPr="009F3B90">
        <w:rPr>
          <w:rFonts w:ascii="Arial" w:eastAsia="Times New Roman" w:hAnsi="Arial" w:cs="Arial"/>
          <w:kern w:val="32"/>
          <w:sz w:val="24"/>
          <w:szCs w:val="24"/>
          <w:lang w:eastAsia="ru-RU"/>
        </w:rPr>
        <w:lastRenderedPageBreak/>
        <w:t>Приложение № 5</w:t>
      </w:r>
    </w:p>
    <w:p w:rsidR="009F3B90" w:rsidRPr="009F3B90" w:rsidRDefault="009F3B90" w:rsidP="00043A0C">
      <w:pPr>
        <w:spacing w:after="0" w:line="240" w:lineRule="auto"/>
        <w:ind w:left="4536"/>
        <w:rPr>
          <w:rFonts w:ascii="Arial" w:eastAsia="Times New Roman" w:hAnsi="Arial" w:cs="Arial"/>
          <w:kern w:val="32"/>
          <w:sz w:val="24"/>
          <w:szCs w:val="24"/>
          <w:lang w:eastAsia="ru-RU"/>
        </w:rPr>
      </w:pPr>
      <w:r w:rsidRPr="009F3B90">
        <w:rPr>
          <w:rFonts w:ascii="Arial" w:eastAsia="Times New Roman" w:hAnsi="Arial" w:cs="Arial"/>
          <w:kern w:val="32"/>
          <w:sz w:val="24"/>
          <w:szCs w:val="24"/>
          <w:lang w:eastAsia="ru-RU"/>
        </w:rPr>
        <w:t xml:space="preserve">к муниципальной программе «Развитие образования муниципального образования город Шарыпово» </w:t>
      </w:r>
    </w:p>
    <w:p w:rsidR="009F3B90" w:rsidRPr="009F3B90" w:rsidRDefault="009F3B90" w:rsidP="009F3B90">
      <w:pPr>
        <w:spacing w:after="0" w:line="240" w:lineRule="auto"/>
        <w:jc w:val="right"/>
        <w:rPr>
          <w:rFonts w:ascii="Arial" w:eastAsia="Times New Roman" w:hAnsi="Arial" w:cs="Arial"/>
          <w:kern w:val="32"/>
          <w:sz w:val="24"/>
          <w:szCs w:val="24"/>
          <w:lang w:eastAsia="ru-RU"/>
        </w:rPr>
      </w:pP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реализации муниципальной программы</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 прочие мероприятия в области образования»</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муниципальной программы «Развитие образования</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муниципального образования город Шарыпово»</w:t>
      </w:r>
    </w:p>
    <w:p w:rsidR="009F3B90" w:rsidRPr="009F3B90" w:rsidRDefault="009F3B90" w:rsidP="009F3B90">
      <w:pPr>
        <w:spacing w:after="0" w:line="240" w:lineRule="auto"/>
        <w:jc w:val="center"/>
        <w:rPr>
          <w:rFonts w:ascii="Arial" w:eastAsia="Times New Roman" w:hAnsi="Arial" w:cs="Arial"/>
          <w:sz w:val="24"/>
          <w:szCs w:val="24"/>
          <w:lang w:eastAsia="ru-RU"/>
        </w:rPr>
      </w:pPr>
    </w:p>
    <w:p w:rsidR="009F3B90" w:rsidRPr="009F3B90" w:rsidRDefault="009F3B90" w:rsidP="009F3B90">
      <w:pPr>
        <w:numPr>
          <w:ilvl w:val="0"/>
          <w:numId w:val="34"/>
        </w:num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Паспорт подпрограммы</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реализации муниципальной программы</w:t>
      </w:r>
    </w:p>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 прочие мероприятия в области образования»</w:t>
      </w:r>
    </w:p>
    <w:p w:rsidR="009F3B90" w:rsidRPr="009F3B90" w:rsidRDefault="009F3B90" w:rsidP="009F3B90">
      <w:pPr>
        <w:spacing w:after="0" w:line="240" w:lineRule="auto"/>
        <w:jc w:val="right"/>
        <w:rPr>
          <w:rFonts w:ascii="Arial" w:eastAsia="Times New Roman" w:hAnsi="Arial" w:cs="Arial"/>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9F3B90" w:rsidRPr="009F3B90" w:rsidTr="00DC753F">
        <w:trPr>
          <w:cantSplit/>
          <w:trHeight w:val="720"/>
        </w:trPr>
        <w:tc>
          <w:tcPr>
            <w:tcW w:w="2127" w:type="dxa"/>
          </w:tcPr>
          <w:p w:rsidR="009F3B90" w:rsidRPr="009F3B90" w:rsidRDefault="009F3B90" w:rsidP="00043A0C">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Наименование подпрограммы</w:t>
            </w:r>
          </w:p>
        </w:tc>
        <w:tc>
          <w:tcPr>
            <w:tcW w:w="7229" w:type="dxa"/>
          </w:tcPr>
          <w:p w:rsidR="009F3B90" w:rsidRPr="009F3B90" w:rsidRDefault="009F3B90" w:rsidP="00043A0C">
            <w:pPr>
              <w:spacing w:after="0" w:line="240" w:lineRule="auto"/>
              <w:jc w:val="center"/>
              <w:rPr>
                <w:rFonts w:ascii="Arial" w:eastAsia="Times New Roman" w:hAnsi="Arial" w:cs="Arial"/>
                <w:sz w:val="24"/>
                <w:szCs w:val="24"/>
                <w:lang w:eastAsia="ru-RU"/>
              </w:rPr>
            </w:pPr>
            <w:r w:rsidRPr="009F3B90">
              <w:rPr>
                <w:rFonts w:ascii="Arial" w:eastAsia="Times New Roman" w:hAnsi="Arial" w:cs="Arial"/>
                <w:kern w:val="32"/>
                <w:sz w:val="24"/>
                <w:szCs w:val="24"/>
                <w:lang w:eastAsia="ru-RU"/>
              </w:rPr>
              <w:t>«Обеспечение реализации муниципальной программы и прочие мероприятия в области образования»</w:t>
            </w:r>
          </w:p>
        </w:tc>
      </w:tr>
      <w:tr w:rsidR="009F3B90" w:rsidRPr="009F3B90" w:rsidTr="00DC753F">
        <w:trPr>
          <w:cantSplit/>
          <w:trHeight w:val="720"/>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7229"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«Развитие образования муниципального образования город Шарыпово»</w:t>
            </w:r>
          </w:p>
        </w:tc>
      </w:tr>
      <w:tr w:rsidR="009F3B90" w:rsidRPr="009F3B90" w:rsidTr="00DC753F">
        <w:trPr>
          <w:cantSplit/>
          <w:trHeight w:val="720"/>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Главный распорядитель бюджетных средств, ответственный за реализацию мероприятий программы</w:t>
            </w:r>
          </w:p>
        </w:tc>
        <w:tc>
          <w:tcPr>
            <w:tcW w:w="7229"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r>
      <w:tr w:rsidR="009F3B90" w:rsidRPr="009F3B90" w:rsidTr="00DC753F">
        <w:trPr>
          <w:cantSplit/>
          <w:trHeight w:val="720"/>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Цель и задачи  подпрограммы</w:t>
            </w:r>
          </w:p>
          <w:p w:rsidR="009F3B90" w:rsidRPr="009F3B90" w:rsidRDefault="009F3B90" w:rsidP="00043A0C">
            <w:pPr>
              <w:spacing w:after="0" w:line="240" w:lineRule="auto"/>
              <w:jc w:val="both"/>
              <w:rPr>
                <w:rFonts w:ascii="Arial" w:eastAsia="Times New Roman" w:hAnsi="Arial" w:cs="Arial"/>
                <w:sz w:val="24"/>
                <w:szCs w:val="24"/>
                <w:lang w:eastAsia="ru-RU"/>
              </w:rPr>
            </w:pPr>
          </w:p>
        </w:tc>
        <w:tc>
          <w:tcPr>
            <w:tcW w:w="7229"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Цель: создание условий для эффективного управления отраслью.</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Задачи:</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1.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города Шарыпово</w:t>
            </w:r>
          </w:p>
        </w:tc>
      </w:tr>
      <w:tr w:rsidR="009F3B90" w:rsidRPr="009F3B90" w:rsidTr="00DC753F">
        <w:trPr>
          <w:cantSplit/>
          <w:trHeight w:val="720"/>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Ожидаемые результаты от реализации программы</w:t>
            </w:r>
          </w:p>
        </w:tc>
        <w:tc>
          <w:tcPr>
            <w:tcW w:w="7229"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Перечень и значение показателей результативности подпрограммы представлены в приложении 1 к подпрограмме</w:t>
            </w:r>
          </w:p>
        </w:tc>
      </w:tr>
      <w:tr w:rsidR="009F3B90" w:rsidRPr="009F3B90" w:rsidTr="00DC753F">
        <w:trPr>
          <w:cantSplit/>
          <w:trHeight w:val="720"/>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Сроки реализации подпрограммы</w:t>
            </w:r>
          </w:p>
        </w:tc>
        <w:tc>
          <w:tcPr>
            <w:tcW w:w="7229" w:type="dxa"/>
          </w:tcPr>
          <w:p w:rsidR="009F3B90" w:rsidRPr="009F3B90" w:rsidRDefault="009F3B90" w:rsidP="00043A0C">
            <w:pPr>
              <w:spacing w:after="0" w:line="240" w:lineRule="auto"/>
              <w:jc w:val="both"/>
              <w:rPr>
                <w:rFonts w:ascii="Arial" w:eastAsia="Times New Roman" w:hAnsi="Arial" w:cs="Arial"/>
                <w:bCs/>
                <w:sz w:val="24"/>
                <w:szCs w:val="24"/>
                <w:lang w:eastAsia="ru-RU"/>
              </w:rPr>
            </w:pPr>
            <w:r w:rsidRPr="009F3B90">
              <w:rPr>
                <w:rFonts w:ascii="Arial" w:eastAsia="Times New Roman" w:hAnsi="Arial" w:cs="Arial"/>
                <w:bCs/>
                <w:sz w:val="24"/>
                <w:szCs w:val="24"/>
                <w:lang w:eastAsia="ru-RU"/>
              </w:rPr>
              <w:t>2014 – 2025 годы</w:t>
            </w:r>
          </w:p>
        </w:tc>
      </w:tr>
      <w:tr w:rsidR="009F3B90" w:rsidRPr="009F3B90" w:rsidTr="00DC753F">
        <w:trPr>
          <w:cantSplit/>
          <w:trHeight w:val="5213"/>
        </w:trPr>
        <w:tc>
          <w:tcPr>
            <w:tcW w:w="2127"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iCs/>
                <w:sz w:val="24"/>
                <w:szCs w:val="24"/>
                <w:lang w:eastAsia="ru-RU"/>
              </w:rPr>
              <w:lastRenderedPageBreak/>
              <w:t>Информация по ресурсному обеспечению подпрограммы</w:t>
            </w:r>
          </w:p>
        </w:tc>
        <w:tc>
          <w:tcPr>
            <w:tcW w:w="7229" w:type="dxa"/>
          </w:tcPr>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финансируется за счет средств краевого, бюджета города и внебюджетных средств.</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Объем финансирования подпрограммы составит 583422,44 тыс. рублей, в том числе:</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бюджета города 514445,42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66945,08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внебюджетных средств 2031,94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2014 г. – 34243,25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23074,41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11168,84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2015 г. – 35422,34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31877,47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3522,17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внебюджетных средств 22,70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2016 г. – 35781,43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33396,46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2384,97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внебюджетных средств 0,00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2017 г. – 35590,43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33044,18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2488,30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внебюджетных средств 57,95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2018 г. – 39317,14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34238,4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4901,74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внебюджетных средств 177,0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2019 г. – 43759,12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37206,52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за счет средств краевого бюджета 6282,98 рублей., за счет внебюджетных средств 269,62 </w:t>
            </w:r>
            <w:proofErr w:type="spellStart"/>
            <w:r w:rsidRPr="009F3B90">
              <w:rPr>
                <w:rFonts w:ascii="Arial" w:eastAsia="Times New Roman" w:hAnsi="Arial" w:cs="Arial"/>
                <w:sz w:val="24"/>
                <w:szCs w:val="24"/>
                <w:lang w:eastAsia="ru-RU"/>
              </w:rPr>
              <w:t>тыс.руб</w:t>
            </w:r>
            <w:proofErr w:type="spellEnd"/>
            <w:r w:rsidRPr="009F3B90">
              <w:rPr>
                <w:rFonts w:ascii="Arial" w:eastAsia="Times New Roman" w:hAnsi="Arial" w:cs="Arial"/>
                <w:sz w:val="24"/>
                <w:szCs w:val="24"/>
                <w:lang w:eastAsia="ru-RU"/>
              </w:rPr>
              <w:t>.</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2020 г. – 50016,11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43632,62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5926,54 рублей., за счет внебюджетных средств 456,95 тыс.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2021 г. – 54096,62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49244,91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4351,24 рублей., за счет внебюджетных средств 500,47 тыс.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2022 г. – 61868,32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49964,17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11356,90 тыс. рублей., за счет внебюджетных средств 547,25 тыс.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2023 г. – 64442,56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59588,76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4853,80 тыс. рублей., за счет внебюджетных средств 0,00 тыс.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2024 г. – 64442,56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59588,76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4853,80 тыс. рублей., за счет внебюджетных средств 0,00 тыс. руб.</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2025 г. – 64442,56 тыс. рублей, </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за счет средств бюджета города 59588,76 тыс. рублей;</w:t>
            </w:r>
          </w:p>
          <w:p w:rsidR="009F3B90" w:rsidRPr="009F3B90" w:rsidRDefault="009F3B90" w:rsidP="00043A0C">
            <w:pPr>
              <w:spacing w:after="0" w:line="240" w:lineRule="auto"/>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за счет средств краевого бюджета 4853,80 тыс. рублей., за счет внебюджетных средств 0,00 тыс. руб.</w:t>
            </w:r>
          </w:p>
          <w:p w:rsidR="009F3B90" w:rsidRPr="009F3B90" w:rsidRDefault="009F3B90" w:rsidP="00043A0C">
            <w:pPr>
              <w:spacing w:after="0" w:line="240" w:lineRule="auto"/>
              <w:jc w:val="both"/>
              <w:rPr>
                <w:rFonts w:ascii="Arial" w:eastAsia="Times New Roman" w:hAnsi="Arial" w:cs="Arial"/>
                <w:sz w:val="24"/>
                <w:szCs w:val="24"/>
                <w:lang w:eastAsia="ru-RU"/>
              </w:rPr>
            </w:pPr>
          </w:p>
          <w:p w:rsidR="009F3B90" w:rsidRPr="009F3B90" w:rsidRDefault="009F3B90" w:rsidP="00043A0C">
            <w:pPr>
              <w:spacing w:after="0" w:line="240" w:lineRule="auto"/>
              <w:jc w:val="both"/>
              <w:rPr>
                <w:rFonts w:ascii="Arial" w:eastAsia="Times New Roman" w:hAnsi="Arial" w:cs="Arial"/>
                <w:sz w:val="24"/>
                <w:szCs w:val="24"/>
                <w:lang w:eastAsia="ru-RU"/>
              </w:rPr>
            </w:pPr>
          </w:p>
          <w:p w:rsidR="009F3B90" w:rsidRPr="009F3B90" w:rsidRDefault="009F3B90" w:rsidP="00043A0C">
            <w:pPr>
              <w:spacing w:after="0" w:line="240" w:lineRule="auto"/>
              <w:jc w:val="both"/>
              <w:rPr>
                <w:rFonts w:ascii="Arial" w:eastAsia="Times New Roman" w:hAnsi="Arial" w:cs="Arial"/>
                <w:sz w:val="24"/>
                <w:szCs w:val="24"/>
                <w:lang w:eastAsia="ru-RU"/>
              </w:rPr>
            </w:pPr>
          </w:p>
        </w:tc>
      </w:tr>
    </w:tbl>
    <w:p w:rsidR="009F3B90" w:rsidRPr="009F3B90" w:rsidRDefault="009F3B90" w:rsidP="00043A0C">
      <w:pPr>
        <w:spacing w:after="0" w:line="240" w:lineRule="auto"/>
        <w:ind w:firstLine="709"/>
        <w:jc w:val="right"/>
        <w:rPr>
          <w:rFonts w:ascii="Arial" w:eastAsia="Times New Roman" w:hAnsi="Arial" w:cs="Arial"/>
          <w:sz w:val="24"/>
          <w:szCs w:val="24"/>
          <w:lang w:eastAsia="ru-RU"/>
        </w:rPr>
      </w:pPr>
    </w:p>
    <w:p w:rsidR="009F3B90" w:rsidRPr="009F3B90" w:rsidRDefault="009F3B90" w:rsidP="00043A0C">
      <w:pPr>
        <w:spacing w:after="0" w:line="240" w:lineRule="auto"/>
        <w:ind w:firstLine="709"/>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 Мероприятия 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Перечень мероприятий подпрограммы представлен в приложении №2 к подпрограмме </w:t>
      </w:r>
      <w:r w:rsidRPr="009F3B90">
        <w:rPr>
          <w:rFonts w:ascii="Arial" w:eastAsia="Times New Roman" w:hAnsi="Arial" w:cs="Arial"/>
          <w:kern w:val="32"/>
          <w:sz w:val="24"/>
          <w:szCs w:val="24"/>
          <w:lang w:eastAsia="ru-RU"/>
        </w:rPr>
        <w:t>«Обеспечение реализации муниципальной программы и прочие мероприятия в области образования»</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p>
    <w:p w:rsidR="009F3B90" w:rsidRPr="009F3B90" w:rsidRDefault="009F3B90" w:rsidP="00043A0C">
      <w:pPr>
        <w:spacing w:after="0" w:line="240" w:lineRule="auto"/>
        <w:ind w:left="720" w:firstLine="709"/>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3.Механизм реализации подпрограммы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Источником финансирования подпрограммы является бюджет города.</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3B90" w:rsidRPr="009F3B90" w:rsidRDefault="009F3B90" w:rsidP="00043A0C">
      <w:pPr>
        <w:spacing w:after="0" w:line="240" w:lineRule="auto"/>
        <w:ind w:firstLine="709"/>
        <w:jc w:val="both"/>
        <w:rPr>
          <w:rFonts w:ascii="Arial" w:eastAsia="Times New Roman" w:hAnsi="Arial" w:cs="Arial"/>
          <w:sz w:val="24"/>
          <w:szCs w:val="24"/>
        </w:rPr>
      </w:pPr>
      <w:r w:rsidRPr="009F3B90">
        <w:rPr>
          <w:rFonts w:ascii="Arial" w:eastAsia="Times New Roman" w:hAnsi="Arial" w:cs="Arial"/>
          <w:sz w:val="24"/>
          <w:szCs w:val="24"/>
          <w:lang w:eastAsia="ru-RU"/>
        </w:rPr>
        <w:t xml:space="preserve">Мероприятия по капитальному ремонту осуществляются за счет </w:t>
      </w:r>
      <w:r w:rsidRPr="009F3B90">
        <w:rPr>
          <w:rFonts w:ascii="Arial" w:eastAsia="Times New Roman" w:hAnsi="Arial" w:cs="Arial"/>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p>
    <w:p w:rsidR="009F3B90" w:rsidRPr="009F3B90" w:rsidRDefault="009F3B90" w:rsidP="00043A0C">
      <w:pPr>
        <w:spacing w:after="0" w:line="240" w:lineRule="auto"/>
        <w:ind w:firstLine="709"/>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4. Управление подпрограммой</w:t>
      </w:r>
    </w:p>
    <w:p w:rsidR="009F3B90" w:rsidRPr="009F3B90" w:rsidRDefault="009F3B90" w:rsidP="00043A0C">
      <w:pPr>
        <w:spacing w:after="0" w:line="240" w:lineRule="auto"/>
        <w:ind w:firstLine="709"/>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 контроль за исполнением 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подготовку отчетов о реализации подпрограммы;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контроль за достижением конечного результата подпрограммы;</w:t>
      </w:r>
    </w:p>
    <w:p w:rsidR="009F3B90" w:rsidRPr="009F3B90"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 ежегодную оценку эффективности реализации подпрограммы.</w:t>
      </w:r>
    </w:p>
    <w:p w:rsidR="009F3B90" w:rsidRPr="00A961E3" w:rsidRDefault="009F3B90" w:rsidP="00043A0C">
      <w:pPr>
        <w:spacing w:after="0" w:line="240" w:lineRule="auto"/>
        <w:ind w:firstLine="709"/>
        <w:jc w:val="both"/>
        <w:rPr>
          <w:rFonts w:ascii="Arial" w:eastAsia="Times New Roman" w:hAnsi="Arial" w:cs="Arial"/>
          <w:sz w:val="24"/>
          <w:szCs w:val="24"/>
          <w:lang w:eastAsia="ru-RU"/>
        </w:rPr>
      </w:pPr>
      <w:r w:rsidRPr="009F3B90">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w:t>
      </w:r>
      <w:r w:rsidRPr="00A961E3">
        <w:rPr>
          <w:rFonts w:ascii="Arial" w:eastAsia="Times New Roman" w:hAnsi="Arial" w:cs="Arial"/>
          <w:sz w:val="24"/>
          <w:szCs w:val="24"/>
          <w:lang w:eastAsia="ru-RU"/>
        </w:rPr>
        <w:t>.</w:t>
      </w:r>
    </w:p>
    <w:p w:rsidR="009F3B90" w:rsidRPr="00A961E3" w:rsidRDefault="009F3B90" w:rsidP="009F3B90">
      <w:pPr>
        <w:spacing w:after="0" w:line="240" w:lineRule="auto"/>
        <w:jc w:val="both"/>
        <w:rPr>
          <w:rFonts w:ascii="Arial" w:eastAsia="Times New Roman" w:hAnsi="Arial" w:cs="Arial"/>
          <w:sz w:val="24"/>
          <w:szCs w:val="24"/>
          <w:lang w:eastAsia="ru-RU"/>
        </w:rPr>
        <w:sectPr w:rsidR="009F3B90" w:rsidRPr="00A961E3" w:rsidSect="009F3B90">
          <w:pgSz w:w="11909" w:h="16834"/>
          <w:pgMar w:top="1134" w:right="851" w:bottom="1134" w:left="1701" w:header="720" w:footer="720" w:gutter="0"/>
          <w:cols w:space="60"/>
          <w:noEndnote/>
          <w:docGrid w:linePitch="360"/>
        </w:sectPr>
      </w:pPr>
    </w:p>
    <w:tbl>
      <w:tblPr>
        <w:tblW w:w="5000" w:type="pct"/>
        <w:tblLook w:val="04A0" w:firstRow="1" w:lastRow="0" w:firstColumn="1" w:lastColumn="0" w:noHBand="0" w:noVBand="1"/>
      </w:tblPr>
      <w:tblGrid>
        <w:gridCol w:w="666"/>
        <w:gridCol w:w="6582"/>
        <w:gridCol w:w="1423"/>
        <w:gridCol w:w="1958"/>
        <w:gridCol w:w="1038"/>
        <w:gridCol w:w="1039"/>
        <w:gridCol w:w="1039"/>
        <w:gridCol w:w="1037"/>
      </w:tblGrid>
      <w:tr w:rsidR="009F3B90" w:rsidRPr="009F3B90" w:rsidTr="009F3B90">
        <w:trPr>
          <w:trHeight w:val="1020"/>
        </w:trPr>
        <w:tc>
          <w:tcPr>
            <w:tcW w:w="5000" w:type="pct"/>
            <w:gridSpan w:val="8"/>
            <w:tcBorders>
              <w:top w:val="nil"/>
              <w:left w:val="nil"/>
              <w:bottom w:val="nil"/>
              <w:right w:val="nil"/>
            </w:tcBorders>
            <w:shd w:val="clear" w:color="auto" w:fill="auto"/>
            <w:vAlign w:val="center"/>
            <w:hideMark/>
          </w:tcPr>
          <w:p w:rsidR="00043A0C" w:rsidRDefault="009F3B90" w:rsidP="00043A0C">
            <w:pPr>
              <w:spacing w:after="0" w:line="240" w:lineRule="auto"/>
              <w:ind w:left="7938"/>
              <w:rPr>
                <w:rFonts w:ascii="Arial" w:eastAsia="Times New Roman" w:hAnsi="Arial" w:cs="Arial"/>
                <w:sz w:val="24"/>
                <w:szCs w:val="24"/>
                <w:lang w:eastAsia="ru-RU"/>
              </w:rPr>
            </w:pPr>
            <w:bookmarkStart w:id="5" w:name="RANGE!A1:H14"/>
            <w:r w:rsidRPr="009F3B90">
              <w:rPr>
                <w:rFonts w:ascii="Arial" w:eastAsia="Times New Roman" w:hAnsi="Arial" w:cs="Arial"/>
                <w:sz w:val="24"/>
                <w:szCs w:val="24"/>
                <w:lang w:eastAsia="ru-RU"/>
              </w:rPr>
              <w:lastRenderedPageBreak/>
              <w:t>Приложение №1</w:t>
            </w:r>
          </w:p>
          <w:p w:rsidR="009F3B90" w:rsidRPr="009F3B90" w:rsidRDefault="009F3B90" w:rsidP="00043A0C">
            <w:pPr>
              <w:spacing w:after="0" w:line="240" w:lineRule="auto"/>
              <w:ind w:left="7938"/>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bookmarkEnd w:id="5"/>
          </w:p>
        </w:tc>
      </w:tr>
      <w:tr w:rsidR="009F3B90" w:rsidRPr="009F3B90" w:rsidTr="009F3B90">
        <w:trPr>
          <w:trHeight w:val="1140"/>
        </w:trPr>
        <w:tc>
          <w:tcPr>
            <w:tcW w:w="5000" w:type="pct"/>
            <w:gridSpan w:val="8"/>
            <w:tcBorders>
              <w:top w:val="nil"/>
              <w:left w:val="nil"/>
              <w:bottom w:val="single" w:sz="4" w:space="0" w:color="auto"/>
              <w:right w:val="nil"/>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color w:val="000000"/>
                <w:sz w:val="24"/>
                <w:szCs w:val="24"/>
                <w:lang w:eastAsia="ru-RU"/>
              </w:rPr>
            </w:pPr>
            <w:r w:rsidRPr="009F3B90">
              <w:rPr>
                <w:rFonts w:ascii="Arial" w:eastAsia="Times New Roman" w:hAnsi="Arial" w:cs="Arial"/>
                <w:bCs/>
                <w:color w:val="000000"/>
                <w:sz w:val="24"/>
                <w:szCs w:val="24"/>
                <w:lang w:eastAsia="ru-RU"/>
              </w:rPr>
              <w:t>Перечень и значения показателей результативности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rsidR="009F3B90" w:rsidRPr="009F3B90" w:rsidTr="009F3B90">
        <w:trPr>
          <w:trHeight w:val="510"/>
        </w:trPr>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п/п</w:t>
            </w:r>
          </w:p>
        </w:tc>
        <w:tc>
          <w:tcPr>
            <w:tcW w:w="2254"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Цель, показатели результативности</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Единица измерения</w:t>
            </w:r>
          </w:p>
        </w:tc>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Источник информации</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2022 год</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2023 год</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2024 год</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2025 год</w:t>
            </w:r>
          </w:p>
        </w:tc>
      </w:tr>
      <w:tr w:rsidR="009F3B90" w:rsidRPr="009F3B90" w:rsidTr="009F3B90">
        <w:trPr>
          <w:trHeight w:val="510"/>
        </w:trPr>
        <w:tc>
          <w:tcPr>
            <w:tcW w:w="253"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2254"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408"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5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r>
      <w:tr w:rsidR="009F3B90" w:rsidRPr="009F3B90" w:rsidTr="009F3B90">
        <w:trPr>
          <w:trHeight w:val="510"/>
        </w:trPr>
        <w:tc>
          <w:tcPr>
            <w:tcW w:w="253"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2254"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408"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5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r>
      <w:tr w:rsidR="009F3B90" w:rsidRPr="009F3B90" w:rsidTr="009F3B90">
        <w:trPr>
          <w:trHeight w:val="5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Цель: создание условий для эффективного управления отраслью</w:t>
            </w:r>
          </w:p>
        </w:tc>
      </w:tr>
      <w:tr w:rsidR="009F3B90" w:rsidRPr="009F3B90" w:rsidTr="009F3B90">
        <w:trPr>
          <w:trHeight w:val="165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tc>
      </w:tr>
      <w:tr w:rsidR="009F3B90" w:rsidRPr="009F3B90" w:rsidTr="009F3B90">
        <w:trPr>
          <w:trHeight w:val="199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1.1.</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24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образованием Администрации города Шарыпово)</w:t>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Финансовое управление администрации города Шарыпово</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21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1.2.</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Соблюдение сроков предоставления годовой бюджетной отчетности (Управление образованием Администрации города Шарыпово)</w:t>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Финансовое управление администрации города Шарыпово</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2584"/>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1.3.</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043A0C">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r>
            <w:r w:rsidRPr="009F3B90">
              <w:rPr>
                <w:rFonts w:ascii="Arial" w:eastAsia="Times New Roman" w:hAnsi="Arial" w:cs="Arial"/>
                <w:sz w:val="24"/>
                <w:szCs w:val="24"/>
                <w:lang w:eastAsia="ru-RU"/>
              </w:rPr>
              <w:br w:type="page"/>
            </w:r>
            <w:r w:rsidRPr="009F3B90">
              <w:rPr>
                <w:rFonts w:ascii="Arial" w:eastAsia="Times New Roman" w:hAnsi="Arial" w:cs="Arial"/>
                <w:sz w:val="24"/>
                <w:szCs w:val="24"/>
                <w:lang w:eastAsia="ru-RU"/>
              </w:rPr>
              <w:br w:type="page"/>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Отдел экономики администрации города Шарыпово</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24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1.4.</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043A0C">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Финансовое управление администрации города Шарыпово</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187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1.5.</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043A0C">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Своевременность представления уточненного фрагмента реестра расходных обязательств Главного распорядителя (Управление образованием Администрации города Шарыпово)</w:t>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Финансовое управление администрации города Шарыпово</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1894"/>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1.6.</w:t>
            </w:r>
          </w:p>
        </w:tc>
        <w:tc>
          <w:tcPr>
            <w:tcW w:w="225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Соблюдение сроков предоставления годовой бюджетной отчетности (Управление образованием Администрации города Шарыпово)</w:t>
            </w:r>
          </w:p>
        </w:tc>
        <w:tc>
          <w:tcPr>
            <w:tcW w:w="40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балл</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Финансовое управление администрации города Шарыпово</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5</w:t>
            </w:r>
          </w:p>
        </w:tc>
      </w:tr>
      <w:tr w:rsidR="009F3B90" w:rsidRPr="009F3B90" w:rsidTr="009F3B90">
        <w:trPr>
          <w:trHeight w:val="106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1.7.</w:t>
            </w:r>
          </w:p>
        </w:tc>
        <w:tc>
          <w:tcPr>
            <w:tcW w:w="225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Количество обучающихся, получивших гранты</w:t>
            </w:r>
          </w:p>
        </w:tc>
        <w:tc>
          <w:tcPr>
            <w:tcW w:w="40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человек</w:t>
            </w:r>
          </w:p>
        </w:tc>
        <w:tc>
          <w:tcPr>
            <w:tcW w:w="5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Управление образованием</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18</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18</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18</w:t>
            </w:r>
          </w:p>
        </w:tc>
        <w:tc>
          <w:tcPr>
            <w:tcW w:w="3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18</w:t>
            </w:r>
          </w:p>
        </w:tc>
      </w:tr>
    </w:tbl>
    <w:p w:rsidR="009F3B90" w:rsidRPr="00A961E3" w:rsidRDefault="009F3B90" w:rsidP="009F3B90">
      <w:pPr>
        <w:spacing w:after="0" w:line="240" w:lineRule="auto"/>
        <w:jc w:val="both"/>
        <w:rPr>
          <w:rFonts w:ascii="Arial" w:eastAsia="Times New Roman" w:hAnsi="Arial" w:cs="Arial"/>
          <w:sz w:val="24"/>
          <w:szCs w:val="24"/>
          <w:lang w:eastAsia="ru-RU"/>
        </w:rPr>
        <w:sectPr w:rsidR="009F3B90" w:rsidRPr="00A961E3" w:rsidSect="009F3B90">
          <w:pgSz w:w="16834" w:h="11909" w:orient="landscape"/>
          <w:pgMar w:top="1134" w:right="1134" w:bottom="851" w:left="1134" w:header="720" w:footer="720" w:gutter="0"/>
          <w:cols w:space="60"/>
          <w:noEndnote/>
          <w:docGrid w:linePitch="360"/>
        </w:sectPr>
      </w:pPr>
      <w:r w:rsidRPr="009F3B90">
        <w:rPr>
          <w:rFonts w:ascii="Arial" w:eastAsia="Times New Roman" w:hAnsi="Arial" w:cs="Arial"/>
          <w:sz w:val="24"/>
          <w:szCs w:val="24"/>
          <w:lang w:eastAsia="ru-RU"/>
        </w:rPr>
        <w:t xml:space="preserve"> </w:t>
      </w:r>
    </w:p>
    <w:tbl>
      <w:tblPr>
        <w:tblW w:w="5000" w:type="pct"/>
        <w:tblLook w:val="04A0" w:firstRow="1" w:lastRow="0" w:firstColumn="1" w:lastColumn="0" w:noHBand="0" w:noVBand="1"/>
      </w:tblPr>
      <w:tblGrid>
        <w:gridCol w:w="542"/>
        <w:gridCol w:w="2073"/>
        <w:gridCol w:w="1447"/>
        <w:gridCol w:w="648"/>
        <w:gridCol w:w="588"/>
        <w:gridCol w:w="1266"/>
        <w:gridCol w:w="867"/>
        <w:gridCol w:w="1238"/>
        <w:gridCol w:w="1516"/>
        <w:gridCol w:w="1377"/>
        <w:gridCol w:w="1424"/>
        <w:gridCol w:w="1796"/>
      </w:tblGrid>
      <w:tr w:rsidR="009F3B90" w:rsidRPr="009F3B90" w:rsidTr="009F3B90">
        <w:trPr>
          <w:trHeight w:val="315"/>
        </w:trPr>
        <w:tc>
          <w:tcPr>
            <w:tcW w:w="5000" w:type="pct"/>
            <w:gridSpan w:val="12"/>
            <w:vMerge w:val="restart"/>
            <w:tcBorders>
              <w:top w:val="nil"/>
              <w:left w:val="nil"/>
              <w:bottom w:val="nil"/>
              <w:right w:val="nil"/>
            </w:tcBorders>
            <w:shd w:val="clear" w:color="auto" w:fill="auto"/>
            <w:hideMark/>
          </w:tcPr>
          <w:p w:rsidR="009F3B90" w:rsidRPr="009F3B90" w:rsidRDefault="009F3B90" w:rsidP="00BF5C56">
            <w:pPr>
              <w:spacing w:after="0" w:line="240" w:lineRule="auto"/>
              <w:ind w:left="7938"/>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 xml:space="preserve">Приложение № 2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Красноярского края"                                                                                                                                                                                                                                                                 </w:t>
            </w:r>
          </w:p>
        </w:tc>
      </w:tr>
      <w:tr w:rsidR="009F3B90" w:rsidRPr="009F3B90" w:rsidTr="009F3B90">
        <w:trPr>
          <w:trHeight w:val="408"/>
        </w:trPr>
        <w:tc>
          <w:tcPr>
            <w:tcW w:w="5000" w:type="pct"/>
            <w:gridSpan w:val="12"/>
            <w:vMerge/>
            <w:tcBorders>
              <w:top w:val="nil"/>
              <w:left w:val="nil"/>
              <w:bottom w:val="nil"/>
              <w:right w:val="nil"/>
            </w:tcBorders>
            <w:vAlign w:val="center"/>
            <w:hideMark/>
          </w:tcPr>
          <w:p w:rsidR="009F3B90" w:rsidRPr="009F3B90" w:rsidRDefault="009F3B90" w:rsidP="009F3B90">
            <w:pPr>
              <w:spacing w:after="0" w:line="240" w:lineRule="auto"/>
              <w:rPr>
                <w:rFonts w:ascii="Arial" w:eastAsia="Times New Roman" w:hAnsi="Arial" w:cs="Arial"/>
                <w:color w:val="000000"/>
                <w:sz w:val="24"/>
                <w:szCs w:val="24"/>
                <w:lang w:eastAsia="ru-RU"/>
              </w:rPr>
            </w:pPr>
          </w:p>
        </w:tc>
      </w:tr>
      <w:tr w:rsidR="009F3B90" w:rsidRPr="009F3B90" w:rsidTr="009F3B90">
        <w:trPr>
          <w:trHeight w:val="1590"/>
        </w:trPr>
        <w:tc>
          <w:tcPr>
            <w:tcW w:w="5000" w:type="pct"/>
            <w:gridSpan w:val="12"/>
            <w:tcBorders>
              <w:top w:val="nil"/>
              <w:left w:val="nil"/>
              <w:bottom w:val="single" w:sz="4" w:space="0" w:color="auto"/>
              <w:right w:val="nil"/>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color w:val="000000"/>
                <w:sz w:val="24"/>
                <w:szCs w:val="24"/>
                <w:lang w:eastAsia="ru-RU"/>
              </w:rPr>
            </w:pPr>
            <w:r w:rsidRPr="009F3B90">
              <w:rPr>
                <w:rFonts w:ascii="Arial" w:eastAsia="Times New Roman" w:hAnsi="Arial" w:cs="Arial"/>
                <w:bCs/>
                <w:color w:val="000000"/>
                <w:sz w:val="24"/>
                <w:szCs w:val="24"/>
                <w:lang w:eastAsia="ru-RU"/>
              </w:rPr>
              <w:t>Перечень мероприятий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с указанием объема средств на их реализацию и ожидаемых результатов (</w:t>
            </w:r>
            <w:proofErr w:type="spellStart"/>
            <w:r w:rsidRPr="009F3B90">
              <w:rPr>
                <w:rFonts w:ascii="Arial" w:eastAsia="Times New Roman" w:hAnsi="Arial" w:cs="Arial"/>
                <w:bCs/>
                <w:color w:val="000000"/>
                <w:sz w:val="24"/>
                <w:szCs w:val="24"/>
                <w:lang w:eastAsia="ru-RU"/>
              </w:rPr>
              <w:t>тыс.рублей</w:t>
            </w:r>
            <w:proofErr w:type="spellEnd"/>
            <w:r w:rsidRPr="009F3B90">
              <w:rPr>
                <w:rFonts w:ascii="Arial" w:eastAsia="Times New Roman" w:hAnsi="Arial" w:cs="Arial"/>
                <w:bCs/>
                <w:color w:val="000000"/>
                <w:sz w:val="24"/>
                <w:szCs w:val="24"/>
                <w:lang w:eastAsia="ru-RU"/>
              </w:rPr>
              <w:t>)</w:t>
            </w:r>
          </w:p>
        </w:tc>
      </w:tr>
      <w:tr w:rsidR="009F3B90" w:rsidRPr="00A961E3" w:rsidTr="009F3B90">
        <w:trPr>
          <w:trHeight w:val="315"/>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п/п</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Цели, задачи, мероприятия </w:t>
            </w:r>
          </w:p>
        </w:tc>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ГРБС</w:t>
            </w:r>
          </w:p>
        </w:tc>
        <w:tc>
          <w:tcPr>
            <w:tcW w:w="1086" w:type="pct"/>
            <w:gridSpan w:val="4"/>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Код бюджетной классификации</w:t>
            </w:r>
          </w:p>
        </w:tc>
        <w:tc>
          <w:tcPr>
            <w:tcW w:w="39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9F3B90" w:rsidRPr="00A961E3" w:rsidTr="009F3B90">
        <w:trPr>
          <w:trHeight w:val="945"/>
        </w:trPr>
        <w:tc>
          <w:tcPr>
            <w:tcW w:w="194"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44"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4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ГРБС</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proofErr w:type="spellStart"/>
            <w:r w:rsidRPr="009F3B90">
              <w:rPr>
                <w:rFonts w:ascii="Arial" w:eastAsia="Times New Roman" w:hAnsi="Arial" w:cs="Arial"/>
                <w:sz w:val="24"/>
                <w:szCs w:val="24"/>
                <w:lang w:eastAsia="ru-RU"/>
              </w:rPr>
              <w:t>Рз</w:t>
            </w:r>
            <w:proofErr w:type="spellEnd"/>
            <w:r w:rsidRPr="009F3B90">
              <w:rPr>
                <w:rFonts w:ascii="Arial" w:eastAsia="Times New Roman" w:hAnsi="Arial" w:cs="Arial"/>
                <w:sz w:val="24"/>
                <w:szCs w:val="24"/>
                <w:lang w:eastAsia="ru-RU"/>
              </w:rPr>
              <w:t xml:space="preserve"> </w:t>
            </w:r>
            <w:proofErr w:type="spellStart"/>
            <w:r w:rsidRPr="009F3B90">
              <w:rPr>
                <w:rFonts w:ascii="Arial" w:eastAsia="Times New Roman" w:hAnsi="Arial" w:cs="Arial"/>
                <w:sz w:val="24"/>
                <w:szCs w:val="24"/>
                <w:lang w:eastAsia="ru-RU"/>
              </w:rPr>
              <w:t>Пр</w:t>
            </w:r>
            <w:proofErr w:type="spellEnd"/>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ЦСР</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ВР</w:t>
            </w:r>
          </w:p>
        </w:tc>
        <w:tc>
          <w:tcPr>
            <w:tcW w:w="39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2023</w:t>
            </w:r>
          </w:p>
        </w:tc>
        <w:tc>
          <w:tcPr>
            <w:tcW w:w="48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2024</w:t>
            </w:r>
          </w:p>
        </w:tc>
        <w:tc>
          <w:tcPr>
            <w:tcW w:w="44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2025</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Итого на период  2023-2025 годы</w:t>
            </w:r>
          </w:p>
        </w:tc>
        <w:tc>
          <w:tcPr>
            <w:tcW w:w="732"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r>
      <w:tr w:rsidR="009F3B90" w:rsidRPr="009F3B90" w:rsidTr="009F3B9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Цель: создать условия для эффективного управления отраслью</w:t>
            </w:r>
          </w:p>
        </w:tc>
      </w:tr>
      <w:tr w:rsidR="009F3B90" w:rsidRPr="009F3B90" w:rsidTr="009F3B90">
        <w:trPr>
          <w:trHeight w:val="315"/>
        </w:trPr>
        <w:tc>
          <w:tcPr>
            <w:tcW w:w="5000" w:type="pct"/>
            <w:gridSpan w:val="12"/>
            <w:tcBorders>
              <w:top w:val="nil"/>
              <w:left w:val="single" w:sz="4" w:space="0" w:color="auto"/>
              <w:bottom w:val="single" w:sz="4" w:space="0" w:color="auto"/>
              <w:right w:val="single" w:sz="4" w:space="0" w:color="000000"/>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iCs/>
                <w:sz w:val="24"/>
                <w:szCs w:val="24"/>
                <w:lang w:eastAsia="ru-RU"/>
              </w:rPr>
            </w:pPr>
            <w:r w:rsidRPr="009F3B90">
              <w:rPr>
                <w:rFonts w:ascii="Arial" w:eastAsia="Times New Roman" w:hAnsi="Arial" w:cs="Arial"/>
                <w:iCs/>
                <w:sz w:val="24"/>
                <w:szCs w:val="24"/>
                <w:lang w:eastAsia="ru-RU"/>
              </w:rPr>
              <w:t xml:space="preserve">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                                                                                                                                                            </w:t>
            </w:r>
          </w:p>
        </w:tc>
      </w:tr>
      <w:tr w:rsidR="009F3B90" w:rsidRPr="00A961E3" w:rsidTr="009F3B90">
        <w:trPr>
          <w:trHeight w:val="495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1.1.</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01.5.0085160      015.001036М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121 122, 244, 831,111, 112, 119,129,  852,853</w:t>
            </w:r>
          </w:p>
        </w:tc>
        <w:tc>
          <w:tcPr>
            <w:tcW w:w="39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6 196,64   </w:t>
            </w:r>
          </w:p>
        </w:tc>
        <w:tc>
          <w:tcPr>
            <w:tcW w:w="48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6 196,64   </w:t>
            </w:r>
          </w:p>
        </w:tc>
        <w:tc>
          <w:tcPr>
            <w:tcW w:w="44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6 196,64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18 589,92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9F3B90" w:rsidRPr="00A961E3" w:rsidTr="009F3B90">
        <w:trPr>
          <w:trHeight w:val="609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1.2.</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01.5.0075520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121 122, 244, 831,111, 112, 119,129,  852, 853</w:t>
            </w:r>
          </w:p>
        </w:tc>
        <w:tc>
          <w:tcPr>
            <w:tcW w:w="39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4 757,00   </w:t>
            </w:r>
          </w:p>
        </w:tc>
        <w:tc>
          <w:tcPr>
            <w:tcW w:w="48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4 757,00   </w:t>
            </w:r>
          </w:p>
        </w:tc>
        <w:tc>
          <w:tcPr>
            <w:tcW w:w="44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4 757,00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14 271,00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9F3B90" w:rsidRPr="00A961E3" w:rsidTr="009F3B90">
        <w:trPr>
          <w:trHeight w:val="438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1.3.</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01.5.0085170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121 122, 244, 831,111, 112, 119,129 611,612     852,853</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39 319,65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39 319,65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39 319,65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117 958,95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Обеспечено бухгалтерское обслуживание 27 учреждений; обеспечено услугами по проверке и составлению документации для проведения ремонтных работ 27 учреждения; обеспечение информационно методической поддержки 27 учреждений</w:t>
            </w:r>
          </w:p>
        </w:tc>
      </w:tr>
      <w:tr w:rsidR="009F3B90" w:rsidRPr="00A961E3" w:rsidTr="009F3B90">
        <w:trPr>
          <w:trHeight w:val="499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1.4</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BF5C56">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01.5.0085190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121 122, 244, 831,111, 112, 119,129 611,612     852, 853,247</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7 538,57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7 538,57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7 538,57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22 615,71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Обеспечены информационно- методическими услугами 27 учреждений</w:t>
            </w:r>
          </w:p>
        </w:tc>
      </w:tr>
      <w:tr w:rsidR="009F3B90" w:rsidRPr="00A961E3" w:rsidTr="009F3B90">
        <w:trPr>
          <w:trHeight w:val="289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1.5</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Профилактические мероприятия по предотвращению распространения </w:t>
            </w:r>
            <w:proofErr w:type="spellStart"/>
            <w:r w:rsidRPr="009F3B90">
              <w:rPr>
                <w:rFonts w:ascii="Arial" w:eastAsia="Times New Roman" w:hAnsi="Arial" w:cs="Arial"/>
                <w:sz w:val="24"/>
                <w:szCs w:val="24"/>
                <w:lang w:eastAsia="ru-RU"/>
              </w:rPr>
              <w:t>коронавирусной</w:t>
            </w:r>
            <w:proofErr w:type="spellEnd"/>
            <w:r w:rsidRPr="009F3B90">
              <w:rPr>
                <w:rFonts w:ascii="Arial" w:eastAsia="Times New Roman" w:hAnsi="Arial" w:cs="Arial"/>
                <w:sz w:val="24"/>
                <w:szCs w:val="24"/>
                <w:lang w:eastAsia="ru-RU"/>
              </w:rPr>
              <w:t xml:space="preserve"> инфекции, вызванной 2019-nCoV</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01.5.0089130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611,612</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A961E3" w:rsidTr="009F3B90">
        <w:trPr>
          <w:trHeight w:val="220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1.6</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Региональные выплаты, обеспечивающие уровень заработной платы не ниже МРЗП 22224  руб.</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07 09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01.5.0010490</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121 122, ,111, 112, 119,129 611,612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Обеспечены информационно- методическими услугами 27 учреждений</w:t>
            </w:r>
          </w:p>
        </w:tc>
      </w:tr>
      <w:tr w:rsidR="009F3B90" w:rsidRPr="00A961E3" w:rsidTr="009F3B90">
        <w:trPr>
          <w:trHeight w:val="471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1.7</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01.5.0010210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111,112, 119,129    611,621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5 564,83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5 564,83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5 564,83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16 694,49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13 человек ежемесячно получают доплату до минимального размера </w:t>
            </w:r>
            <w:proofErr w:type="spellStart"/>
            <w:r w:rsidRPr="009F3B90">
              <w:rPr>
                <w:rFonts w:ascii="Arial" w:eastAsia="Times New Roman" w:hAnsi="Arial" w:cs="Arial"/>
                <w:sz w:val="24"/>
                <w:szCs w:val="24"/>
                <w:lang w:eastAsia="ru-RU"/>
              </w:rPr>
              <w:t>олаты</w:t>
            </w:r>
            <w:proofErr w:type="spellEnd"/>
            <w:r w:rsidRPr="009F3B90">
              <w:rPr>
                <w:rFonts w:ascii="Arial" w:eastAsia="Times New Roman" w:hAnsi="Arial" w:cs="Arial"/>
                <w:sz w:val="24"/>
                <w:szCs w:val="24"/>
                <w:lang w:eastAsia="ru-RU"/>
              </w:rPr>
              <w:t xml:space="preserve"> труда</w:t>
            </w:r>
          </w:p>
        </w:tc>
      </w:tr>
      <w:tr w:rsidR="009F3B90" w:rsidRPr="00A961E3" w:rsidTr="009F3B90">
        <w:trPr>
          <w:trHeight w:val="30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1.8</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01.5.008516П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111,121 119,129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530,86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530,86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530,86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1 592,58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A961E3" w:rsidTr="00BF5C56">
        <w:trPr>
          <w:trHeight w:val="3533"/>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1.9</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w:t>
            </w:r>
            <w:r w:rsidRPr="009F3B90">
              <w:rPr>
                <w:rFonts w:ascii="Arial" w:eastAsia="Times New Roman" w:hAnsi="Arial" w:cs="Arial"/>
                <w:sz w:val="24"/>
                <w:szCs w:val="24"/>
                <w:lang w:eastAsia="ru-RU"/>
              </w:rPr>
              <w:lastRenderedPageBreak/>
              <w:t xml:space="preserve">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 </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01.50078460</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121, 129,244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96,80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96,80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96,80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290,40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7-ми методистам произведено повышение заработной платы с 01.06.2017 г.</w:t>
            </w:r>
          </w:p>
        </w:tc>
      </w:tr>
      <w:tr w:rsidR="009F3B90" w:rsidRPr="00A961E3" w:rsidTr="009F3B90">
        <w:trPr>
          <w:trHeight w:val="531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1.10</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BF5C56">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Расходы</w:t>
            </w:r>
            <w:r w:rsidR="00BF5C56">
              <w:rPr>
                <w:rFonts w:ascii="Arial" w:eastAsia="Times New Roman" w:hAnsi="Arial" w:cs="Arial"/>
                <w:sz w:val="24"/>
                <w:szCs w:val="24"/>
                <w:lang w:eastAsia="ru-RU"/>
              </w:rPr>
              <w:t>,</w:t>
            </w:r>
            <w:r w:rsidRPr="009F3B90">
              <w:rPr>
                <w:rFonts w:ascii="Arial" w:eastAsia="Times New Roman" w:hAnsi="Arial" w:cs="Arial"/>
                <w:sz w:val="24"/>
                <w:szCs w:val="24"/>
                <w:lang w:eastAsia="ru-RU"/>
              </w:rPr>
              <w:t xml:space="preserve"> предусмотренные на обеспечение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0709</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01.50089100</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613, 623,633 813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438,21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438,21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438,21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1 314,63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A961E3" w:rsidTr="00BF5C56">
        <w:trPr>
          <w:trHeight w:val="1124"/>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1.11</w:t>
            </w:r>
          </w:p>
        </w:tc>
        <w:tc>
          <w:tcPr>
            <w:tcW w:w="744"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Благотворительные пожертвования, спонсорская помощь, платные услуги</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013</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82"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44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    </w:t>
            </w:r>
          </w:p>
        </w:tc>
        <w:tc>
          <w:tcPr>
            <w:tcW w:w="73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A961E3" w:rsidTr="009F3B90">
        <w:trPr>
          <w:trHeight w:val="1080"/>
        </w:trPr>
        <w:tc>
          <w:tcPr>
            <w:tcW w:w="9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rPr>
                <w:rFonts w:ascii="Arial" w:eastAsia="Times New Roman" w:hAnsi="Arial" w:cs="Arial"/>
                <w:bCs/>
                <w:sz w:val="24"/>
                <w:szCs w:val="24"/>
                <w:lang w:eastAsia="ru-RU"/>
              </w:rPr>
            </w:pPr>
            <w:r w:rsidRPr="009F3B90">
              <w:rPr>
                <w:rFonts w:ascii="Arial" w:eastAsia="Times New Roman" w:hAnsi="Arial" w:cs="Arial"/>
                <w:bCs/>
                <w:sz w:val="24"/>
                <w:szCs w:val="24"/>
                <w:lang w:eastAsia="ru-RU"/>
              </w:rPr>
              <w:lastRenderedPageBreak/>
              <w:t>Всего по подпрограмме</w:t>
            </w:r>
          </w:p>
        </w:tc>
        <w:tc>
          <w:tcPr>
            <w:tcW w:w="470"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w:t>
            </w:r>
          </w:p>
        </w:tc>
        <w:tc>
          <w:tcPr>
            <w:tcW w:w="20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64 442,56   </w:t>
            </w:r>
          </w:p>
        </w:tc>
        <w:tc>
          <w:tcPr>
            <w:tcW w:w="488"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64 442,56   </w:t>
            </w:r>
          </w:p>
        </w:tc>
        <w:tc>
          <w:tcPr>
            <w:tcW w:w="4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64 442,56   </w:t>
            </w:r>
          </w:p>
        </w:tc>
        <w:tc>
          <w:tcPr>
            <w:tcW w:w="44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bCs/>
                <w:sz w:val="24"/>
                <w:szCs w:val="24"/>
                <w:lang w:eastAsia="ru-RU"/>
              </w:rPr>
            </w:pPr>
            <w:r w:rsidRPr="009F3B90">
              <w:rPr>
                <w:rFonts w:ascii="Arial" w:eastAsia="Times New Roman" w:hAnsi="Arial" w:cs="Arial"/>
                <w:bCs/>
                <w:sz w:val="24"/>
                <w:szCs w:val="24"/>
                <w:lang w:eastAsia="ru-RU"/>
              </w:rPr>
              <w:t xml:space="preserve">        193 327,68   </w:t>
            </w:r>
          </w:p>
        </w:tc>
        <w:tc>
          <w:tcPr>
            <w:tcW w:w="732"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bl>
    <w:p w:rsidR="008B4B4A" w:rsidRPr="00A961E3" w:rsidRDefault="008B4B4A" w:rsidP="008B4B4A">
      <w:pPr>
        <w:tabs>
          <w:tab w:val="left" w:pos="1478"/>
        </w:tabs>
        <w:rPr>
          <w:rFonts w:ascii="Arial" w:eastAsia="Times New Roman" w:hAnsi="Arial" w:cs="Arial"/>
          <w:sz w:val="24"/>
          <w:szCs w:val="24"/>
          <w:lang w:eastAsia="ru-RU"/>
        </w:rPr>
        <w:sectPr w:rsidR="008B4B4A" w:rsidRPr="00A961E3" w:rsidSect="009F3B90">
          <w:pgSz w:w="16834" w:h="11909" w:orient="landscape"/>
          <w:pgMar w:top="1134" w:right="1134" w:bottom="851" w:left="1134" w:header="720" w:footer="720" w:gutter="0"/>
          <w:cols w:space="60"/>
          <w:noEndnote/>
          <w:docGrid w:linePitch="360"/>
        </w:sectPr>
      </w:pPr>
    </w:p>
    <w:tbl>
      <w:tblPr>
        <w:tblW w:w="5000" w:type="pct"/>
        <w:tblLook w:val="04A0" w:firstRow="1" w:lastRow="0" w:firstColumn="1" w:lastColumn="0" w:noHBand="0" w:noVBand="1"/>
      </w:tblPr>
      <w:tblGrid>
        <w:gridCol w:w="1916"/>
        <w:gridCol w:w="2355"/>
        <w:gridCol w:w="1790"/>
        <w:gridCol w:w="752"/>
        <w:gridCol w:w="480"/>
        <w:gridCol w:w="657"/>
        <w:gridCol w:w="493"/>
        <w:gridCol w:w="1542"/>
        <w:gridCol w:w="1599"/>
        <w:gridCol w:w="1599"/>
        <w:gridCol w:w="1599"/>
      </w:tblGrid>
      <w:tr w:rsidR="009F3B90" w:rsidRPr="009F3B90" w:rsidTr="009F3B90">
        <w:trPr>
          <w:trHeight w:val="1399"/>
        </w:trPr>
        <w:tc>
          <w:tcPr>
            <w:tcW w:w="5000" w:type="pct"/>
            <w:gridSpan w:val="11"/>
            <w:tcBorders>
              <w:top w:val="nil"/>
              <w:left w:val="nil"/>
              <w:bottom w:val="nil"/>
              <w:right w:val="nil"/>
            </w:tcBorders>
            <w:shd w:val="clear" w:color="auto" w:fill="auto"/>
            <w:hideMark/>
          </w:tcPr>
          <w:p w:rsidR="009F3B90" w:rsidRPr="009F3B90" w:rsidRDefault="009F3B90" w:rsidP="00BF5C56">
            <w:pPr>
              <w:spacing w:after="0" w:line="240" w:lineRule="auto"/>
              <w:ind w:left="7938"/>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 xml:space="preserve">Приложение № 6                                                                                                                                                                                                                                                                                                                                                                                                                                 к Муниципальной программе                                                                                                                                                                                                                                                                                                                                                                                                     "Развитие образования муниципального образования                                                                                                                                                                                                                                                                                                                                                                                                                  город Шарыпово"                                                                                                                                                                                                                                                                                                                                            </w:t>
            </w:r>
          </w:p>
        </w:tc>
      </w:tr>
      <w:tr w:rsidR="009F3B90" w:rsidRPr="009F3B90" w:rsidTr="009F3B90">
        <w:trPr>
          <w:trHeight w:val="1410"/>
        </w:trPr>
        <w:tc>
          <w:tcPr>
            <w:tcW w:w="5000" w:type="pct"/>
            <w:gridSpan w:val="11"/>
            <w:tcBorders>
              <w:top w:val="nil"/>
              <w:left w:val="nil"/>
              <w:bottom w:val="single" w:sz="4" w:space="0" w:color="auto"/>
              <w:right w:val="nil"/>
            </w:tcBorders>
            <w:shd w:val="clear" w:color="auto" w:fill="auto"/>
            <w:vAlign w:val="center"/>
            <w:hideMark/>
          </w:tcPr>
          <w:p w:rsidR="009F3B90" w:rsidRPr="009F3B90" w:rsidRDefault="009F3B90" w:rsidP="00BF5C56">
            <w:pPr>
              <w:spacing w:after="0" w:line="240" w:lineRule="auto"/>
              <w:jc w:val="center"/>
              <w:rPr>
                <w:rFonts w:ascii="Arial" w:eastAsia="Times New Roman" w:hAnsi="Arial" w:cs="Arial"/>
                <w:bCs/>
                <w:color w:val="000000"/>
                <w:sz w:val="24"/>
                <w:szCs w:val="24"/>
                <w:lang w:eastAsia="ru-RU"/>
              </w:rPr>
            </w:pPr>
            <w:r w:rsidRPr="009F3B90">
              <w:rPr>
                <w:rFonts w:ascii="Arial" w:eastAsia="Times New Roman" w:hAnsi="Arial" w:cs="Arial"/>
                <w:bCs/>
                <w:color w:val="000000"/>
                <w:sz w:val="24"/>
                <w:szCs w:val="24"/>
                <w:lang w:eastAsia="ru-RU"/>
              </w:rPr>
              <w:t>Информация о ресурсном обеспечении муниципальной программы "Развитие образования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roofErr w:type="spellStart"/>
            <w:r w:rsidRPr="009F3B90">
              <w:rPr>
                <w:rFonts w:ascii="Arial" w:eastAsia="Times New Roman" w:hAnsi="Arial" w:cs="Arial"/>
                <w:bCs/>
                <w:color w:val="000000"/>
                <w:sz w:val="24"/>
                <w:szCs w:val="24"/>
                <w:lang w:eastAsia="ru-RU"/>
              </w:rPr>
              <w:t>тыс.рублей</w:t>
            </w:r>
            <w:proofErr w:type="spellEnd"/>
            <w:r w:rsidRPr="009F3B90">
              <w:rPr>
                <w:rFonts w:ascii="Arial" w:eastAsia="Times New Roman" w:hAnsi="Arial" w:cs="Arial"/>
                <w:bCs/>
                <w:color w:val="000000"/>
                <w:sz w:val="24"/>
                <w:szCs w:val="24"/>
                <w:lang w:eastAsia="ru-RU"/>
              </w:rPr>
              <w:t>)</w:t>
            </w:r>
          </w:p>
        </w:tc>
      </w:tr>
      <w:tr w:rsidR="009F3B90" w:rsidRPr="009F3B90" w:rsidTr="009F3B90">
        <w:trPr>
          <w:trHeight w:val="630"/>
        </w:trPr>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Статус (государственная программа, подпрограмма)</w:t>
            </w:r>
          </w:p>
        </w:tc>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Наименование программы, подпрограммы</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Наименование ГРБС</w:t>
            </w:r>
          </w:p>
        </w:tc>
        <w:tc>
          <w:tcPr>
            <w:tcW w:w="865" w:type="pct"/>
            <w:gridSpan w:val="4"/>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Код бюджетной классификации</w:t>
            </w:r>
          </w:p>
        </w:tc>
        <w:tc>
          <w:tcPr>
            <w:tcW w:w="2137" w:type="pct"/>
            <w:gridSpan w:val="4"/>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A961E3" w:rsidTr="009F3B90">
        <w:trPr>
          <w:trHeight w:val="930"/>
        </w:trPr>
        <w:tc>
          <w:tcPr>
            <w:tcW w:w="627"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247"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ГРБС</w:t>
            </w:r>
          </w:p>
        </w:tc>
        <w:tc>
          <w:tcPr>
            <w:tcW w:w="215"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proofErr w:type="spellStart"/>
            <w:r w:rsidRPr="009F3B90">
              <w:rPr>
                <w:rFonts w:ascii="Arial" w:eastAsia="Times New Roman" w:hAnsi="Arial" w:cs="Arial"/>
                <w:sz w:val="24"/>
                <w:szCs w:val="24"/>
                <w:lang w:eastAsia="ru-RU"/>
              </w:rPr>
              <w:t>Рз</w:t>
            </w:r>
            <w:proofErr w:type="spellEnd"/>
            <w:r w:rsidRPr="009F3B90">
              <w:rPr>
                <w:rFonts w:ascii="Arial" w:eastAsia="Times New Roman" w:hAnsi="Arial" w:cs="Arial"/>
                <w:sz w:val="24"/>
                <w:szCs w:val="24"/>
                <w:lang w:eastAsia="ru-RU"/>
              </w:rPr>
              <w:t xml:space="preserve"> </w:t>
            </w:r>
            <w:proofErr w:type="spellStart"/>
            <w:r w:rsidRPr="009F3B90">
              <w:rPr>
                <w:rFonts w:ascii="Arial" w:eastAsia="Times New Roman" w:hAnsi="Arial" w:cs="Arial"/>
                <w:sz w:val="24"/>
                <w:szCs w:val="24"/>
                <w:lang w:eastAsia="ru-RU"/>
              </w:rPr>
              <w:t>Пр</w:t>
            </w:r>
            <w:proofErr w:type="spellEnd"/>
          </w:p>
        </w:tc>
        <w:tc>
          <w:tcPr>
            <w:tcW w:w="22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ЦСР</w:t>
            </w:r>
          </w:p>
        </w:tc>
        <w:tc>
          <w:tcPr>
            <w:tcW w:w="17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ВР</w:t>
            </w:r>
          </w:p>
        </w:tc>
        <w:tc>
          <w:tcPr>
            <w:tcW w:w="519"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2023</w:t>
            </w:r>
          </w:p>
        </w:tc>
        <w:tc>
          <w:tcPr>
            <w:tcW w:w="537"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2024</w:t>
            </w:r>
          </w:p>
        </w:tc>
        <w:tc>
          <w:tcPr>
            <w:tcW w:w="543"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2025</w:t>
            </w:r>
          </w:p>
        </w:tc>
        <w:tc>
          <w:tcPr>
            <w:tcW w:w="537"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Итого на период        2023-2025 годы</w:t>
            </w:r>
          </w:p>
        </w:tc>
      </w:tr>
      <w:tr w:rsidR="009F3B90" w:rsidRPr="00A961E3" w:rsidTr="009F3B90">
        <w:trPr>
          <w:trHeight w:val="945"/>
        </w:trPr>
        <w:tc>
          <w:tcPr>
            <w:tcW w:w="627" w:type="pct"/>
            <w:vMerge w:val="restart"/>
            <w:tcBorders>
              <w:top w:val="nil"/>
              <w:left w:val="single" w:sz="4" w:space="0" w:color="auto"/>
              <w:bottom w:val="nil"/>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Муниципальная программа</w:t>
            </w:r>
          </w:p>
        </w:tc>
        <w:tc>
          <w:tcPr>
            <w:tcW w:w="771" w:type="pct"/>
            <w:vMerge w:val="restart"/>
            <w:tcBorders>
              <w:top w:val="nil"/>
              <w:left w:val="single" w:sz="4" w:space="0" w:color="auto"/>
              <w:bottom w:val="nil"/>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«Развитие образования муниципального образования город Шарыпово " </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1 148 022,60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1 145 320,10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1 127 054,10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3 420 396,80   </w:t>
            </w:r>
          </w:p>
        </w:tc>
      </w:tr>
      <w:tr w:rsidR="009F3B90" w:rsidRPr="00A961E3" w:rsidTr="009F3B90">
        <w:trPr>
          <w:trHeight w:val="679"/>
        </w:trPr>
        <w:tc>
          <w:tcPr>
            <w:tcW w:w="627"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23"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605"/>
        </w:trPr>
        <w:tc>
          <w:tcPr>
            <w:tcW w:w="627"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образованием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1 148 022,60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1 145 320,10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1 127 054,10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3 420 396,80   </w:t>
            </w:r>
          </w:p>
        </w:tc>
      </w:tr>
      <w:tr w:rsidR="009F3B90" w:rsidRPr="00A961E3" w:rsidTr="009F3B90">
        <w:trPr>
          <w:trHeight w:val="1260"/>
        </w:trPr>
        <w:tc>
          <w:tcPr>
            <w:tcW w:w="627"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Отдел культуры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890"/>
        </w:trPr>
        <w:tc>
          <w:tcPr>
            <w:tcW w:w="627"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Отдел спорта и молодежной политики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945"/>
        </w:trPr>
        <w:tc>
          <w:tcPr>
            <w:tcW w:w="627"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Администрация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945"/>
        </w:trPr>
        <w:tc>
          <w:tcPr>
            <w:tcW w:w="6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1</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«Развитие дошкольного, общего и дополнительного образования»</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1 050 786,04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1 048 083,54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1 029 817,54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3 128 687,12   </w:t>
            </w:r>
          </w:p>
        </w:tc>
      </w:tr>
      <w:tr w:rsidR="009F3B90" w:rsidRPr="00A961E3" w:rsidTr="009F3B90">
        <w:trPr>
          <w:trHeight w:val="814"/>
        </w:trPr>
        <w:tc>
          <w:tcPr>
            <w:tcW w:w="627"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23"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575"/>
        </w:trPr>
        <w:tc>
          <w:tcPr>
            <w:tcW w:w="627"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Управление образованием Администрации города Шарыпово </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1 050 786,04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1 048 083,54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1 029 817,54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3 128 687,12   </w:t>
            </w:r>
          </w:p>
        </w:tc>
      </w:tr>
      <w:tr w:rsidR="009F3B90" w:rsidRPr="00A961E3" w:rsidTr="009F3B90">
        <w:trPr>
          <w:trHeight w:val="1020"/>
        </w:trPr>
        <w:tc>
          <w:tcPr>
            <w:tcW w:w="627"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2</w:t>
            </w:r>
          </w:p>
        </w:tc>
        <w:tc>
          <w:tcPr>
            <w:tcW w:w="771"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"Выявление и сопровождение одаренных детей"</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150,00   </w:t>
            </w:r>
          </w:p>
        </w:tc>
      </w:tr>
      <w:tr w:rsidR="009F3B90" w:rsidRPr="00A961E3" w:rsidTr="009F3B90">
        <w:trPr>
          <w:trHeight w:val="638"/>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23"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57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Управление образованием Администрации города Шарыпово </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150,00   </w:t>
            </w:r>
          </w:p>
        </w:tc>
      </w:tr>
      <w:tr w:rsidR="009F3B90" w:rsidRPr="00A961E3" w:rsidTr="009F3B90">
        <w:trPr>
          <w:trHeight w:val="1264"/>
        </w:trPr>
        <w:tc>
          <w:tcPr>
            <w:tcW w:w="627"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3</w:t>
            </w:r>
          </w:p>
        </w:tc>
        <w:tc>
          <w:tcPr>
            <w:tcW w:w="771"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«Развитие в городе Шарыпово системы отдыха, оздоровления и занятости детей»</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98 172,00   </w:t>
            </w:r>
          </w:p>
        </w:tc>
      </w:tr>
      <w:tr w:rsidR="009F3B90" w:rsidRPr="00A961E3" w:rsidTr="009F3B90">
        <w:trPr>
          <w:trHeight w:val="638"/>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23"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57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Управление образованием Администрации города Шарыпово </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98 172,00   </w:t>
            </w:r>
          </w:p>
        </w:tc>
      </w:tr>
      <w:tr w:rsidR="009F3B90" w:rsidRPr="00A961E3" w:rsidTr="009F3B90">
        <w:trPr>
          <w:trHeight w:val="1260"/>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Отдел культуры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890"/>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Отдел спорта и молодежной политики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220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Управление социальной защиты населения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94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Администрация города Шарыпово</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945"/>
        </w:trPr>
        <w:tc>
          <w:tcPr>
            <w:tcW w:w="627"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4</w:t>
            </w:r>
          </w:p>
        </w:tc>
        <w:tc>
          <w:tcPr>
            <w:tcW w:w="771"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60,00   </w:t>
            </w:r>
          </w:p>
        </w:tc>
      </w:tr>
      <w:tr w:rsidR="009F3B90" w:rsidRPr="00A961E3" w:rsidTr="009F3B90">
        <w:trPr>
          <w:trHeight w:val="630"/>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45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Управление образованием Администрации города Шарыпово </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60,00   </w:t>
            </w:r>
          </w:p>
        </w:tc>
      </w:tr>
      <w:tr w:rsidR="009F3B90" w:rsidRPr="00A961E3" w:rsidTr="009F3B90">
        <w:trPr>
          <w:trHeight w:val="2745"/>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Комитет по управлению муниципальным имуществом и земельными отношениями Администрации города Шарыпово</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945"/>
        </w:trPr>
        <w:tc>
          <w:tcPr>
            <w:tcW w:w="627"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lastRenderedPageBreak/>
              <w:t>Подпрограмма 5</w:t>
            </w:r>
          </w:p>
        </w:tc>
        <w:tc>
          <w:tcPr>
            <w:tcW w:w="771" w:type="pct"/>
            <w:vMerge w:val="restart"/>
            <w:tcBorders>
              <w:top w:val="nil"/>
              <w:left w:val="single" w:sz="4" w:space="0" w:color="auto"/>
              <w:bottom w:val="single" w:sz="4" w:space="0" w:color="000000"/>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реализации муниципальной программы и прочие мероприятия в области образования»</w:t>
            </w: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всего расходное обязательство по программе</w:t>
            </w:r>
          </w:p>
        </w:tc>
        <w:tc>
          <w:tcPr>
            <w:tcW w:w="24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075</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193 327,68   </w:t>
            </w:r>
          </w:p>
        </w:tc>
      </w:tr>
      <w:tr w:rsidR="009F3B90" w:rsidRPr="00A961E3" w:rsidTr="009F3B90">
        <w:trPr>
          <w:trHeight w:val="630"/>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в том числе по ГРБС:</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A961E3" w:rsidTr="009F3B90">
        <w:trPr>
          <w:trHeight w:val="1560"/>
        </w:trPr>
        <w:tc>
          <w:tcPr>
            <w:tcW w:w="627"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71" w:type="pct"/>
            <w:vMerge/>
            <w:tcBorders>
              <w:top w:val="nil"/>
              <w:left w:val="single" w:sz="4" w:space="0" w:color="auto"/>
              <w:bottom w:val="single" w:sz="4" w:space="0" w:color="000000"/>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00"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Управление образованием Администрации города Шарыпово </w:t>
            </w:r>
          </w:p>
        </w:tc>
        <w:tc>
          <w:tcPr>
            <w:tcW w:w="247" w:type="pct"/>
            <w:tcBorders>
              <w:top w:val="nil"/>
              <w:left w:val="nil"/>
              <w:bottom w:val="single" w:sz="4" w:space="0" w:color="auto"/>
              <w:right w:val="single" w:sz="4" w:space="0" w:color="auto"/>
            </w:tcBorders>
            <w:shd w:val="clear" w:color="auto" w:fill="auto"/>
            <w:noWrap/>
            <w:vAlign w:val="bottom"/>
            <w:hideMark/>
          </w:tcPr>
          <w:p w:rsidR="009F3B90" w:rsidRPr="009F3B90" w:rsidRDefault="009F3B90" w:rsidP="009F3B90">
            <w:pPr>
              <w:spacing w:after="0" w:line="240" w:lineRule="auto"/>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215"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22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Х</w:t>
            </w:r>
          </w:p>
        </w:tc>
        <w:tc>
          <w:tcPr>
            <w:tcW w:w="519"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43"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537"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193 327,68   </w:t>
            </w:r>
          </w:p>
        </w:tc>
      </w:tr>
    </w:tbl>
    <w:p w:rsidR="008B4B4A" w:rsidRPr="00A961E3" w:rsidRDefault="008B4B4A" w:rsidP="008B4B4A">
      <w:pPr>
        <w:spacing w:after="0" w:line="240" w:lineRule="auto"/>
        <w:jc w:val="both"/>
        <w:rPr>
          <w:rFonts w:ascii="Arial" w:eastAsia="Times New Roman" w:hAnsi="Arial" w:cs="Arial"/>
          <w:sz w:val="24"/>
          <w:szCs w:val="24"/>
          <w:lang w:eastAsia="ru-RU"/>
        </w:rPr>
      </w:pPr>
    </w:p>
    <w:p w:rsidR="009F3B90" w:rsidRPr="00A961E3" w:rsidRDefault="009F3B90" w:rsidP="008B4B4A">
      <w:pPr>
        <w:widowControl w:val="0"/>
        <w:autoSpaceDE w:val="0"/>
        <w:autoSpaceDN w:val="0"/>
        <w:adjustRightInd w:val="0"/>
        <w:spacing w:after="0" w:line="240" w:lineRule="auto"/>
        <w:jc w:val="both"/>
        <w:rPr>
          <w:rFonts w:ascii="Arial" w:eastAsia="Times New Roman" w:hAnsi="Arial" w:cs="Arial"/>
          <w:sz w:val="24"/>
          <w:szCs w:val="24"/>
          <w:lang w:eastAsia="ru-RU"/>
        </w:rPr>
        <w:sectPr w:rsidR="009F3B90" w:rsidRPr="00A961E3" w:rsidSect="008B4B4A">
          <w:pgSz w:w="16834" w:h="11909" w:orient="landscape"/>
          <w:pgMar w:top="1134" w:right="1134" w:bottom="851" w:left="1134" w:header="720" w:footer="720" w:gutter="0"/>
          <w:cols w:space="60"/>
          <w:noEndnote/>
          <w:docGrid w:linePitch="360"/>
        </w:sectPr>
      </w:pPr>
    </w:p>
    <w:tbl>
      <w:tblPr>
        <w:tblW w:w="5000" w:type="pct"/>
        <w:tblLook w:val="04A0" w:firstRow="1" w:lastRow="0" w:firstColumn="1" w:lastColumn="0" w:noHBand="0" w:noVBand="1"/>
      </w:tblPr>
      <w:tblGrid>
        <w:gridCol w:w="2277"/>
        <w:gridCol w:w="2984"/>
        <w:gridCol w:w="2341"/>
        <w:gridCol w:w="2013"/>
        <w:gridCol w:w="2013"/>
        <w:gridCol w:w="2013"/>
        <w:gridCol w:w="1141"/>
      </w:tblGrid>
      <w:tr w:rsidR="009F3B90" w:rsidRPr="009F3B90" w:rsidTr="009F3B90">
        <w:trPr>
          <w:trHeight w:val="1365"/>
        </w:trPr>
        <w:tc>
          <w:tcPr>
            <w:tcW w:w="5000" w:type="pct"/>
            <w:gridSpan w:val="7"/>
            <w:tcBorders>
              <w:top w:val="nil"/>
              <w:left w:val="nil"/>
              <w:bottom w:val="nil"/>
              <w:right w:val="nil"/>
            </w:tcBorders>
            <w:shd w:val="clear" w:color="auto" w:fill="auto"/>
            <w:hideMark/>
          </w:tcPr>
          <w:p w:rsidR="009F3B90" w:rsidRPr="009F3B90" w:rsidRDefault="009F3B90" w:rsidP="00BF5C56">
            <w:pPr>
              <w:spacing w:after="0" w:line="240" w:lineRule="auto"/>
              <w:ind w:left="7938"/>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Приложение № 7</w:t>
            </w:r>
            <w:r w:rsidRPr="009F3B90">
              <w:rPr>
                <w:rFonts w:ascii="Arial" w:eastAsia="Times New Roman" w:hAnsi="Arial" w:cs="Arial"/>
                <w:color w:val="000000"/>
                <w:sz w:val="24"/>
                <w:szCs w:val="24"/>
                <w:lang w:eastAsia="ru-RU"/>
              </w:rPr>
              <w:br/>
              <w:t>к Муниципальной программе</w:t>
            </w:r>
            <w:r w:rsidR="00BF5C56">
              <w:rPr>
                <w:rFonts w:ascii="Arial" w:eastAsia="Times New Roman" w:hAnsi="Arial" w:cs="Arial"/>
                <w:color w:val="000000"/>
                <w:sz w:val="24"/>
                <w:szCs w:val="24"/>
                <w:lang w:eastAsia="ru-RU"/>
              </w:rPr>
              <w:t xml:space="preserve"> </w:t>
            </w:r>
            <w:r w:rsidRPr="009F3B90">
              <w:rPr>
                <w:rFonts w:ascii="Arial" w:eastAsia="Times New Roman" w:hAnsi="Arial" w:cs="Arial"/>
                <w:color w:val="000000"/>
                <w:sz w:val="24"/>
                <w:szCs w:val="24"/>
                <w:lang w:eastAsia="ru-RU"/>
              </w:rPr>
              <w:t>"Развитие образования муниципального образования</w:t>
            </w:r>
            <w:r w:rsidR="00BF5C56">
              <w:rPr>
                <w:rFonts w:ascii="Arial" w:eastAsia="Times New Roman" w:hAnsi="Arial" w:cs="Arial"/>
                <w:color w:val="000000"/>
                <w:sz w:val="24"/>
                <w:szCs w:val="24"/>
                <w:lang w:eastAsia="ru-RU"/>
              </w:rPr>
              <w:t xml:space="preserve"> </w:t>
            </w:r>
            <w:r w:rsidRPr="009F3B90">
              <w:rPr>
                <w:rFonts w:ascii="Arial" w:eastAsia="Times New Roman" w:hAnsi="Arial" w:cs="Arial"/>
                <w:color w:val="000000"/>
                <w:sz w:val="24"/>
                <w:szCs w:val="24"/>
                <w:lang w:eastAsia="ru-RU"/>
              </w:rPr>
              <w:t xml:space="preserve">город Шарыпово"                                                                                                                                                                                                                                                                                                                                              </w:t>
            </w:r>
          </w:p>
        </w:tc>
      </w:tr>
      <w:tr w:rsidR="009F3B90" w:rsidRPr="009F3B90" w:rsidTr="009F3B90">
        <w:trPr>
          <w:trHeight w:val="1320"/>
        </w:trPr>
        <w:tc>
          <w:tcPr>
            <w:tcW w:w="5000" w:type="pct"/>
            <w:gridSpan w:val="7"/>
            <w:tcBorders>
              <w:top w:val="nil"/>
              <w:left w:val="nil"/>
              <w:bottom w:val="single" w:sz="4" w:space="0" w:color="auto"/>
              <w:right w:val="nil"/>
            </w:tcBorders>
            <w:shd w:val="clear" w:color="auto" w:fill="auto"/>
            <w:vAlign w:val="center"/>
            <w:hideMark/>
          </w:tcPr>
          <w:p w:rsidR="009F3B90" w:rsidRPr="009F3B90" w:rsidRDefault="009F3B90" w:rsidP="00BF5C56">
            <w:pPr>
              <w:spacing w:after="0" w:line="240" w:lineRule="auto"/>
              <w:jc w:val="center"/>
              <w:rPr>
                <w:rFonts w:ascii="Arial" w:eastAsia="Times New Roman" w:hAnsi="Arial" w:cs="Arial"/>
                <w:bCs/>
                <w:color w:val="000000"/>
                <w:sz w:val="24"/>
                <w:szCs w:val="24"/>
                <w:lang w:eastAsia="ru-RU"/>
              </w:rPr>
            </w:pPr>
            <w:r w:rsidRPr="009F3B90">
              <w:rPr>
                <w:rFonts w:ascii="Arial" w:eastAsia="Times New Roman" w:hAnsi="Arial" w:cs="Arial"/>
                <w:bCs/>
                <w:color w:val="000000"/>
                <w:sz w:val="24"/>
                <w:szCs w:val="24"/>
                <w:lang w:eastAsia="ru-RU"/>
              </w:rPr>
              <w:t>Информация об источниках финансирования подпрограмм, отдельных мероприятий муниципальной программы "Развитие образования муниципального образования город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w:t>
            </w:r>
            <w:proofErr w:type="spellStart"/>
            <w:r w:rsidRPr="009F3B90">
              <w:rPr>
                <w:rFonts w:ascii="Arial" w:eastAsia="Times New Roman" w:hAnsi="Arial" w:cs="Arial"/>
                <w:bCs/>
                <w:color w:val="000000"/>
                <w:sz w:val="24"/>
                <w:szCs w:val="24"/>
                <w:lang w:eastAsia="ru-RU"/>
              </w:rPr>
              <w:t>тыс.рублей</w:t>
            </w:r>
            <w:proofErr w:type="spellEnd"/>
            <w:r w:rsidRPr="009F3B90">
              <w:rPr>
                <w:rFonts w:ascii="Arial" w:eastAsia="Times New Roman" w:hAnsi="Arial" w:cs="Arial"/>
                <w:bCs/>
                <w:color w:val="000000"/>
                <w:sz w:val="24"/>
                <w:szCs w:val="24"/>
                <w:lang w:eastAsia="ru-RU"/>
              </w:rPr>
              <w:t>)</w:t>
            </w:r>
          </w:p>
        </w:tc>
      </w:tr>
      <w:tr w:rsidR="009F3B90" w:rsidRPr="009F3B90" w:rsidTr="009F3B90">
        <w:trPr>
          <w:trHeight w:val="315"/>
        </w:trPr>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Статус</w:t>
            </w:r>
          </w:p>
        </w:tc>
        <w:tc>
          <w:tcPr>
            <w:tcW w:w="1009" w:type="pct"/>
            <w:vMerge w:val="restart"/>
            <w:tcBorders>
              <w:top w:val="nil"/>
              <w:left w:val="single" w:sz="4" w:space="0" w:color="auto"/>
              <w:bottom w:val="single" w:sz="4" w:space="0" w:color="auto"/>
              <w:right w:val="single" w:sz="4" w:space="0" w:color="auto"/>
            </w:tcBorders>
            <w:shd w:val="clear" w:color="auto" w:fill="auto"/>
            <w:vAlign w:val="center"/>
            <w:hideMark/>
          </w:tcPr>
          <w:p w:rsidR="009F3B90" w:rsidRPr="009F3B90" w:rsidRDefault="009F3B90" w:rsidP="00760A2D">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792" w:type="pct"/>
            <w:vMerge w:val="restart"/>
            <w:tcBorders>
              <w:top w:val="nil"/>
              <w:left w:val="single" w:sz="4" w:space="0" w:color="auto"/>
              <w:bottom w:val="nil"/>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Источник финансирования</w:t>
            </w:r>
          </w:p>
        </w:tc>
        <w:tc>
          <w:tcPr>
            <w:tcW w:w="2429" w:type="pct"/>
            <w:gridSpan w:val="4"/>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r>
      <w:tr w:rsidR="009F3B90" w:rsidRPr="009F3B90" w:rsidTr="00BF5C56">
        <w:trPr>
          <w:trHeight w:val="172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vMerge/>
            <w:tcBorders>
              <w:top w:val="nil"/>
              <w:left w:val="single" w:sz="4" w:space="0" w:color="auto"/>
              <w:bottom w:val="nil"/>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681" w:type="pct"/>
            <w:tcBorders>
              <w:top w:val="nil"/>
              <w:left w:val="nil"/>
              <w:bottom w:val="nil"/>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2023 год</w:t>
            </w:r>
          </w:p>
        </w:tc>
        <w:tc>
          <w:tcPr>
            <w:tcW w:w="681" w:type="pct"/>
            <w:tcBorders>
              <w:top w:val="nil"/>
              <w:left w:val="nil"/>
              <w:bottom w:val="nil"/>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2024 год</w:t>
            </w:r>
          </w:p>
        </w:tc>
        <w:tc>
          <w:tcPr>
            <w:tcW w:w="681" w:type="pct"/>
            <w:tcBorders>
              <w:top w:val="nil"/>
              <w:left w:val="nil"/>
              <w:bottom w:val="nil"/>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2025 год</w:t>
            </w:r>
          </w:p>
        </w:tc>
        <w:tc>
          <w:tcPr>
            <w:tcW w:w="386" w:type="pct"/>
            <w:tcBorders>
              <w:top w:val="nil"/>
              <w:left w:val="nil"/>
              <w:bottom w:val="nil"/>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Итого на период      2023-2025 годы</w:t>
            </w:r>
          </w:p>
        </w:tc>
      </w:tr>
      <w:tr w:rsidR="009F3B90" w:rsidRPr="009F3B90" w:rsidTr="00760A2D">
        <w:trPr>
          <w:trHeight w:val="315"/>
        </w:trPr>
        <w:tc>
          <w:tcPr>
            <w:tcW w:w="770"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760A2D">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Муниципальная программа</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«Развитие образования муниципального образования город Шарыпово " </w:t>
            </w:r>
          </w:p>
        </w:tc>
        <w:tc>
          <w:tcPr>
            <w:tcW w:w="792" w:type="pct"/>
            <w:tcBorders>
              <w:top w:val="single" w:sz="4" w:space="0" w:color="auto"/>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Всего</w:t>
            </w:r>
          </w:p>
        </w:tc>
        <w:tc>
          <w:tcPr>
            <w:tcW w:w="681" w:type="pct"/>
            <w:tcBorders>
              <w:top w:val="single" w:sz="4" w:space="0" w:color="auto"/>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1148022,60</w:t>
            </w:r>
          </w:p>
        </w:tc>
        <w:tc>
          <w:tcPr>
            <w:tcW w:w="681" w:type="pct"/>
            <w:tcBorders>
              <w:top w:val="single" w:sz="4" w:space="0" w:color="auto"/>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1145320,10,</w:t>
            </w:r>
          </w:p>
        </w:tc>
        <w:tc>
          <w:tcPr>
            <w:tcW w:w="681" w:type="pct"/>
            <w:tcBorders>
              <w:top w:val="single" w:sz="4" w:space="0" w:color="auto"/>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1127054,10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3 420 396,80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21 122,83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19 246,17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5 295,23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45 664,23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704 440,57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703 614,73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699 299,67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2 107 354,97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58 505,00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58 505,00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58 505,00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175 515,00   </w:t>
            </w:r>
          </w:p>
        </w:tc>
      </w:tr>
      <w:tr w:rsidR="009F3B90" w:rsidRPr="009F3B90" w:rsidTr="00BF5C56">
        <w:trPr>
          <w:trHeight w:val="43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363 954,20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363 954,20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363 954,20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1 091 862,60   </w:t>
            </w:r>
          </w:p>
        </w:tc>
      </w:tr>
      <w:tr w:rsidR="009F3B90" w:rsidRPr="009F3B90" w:rsidTr="00760A2D">
        <w:trPr>
          <w:trHeight w:val="315"/>
        </w:trPr>
        <w:tc>
          <w:tcPr>
            <w:tcW w:w="770"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Подпрограмма 1 </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«Развитие дошкольного, общего и дополнительного образования»</w:t>
            </w: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Всего</w:t>
            </w:r>
          </w:p>
        </w:tc>
        <w:tc>
          <w:tcPr>
            <w:tcW w:w="681" w:type="pct"/>
            <w:tcBorders>
              <w:top w:val="nil"/>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1050786,04</w:t>
            </w:r>
          </w:p>
        </w:tc>
        <w:tc>
          <w:tcPr>
            <w:tcW w:w="681" w:type="pct"/>
            <w:tcBorders>
              <w:top w:val="nil"/>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1048083,54</w:t>
            </w:r>
          </w:p>
        </w:tc>
        <w:tc>
          <w:tcPr>
            <w:tcW w:w="681" w:type="pct"/>
            <w:tcBorders>
              <w:top w:val="nil"/>
              <w:left w:val="nil"/>
              <w:bottom w:val="single" w:sz="4" w:space="0" w:color="auto"/>
              <w:right w:val="single" w:sz="4" w:space="0" w:color="auto"/>
            </w:tcBorders>
            <w:shd w:val="clear" w:color="auto" w:fill="auto"/>
            <w:vAlign w:val="center"/>
          </w:tcPr>
          <w:p w:rsidR="009F3B90" w:rsidRPr="009F3B90" w:rsidRDefault="00760A2D" w:rsidP="009F3B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1029817,54</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3 128 687,12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21 122,83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19 246,17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5 295,23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45 664,23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678 674,97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677 849,13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673 534,07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2 030 058,17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48 297,00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48 297,00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48 297,00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144 891,00   </w:t>
            </w:r>
          </w:p>
        </w:tc>
      </w:tr>
      <w:tr w:rsidR="009F3B90" w:rsidRPr="009F3B90" w:rsidTr="00BF5C56">
        <w:trPr>
          <w:trHeight w:val="55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302 691,24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302 691,24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302 691,24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908 073,72   </w:t>
            </w:r>
          </w:p>
        </w:tc>
      </w:tr>
      <w:tr w:rsidR="009F3B90" w:rsidRPr="009F3B90" w:rsidTr="00BF5C56">
        <w:trPr>
          <w:trHeight w:val="319"/>
        </w:trPr>
        <w:tc>
          <w:tcPr>
            <w:tcW w:w="770"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Подпрограмма 2 </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«Выявление и сопровождение одаренных детей»</w:t>
            </w: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Всего</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150,00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51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150,00   </w:t>
            </w:r>
          </w:p>
        </w:tc>
      </w:tr>
      <w:tr w:rsidR="009F3B90" w:rsidRPr="009F3B90" w:rsidTr="00BF5C56">
        <w:trPr>
          <w:trHeight w:val="319"/>
        </w:trPr>
        <w:tc>
          <w:tcPr>
            <w:tcW w:w="770"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3</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«Развитие в городе Шарыпово системы отдыха, оздоровления и занятости детей»</w:t>
            </w: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Всего</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32 724,00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98 172,00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20 911,80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20 911,80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20 911,80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62 735,40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10 208,00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10 208,00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10 208,00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30 624,00   </w:t>
            </w:r>
          </w:p>
        </w:tc>
      </w:tr>
      <w:tr w:rsidR="009F3B90" w:rsidRPr="009F3B90" w:rsidTr="00BF5C56">
        <w:trPr>
          <w:trHeight w:val="43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1 604,20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1 604,20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1 604,20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4 812,60   </w:t>
            </w:r>
          </w:p>
        </w:tc>
      </w:tr>
      <w:tr w:rsidR="009F3B90" w:rsidRPr="009F3B90" w:rsidTr="00BF5C56">
        <w:trPr>
          <w:trHeight w:val="315"/>
        </w:trPr>
        <w:tc>
          <w:tcPr>
            <w:tcW w:w="770"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4</w:t>
            </w:r>
          </w:p>
        </w:tc>
        <w:tc>
          <w:tcPr>
            <w:tcW w:w="1009" w:type="pct"/>
            <w:vMerge w:val="restart"/>
            <w:tcBorders>
              <w:top w:val="nil"/>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«Профилактика </w:t>
            </w:r>
            <w:r w:rsidRPr="009F3B90">
              <w:rPr>
                <w:rFonts w:ascii="Arial" w:eastAsia="Times New Roman" w:hAnsi="Arial" w:cs="Arial"/>
                <w:sz w:val="24"/>
                <w:szCs w:val="24"/>
                <w:lang w:eastAsia="ru-RU"/>
              </w:rPr>
              <w:lastRenderedPageBreak/>
              <w:t>безнадзорности и правонарушений несовершеннолетних, алкоголизма, наркомании, табакокурения и потребления психоактивных веществ"</w:t>
            </w: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lastRenderedPageBreak/>
              <w:t>Всего</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w:t>
            </w:r>
            <w:r w:rsidRPr="009F3B90">
              <w:rPr>
                <w:rFonts w:ascii="Arial" w:eastAsia="Times New Roman" w:hAnsi="Arial" w:cs="Arial"/>
                <w:sz w:val="24"/>
                <w:szCs w:val="24"/>
                <w:lang w:eastAsia="ru-RU"/>
              </w:rPr>
              <w:lastRenderedPageBreak/>
              <w:t xml:space="preserve">60,00   </w:t>
            </w:r>
          </w:p>
        </w:tc>
      </w:tr>
      <w:tr w:rsidR="009F3B90" w:rsidRPr="009F3B90" w:rsidTr="00BF5C56">
        <w:trPr>
          <w:trHeight w:val="31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435"/>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27"/>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960"/>
        </w:trPr>
        <w:tc>
          <w:tcPr>
            <w:tcW w:w="770"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nil"/>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nil"/>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   </w:t>
            </w:r>
          </w:p>
        </w:tc>
        <w:tc>
          <w:tcPr>
            <w:tcW w:w="681" w:type="pct"/>
            <w:tcBorders>
              <w:top w:val="nil"/>
              <w:left w:val="nil"/>
              <w:bottom w:val="nil"/>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   </w:t>
            </w:r>
          </w:p>
        </w:tc>
        <w:tc>
          <w:tcPr>
            <w:tcW w:w="681" w:type="pct"/>
            <w:tcBorders>
              <w:top w:val="nil"/>
              <w:left w:val="nil"/>
              <w:bottom w:val="nil"/>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20,0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60,00   </w:t>
            </w:r>
          </w:p>
        </w:tc>
      </w:tr>
      <w:tr w:rsidR="009F3B90" w:rsidRPr="009F3B90" w:rsidTr="00BF5C56">
        <w:trPr>
          <w:trHeight w:val="315"/>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Подпрограмма 5</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«Обеспечение реализации муниципальной программы и прочие мероприятия в области образования»</w:t>
            </w:r>
          </w:p>
        </w:tc>
        <w:tc>
          <w:tcPr>
            <w:tcW w:w="792" w:type="pct"/>
            <w:tcBorders>
              <w:top w:val="single" w:sz="4" w:space="0" w:color="auto"/>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Всего</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64 442,56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193 327,68   </w:t>
            </w:r>
          </w:p>
        </w:tc>
      </w:tr>
      <w:tr w:rsidR="009F3B90" w:rsidRPr="009F3B90" w:rsidTr="00BF5C56">
        <w:trPr>
          <w:trHeight w:val="315"/>
        </w:trPr>
        <w:tc>
          <w:tcPr>
            <w:tcW w:w="770"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 том числе:</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63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 xml:space="preserve">федеральный бюджет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372"/>
        </w:trPr>
        <w:tc>
          <w:tcPr>
            <w:tcW w:w="770"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краевой бюджет</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4 853,80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4 853,80   </w:t>
            </w:r>
          </w:p>
        </w:tc>
        <w:tc>
          <w:tcPr>
            <w:tcW w:w="681"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4 853,80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14 561,40   </w:t>
            </w:r>
          </w:p>
        </w:tc>
      </w:tr>
      <w:tr w:rsidR="009F3B90" w:rsidRPr="009F3B90" w:rsidTr="00BF5C56">
        <w:trPr>
          <w:trHeight w:val="66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внебюджетные источники</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    </w:t>
            </w:r>
          </w:p>
        </w:tc>
      </w:tr>
      <w:tr w:rsidR="009F3B90" w:rsidRPr="009F3B90" w:rsidTr="00BF5C56">
        <w:trPr>
          <w:trHeight w:val="45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9F3B90" w:rsidRPr="009F3B90" w:rsidRDefault="009F3B90" w:rsidP="009F3B90">
            <w:pPr>
              <w:spacing w:after="0" w:line="240" w:lineRule="auto"/>
              <w:rPr>
                <w:rFonts w:ascii="Arial" w:eastAsia="Times New Roman" w:hAnsi="Arial" w:cs="Arial"/>
                <w:sz w:val="24"/>
                <w:szCs w:val="24"/>
                <w:lang w:eastAsia="ru-RU"/>
              </w:rPr>
            </w:pPr>
          </w:p>
        </w:tc>
        <w:tc>
          <w:tcPr>
            <w:tcW w:w="792" w:type="pct"/>
            <w:tcBorders>
              <w:top w:val="nil"/>
              <w:left w:val="nil"/>
              <w:bottom w:val="single" w:sz="4" w:space="0" w:color="auto"/>
              <w:right w:val="single" w:sz="4" w:space="0" w:color="auto"/>
            </w:tcBorders>
            <w:shd w:val="clear" w:color="auto" w:fill="auto"/>
            <w:hideMark/>
          </w:tcPr>
          <w:p w:rsidR="009F3B90" w:rsidRPr="009F3B90" w:rsidRDefault="009F3B90" w:rsidP="009F3B90">
            <w:pPr>
              <w:spacing w:after="0" w:line="240" w:lineRule="auto"/>
              <w:rPr>
                <w:rFonts w:ascii="Arial" w:eastAsia="Times New Roman" w:hAnsi="Arial" w:cs="Arial"/>
                <w:color w:val="000000"/>
                <w:sz w:val="24"/>
                <w:szCs w:val="24"/>
                <w:lang w:eastAsia="ru-RU"/>
              </w:rPr>
            </w:pPr>
            <w:r w:rsidRPr="009F3B90">
              <w:rPr>
                <w:rFonts w:ascii="Arial" w:eastAsia="Times New Roman" w:hAnsi="Arial" w:cs="Arial"/>
                <w:color w:val="000000"/>
                <w:sz w:val="24"/>
                <w:szCs w:val="24"/>
                <w:lang w:eastAsia="ru-RU"/>
              </w:rPr>
              <w:t>бюджет города</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59 588,76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59 588,76   </w:t>
            </w:r>
          </w:p>
        </w:tc>
        <w:tc>
          <w:tcPr>
            <w:tcW w:w="681" w:type="pct"/>
            <w:tcBorders>
              <w:top w:val="nil"/>
              <w:left w:val="nil"/>
              <w:bottom w:val="single" w:sz="4" w:space="0" w:color="auto"/>
              <w:right w:val="single" w:sz="4" w:space="0" w:color="auto"/>
            </w:tcBorders>
            <w:shd w:val="clear" w:color="auto" w:fill="auto"/>
            <w:noWrap/>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59 588,76   </w:t>
            </w:r>
          </w:p>
        </w:tc>
        <w:tc>
          <w:tcPr>
            <w:tcW w:w="386" w:type="pct"/>
            <w:tcBorders>
              <w:top w:val="nil"/>
              <w:left w:val="nil"/>
              <w:bottom w:val="single" w:sz="4" w:space="0" w:color="auto"/>
              <w:right w:val="single" w:sz="4" w:space="0" w:color="auto"/>
            </w:tcBorders>
            <w:shd w:val="clear" w:color="auto" w:fill="auto"/>
            <w:vAlign w:val="center"/>
            <w:hideMark/>
          </w:tcPr>
          <w:p w:rsidR="009F3B90" w:rsidRPr="009F3B90" w:rsidRDefault="009F3B90" w:rsidP="009F3B90">
            <w:pPr>
              <w:spacing w:after="0" w:line="240" w:lineRule="auto"/>
              <w:jc w:val="center"/>
              <w:rPr>
                <w:rFonts w:ascii="Arial" w:eastAsia="Times New Roman" w:hAnsi="Arial" w:cs="Arial"/>
                <w:sz w:val="24"/>
                <w:szCs w:val="24"/>
                <w:lang w:eastAsia="ru-RU"/>
              </w:rPr>
            </w:pPr>
            <w:r w:rsidRPr="009F3B90">
              <w:rPr>
                <w:rFonts w:ascii="Arial" w:eastAsia="Times New Roman" w:hAnsi="Arial" w:cs="Arial"/>
                <w:sz w:val="24"/>
                <w:szCs w:val="24"/>
                <w:lang w:eastAsia="ru-RU"/>
              </w:rPr>
              <w:t xml:space="preserve">    178 766,28   </w:t>
            </w:r>
          </w:p>
        </w:tc>
      </w:tr>
    </w:tbl>
    <w:p w:rsidR="00A2624C" w:rsidRPr="00A961E3" w:rsidRDefault="00760A2D" w:rsidP="00760A2D">
      <w:pPr>
        <w:jc w:val="right"/>
        <w:rPr>
          <w:rFonts w:ascii="Arial" w:hAnsi="Arial" w:cs="Arial"/>
          <w:sz w:val="24"/>
          <w:szCs w:val="24"/>
        </w:rPr>
      </w:pPr>
      <w:r>
        <w:rPr>
          <w:rFonts w:ascii="Arial" w:hAnsi="Arial" w:cs="Arial"/>
          <w:sz w:val="24"/>
          <w:szCs w:val="24"/>
        </w:rPr>
        <w:t>».</w:t>
      </w:r>
    </w:p>
    <w:sectPr w:rsidR="00A2624C" w:rsidRPr="00A961E3" w:rsidSect="008B4B4A">
      <w:pgSz w:w="16834" w:h="11909" w:orient="landscape"/>
      <w:pgMar w:top="1134" w:right="1134" w:bottom="851" w:left="1134"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08C0C2"/>
    <w:lvl w:ilvl="0">
      <w:numFmt w:val="bullet"/>
      <w:lvlText w:val="*"/>
      <w:lvlJc w:val="left"/>
    </w:lvl>
  </w:abstractNum>
  <w:abstractNum w:abstractNumId="1">
    <w:nsid w:val="036C6FA6"/>
    <w:multiLevelType w:val="hybridMultilevel"/>
    <w:tmpl w:val="1FC6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47B53"/>
    <w:multiLevelType w:val="hybridMultilevel"/>
    <w:tmpl w:val="DB76B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C2A41"/>
    <w:multiLevelType w:val="hybridMultilevel"/>
    <w:tmpl w:val="918ACF5C"/>
    <w:lvl w:ilvl="0" w:tplc="6A387D7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154B33"/>
    <w:multiLevelType w:val="hybridMultilevel"/>
    <w:tmpl w:val="AD54F54A"/>
    <w:lvl w:ilvl="0" w:tplc="0AA4B50A">
      <w:start w:val="2"/>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1B7C1970"/>
    <w:multiLevelType w:val="multilevel"/>
    <w:tmpl w:val="89143CD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sz w:val="24"/>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080" w:hanging="72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440" w:hanging="1080"/>
      </w:pPr>
      <w:rPr>
        <w:rFonts w:cs="Times New Roman" w:hint="default"/>
        <w:sz w:val="28"/>
      </w:rPr>
    </w:lvl>
    <w:lvl w:ilvl="7">
      <w:start w:val="1"/>
      <w:numFmt w:val="decimal"/>
      <w:isLgl/>
      <w:lvlText w:val="%1.%2.%3.%4.%5.%6.%7.%8."/>
      <w:lvlJc w:val="left"/>
      <w:pPr>
        <w:ind w:left="1440" w:hanging="1080"/>
      </w:pPr>
      <w:rPr>
        <w:rFonts w:cs="Times New Roman" w:hint="default"/>
        <w:sz w:val="28"/>
      </w:rPr>
    </w:lvl>
    <w:lvl w:ilvl="8">
      <w:start w:val="1"/>
      <w:numFmt w:val="decimal"/>
      <w:isLgl/>
      <w:lvlText w:val="%1.%2.%3.%4.%5.%6.%7.%8.%9."/>
      <w:lvlJc w:val="left"/>
      <w:pPr>
        <w:ind w:left="1800" w:hanging="1440"/>
      </w:pPr>
      <w:rPr>
        <w:rFonts w:cs="Times New Roman" w:hint="default"/>
        <w:sz w:val="28"/>
      </w:rPr>
    </w:lvl>
  </w:abstractNum>
  <w:abstractNum w:abstractNumId="6">
    <w:nsid w:val="1E82290E"/>
    <w:multiLevelType w:val="hybridMultilevel"/>
    <w:tmpl w:val="8878E7DC"/>
    <w:lvl w:ilvl="0" w:tplc="458C8B0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26661C7"/>
    <w:multiLevelType w:val="hybridMultilevel"/>
    <w:tmpl w:val="BB4CF288"/>
    <w:lvl w:ilvl="0" w:tplc="FFFFFFFF">
      <w:start w:val="1"/>
      <w:numFmt w:val="decimal"/>
      <w:lvlText w:val="%1."/>
      <w:lvlJc w:val="left"/>
      <w:pPr>
        <w:tabs>
          <w:tab w:val="num" w:pos="1785"/>
        </w:tabs>
        <w:ind w:left="1785" w:hanging="106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23F47D22"/>
    <w:multiLevelType w:val="hybridMultilevel"/>
    <w:tmpl w:val="4CE20918"/>
    <w:lvl w:ilvl="0" w:tplc="E03CEC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1D34F0"/>
    <w:multiLevelType w:val="multilevel"/>
    <w:tmpl w:val="89143CD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sz w:val="24"/>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080" w:hanging="72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440" w:hanging="1080"/>
      </w:pPr>
      <w:rPr>
        <w:rFonts w:cs="Times New Roman" w:hint="default"/>
        <w:sz w:val="28"/>
      </w:rPr>
    </w:lvl>
    <w:lvl w:ilvl="7">
      <w:start w:val="1"/>
      <w:numFmt w:val="decimal"/>
      <w:isLgl/>
      <w:lvlText w:val="%1.%2.%3.%4.%5.%6.%7.%8."/>
      <w:lvlJc w:val="left"/>
      <w:pPr>
        <w:ind w:left="1440" w:hanging="1080"/>
      </w:pPr>
      <w:rPr>
        <w:rFonts w:cs="Times New Roman" w:hint="default"/>
        <w:sz w:val="28"/>
      </w:rPr>
    </w:lvl>
    <w:lvl w:ilvl="8">
      <w:start w:val="1"/>
      <w:numFmt w:val="decimal"/>
      <w:isLgl/>
      <w:lvlText w:val="%1.%2.%3.%4.%5.%6.%7.%8.%9."/>
      <w:lvlJc w:val="left"/>
      <w:pPr>
        <w:ind w:left="1800" w:hanging="1440"/>
      </w:pPr>
      <w:rPr>
        <w:rFonts w:cs="Times New Roman" w:hint="default"/>
        <w:sz w:val="28"/>
      </w:rPr>
    </w:lvl>
  </w:abstractNum>
  <w:abstractNum w:abstractNumId="10">
    <w:nsid w:val="3229176F"/>
    <w:multiLevelType w:val="hybridMultilevel"/>
    <w:tmpl w:val="3AC627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E00908"/>
    <w:multiLevelType w:val="singleLevel"/>
    <w:tmpl w:val="2ECE05E4"/>
    <w:lvl w:ilvl="0">
      <w:start w:val="3"/>
      <w:numFmt w:val="decimal"/>
      <w:lvlText w:val="%1."/>
      <w:legacy w:legacy="1" w:legacySpace="0" w:legacyIndent="238"/>
      <w:lvlJc w:val="left"/>
      <w:rPr>
        <w:rFonts w:ascii="Times New Roman" w:hAnsi="Times New Roman" w:cs="Times New Roman" w:hint="default"/>
      </w:rPr>
    </w:lvl>
  </w:abstractNum>
  <w:abstractNum w:abstractNumId="12">
    <w:nsid w:val="33673F1F"/>
    <w:multiLevelType w:val="hybridMultilevel"/>
    <w:tmpl w:val="5F7EC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731ED9"/>
    <w:multiLevelType w:val="hybridMultilevel"/>
    <w:tmpl w:val="3FEA6F30"/>
    <w:lvl w:ilvl="0" w:tplc="2FE0125E">
      <w:start w:val="1"/>
      <w:numFmt w:val="bullet"/>
      <w:lvlText w:val="-"/>
      <w:lvlJc w:val="left"/>
      <w:pPr>
        <w:tabs>
          <w:tab w:val="num" w:pos="870"/>
        </w:tabs>
        <w:ind w:left="87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147EE2"/>
    <w:multiLevelType w:val="hybridMultilevel"/>
    <w:tmpl w:val="3C701344"/>
    <w:lvl w:ilvl="0" w:tplc="7B7A93F2">
      <w:start w:val="1"/>
      <w:numFmt w:val="decimal"/>
      <w:lvlText w:val="%1."/>
      <w:lvlJc w:val="left"/>
      <w:pPr>
        <w:ind w:left="540" w:hanging="360"/>
      </w:pPr>
      <w:rPr>
        <w:rFonts w:cs="Times New Roman" w:hint="default"/>
        <w:color w:val="000000"/>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5">
    <w:nsid w:val="40C6369F"/>
    <w:multiLevelType w:val="multilevel"/>
    <w:tmpl w:val="89143CD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sz w:val="24"/>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080" w:hanging="72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440" w:hanging="1080"/>
      </w:pPr>
      <w:rPr>
        <w:rFonts w:cs="Times New Roman" w:hint="default"/>
        <w:sz w:val="28"/>
      </w:rPr>
    </w:lvl>
    <w:lvl w:ilvl="7">
      <w:start w:val="1"/>
      <w:numFmt w:val="decimal"/>
      <w:isLgl/>
      <w:lvlText w:val="%1.%2.%3.%4.%5.%6.%7.%8."/>
      <w:lvlJc w:val="left"/>
      <w:pPr>
        <w:ind w:left="1440" w:hanging="1080"/>
      </w:pPr>
      <w:rPr>
        <w:rFonts w:cs="Times New Roman" w:hint="default"/>
        <w:sz w:val="28"/>
      </w:rPr>
    </w:lvl>
    <w:lvl w:ilvl="8">
      <w:start w:val="1"/>
      <w:numFmt w:val="decimal"/>
      <w:isLgl/>
      <w:lvlText w:val="%1.%2.%3.%4.%5.%6.%7.%8.%9."/>
      <w:lvlJc w:val="left"/>
      <w:pPr>
        <w:ind w:left="1800" w:hanging="1440"/>
      </w:pPr>
      <w:rPr>
        <w:rFonts w:cs="Times New Roman" w:hint="default"/>
        <w:sz w:val="28"/>
      </w:rPr>
    </w:lvl>
  </w:abstractNum>
  <w:abstractNum w:abstractNumId="16">
    <w:nsid w:val="434E53B4"/>
    <w:multiLevelType w:val="hybridMultilevel"/>
    <w:tmpl w:val="D54A07FE"/>
    <w:lvl w:ilvl="0" w:tplc="7840A470">
      <w:start w:val="1"/>
      <w:numFmt w:val="bullet"/>
      <w:lvlText w:val=""/>
      <w:lvlJc w:val="left"/>
      <w:pPr>
        <w:tabs>
          <w:tab w:val="num" w:pos="567"/>
        </w:tabs>
        <w:ind w:left="567"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B066B0"/>
    <w:multiLevelType w:val="hybridMultilevel"/>
    <w:tmpl w:val="BBFADCF0"/>
    <w:lvl w:ilvl="0" w:tplc="B01A7B68">
      <w:start w:val="2"/>
      <w:numFmt w:val="decimal"/>
      <w:lvlText w:val="%1."/>
      <w:lvlJc w:val="left"/>
      <w:pPr>
        <w:tabs>
          <w:tab w:val="num" w:pos="1128"/>
        </w:tabs>
        <w:ind w:left="1128" w:hanging="360"/>
      </w:pPr>
      <w:rPr>
        <w:rFonts w:cs="Times New Roman" w:hint="default"/>
      </w:rPr>
    </w:lvl>
    <w:lvl w:ilvl="1" w:tplc="04190019" w:tentative="1">
      <w:start w:val="1"/>
      <w:numFmt w:val="lowerLetter"/>
      <w:lvlText w:val="%2."/>
      <w:lvlJc w:val="left"/>
      <w:pPr>
        <w:tabs>
          <w:tab w:val="num" w:pos="1848"/>
        </w:tabs>
        <w:ind w:left="1848" w:hanging="360"/>
      </w:pPr>
      <w:rPr>
        <w:rFonts w:cs="Times New Roman"/>
      </w:rPr>
    </w:lvl>
    <w:lvl w:ilvl="2" w:tplc="0419001B" w:tentative="1">
      <w:start w:val="1"/>
      <w:numFmt w:val="lowerRoman"/>
      <w:lvlText w:val="%3."/>
      <w:lvlJc w:val="right"/>
      <w:pPr>
        <w:tabs>
          <w:tab w:val="num" w:pos="2568"/>
        </w:tabs>
        <w:ind w:left="2568" w:hanging="180"/>
      </w:pPr>
      <w:rPr>
        <w:rFonts w:cs="Times New Roman"/>
      </w:rPr>
    </w:lvl>
    <w:lvl w:ilvl="3" w:tplc="0419000F" w:tentative="1">
      <w:start w:val="1"/>
      <w:numFmt w:val="decimal"/>
      <w:lvlText w:val="%4."/>
      <w:lvlJc w:val="left"/>
      <w:pPr>
        <w:tabs>
          <w:tab w:val="num" w:pos="3288"/>
        </w:tabs>
        <w:ind w:left="3288" w:hanging="360"/>
      </w:pPr>
      <w:rPr>
        <w:rFonts w:cs="Times New Roman"/>
      </w:rPr>
    </w:lvl>
    <w:lvl w:ilvl="4" w:tplc="04190019" w:tentative="1">
      <w:start w:val="1"/>
      <w:numFmt w:val="lowerLetter"/>
      <w:lvlText w:val="%5."/>
      <w:lvlJc w:val="left"/>
      <w:pPr>
        <w:tabs>
          <w:tab w:val="num" w:pos="4008"/>
        </w:tabs>
        <w:ind w:left="4008" w:hanging="360"/>
      </w:pPr>
      <w:rPr>
        <w:rFonts w:cs="Times New Roman"/>
      </w:rPr>
    </w:lvl>
    <w:lvl w:ilvl="5" w:tplc="0419001B" w:tentative="1">
      <w:start w:val="1"/>
      <w:numFmt w:val="lowerRoman"/>
      <w:lvlText w:val="%6."/>
      <w:lvlJc w:val="right"/>
      <w:pPr>
        <w:tabs>
          <w:tab w:val="num" w:pos="4728"/>
        </w:tabs>
        <w:ind w:left="4728" w:hanging="180"/>
      </w:pPr>
      <w:rPr>
        <w:rFonts w:cs="Times New Roman"/>
      </w:rPr>
    </w:lvl>
    <w:lvl w:ilvl="6" w:tplc="0419000F" w:tentative="1">
      <w:start w:val="1"/>
      <w:numFmt w:val="decimal"/>
      <w:lvlText w:val="%7."/>
      <w:lvlJc w:val="left"/>
      <w:pPr>
        <w:tabs>
          <w:tab w:val="num" w:pos="5448"/>
        </w:tabs>
        <w:ind w:left="5448" w:hanging="360"/>
      </w:pPr>
      <w:rPr>
        <w:rFonts w:cs="Times New Roman"/>
      </w:rPr>
    </w:lvl>
    <w:lvl w:ilvl="7" w:tplc="04190019" w:tentative="1">
      <w:start w:val="1"/>
      <w:numFmt w:val="lowerLetter"/>
      <w:lvlText w:val="%8."/>
      <w:lvlJc w:val="left"/>
      <w:pPr>
        <w:tabs>
          <w:tab w:val="num" w:pos="6168"/>
        </w:tabs>
        <w:ind w:left="6168" w:hanging="360"/>
      </w:pPr>
      <w:rPr>
        <w:rFonts w:cs="Times New Roman"/>
      </w:rPr>
    </w:lvl>
    <w:lvl w:ilvl="8" w:tplc="0419001B" w:tentative="1">
      <w:start w:val="1"/>
      <w:numFmt w:val="lowerRoman"/>
      <w:lvlText w:val="%9."/>
      <w:lvlJc w:val="right"/>
      <w:pPr>
        <w:tabs>
          <w:tab w:val="num" w:pos="6888"/>
        </w:tabs>
        <w:ind w:left="6888" w:hanging="180"/>
      </w:pPr>
      <w:rPr>
        <w:rFonts w:cs="Times New Roman"/>
      </w:rPr>
    </w:lvl>
  </w:abstractNum>
  <w:abstractNum w:abstractNumId="18">
    <w:nsid w:val="45866942"/>
    <w:multiLevelType w:val="hybridMultilevel"/>
    <w:tmpl w:val="948C54F4"/>
    <w:lvl w:ilvl="0" w:tplc="3D901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5D120FE"/>
    <w:multiLevelType w:val="hybridMultilevel"/>
    <w:tmpl w:val="E8440B48"/>
    <w:lvl w:ilvl="0" w:tplc="4342BC04">
      <w:start w:val="1"/>
      <w:numFmt w:val="decimal"/>
      <w:lvlText w:val="%1."/>
      <w:lvlJc w:val="left"/>
      <w:pPr>
        <w:tabs>
          <w:tab w:val="num" w:pos="1065"/>
        </w:tabs>
        <w:ind w:left="1065" w:hanging="360"/>
      </w:pPr>
      <w:rPr>
        <w:rFonts w:cs="Times New Roman" w:hint="default"/>
      </w:rPr>
    </w:lvl>
    <w:lvl w:ilvl="1" w:tplc="5DD2C41A">
      <w:numFmt w:val="none"/>
      <w:lvlText w:val=""/>
      <w:lvlJc w:val="left"/>
      <w:pPr>
        <w:tabs>
          <w:tab w:val="num" w:pos="360"/>
        </w:tabs>
      </w:pPr>
      <w:rPr>
        <w:rFonts w:cs="Times New Roman"/>
      </w:rPr>
    </w:lvl>
    <w:lvl w:ilvl="2" w:tplc="D5664DC2">
      <w:numFmt w:val="none"/>
      <w:lvlText w:val=""/>
      <w:lvlJc w:val="left"/>
      <w:pPr>
        <w:tabs>
          <w:tab w:val="num" w:pos="360"/>
        </w:tabs>
      </w:pPr>
      <w:rPr>
        <w:rFonts w:cs="Times New Roman"/>
      </w:rPr>
    </w:lvl>
    <w:lvl w:ilvl="3" w:tplc="9B4C20D0">
      <w:numFmt w:val="none"/>
      <w:lvlText w:val=""/>
      <w:lvlJc w:val="left"/>
      <w:pPr>
        <w:tabs>
          <w:tab w:val="num" w:pos="360"/>
        </w:tabs>
      </w:pPr>
      <w:rPr>
        <w:rFonts w:cs="Times New Roman"/>
      </w:rPr>
    </w:lvl>
    <w:lvl w:ilvl="4" w:tplc="166C9514">
      <w:numFmt w:val="none"/>
      <w:lvlText w:val=""/>
      <w:lvlJc w:val="left"/>
      <w:pPr>
        <w:tabs>
          <w:tab w:val="num" w:pos="360"/>
        </w:tabs>
      </w:pPr>
      <w:rPr>
        <w:rFonts w:cs="Times New Roman"/>
      </w:rPr>
    </w:lvl>
    <w:lvl w:ilvl="5" w:tplc="CB4CB466">
      <w:numFmt w:val="none"/>
      <w:lvlText w:val=""/>
      <w:lvlJc w:val="left"/>
      <w:pPr>
        <w:tabs>
          <w:tab w:val="num" w:pos="360"/>
        </w:tabs>
      </w:pPr>
      <w:rPr>
        <w:rFonts w:cs="Times New Roman"/>
      </w:rPr>
    </w:lvl>
    <w:lvl w:ilvl="6" w:tplc="491040B4">
      <w:numFmt w:val="none"/>
      <w:lvlText w:val=""/>
      <w:lvlJc w:val="left"/>
      <w:pPr>
        <w:tabs>
          <w:tab w:val="num" w:pos="360"/>
        </w:tabs>
      </w:pPr>
      <w:rPr>
        <w:rFonts w:cs="Times New Roman"/>
      </w:rPr>
    </w:lvl>
    <w:lvl w:ilvl="7" w:tplc="96FCB30E">
      <w:numFmt w:val="none"/>
      <w:lvlText w:val=""/>
      <w:lvlJc w:val="left"/>
      <w:pPr>
        <w:tabs>
          <w:tab w:val="num" w:pos="360"/>
        </w:tabs>
      </w:pPr>
      <w:rPr>
        <w:rFonts w:cs="Times New Roman"/>
      </w:rPr>
    </w:lvl>
    <w:lvl w:ilvl="8" w:tplc="D278D990">
      <w:numFmt w:val="none"/>
      <w:lvlText w:val=""/>
      <w:lvlJc w:val="left"/>
      <w:pPr>
        <w:tabs>
          <w:tab w:val="num" w:pos="360"/>
        </w:tabs>
      </w:pPr>
      <w:rPr>
        <w:rFonts w:cs="Times New Roman"/>
      </w:rPr>
    </w:lvl>
  </w:abstractNum>
  <w:abstractNum w:abstractNumId="20">
    <w:nsid w:val="46061B91"/>
    <w:multiLevelType w:val="hybridMultilevel"/>
    <w:tmpl w:val="054CA4E8"/>
    <w:lvl w:ilvl="0" w:tplc="60806BEE">
      <w:start w:val="1"/>
      <w:numFmt w:val="decimal"/>
      <w:lvlText w:val="%1."/>
      <w:lvlJc w:val="left"/>
      <w:pPr>
        <w:ind w:left="836" w:hanging="4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FAB0C1B"/>
    <w:multiLevelType w:val="hybridMultilevel"/>
    <w:tmpl w:val="ECBA4D60"/>
    <w:lvl w:ilvl="0" w:tplc="103AE236">
      <w:start w:val="2016"/>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12D7D42"/>
    <w:multiLevelType w:val="hybridMultilevel"/>
    <w:tmpl w:val="C1EAB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757BCC"/>
    <w:multiLevelType w:val="hybridMultilevel"/>
    <w:tmpl w:val="5178E766"/>
    <w:lvl w:ilvl="0" w:tplc="49F6BB0C">
      <w:start w:val="2010"/>
      <w:numFmt w:val="decimal"/>
      <w:lvlText w:val="%1."/>
      <w:lvlJc w:val="left"/>
      <w:pPr>
        <w:ind w:left="5501" w:hanging="360"/>
      </w:pPr>
      <w:rPr>
        <w:rFonts w:cs="Times New Roman" w:hint="default"/>
        <w:b w:val="0"/>
        <w:color w:val="000000"/>
        <w:sz w:val="18"/>
      </w:rPr>
    </w:lvl>
    <w:lvl w:ilvl="1" w:tplc="04190019" w:tentative="1">
      <w:start w:val="1"/>
      <w:numFmt w:val="lowerLetter"/>
      <w:lvlText w:val="%2."/>
      <w:lvlJc w:val="left"/>
      <w:pPr>
        <w:ind w:left="6221" w:hanging="360"/>
      </w:pPr>
      <w:rPr>
        <w:rFonts w:cs="Times New Roman"/>
      </w:rPr>
    </w:lvl>
    <w:lvl w:ilvl="2" w:tplc="0419001B" w:tentative="1">
      <w:start w:val="1"/>
      <w:numFmt w:val="lowerRoman"/>
      <w:lvlText w:val="%3."/>
      <w:lvlJc w:val="right"/>
      <w:pPr>
        <w:ind w:left="6941" w:hanging="180"/>
      </w:pPr>
      <w:rPr>
        <w:rFonts w:cs="Times New Roman"/>
      </w:rPr>
    </w:lvl>
    <w:lvl w:ilvl="3" w:tplc="0419000F" w:tentative="1">
      <w:start w:val="1"/>
      <w:numFmt w:val="decimal"/>
      <w:lvlText w:val="%4."/>
      <w:lvlJc w:val="left"/>
      <w:pPr>
        <w:ind w:left="7661" w:hanging="360"/>
      </w:pPr>
      <w:rPr>
        <w:rFonts w:cs="Times New Roman"/>
      </w:rPr>
    </w:lvl>
    <w:lvl w:ilvl="4" w:tplc="04190019" w:tentative="1">
      <w:start w:val="1"/>
      <w:numFmt w:val="lowerLetter"/>
      <w:lvlText w:val="%5."/>
      <w:lvlJc w:val="left"/>
      <w:pPr>
        <w:ind w:left="8381" w:hanging="360"/>
      </w:pPr>
      <w:rPr>
        <w:rFonts w:cs="Times New Roman"/>
      </w:rPr>
    </w:lvl>
    <w:lvl w:ilvl="5" w:tplc="0419001B" w:tentative="1">
      <w:start w:val="1"/>
      <w:numFmt w:val="lowerRoman"/>
      <w:lvlText w:val="%6."/>
      <w:lvlJc w:val="right"/>
      <w:pPr>
        <w:ind w:left="9101" w:hanging="180"/>
      </w:pPr>
      <w:rPr>
        <w:rFonts w:cs="Times New Roman"/>
      </w:rPr>
    </w:lvl>
    <w:lvl w:ilvl="6" w:tplc="0419000F" w:tentative="1">
      <w:start w:val="1"/>
      <w:numFmt w:val="decimal"/>
      <w:lvlText w:val="%7."/>
      <w:lvlJc w:val="left"/>
      <w:pPr>
        <w:ind w:left="9821" w:hanging="360"/>
      </w:pPr>
      <w:rPr>
        <w:rFonts w:cs="Times New Roman"/>
      </w:rPr>
    </w:lvl>
    <w:lvl w:ilvl="7" w:tplc="04190019" w:tentative="1">
      <w:start w:val="1"/>
      <w:numFmt w:val="lowerLetter"/>
      <w:lvlText w:val="%8."/>
      <w:lvlJc w:val="left"/>
      <w:pPr>
        <w:ind w:left="10541" w:hanging="360"/>
      </w:pPr>
      <w:rPr>
        <w:rFonts w:cs="Times New Roman"/>
      </w:rPr>
    </w:lvl>
    <w:lvl w:ilvl="8" w:tplc="0419001B" w:tentative="1">
      <w:start w:val="1"/>
      <w:numFmt w:val="lowerRoman"/>
      <w:lvlText w:val="%9."/>
      <w:lvlJc w:val="right"/>
      <w:pPr>
        <w:ind w:left="11261" w:hanging="180"/>
      </w:pPr>
      <w:rPr>
        <w:rFonts w:cs="Times New Roman"/>
      </w:rPr>
    </w:lvl>
  </w:abstractNum>
  <w:abstractNum w:abstractNumId="25">
    <w:nsid w:val="56A24CAC"/>
    <w:multiLevelType w:val="hybridMultilevel"/>
    <w:tmpl w:val="C73CEC2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2A490C"/>
    <w:multiLevelType w:val="hybridMultilevel"/>
    <w:tmpl w:val="11927D3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14303FC"/>
    <w:multiLevelType w:val="hybridMultilevel"/>
    <w:tmpl w:val="6FB4AFBA"/>
    <w:lvl w:ilvl="0" w:tplc="322E550E">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15D014F"/>
    <w:multiLevelType w:val="hybridMultilevel"/>
    <w:tmpl w:val="E4345FBE"/>
    <w:lvl w:ilvl="0" w:tplc="1AD84D68">
      <w:start w:val="3"/>
      <w:numFmt w:val="decimal"/>
      <w:lvlText w:val="%1."/>
      <w:lvlJc w:val="left"/>
      <w:pPr>
        <w:tabs>
          <w:tab w:val="num" w:pos="1128"/>
        </w:tabs>
        <w:ind w:left="1128" w:hanging="360"/>
      </w:pPr>
      <w:rPr>
        <w:rFonts w:cs="Times New Roman" w:hint="default"/>
      </w:rPr>
    </w:lvl>
    <w:lvl w:ilvl="1" w:tplc="04190019" w:tentative="1">
      <w:start w:val="1"/>
      <w:numFmt w:val="lowerLetter"/>
      <w:lvlText w:val="%2."/>
      <w:lvlJc w:val="left"/>
      <w:pPr>
        <w:tabs>
          <w:tab w:val="num" w:pos="1848"/>
        </w:tabs>
        <w:ind w:left="1848" w:hanging="360"/>
      </w:pPr>
      <w:rPr>
        <w:rFonts w:cs="Times New Roman"/>
      </w:rPr>
    </w:lvl>
    <w:lvl w:ilvl="2" w:tplc="0419001B" w:tentative="1">
      <w:start w:val="1"/>
      <w:numFmt w:val="lowerRoman"/>
      <w:lvlText w:val="%3."/>
      <w:lvlJc w:val="right"/>
      <w:pPr>
        <w:tabs>
          <w:tab w:val="num" w:pos="2568"/>
        </w:tabs>
        <w:ind w:left="2568" w:hanging="180"/>
      </w:pPr>
      <w:rPr>
        <w:rFonts w:cs="Times New Roman"/>
      </w:rPr>
    </w:lvl>
    <w:lvl w:ilvl="3" w:tplc="0419000F" w:tentative="1">
      <w:start w:val="1"/>
      <w:numFmt w:val="decimal"/>
      <w:lvlText w:val="%4."/>
      <w:lvlJc w:val="left"/>
      <w:pPr>
        <w:tabs>
          <w:tab w:val="num" w:pos="3288"/>
        </w:tabs>
        <w:ind w:left="3288" w:hanging="360"/>
      </w:pPr>
      <w:rPr>
        <w:rFonts w:cs="Times New Roman"/>
      </w:rPr>
    </w:lvl>
    <w:lvl w:ilvl="4" w:tplc="04190019" w:tentative="1">
      <w:start w:val="1"/>
      <w:numFmt w:val="lowerLetter"/>
      <w:lvlText w:val="%5."/>
      <w:lvlJc w:val="left"/>
      <w:pPr>
        <w:tabs>
          <w:tab w:val="num" w:pos="4008"/>
        </w:tabs>
        <w:ind w:left="4008" w:hanging="360"/>
      </w:pPr>
      <w:rPr>
        <w:rFonts w:cs="Times New Roman"/>
      </w:rPr>
    </w:lvl>
    <w:lvl w:ilvl="5" w:tplc="0419001B" w:tentative="1">
      <w:start w:val="1"/>
      <w:numFmt w:val="lowerRoman"/>
      <w:lvlText w:val="%6."/>
      <w:lvlJc w:val="right"/>
      <w:pPr>
        <w:tabs>
          <w:tab w:val="num" w:pos="4728"/>
        </w:tabs>
        <w:ind w:left="4728" w:hanging="180"/>
      </w:pPr>
      <w:rPr>
        <w:rFonts w:cs="Times New Roman"/>
      </w:rPr>
    </w:lvl>
    <w:lvl w:ilvl="6" w:tplc="0419000F" w:tentative="1">
      <w:start w:val="1"/>
      <w:numFmt w:val="decimal"/>
      <w:lvlText w:val="%7."/>
      <w:lvlJc w:val="left"/>
      <w:pPr>
        <w:tabs>
          <w:tab w:val="num" w:pos="5448"/>
        </w:tabs>
        <w:ind w:left="5448" w:hanging="360"/>
      </w:pPr>
      <w:rPr>
        <w:rFonts w:cs="Times New Roman"/>
      </w:rPr>
    </w:lvl>
    <w:lvl w:ilvl="7" w:tplc="04190019" w:tentative="1">
      <w:start w:val="1"/>
      <w:numFmt w:val="lowerLetter"/>
      <w:lvlText w:val="%8."/>
      <w:lvlJc w:val="left"/>
      <w:pPr>
        <w:tabs>
          <w:tab w:val="num" w:pos="6168"/>
        </w:tabs>
        <w:ind w:left="6168" w:hanging="360"/>
      </w:pPr>
      <w:rPr>
        <w:rFonts w:cs="Times New Roman"/>
      </w:rPr>
    </w:lvl>
    <w:lvl w:ilvl="8" w:tplc="0419001B" w:tentative="1">
      <w:start w:val="1"/>
      <w:numFmt w:val="lowerRoman"/>
      <w:lvlText w:val="%9."/>
      <w:lvlJc w:val="right"/>
      <w:pPr>
        <w:tabs>
          <w:tab w:val="num" w:pos="6888"/>
        </w:tabs>
        <w:ind w:left="6888" w:hanging="180"/>
      </w:pPr>
      <w:rPr>
        <w:rFonts w:cs="Times New Roman"/>
      </w:rPr>
    </w:lvl>
  </w:abstractNum>
  <w:abstractNum w:abstractNumId="29">
    <w:nsid w:val="61F12E42"/>
    <w:multiLevelType w:val="hybridMultilevel"/>
    <w:tmpl w:val="8CD66890"/>
    <w:lvl w:ilvl="0" w:tplc="A85AEEB8">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EB2043C"/>
    <w:multiLevelType w:val="hybridMultilevel"/>
    <w:tmpl w:val="11927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42F7DEC"/>
    <w:multiLevelType w:val="hybridMultilevel"/>
    <w:tmpl w:val="AE9E822A"/>
    <w:lvl w:ilvl="0" w:tplc="CA68926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771C520B"/>
    <w:multiLevelType w:val="hybridMultilevel"/>
    <w:tmpl w:val="11927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CE5919"/>
    <w:multiLevelType w:val="hybridMultilevel"/>
    <w:tmpl w:val="E0246A70"/>
    <w:lvl w:ilvl="0" w:tplc="4094F39A">
      <w:start w:val="3"/>
      <w:numFmt w:val="decimal"/>
      <w:lvlText w:val="%1."/>
      <w:lvlJc w:val="left"/>
      <w:pPr>
        <w:tabs>
          <w:tab w:val="num" w:pos="3255"/>
        </w:tabs>
        <w:ind w:left="3255" w:hanging="360"/>
      </w:pPr>
      <w:rPr>
        <w:rFonts w:cs="Times New Roman" w:hint="default"/>
        <w:b/>
        <w:color w:val="000000"/>
        <w:sz w:val="24"/>
      </w:rPr>
    </w:lvl>
    <w:lvl w:ilvl="1" w:tplc="04190019" w:tentative="1">
      <w:start w:val="1"/>
      <w:numFmt w:val="lowerLetter"/>
      <w:lvlText w:val="%2."/>
      <w:lvlJc w:val="left"/>
      <w:pPr>
        <w:tabs>
          <w:tab w:val="num" w:pos="3975"/>
        </w:tabs>
        <w:ind w:left="3975" w:hanging="360"/>
      </w:pPr>
      <w:rPr>
        <w:rFonts w:cs="Times New Roman"/>
      </w:rPr>
    </w:lvl>
    <w:lvl w:ilvl="2" w:tplc="0419001B" w:tentative="1">
      <w:start w:val="1"/>
      <w:numFmt w:val="lowerRoman"/>
      <w:lvlText w:val="%3."/>
      <w:lvlJc w:val="right"/>
      <w:pPr>
        <w:tabs>
          <w:tab w:val="num" w:pos="4695"/>
        </w:tabs>
        <w:ind w:left="4695" w:hanging="180"/>
      </w:pPr>
      <w:rPr>
        <w:rFonts w:cs="Times New Roman"/>
      </w:rPr>
    </w:lvl>
    <w:lvl w:ilvl="3" w:tplc="0419000F" w:tentative="1">
      <w:start w:val="1"/>
      <w:numFmt w:val="decimal"/>
      <w:lvlText w:val="%4."/>
      <w:lvlJc w:val="left"/>
      <w:pPr>
        <w:tabs>
          <w:tab w:val="num" w:pos="5415"/>
        </w:tabs>
        <w:ind w:left="5415" w:hanging="360"/>
      </w:pPr>
      <w:rPr>
        <w:rFonts w:cs="Times New Roman"/>
      </w:rPr>
    </w:lvl>
    <w:lvl w:ilvl="4" w:tplc="04190019" w:tentative="1">
      <w:start w:val="1"/>
      <w:numFmt w:val="lowerLetter"/>
      <w:lvlText w:val="%5."/>
      <w:lvlJc w:val="left"/>
      <w:pPr>
        <w:tabs>
          <w:tab w:val="num" w:pos="6135"/>
        </w:tabs>
        <w:ind w:left="6135" w:hanging="360"/>
      </w:pPr>
      <w:rPr>
        <w:rFonts w:cs="Times New Roman"/>
      </w:rPr>
    </w:lvl>
    <w:lvl w:ilvl="5" w:tplc="0419001B" w:tentative="1">
      <w:start w:val="1"/>
      <w:numFmt w:val="lowerRoman"/>
      <w:lvlText w:val="%6."/>
      <w:lvlJc w:val="right"/>
      <w:pPr>
        <w:tabs>
          <w:tab w:val="num" w:pos="6855"/>
        </w:tabs>
        <w:ind w:left="6855" w:hanging="180"/>
      </w:pPr>
      <w:rPr>
        <w:rFonts w:cs="Times New Roman"/>
      </w:rPr>
    </w:lvl>
    <w:lvl w:ilvl="6" w:tplc="0419000F" w:tentative="1">
      <w:start w:val="1"/>
      <w:numFmt w:val="decimal"/>
      <w:lvlText w:val="%7."/>
      <w:lvlJc w:val="left"/>
      <w:pPr>
        <w:tabs>
          <w:tab w:val="num" w:pos="7575"/>
        </w:tabs>
        <w:ind w:left="7575" w:hanging="360"/>
      </w:pPr>
      <w:rPr>
        <w:rFonts w:cs="Times New Roman"/>
      </w:rPr>
    </w:lvl>
    <w:lvl w:ilvl="7" w:tplc="04190019" w:tentative="1">
      <w:start w:val="1"/>
      <w:numFmt w:val="lowerLetter"/>
      <w:lvlText w:val="%8."/>
      <w:lvlJc w:val="left"/>
      <w:pPr>
        <w:tabs>
          <w:tab w:val="num" w:pos="8295"/>
        </w:tabs>
        <w:ind w:left="8295" w:hanging="360"/>
      </w:pPr>
      <w:rPr>
        <w:rFonts w:cs="Times New Roman"/>
      </w:rPr>
    </w:lvl>
    <w:lvl w:ilvl="8" w:tplc="0419001B" w:tentative="1">
      <w:start w:val="1"/>
      <w:numFmt w:val="lowerRoman"/>
      <w:lvlText w:val="%9."/>
      <w:lvlJc w:val="right"/>
      <w:pPr>
        <w:tabs>
          <w:tab w:val="num" w:pos="9015"/>
        </w:tabs>
        <w:ind w:left="9015" w:hanging="180"/>
      </w:pPr>
      <w:rPr>
        <w:rFonts w:cs="Times New Roman"/>
      </w:rPr>
    </w:lvl>
  </w:abstractNum>
  <w:abstractNum w:abstractNumId="34">
    <w:nsid w:val="7AA84A99"/>
    <w:multiLevelType w:val="hybridMultilevel"/>
    <w:tmpl w:val="1BA03C20"/>
    <w:lvl w:ilvl="0" w:tplc="6A387D78">
      <w:start w:val="1"/>
      <w:numFmt w:val="bullet"/>
      <w:lvlText w:val="-"/>
      <w:lvlJc w:val="left"/>
      <w:pPr>
        <w:ind w:left="1077" w:hanging="360"/>
      </w:pPr>
      <w:rPr>
        <w:rFonts w:ascii="Arial" w:hAnsi="Aria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31"/>
  </w:num>
  <w:num w:numId="2">
    <w:abstractNumId w:val="7"/>
  </w:num>
  <w:num w:numId="3">
    <w:abstractNumId w:val="10"/>
  </w:num>
  <w:num w:numId="4">
    <w:abstractNumId w:val="28"/>
  </w:num>
  <w:num w:numId="5">
    <w:abstractNumId w:val="16"/>
  </w:num>
  <w:num w:numId="6">
    <w:abstractNumId w:val="11"/>
  </w:num>
  <w:num w:numId="7">
    <w:abstractNumId w:val="0"/>
    <w:lvlOverride w:ilvl="0">
      <w:lvl w:ilvl="0">
        <w:numFmt w:val="bullet"/>
        <w:lvlText w:val="-"/>
        <w:legacy w:legacy="1" w:legacySpace="0" w:legacyIndent="122"/>
        <w:lvlJc w:val="left"/>
        <w:rPr>
          <w:rFonts w:ascii="Times New Roman" w:hAnsi="Times New Roman" w:hint="default"/>
        </w:rPr>
      </w:lvl>
    </w:lvlOverride>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4"/>
  </w:num>
  <w:num w:numId="12">
    <w:abstractNumId w:val="14"/>
  </w:num>
  <w:num w:numId="13">
    <w:abstractNumId w:val="33"/>
  </w:num>
  <w:num w:numId="14">
    <w:abstractNumId w:val="12"/>
  </w:num>
  <w:num w:numId="15">
    <w:abstractNumId w:val="2"/>
  </w:num>
  <w:num w:numId="16">
    <w:abstractNumId w:val="19"/>
  </w:num>
  <w:num w:numId="17">
    <w:abstractNumId w:val="15"/>
  </w:num>
  <w:num w:numId="18">
    <w:abstractNumId w:val="30"/>
  </w:num>
  <w:num w:numId="19">
    <w:abstractNumId w:val="26"/>
  </w:num>
  <w:num w:numId="20">
    <w:abstractNumId w:val="32"/>
  </w:num>
  <w:num w:numId="21">
    <w:abstractNumId w:val="18"/>
  </w:num>
  <w:num w:numId="22">
    <w:abstractNumId w:val="22"/>
  </w:num>
  <w:num w:numId="23">
    <w:abstractNumId w:val="23"/>
  </w:num>
  <w:num w:numId="24">
    <w:abstractNumId w:val="21"/>
  </w:num>
  <w:num w:numId="25">
    <w:abstractNumId w:val="25"/>
  </w:num>
  <w:num w:numId="26">
    <w:abstractNumId w:val="29"/>
  </w:num>
  <w:num w:numId="27">
    <w:abstractNumId w:val="3"/>
  </w:num>
  <w:num w:numId="28">
    <w:abstractNumId w:val="34"/>
  </w:num>
  <w:num w:numId="29">
    <w:abstractNumId w:val="13"/>
  </w:num>
  <w:num w:numId="30">
    <w:abstractNumId w:val="20"/>
  </w:num>
  <w:num w:numId="31">
    <w:abstractNumId w:val="8"/>
  </w:num>
  <w:num w:numId="32">
    <w:abstractNumId w:val="5"/>
  </w:num>
  <w:num w:numId="33">
    <w:abstractNumId w:val="9"/>
  </w:num>
  <w:num w:numId="34">
    <w:abstractNumId w:val="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B7A48"/>
    <w:rsid w:val="000220FF"/>
    <w:rsid w:val="00043A0C"/>
    <w:rsid w:val="000617F0"/>
    <w:rsid w:val="00075B63"/>
    <w:rsid w:val="000A375A"/>
    <w:rsid w:val="000B6851"/>
    <w:rsid w:val="000B6DC9"/>
    <w:rsid w:val="000B7581"/>
    <w:rsid w:val="000C1C24"/>
    <w:rsid w:val="00111197"/>
    <w:rsid w:val="001321FA"/>
    <w:rsid w:val="00181480"/>
    <w:rsid w:val="0019636C"/>
    <w:rsid w:val="001B7DCB"/>
    <w:rsid w:val="00226AB3"/>
    <w:rsid w:val="002372E2"/>
    <w:rsid w:val="00243230"/>
    <w:rsid w:val="00256890"/>
    <w:rsid w:val="0028096F"/>
    <w:rsid w:val="002A0CE2"/>
    <w:rsid w:val="002B79F5"/>
    <w:rsid w:val="002B7A48"/>
    <w:rsid w:val="002D5F72"/>
    <w:rsid w:val="00341DB1"/>
    <w:rsid w:val="003A7AD0"/>
    <w:rsid w:val="003C0F95"/>
    <w:rsid w:val="00454A84"/>
    <w:rsid w:val="00481F29"/>
    <w:rsid w:val="004D405A"/>
    <w:rsid w:val="004E4AA3"/>
    <w:rsid w:val="004E506C"/>
    <w:rsid w:val="004F4BC8"/>
    <w:rsid w:val="004F4E80"/>
    <w:rsid w:val="00550227"/>
    <w:rsid w:val="005522D8"/>
    <w:rsid w:val="00552B23"/>
    <w:rsid w:val="00592AEF"/>
    <w:rsid w:val="005A1D14"/>
    <w:rsid w:val="0060632F"/>
    <w:rsid w:val="00636518"/>
    <w:rsid w:val="00663E4C"/>
    <w:rsid w:val="006944A3"/>
    <w:rsid w:val="006C3CD0"/>
    <w:rsid w:val="007405FC"/>
    <w:rsid w:val="00747FC0"/>
    <w:rsid w:val="00756E8D"/>
    <w:rsid w:val="00760A2D"/>
    <w:rsid w:val="00767EDA"/>
    <w:rsid w:val="00773492"/>
    <w:rsid w:val="0078310A"/>
    <w:rsid w:val="00792BB7"/>
    <w:rsid w:val="008369F4"/>
    <w:rsid w:val="00837530"/>
    <w:rsid w:val="008447DD"/>
    <w:rsid w:val="00846F40"/>
    <w:rsid w:val="00873EB1"/>
    <w:rsid w:val="00896D95"/>
    <w:rsid w:val="008B4B4A"/>
    <w:rsid w:val="008E726B"/>
    <w:rsid w:val="008E7723"/>
    <w:rsid w:val="00902533"/>
    <w:rsid w:val="00932E08"/>
    <w:rsid w:val="00950E6D"/>
    <w:rsid w:val="00974B8D"/>
    <w:rsid w:val="009A1B3D"/>
    <w:rsid w:val="009D2DCA"/>
    <w:rsid w:val="009F3B90"/>
    <w:rsid w:val="00A06EFE"/>
    <w:rsid w:val="00A2624C"/>
    <w:rsid w:val="00A46119"/>
    <w:rsid w:val="00A52ED3"/>
    <w:rsid w:val="00A916EC"/>
    <w:rsid w:val="00A961E3"/>
    <w:rsid w:val="00AA5BDC"/>
    <w:rsid w:val="00AB0D24"/>
    <w:rsid w:val="00AE42F5"/>
    <w:rsid w:val="00AF2CBD"/>
    <w:rsid w:val="00AF5DA9"/>
    <w:rsid w:val="00AF724E"/>
    <w:rsid w:val="00B270BD"/>
    <w:rsid w:val="00B44593"/>
    <w:rsid w:val="00B54C10"/>
    <w:rsid w:val="00BB03E6"/>
    <w:rsid w:val="00BD02CE"/>
    <w:rsid w:val="00BE1F20"/>
    <w:rsid w:val="00BF5C56"/>
    <w:rsid w:val="00BF7430"/>
    <w:rsid w:val="00C01E0B"/>
    <w:rsid w:val="00C04A86"/>
    <w:rsid w:val="00C24163"/>
    <w:rsid w:val="00C5352E"/>
    <w:rsid w:val="00C756A8"/>
    <w:rsid w:val="00CB2F41"/>
    <w:rsid w:val="00CC27A8"/>
    <w:rsid w:val="00CD1CB9"/>
    <w:rsid w:val="00DC753F"/>
    <w:rsid w:val="00DD1379"/>
    <w:rsid w:val="00E028BC"/>
    <w:rsid w:val="00E13F22"/>
    <w:rsid w:val="00E22070"/>
    <w:rsid w:val="00E246F5"/>
    <w:rsid w:val="00E55E20"/>
    <w:rsid w:val="00E955C4"/>
    <w:rsid w:val="00EB796D"/>
    <w:rsid w:val="00F02A58"/>
    <w:rsid w:val="00F44EF2"/>
    <w:rsid w:val="00F51270"/>
    <w:rsid w:val="00F52F57"/>
    <w:rsid w:val="00F54F02"/>
    <w:rsid w:val="00F9027C"/>
    <w:rsid w:val="00FA68A8"/>
    <w:rsid w:val="00FB77E6"/>
    <w:rsid w:val="00FD1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8D"/>
  </w:style>
  <w:style w:type="paragraph" w:styleId="1">
    <w:name w:val="heading 1"/>
    <w:basedOn w:val="a"/>
    <w:next w:val="a"/>
    <w:link w:val="10"/>
    <w:uiPriority w:val="99"/>
    <w:qFormat/>
    <w:rsid w:val="00B270BD"/>
    <w:pPr>
      <w:keepNext/>
      <w:spacing w:after="0" w:line="240" w:lineRule="auto"/>
      <w:ind w:left="2832"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70B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270BD"/>
  </w:style>
  <w:style w:type="paragraph" w:styleId="a3">
    <w:name w:val="Title"/>
    <w:basedOn w:val="a"/>
    <w:link w:val="a4"/>
    <w:uiPriority w:val="99"/>
    <w:qFormat/>
    <w:rsid w:val="00B270B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uiPriority w:val="99"/>
    <w:rsid w:val="00B270BD"/>
    <w:rPr>
      <w:rFonts w:ascii="Times New Roman" w:eastAsia="Times New Roman" w:hAnsi="Times New Roman" w:cs="Times New Roman"/>
      <w:sz w:val="28"/>
      <w:szCs w:val="20"/>
      <w:lang w:eastAsia="ru-RU"/>
    </w:rPr>
  </w:style>
  <w:style w:type="paragraph" w:styleId="a5">
    <w:name w:val="Body Text"/>
    <w:basedOn w:val="a"/>
    <w:link w:val="a6"/>
    <w:uiPriority w:val="99"/>
    <w:rsid w:val="00B270BD"/>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B270BD"/>
    <w:rPr>
      <w:rFonts w:ascii="Times New Roman" w:eastAsia="Times New Roman" w:hAnsi="Times New Roman" w:cs="Times New Roman"/>
      <w:sz w:val="24"/>
      <w:szCs w:val="20"/>
      <w:lang w:eastAsia="ru-RU"/>
    </w:rPr>
  </w:style>
  <w:style w:type="paragraph" w:styleId="a7">
    <w:name w:val="Body Text Indent"/>
    <w:basedOn w:val="a"/>
    <w:link w:val="a8"/>
    <w:uiPriority w:val="99"/>
    <w:rsid w:val="00B270BD"/>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rsid w:val="00B270BD"/>
    <w:rPr>
      <w:rFonts w:ascii="Times New Roman" w:eastAsia="Times New Roman" w:hAnsi="Times New Roman" w:cs="Times New Roman"/>
      <w:sz w:val="20"/>
      <w:szCs w:val="20"/>
      <w:lang w:eastAsia="ru-RU"/>
    </w:rPr>
  </w:style>
  <w:style w:type="paragraph" w:customStyle="1" w:styleId="12">
    <w:name w:val="Таблица 1. Название таблицы"/>
    <w:uiPriority w:val="99"/>
    <w:rsid w:val="00B270BD"/>
    <w:pPr>
      <w:keepNext/>
      <w:tabs>
        <w:tab w:val="num" w:pos="360"/>
      </w:tabs>
      <w:spacing w:before="120" w:after="0" w:line="240" w:lineRule="auto"/>
      <w:jc w:val="both"/>
    </w:pPr>
    <w:rPr>
      <w:rFonts w:ascii="Arial" w:eastAsia="Times New Roman" w:hAnsi="Arial" w:cs="Times New Roman"/>
      <w:b/>
      <w:spacing w:val="-8"/>
      <w:sz w:val="20"/>
      <w:szCs w:val="20"/>
      <w:lang w:eastAsia="ru-RU"/>
    </w:rPr>
  </w:style>
  <w:style w:type="paragraph" w:customStyle="1" w:styleId="ConsNonformat">
    <w:name w:val="ConsNonformat"/>
    <w:uiPriority w:val="99"/>
    <w:rsid w:val="00B270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
    <w:name w:val="HTML Preformatted"/>
    <w:basedOn w:val="a"/>
    <w:link w:val="HTML0"/>
    <w:uiPriority w:val="99"/>
    <w:rsid w:val="00B2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70BD"/>
    <w:rPr>
      <w:rFonts w:ascii="Courier New" w:eastAsia="Times New Roman" w:hAnsi="Courier New" w:cs="Courier New"/>
      <w:sz w:val="20"/>
      <w:szCs w:val="20"/>
      <w:lang w:eastAsia="ru-RU"/>
    </w:rPr>
  </w:style>
  <w:style w:type="paragraph" w:styleId="a9">
    <w:name w:val="Normal (Web)"/>
    <w:basedOn w:val="a"/>
    <w:uiPriority w:val="99"/>
    <w:rsid w:val="00B27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w:basedOn w:val="a"/>
    <w:uiPriority w:val="99"/>
    <w:rsid w:val="00B270BD"/>
    <w:pPr>
      <w:spacing w:line="240" w:lineRule="exact"/>
    </w:pPr>
    <w:rPr>
      <w:rFonts w:ascii="Verdana" w:eastAsia="Times New Roman" w:hAnsi="Verdana" w:cs="Times New Roman"/>
      <w:sz w:val="20"/>
      <w:szCs w:val="20"/>
      <w:lang w:val="en-US"/>
    </w:rPr>
  </w:style>
  <w:style w:type="paragraph" w:customStyle="1" w:styleId="ConsPlusNormal">
    <w:name w:val="ConsPlusNormal"/>
    <w:rsid w:val="00B270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Document Map"/>
    <w:basedOn w:val="a"/>
    <w:link w:val="ac"/>
    <w:uiPriority w:val="99"/>
    <w:semiHidden/>
    <w:rsid w:val="00B270BD"/>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B270BD"/>
    <w:rPr>
      <w:rFonts w:ascii="Tahoma" w:eastAsia="Times New Roman" w:hAnsi="Tahoma" w:cs="Tahoma"/>
      <w:sz w:val="20"/>
      <w:szCs w:val="20"/>
      <w:shd w:val="clear" w:color="auto" w:fill="000080"/>
      <w:lang w:eastAsia="ru-RU"/>
    </w:rPr>
  </w:style>
  <w:style w:type="paragraph" w:customStyle="1" w:styleId="ad">
    <w:name w:val="Знак Знак Знак Знак"/>
    <w:basedOn w:val="a"/>
    <w:uiPriority w:val="99"/>
    <w:rsid w:val="00B270BD"/>
    <w:pPr>
      <w:spacing w:line="240" w:lineRule="exact"/>
    </w:pPr>
    <w:rPr>
      <w:rFonts w:ascii="Verdana" w:eastAsia="Times New Roman" w:hAnsi="Verdana" w:cs="Verdana"/>
      <w:sz w:val="20"/>
      <w:szCs w:val="20"/>
      <w:lang w:val="en-US"/>
    </w:rPr>
  </w:style>
  <w:style w:type="paragraph" w:styleId="ae">
    <w:name w:val="Balloon Text"/>
    <w:basedOn w:val="a"/>
    <w:link w:val="af"/>
    <w:uiPriority w:val="99"/>
    <w:semiHidden/>
    <w:rsid w:val="00B270B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B270BD"/>
    <w:rPr>
      <w:rFonts w:ascii="Tahoma" w:eastAsia="Times New Roman" w:hAnsi="Tahoma" w:cs="Tahoma"/>
      <w:sz w:val="16"/>
      <w:szCs w:val="16"/>
      <w:lang w:eastAsia="ru-RU"/>
    </w:rPr>
  </w:style>
  <w:style w:type="table" w:styleId="af0">
    <w:name w:val="Table Grid"/>
    <w:basedOn w:val="a1"/>
    <w:uiPriority w:val="99"/>
    <w:rsid w:val="00B270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uiPriority w:val="99"/>
    <w:rsid w:val="00B270BD"/>
    <w:pPr>
      <w:spacing w:after="0" w:line="240" w:lineRule="auto"/>
    </w:pPr>
    <w:rPr>
      <w:rFonts w:ascii="Verdana" w:eastAsia="Times New Roman" w:hAnsi="Verdana" w:cs="Verdana"/>
      <w:sz w:val="20"/>
      <w:szCs w:val="20"/>
      <w:lang w:val="en-US"/>
    </w:rPr>
  </w:style>
  <w:style w:type="paragraph" w:customStyle="1" w:styleId="13">
    <w:name w:val="Знак1"/>
    <w:basedOn w:val="a"/>
    <w:uiPriority w:val="99"/>
    <w:rsid w:val="00B270BD"/>
    <w:pPr>
      <w:spacing w:before="100" w:beforeAutospacing="1" w:after="100" w:afterAutospacing="1" w:line="240" w:lineRule="auto"/>
    </w:pPr>
    <w:rPr>
      <w:rFonts w:ascii="Tahoma" w:eastAsia="Times New Roman" w:hAnsi="Tahoma" w:cs="Tahoma"/>
      <w:sz w:val="20"/>
      <w:szCs w:val="20"/>
      <w:lang w:val="en-US"/>
    </w:rPr>
  </w:style>
  <w:style w:type="character" w:customStyle="1" w:styleId="Bodytext">
    <w:name w:val="Body text_"/>
    <w:link w:val="14"/>
    <w:uiPriority w:val="99"/>
    <w:locked/>
    <w:rsid w:val="00B270BD"/>
    <w:rPr>
      <w:sz w:val="27"/>
      <w:szCs w:val="27"/>
      <w:shd w:val="clear" w:color="auto" w:fill="FFFFFF"/>
    </w:rPr>
  </w:style>
  <w:style w:type="paragraph" w:customStyle="1" w:styleId="14">
    <w:name w:val="Основной текст1"/>
    <w:basedOn w:val="a"/>
    <w:link w:val="Bodytext"/>
    <w:uiPriority w:val="99"/>
    <w:rsid w:val="00B270BD"/>
    <w:pPr>
      <w:shd w:val="clear" w:color="auto" w:fill="FFFFFF"/>
      <w:spacing w:before="360" w:after="300" w:line="240" w:lineRule="atLeast"/>
    </w:pPr>
    <w:rPr>
      <w:sz w:val="27"/>
      <w:szCs w:val="27"/>
      <w:shd w:val="clear" w:color="auto" w:fill="FFFFFF"/>
    </w:rPr>
  </w:style>
  <w:style w:type="paragraph" w:customStyle="1" w:styleId="ConsPlusTitle">
    <w:name w:val="ConsPlusTitle"/>
    <w:uiPriority w:val="99"/>
    <w:rsid w:val="00B270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Без интервала1"/>
    <w:link w:val="NoSpacingChar"/>
    <w:uiPriority w:val="99"/>
    <w:rsid w:val="00B270BD"/>
    <w:pPr>
      <w:spacing w:after="0" w:line="240" w:lineRule="auto"/>
    </w:pPr>
    <w:rPr>
      <w:rFonts w:ascii="Calibri" w:eastAsia="Times New Roman" w:hAnsi="Calibri" w:cs="Times New Roman"/>
      <w:lang w:eastAsia="ru-RU"/>
    </w:rPr>
  </w:style>
  <w:style w:type="character" w:customStyle="1" w:styleId="NoSpacingChar">
    <w:name w:val="No Spacing Char"/>
    <w:link w:val="15"/>
    <w:uiPriority w:val="99"/>
    <w:locked/>
    <w:rsid w:val="00B270BD"/>
    <w:rPr>
      <w:rFonts w:ascii="Calibri" w:eastAsia="Times New Roman" w:hAnsi="Calibri" w:cs="Times New Roman"/>
      <w:lang w:eastAsia="ru-RU"/>
    </w:rPr>
  </w:style>
  <w:style w:type="paragraph" w:styleId="af2">
    <w:name w:val="List Paragraph"/>
    <w:basedOn w:val="a"/>
    <w:link w:val="af3"/>
    <w:uiPriority w:val="99"/>
    <w:qFormat/>
    <w:rsid w:val="00B270BD"/>
    <w:pPr>
      <w:spacing w:after="200" w:line="276" w:lineRule="auto"/>
      <w:ind w:left="720"/>
      <w:contextualSpacing/>
    </w:pPr>
    <w:rPr>
      <w:rFonts w:ascii="Calibri" w:eastAsia="Times New Roman" w:hAnsi="Calibri" w:cs="Times New Roman"/>
      <w:szCs w:val="20"/>
    </w:rPr>
  </w:style>
  <w:style w:type="character" w:customStyle="1" w:styleId="af3">
    <w:name w:val="Абзац списка Знак"/>
    <w:link w:val="af2"/>
    <w:uiPriority w:val="99"/>
    <w:locked/>
    <w:rsid w:val="00B270BD"/>
    <w:rPr>
      <w:rFonts w:ascii="Calibri" w:eastAsia="Times New Roman" w:hAnsi="Calibri" w:cs="Times New Roman"/>
      <w:szCs w:val="20"/>
    </w:rPr>
  </w:style>
  <w:style w:type="paragraph" w:styleId="af4">
    <w:name w:val="No Spacing"/>
    <w:link w:val="af5"/>
    <w:uiPriority w:val="1"/>
    <w:qFormat/>
    <w:rsid w:val="00B270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B270BD"/>
    <w:pPr>
      <w:spacing w:after="0" w:line="240" w:lineRule="auto"/>
      <w:jc w:val="both"/>
    </w:pPr>
    <w:rPr>
      <w:rFonts w:ascii="Times New Roman" w:eastAsia="Times New Roman" w:hAnsi="Times New Roman" w:cs="Times New Roman"/>
      <w:sz w:val="24"/>
      <w:szCs w:val="20"/>
      <w:lang w:eastAsia="ru-RU"/>
    </w:rPr>
  </w:style>
  <w:style w:type="character" w:styleId="af6">
    <w:name w:val="Hyperlink"/>
    <w:uiPriority w:val="99"/>
    <w:unhideWhenUsed/>
    <w:rsid w:val="00B270BD"/>
    <w:rPr>
      <w:color w:val="0000FF"/>
      <w:u w:val="single"/>
    </w:rPr>
  </w:style>
  <w:style w:type="character" w:customStyle="1" w:styleId="ListLabel1">
    <w:name w:val="ListLabel 1"/>
    <w:qFormat/>
    <w:rsid w:val="00B270BD"/>
    <w:rPr>
      <w:sz w:val="24"/>
      <w:szCs w:val="24"/>
    </w:rPr>
  </w:style>
  <w:style w:type="character" w:customStyle="1" w:styleId="af5">
    <w:name w:val="Без интервала Знак"/>
    <w:basedOn w:val="a0"/>
    <w:link w:val="af4"/>
    <w:uiPriority w:val="1"/>
    <w:rsid w:val="00F02A58"/>
    <w:rPr>
      <w:rFonts w:ascii="Times New Roman" w:eastAsia="Times New Roman" w:hAnsi="Times New Roman" w:cs="Times New Roman"/>
      <w:sz w:val="20"/>
      <w:szCs w:val="20"/>
      <w:lang w:eastAsia="ru-RU"/>
    </w:rPr>
  </w:style>
  <w:style w:type="character" w:customStyle="1" w:styleId="c2">
    <w:name w:val="c2"/>
    <w:basedOn w:val="a0"/>
    <w:qFormat/>
    <w:rsid w:val="00BF7430"/>
  </w:style>
  <w:style w:type="table" w:customStyle="1" w:styleId="16">
    <w:name w:val="Сетка таблицы1"/>
    <w:basedOn w:val="a1"/>
    <w:next w:val="af0"/>
    <w:uiPriority w:val="59"/>
    <w:rsid w:val="008B4B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llowedHyperlink"/>
    <w:basedOn w:val="a0"/>
    <w:uiPriority w:val="99"/>
    <w:semiHidden/>
    <w:unhideWhenUsed/>
    <w:rsid w:val="008B4B4A"/>
    <w:rPr>
      <w:color w:val="800080"/>
      <w:u w:val="single"/>
    </w:rPr>
  </w:style>
  <w:style w:type="paragraph" w:customStyle="1" w:styleId="xl66">
    <w:name w:val="xl66"/>
    <w:basedOn w:val="a"/>
    <w:rsid w:val="008B4B4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8B4B4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8B4B4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8B4B4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B4B4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B4B4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8B4B4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8B4B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8B4B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8B4B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8B4B4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B4B4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8B4B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8B4B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8B4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8B4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B4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8B4B4A"/>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8B4B4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8B4B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8B4B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8B4B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8B4B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8B4B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4">
    <w:name w:val="xl124"/>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8B4B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8">
    <w:name w:val="xl138"/>
    <w:basedOn w:val="a"/>
    <w:rsid w:val="008B4B4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B4B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8B4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8B4B4A"/>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8B4B4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8B4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8B4B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8B4B4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8B4B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5">
    <w:name w:val="xl155"/>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8B4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8B4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8B4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8B4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8B4B4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1">
    <w:name w:val="xl161"/>
    <w:basedOn w:val="a"/>
    <w:rsid w:val="008B4B4A"/>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
    <w:rsid w:val="008B4B4A"/>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rsid w:val="008B4B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rsid w:val="008B4B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8B4B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6">
    <w:name w:val="xl166"/>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
    <w:rsid w:val="008B4B4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9">
    <w:name w:val="xl169"/>
    <w:basedOn w:val="a"/>
    <w:rsid w:val="008B4B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8B4B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8B4B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2">
    <w:name w:val="xl172"/>
    <w:basedOn w:val="a"/>
    <w:rsid w:val="008B4B4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8B4B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8B4B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
    <w:name w:val="xl176"/>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
    <w:rsid w:val="008B4B4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
    <w:rsid w:val="008B4B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8B4B4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8B4B4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8B4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83">
    <w:name w:val="xl183"/>
    <w:basedOn w:val="a"/>
    <w:rsid w:val="008B4B4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
    <w:rsid w:val="008B4B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rsid w:val="008B4B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
    <w:rsid w:val="008B4B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
    <w:rsid w:val="008B4B4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
    <w:name w:val="xl188"/>
    <w:basedOn w:val="a"/>
    <w:rsid w:val="008B4B4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
    <w:name w:val="xl189"/>
    <w:basedOn w:val="a"/>
    <w:rsid w:val="008B4B4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8B4B4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1">
    <w:name w:val="xl191"/>
    <w:basedOn w:val="a"/>
    <w:rsid w:val="008B4B4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92">
    <w:name w:val="xl192"/>
    <w:basedOn w:val="a"/>
    <w:rsid w:val="008B4B4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93">
    <w:name w:val="xl193"/>
    <w:basedOn w:val="a"/>
    <w:rsid w:val="008B4B4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065">
      <w:bodyDiv w:val="1"/>
      <w:marLeft w:val="0"/>
      <w:marRight w:val="0"/>
      <w:marTop w:val="0"/>
      <w:marBottom w:val="0"/>
      <w:divBdr>
        <w:top w:val="none" w:sz="0" w:space="0" w:color="auto"/>
        <w:left w:val="none" w:sz="0" w:space="0" w:color="auto"/>
        <w:bottom w:val="none" w:sz="0" w:space="0" w:color="auto"/>
        <w:right w:val="none" w:sz="0" w:space="0" w:color="auto"/>
      </w:divBdr>
    </w:div>
    <w:div w:id="59376583">
      <w:bodyDiv w:val="1"/>
      <w:marLeft w:val="0"/>
      <w:marRight w:val="0"/>
      <w:marTop w:val="0"/>
      <w:marBottom w:val="0"/>
      <w:divBdr>
        <w:top w:val="none" w:sz="0" w:space="0" w:color="auto"/>
        <w:left w:val="none" w:sz="0" w:space="0" w:color="auto"/>
        <w:bottom w:val="none" w:sz="0" w:space="0" w:color="auto"/>
        <w:right w:val="none" w:sz="0" w:space="0" w:color="auto"/>
      </w:divBdr>
    </w:div>
    <w:div w:id="162203814">
      <w:bodyDiv w:val="1"/>
      <w:marLeft w:val="0"/>
      <w:marRight w:val="0"/>
      <w:marTop w:val="0"/>
      <w:marBottom w:val="0"/>
      <w:divBdr>
        <w:top w:val="none" w:sz="0" w:space="0" w:color="auto"/>
        <w:left w:val="none" w:sz="0" w:space="0" w:color="auto"/>
        <w:bottom w:val="none" w:sz="0" w:space="0" w:color="auto"/>
        <w:right w:val="none" w:sz="0" w:space="0" w:color="auto"/>
      </w:divBdr>
    </w:div>
    <w:div w:id="409278081">
      <w:bodyDiv w:val="1"/>
      <w:marLeft w:val="0"/>
      <w:marRight w:val="0"/>
      <w:marTop w:val="0"/>
      <w:marBottom w:val="0"/>
      <w:divBdr>
        <w:top w:val="none" w:sz="0" w:space="0" w:color="auto"/>
        <w:left w:val="none" w:sz="0" w:space="0" w:color="auto"/>
        <w:bottom w:val="none" w:sz="0" w:space="0" w:color="auto"/>
        <w:right w:val="none" w:sz="0" w:space="0" w:color="auto"/>
      </w:divBdr>
    </w:div>
    <w:div w:id="532889872">
      <w:bodyDiv w:val="1"/>
      <w:marLeft w:val="0"/>
      <w:marRight w:val="0"/>
      <w:marTop w:val="0"/>
      <w:marBottom w:val="0"/>
      <w:divBdr>
        <w:top w:val="none" w:sz="0" w:space="0" w:color="auto"/>
        <w:left w:val="none" w:sz="0" w:space="0" w:color="auto"/>
        <w:bottom w:val="none" w:sz="0" w:space="0" w:color="auto"/>
        <w:right w:val="none" w:sz="0" w:space="0" w:color="auto"/>
      </w:divBdr>
    </w:div>
    <w:div w:id="738747584">
      <w:bodyDiv w:val="1"/>
      <w:marLeft w:val="0"/>
      <w:marRight w:val="0"/>
      <w:marTop w:val="0"/>
      <w:marBottom w:val="0"/>
      <w:divBdr>
        <w:top w:val="none" w:sz="0" w:space="0" w:color="auto"/>
        <w:left w:val="none" w:sz="0" w:space="0" w:color="auto"/>
        <w:bottom w:val="none" w:sz="0" w:space="0" w:color="auto"/>
        <w:right w:val="none" w:sz="0" w:space="0" w:color="auto"/>
      </w:divBdr>
    </w:div>
    <w:div w:id="821655249">
      <w:bodyDiv w:val="1"/>
      <w:marLeft w:val="0"/>
      <w:marRight w:val="0"/>
      <w:marTop w:val="0"/>
      <w:marBottom w:val="0"/>
      <w:divBdr>
        <w:top w:val="none" w:sz="0" w:space="0" w:color="auto"/>
        <w:left w:val="none" w:sz="0" w:space="0" w:color="auto"/>
        <w:bottom w:val="none" w:sz="0" w:space="0" w:color="auto"/>
        <w:right w:val="none" w:sz="0" w:space="0" w:color="auto"/>
      </w:divBdr>
    </w:div>
    <w:div w:id="877859547">
      <w:bodyDiv w:val="1"/>
      <w:marLeft w:val="0"/>
      <w:marRight w:val="0"/>
      <w:marTop w:val="0"/>
      <w:marBottom w:val="0"/>
      <w:divBdr>
        <w:top w:val="none" w:sz="0" w:space="0" w:color="auto"/>
        <w:left w:val="none" w:sz="0" w:space="0" w:color="auto"/>
        <w:bottom w:val="none" w:sz="0" w:space="0" w:color="auto"/>
        <w:right w:val="none" w:sz="0" w:space="0" w:color="auto"/>
      </w:divBdr>
    </w:div>
    <w:div w:id="1329285818">
      <w:bodyDiv w:val="1"/>
      <w:marLeft w:val="0"/>
      <w:marRight w:val="0"/>
      <w:marTop w:val="0"/>
      <w:marBottom w:val="0"/>
      <w:divBdr>
        <w:top w:val="none" w:sz="0" w:space="0" w:color="auto"/>
        <w:left w:val="none" w:sz="0" w:space="0" w:color="auto"/>
        <w:bottom w:val="none" w:sz="0" w:space="0" w:color="auto"/>
        <w:right w:val="none" w:sz="0" w:space="0" w:color="auto"/>
      </w:divBdr>
    </w:div>
    <w:div w:id="1460565727">
      <w:bodyDiv w:val="1"/>
      <w:marLeft w:val="0"/>
      <w:marRight w:val="0"/>
      <w:marTop w:val="0"/>
      <w:marBottom w:val="0"/>
      <w:divBdr>
        <w:top w:val="none" w:sz="0" w:space="0" w:color="auto"/>
        <w:left w:val="none" w:sz="0" w:space="0" w:color="auto"/>
        <w:bottom w:val="none" w:sz="0" w:space="0" w:color="auto"/>
        <w:right w:val="none" w:sz="0" w:space="0" w:color="auto"/>
      </w:divBdr>
    </w:div>
    <w:div w:id="1752770788">
      <w:bodyDiv w:val="1"/>
      <w:marLeft w:val="0"/>
      <w:marRight w:val="0"/>
      <w:marTop w:val="0"/>
      <w:marBottom w:val="0"/>
      <w:divBdr>
        <w:top w:val="none" w:sz="0" w:space="0" w:color="auto"/>
        <w:left w:val="none" w:sz="0" w:space="0" w:color="auto"/>
        <w:bottom w:val="none" w:sz="0" w:space="0" w:color="auto"/>
        <w:right w:val="none" w:sz="0" w:space="0" w:color="auto"/>
      </w:divBdr>
    </w:div>
    <w:div w:id="1935698821">
      <w:bodyDiv w:val="1"/>
      <w:marLeft w:val="0"/>
      <w:marRight w:val="0"/>
      <w:marTop w:val="0"/>
      <w:marBottom w:val="0"/>
      <w:divBdr>
        <w:top w:val="none" w:sz="0" w:space="0" w:color="auto"/>
        <w:left w:val="none" w:sz="0" w:space="0" w:color="auto"/>
        <w:bottom w:val="none" w:sz="0" w:space="0" w:color="auto"/>
        <w:right w:val="none" w:sz="0" w:space="0" w:color="auto"/>
      </w:divBdr>
    </w:div>
    <w:div w:id="1948804798">
      <w:bodyDiv w:val="1"/>
      <w:marLeft w:val="0"/>
      <w:marRight w:val="0"/>
      <w:marTop w:val="0"/>
      <w:marBottom w:val="0"/>
      <w:divBdr>
        <w:top w:val="none" w:sz="0" w:space="0" w:color="auto"/>
        <w:left w:val="none" w:sz="0" w:space="0" w:color="auto"/>
        <w:bottom w:val="none" w:sz="0" w:space="0" w:color="auto"/>
        <w:right w:val="none" w:sz="0" w:space="0" w:color="auto"/>
      </w:divBdr>
    </w:div>
    <w:div w:id="20050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840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20B1C87D1D866EF1BA8C76D60637308E073D0868DB9765A5D751FD581DAD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9E0E7362A45C4433E4F05DD19528332C57766E812114E512BE89130EF5A5BBEF8FE223069D1B56657F66Ak9I6I" TargetMode="External"/><Relationship Id="rId5" Type="http://schemas.openxmlformats.org/officeDocument/2006/relationships/webSettings" Target="webSettings.xml"/><Relationship Id="rId10" Type="http://schemas.openxmlformats.org/officeDocument/2006/relationships/hyperlink" Target="consultantplus://offline/ref=39E0E7362A45C4433E4F1BD00F3EDC3DC4743FE010451B012EE2C4k6I8I" TargetMode="External"/><Relationship Id="rId4" Type="http://schemas.openxmlformats.org/officeDocument/2006/relationships/settings" Target="settings.xml"/><Relationship Id="rId9" Type="http://schemas.openxmlformats.org/officeDocument/2006/relationships/hyperlink" Target="http://docs.cntd.ru/document/420241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177</Pages>
  <Words>35739</Words>
  <Characters>203714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26</cp:revision>
  <cp:lastPrinted>2022-09-30T01:50:00Z</cp:lastPrinted>
  <dcterms:created xsi:type="dcterms:W3CDTF">2022-09-21T10:20:00Z</dcterms:created>
  <dcterms:modified xsi:type="dcterms:W3CDTF">2022-11-30T06:23:00Z</dcterms:modified>
</cp:coreProperties>
</file>