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>ПОСТАНОВЛЕНИЕ  АДМИНИСТРАЦИИ ГОРОДА ШАРЫПОВО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31.10.2022                                                                                                        № 350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 от 22.09.2020 № 193 «Об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края» (в редакции от 11.10.2022 г. № 319)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  <w:t xml:space="preserve">В соответствии с подпунктом «и» пункта 1 Указа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Указом Президента Российской Федерации от 21.09.2022 № 647 </w:t>
        <w:br/>
        <w:t xml:space="preserve">«Об объявлении частичной мобилизации в Российской Федерации», частью 5 статьи 1 Федерального закона от 27.05.1998 № 76-ФЗ «О статусе военнослужащих», Указом Губернатора Красноярского края от 25.10.2022 г. № 317-уг,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 основании Федерального закона от 29.12.2012 № 273 - ФЗ                            «Об образовании в Российской Федерации», Закона Красноярского края                 от 27.12.2005 № 17 - 4377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 (в редакции от 17.06.2021 года № 11-5152), руководствуясь ст. 34  Устава города Шарыпово,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Внести в приложение к постановлению Администрации города Шарыпово от 22.09.2020 № 193 «Об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края» (в редакции от 22.09.2020 г. № 193, от 09.03.2021 г. № 54, от 11.11.2021 г. № 239, от 07.02.2022 г. № 38, от 20.05.2022 г. № 164, от 11.10.2022 № 319) следующие изменения:</w:t>
      </w:r>
    </w:p>
    <w:p>
      <w:pPr>
        <w:pStyle w:val="Normal"/>
        <w:numPr>
          <w:ilvl w:val="1"/>
          <w:numId w:val="5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Первый абзац пункта 2 дополнить дефисом следующего содержания: «- дети лиц, принимающих участие в специальной военной операции, обучающиеся в 5-11 классах муниципальных общеобразовательных учреждений городского округа города Шарыпово.».</w:t>
      </w:r>
    </w:p>
    <w:p>
      <w:pPr>
        <w:pStyle w:val="Normal"/>
        <w:numPr>
          <w:ilvl w:val="1"/>
          <w:numId w:val="6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 к постановлению дополнить пунктом 24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«24. Дети лиц, принимающих участие в специальной военной операции, обучающиеся в 5-11 классах муниципальных общеобразовательных учреждений городского округа города Шарыпово, обеспечиваются бесплатным горячим питанием: в первую смену – бесплатным горячим завтраком, во вторую смену – бесплатным горячим обедом.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24.1. Лица, имеющие право обратиться за предоставлением меры социальной поддержки в интересах детей из семей лиц, принимающих участие в специальной военной операции: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обучающийся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общеобразовательной организации, осуществляющей деятельность на территории городского округа города Шарыпово </w:t>
      </w:r>
      <w:r>
        <w:rPr>
          <w:rFonts w:ascii="Times New Roman" w:hAnsi="Times New Roman"/>
          <w:sz w:val="28"/>
          <w:szCs w:val="28"/>
        </w:rPr>
        <w:t>из семьи лица, принимающего участие в специальной военной операции, в случае приобретения им полной дееспособности до достижения совершеннолетия;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родитель (усыновитель);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супруг (супруга) родителя (усыновителя);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представитель по доверенности родителя (усыновителя), супруга (супруги) родителя (усыновителя).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24.2. Лица, которые не вправе обращаться за предоставлением меры социальной поддержки </w:t>
      </w:r>
      <w:r>
        <w:rPr>
          <w:rFonts w:ascii="Times New Roman" w:hAnsi="Times New Roman"/>
          <w:sz w:val="28"/>
          <w:szCs w:val="28"/>
          <w:lang w:eastAsia="ru-RU"/>
        </w:rPr>
        <w:t>в интересах детей из семей лиц, принимающих участие в специальной военной операции: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лица, лишенные родительских прав (ограниченные в родительских правах) в отношении ребенка;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лица, отбывающие наказание в виде лишения свободы;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лица, находящиеся на принудительном лечении по решению суда;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лица, в отношении которых применена мера пресечения в виде заключения под стражу.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24.3. Пакет документов, представляемый в муниципальную общеобразовательную организацию городского округа города Шарыпово для получения меры социальной поддержки: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заявление о предоставлении меры социальной поддержки по форме, согласно приложению к настоящему постановлению;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копия паспорта гражданина Российской Федерации или иного документа, удостоверяющего личность заявителя (копия свидетельства </w:t>
        <w:br/>
        <w:t>о рождении –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копия паспорта гражданина Российской Федерации или иного документа, удостоверяющего личность родителя (усыновителя) ребенка </w:t>
        <w:br/>
        <w:t>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ребенка, из семьи лица, принимающего участие в специальной военной операции);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4) копия документа, удостоверяющего личность уполномоченного представителя и копия доверенности, подтверждающая полномочия уполномоченного представителя на осуществление действий от имени заявителя (представляется в случае обращения с </w:t>
      </w:r>
      <w:r>
        <w:rPr>
          <w:rFonts w:ascii="Times New Roman" w:hAnsi="Times New Roman"/>
          <w:sz w:val="28"/>
          <w:szCs w:val="28"/>
          <w:lang w:eastAsia="ru-RU"/>
        </w:rPr>
        <w:t>документами уполномоченным представителем);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5) копия документа, подтверждающего приобретение обучающимся муниципальной общеобразовательной организации, осуществляющей деятельность на территории городского округа города Шарыпово, из семьи лица, принимающего</w:t>
      </w:r>
      <w:r>
        <w:rPr>
          <w:rFonts w:ascii="Times New Roman" w:hAnsi="Times New Roman"/>
          <w:sz w:val="28"/>
          <w:szCs w:val="28"/>
        </w:rPr>
        <w:t xml:space="preserve"> участие в специальной военной операции, полной дееспособности до достижения им совершеннолетия (представляется </w:t>
        <w:br/>
        <w:t xml:space="preserve">в случае обращения с документами обучающегося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общеобразовательной организации, осуществляющей деятельность </w:t>
        <w:br/>
        <w:t xml:space="preserve">на территории городского округа города Шарыпово, </w:t>
      </w:r>
      <w:r>
        <w:rPr>
          <w:rFonts w:ascii="Times New Roman" w:hAnsi="Times New Roman"/>
          <w:sz w:val="28"/>
          <w:szCs w:val="28"/>
        </w:rPr>
        <w:t xml:space="preserve">из семьи лица, принимающего участие в специальной военной операции, уполномоченного представителя обучающегося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общеобразовательной организации, осуществляющей деятельность на территории городского округа города Шарыпово, из семьи лица, принимающего</w:t>
      </w:r>
      <w:r>
        <w:rPr>
          <w:rFonts w:ascii="Times New Roman" w:hAnsi="Times New Roman"/>
          <w:sz w:val="28"/>
          <w:szCs w:val="28"/>
        </w:rPr>
        <w:t xml:space="preserve"> участие в специальной военной операции):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копия свидетельства о заключении брака (копия свидетельства </w:t>
        <w:br/>
        <w:t>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копия решения органа опеки и попечительства об объявлении обучающегося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общеобразовательной организации, осуществляющей деятельность на территории городского округа города Шарыпово, из семьи лица, принимающего</w:t>
      </w:r>
      <w:r>
        <w:rPr>
          <w:rFonts w:ascii="Times New Roman" w:hAnsi="Times New Roman"/>
          <w:sz w:val="28"/>
          <w:szCs w:val="28"/>
        </w:rPr>
        <w:t xml:space="preserve"> участие в специальной военной операции, полностью дееспособным (эмансипированным) (представляется </w:t>
        <w:br/>
        <w:t>по собственной инициативе);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копия вступившего в законную силу решения суда об объявлении обучающегося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общеобразовательной организации, осуществляющей деятельность на территории городского округа города Шарыпово, из семьи лица, принимающего</w:t>
      </w:r>
      <w:r>
        <w:rPr>
          <w:rFonts w:ascii="Times New Roman" w:hAnsi="Times New Roman"/>
          <w:sz w:val="28"/>
          <w:szCs w:val="28"/>
        </w:rPr>
        <w:t xml:space="preserve"> участие в специальной военной операции, полностью дееспособным (эмансипированным);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копия страхового свидетельства обязательного пенсионного страхования или иного документа, подтверждающего регистрацию ребенка, из семьи лица, принимающего участие в специальной военной операции, </w:t>
        <w:br/>
        <w:t>в системе индивидуального (персонифицированного) учета и содержащего сведения о страховом номере индивидуального лицевого счета, при его наличии (представляется по собственной инициативе);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копия свидетельства о рождении (об усыновлении (удочерении) ребенка 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 из семьи лица, принимающего участие в специальной военной операции, для подтверждения правового статуса родителя (усыновителя) ребенка из семьи лица, принимающего участие в специальной военной операции), за исключением случая, когда копия свидетельства о рождении ребенка из семьи лица, принимающего участие в специальной военной операции, не достигшего возраста 14 лет, представлена в качестве копии документа, удостоверяющего личность ребенка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 xml:space="preserve">из семьи лица, принимающего участие в специальной военной операции, в соответствии </w:t>
        <w:br/>
        <w:t xml:space="preserve">с </w:t>
      </w:r>
      <w:hyperlink w:anchor="Par0">
        <w:r>
          <w:rPr>
            <w:rFonts w:ascii="Times New Roman" w:hAnsi="Times New Roman"/>
            <w:sz w:val="28"/>
            <w:szCs w:val="28"/>
          </w:rPr>
          <w:t xml:space="preserve">подпунктом </w:t>
        </w:r>
      </w:hyperlink>
      <w:r>
        <w:rPr>
          <w:rFonts w:ascii="Times New Roman" w:hAnsi="Times New Roman"/>
          <w:sz w:val="28"/>
          <w:szCs w:val="28"/>
        </w:rPr>
        <w:t>2 настоящего пункта; копия свидетельства о рождении ребенка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из семьи лица, принимающего участие в специальной военной операции,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 xml:space="preserve">из семьи лица, принимающего участие </w:t>
        <w:br/>
        <w:t>в специальной военной операции),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оригинал документа (справки)</w:t>
      </w:r>
      <w:r>
        <w:rPr>
          <w:rFonts w:eastAsia="Times New Roman" w:ascii="Times New Roman" w:hAnsi="Times New Roman"/>
          <w:bCs/>
          <w:sz w:val="28"/>
          <w:szCs w:val="27"/>
          <w:lang w:eastAsia="ru-RU"/>
        </w:rPr>
        <w:t xml:space="preserve"> Военного комиссариата г. Шарыпово и Шарыповского района Красноярского края</w:t>
      </w:r>
      <w:r>
        <w:rPr>
          <w:rFonts w:ascii="Times New Roman" w:hAnsi="Times New Roman"/>
          <w:sz w:val="28"/>
          <w:szCs w:val="28"/>
        </w:rPr>
        <w:t>, подтверждающего участие обоих или одного из родителей (усыновителей) или единственного родителя (усыновителя) ребенка в специальной военной операции.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24.4. </w:t>
      </w:r>
      <w:r>
        <w:rPr>
          <w:rFonts w:ascii="Times New Roman" w:hAnsi="Times New Roman"/>
          <w:bCs/>
          <w:sz w:val="28"/>
          <w:szCs w:val="28"/>
        </w:rPr>
        <w:t>Для получения меры социальной поддержки заявитель обращается с заявлением и прилагаемым пакетом документов: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муниципальную общеобразовательную организацию, осуществляющую деятельность на территории городского округа города Шарыпово, в которой обучается </w:t>
      </w:r>
      <w:r>
        <w:rPr>
          <w:rFonts w:ascii="Times New Roman" w:hAnsi="Times New Roman"/>
          <w:sz w:val="28"/>
          <w:szCs w:val="28"/>
        </w:rPr>
        <w:t>ребенок семьи лица, принимающего участие в специальной военной операции.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24.5.  Способы направления заявления и прилагаемого к нему пакета документов в муниципальную общеобразовательную организацию: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на бумажном носителе лично;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посредством почтового отправления с уведомлением о вручении </w:t>
        <w:br/>
        <w:t>и описью вложения;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в форме электронных документов (пакета электронных документов) </w:t>
        <w:br/>
        <w:t>на адрес электронной почты муниципального общеобразовательного учреждения.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24.6. Срок регистрации заявления и прилагаемого к нему пакета документов: не более 3 рабочих дней.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24.7. Срок рассмотрения заявления и прилагаемого к нему пакета документов: не более 3 рабочих дней.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24.8. Срок принятия решения: не более 5 рабочих дней.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24.9. Форма принятия решения: локальный акт муниципальной общеобразовательной организации (приказ):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о предоставлении меры социальной поддержки;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об отказе в предоставлении меры социальной поддержки.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24.10. Основания для принятия решения об отказе в предоставлении меры социальной поддержки: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1) ребенок </w:t>
      </w:r>
      <w:r>
        <w:rPr>
          <w:rFonts w:ascii="Times New Roman" w:hAnsi="Times New Roman"/>
          <w:sz w:val="28"/>
          <w:szCs w:val="28"/>
        </w:rPr>
        <w:t xml:space="preserve">не является членом семьи лица, принимающего участие </w:t>
        <w:br/>
        <w:t>в специальной военной операции;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непредставление или представление не в полном объеме документов (за исключением документов, представляемых по собственной инициативе);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представление документов, содержащих недостоверные сведения.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24.11. Срок направления уведомления заявителю о принятом решении: не более 3 рабочих дней.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24.12. Способы направления уведомления заявителю о принятом решении: </w:t>
      </w:r>
      <w:r>
        <w:rPr>
          <w:rFonts w:ascii="Times New Roman" w:hAnsi="Times New Roman"/>
          <w:bCs/>
          <w:sz w:val="28"/>
          <w:szCs w:val="28"/>
        </w:rPr>
        <w:t>способы, указанные в заявлении о предоставлении меры социальной поддержки.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24.13. Основания прекращения предоставления меры социальной поддержки: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письменный отказ заявителя (уполномоченного представителя) </w:t>
        <w:br/>
        <w:t>от предоставления меры социальной поддержки;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прекращение обстоятельств, являющихся основаниями </w:t>
        <w:br/>
        <w:t>для предоставления меры социальной поддержки;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смерть лица, которому предоставляется мера социальной поддержки;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помещение лица, которому предоставляется мера социальной поддержки, на полное государственное обеспечение.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24.14. Срок направления уведомления заявителю о прекращении предоставления меры социальной поддержки: не более 3 рабочих дней.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24.15. Способы направления уведомления заявителю о принятом решении: </w:t>
      </w:r>
      <w:r>
        <w:rPr>
          <w:rFonts w:ascii="Times New Roman" w:hAnsi="Times New Roman"/>
          <w:bCs/>
          <w:sz w:val="28"/>
          <w:szCs w:val="28"/>
        </w:rPr>
        <w:t>способы, указанные в заявлении</w:t>
      </w:r>
      <w:r>
        <w:rPr/>
        <w:t xml:space="preserve"> </w:t>
      </w:r>
      <w:r>
        <w:rPr>
          <w:rFonts w:ascii="Times New Roman" w:hAnsi="Times New Roman"/>
          <w:bCs/>
          <w:sz w:val="28"/>
          <w:szCs w:val="28"/>
        </w:rPr>
        <w:t>о предоставлении меры социальной поддержки.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24.16. Заявитель обязан уведомить муниципальную общеобразовательную организацию о прекращении обстоятельств, являющихся основаниями для предоставления меры социальной поддержки. Срок такого уведомления: не позднее 10 рабочих дней со дня прекращения таких обстоятельств.».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                   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ноября 2022 года,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www.gorodsharypovo.ru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  </w:t>
      </w:r>
      <w:bookmarkStart w:id="0" w:name="Par27"/>
      <w:bookmarkEnd w:id="0"/>
      <w:r>
        <w:rPr>
          <w:rFonts w:eastAsia="Times New Roman" w:ascii="Times New Roman" w:hAnsi="Times New Roman"/>
          <w:sz w:val="28"/>
          <w:szCs w:val="28"/>
          <w:lang w:eastAsia="ru-RU"/>
        </w:rPr>
        <w:t>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г. Шарыпово</w:t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31.10.2022 года № 350</w:t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Директору</w:t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____________________________________________</w:t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                                                                                            </w:t>
      </w:r>
      <w:r>
        <w:rPr>
          <w:rFonts w:eastAsia="Times New Roman" w:ascii="Times New Roman" w:hAnsi="Times New Roman"/>
          <w:lang w:eastAsia="ru-RU"/>
        </w:rPr>
        <w:t>(наименование МОУ)</w:t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____________________________</w:t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>
        <w:rPr>
          <w:rFonts w:eastAsia="Times New Roman" w:ascii="Times New Roman" w:hAnsi="Times New Roman"/>
          <w:lang w:eastAsia="ru-RU"/>
        </w:rPr>
        <w:t>(Ф.И.О.)</w:t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от ___________________________________________</w:t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                                                          </w:t>
      </w:r>
      <w:r>
        <w:rPr>
          <w:rFonts w:eastAsia="Times New Roman" w:ascii="Times New Roman" w:hAnsi="Times New Roman"/>
          <w:lang w:eastAsia="ru-RU"/>
        </w:rPr>
        <w:t>(Ф.И.О. родителя (законного представителя)</w:t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Проживающего(ей) по адресу:</w:t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 предоставлении бесплатного питания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Прошу предоставить моему сыну (дочери) _________________________________, обучающемуся (ейся) __________класса, (Ф.И.О. обучающегося (ейся)) бесплатное питание, в связи с тем, что обучающийся (аяся): из семьи лиц, принимающих участие в специальной военной операции.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случае изменения оснований для получения бесплатного питания обязуюсь   незамедлительно письменно информировать директора муниципального общеобразовательного учреждения.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Несу полную ответственность за подлинность и достоверность сведений, изложенных в настоящем заявлении.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принятом решении прошу уведомить меня следующим образом: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Приложения: 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______________________                                                     «____» __________20___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 xml:space="preserve"> </w:t>
      </w:r>
      <w:r>
        <w:rPr>
          <w:rFonts w:eastAsia="Times New Roman" w:ascii="Times New Roman" w:hAnsi="Times New Roman"/>
          <w:sz w:val="20"/>
          <w:szCs w:val="20"/>
          <w:lang w:eastAsia="ru-RU"/>
        </w:rPr>
        <w:t xml:space="preserve">(подпись)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4877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2e4877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5b6dc6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2e487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2e487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5b6dc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LibreOffice/7.5.5.2$Windows_X86_64 LibreOffice_project/ca8fe7424262805f223b9a2334bc7181abbcbf5e</Application>
  <AppVersion>15.0000</AppVersion>
  <DocSecurity>0</DocSecurity>
  <Pages>6</Pages>
  <Words>1564</Words>
  <Characters>11900</Characters>
  <CharactersWithSpaces>14002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2022-10-26T03:38:00Z</dcterms:created>
  <dc:creator>Пользователь Windows</dc:creator>
  <dc:description/>
  <dc:language>ru-RU</dc:language>
  <cp:lastModifiedBy/>
  <cp:lastPrinted>2022-10-31T02:11:00Z</cp:lastPrinted>
  <dcterms:modified xsi:type="dcterms:W3CDTF">2022-11-02T14:17:05Z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