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sz w:val="24"/>
          <w:szCs w:val="24"/>
        </w:rPr>
      </w:pPr>
      <w:bookmarkStart w:id="0" w:name="_Hlk115176197"/>
      <w:r>
        <w:rPr>
          <w:rFonts w:cs="Arial" w:ascii="Arial" w:hAnsi="Arial"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left="0" w:right="0" w:firstLine="709"/>
        <w:jc w:val="center"/>
        <w:rPr/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bidi w:val="0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bidi w:val="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25.10.2022                                                                                    </w:t>
        <w:tab/>
        <w:tab/>
        <w:tab/>
        <w:t xml:space="preserve">  № 341</w:t>
      </w:r>
    </w:p>
    <w:p>
      <w:pPr>
        <w:pStyle w:val="Normal"/>
        <w:widowControl w:val="false"/>
        <w:autoSpaceDE w:val="false"/>
        <w:bidi w:val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bidi w:val="0"/>
        <w:ind w:left="0" w:right="2835" w:hanging="0"/>
        <w:jc w:val="both"/>
        <w:rPr/>
      </w:pPr>
      <w:r>
        <w:rPr>
          <w:rFonts w:cs="Arial" w:ascii="Arial" w:hAnsi="Arial"/>
          <w:sz w:val="24"/>
          <w:szCs w:val="24"/>
        </w:rPr>
        <w:t>О внесении изменений в постановление от 04.10.2013г. №239 «Об утверждении муниципальной программы «Развитие физической культуры и спорта  в городе Шарыпово»» (в ред. от 16.09.2022 №290).</w:t>
      </w:r>
    </w:p>
    <w:p>
      <w:pPr>
        <w:pStyle w:val="Normal"/>
        <w:autoSpaceDE w:val="false"/>
        <w:bidi w:val="0"/>
        <w:ind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autoSpaceDE w:val="false"/>
        <w:bidi w:val="0"/>
        <w:ind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autoSpaceDE w:val="false"/>
        <w:bidi w:val="0"/>
        <w:ind w:hanging="0"/>
        <w:jc w:val="both"/>
        <w:rPr/>
      </w:pPr>
      <w:r>
        <w:rPr>
          <w:rFonts w:cs="Arial" w:ascii="Arial" w:hAnsi="Arial"/>
          <w:sz w:val="24"/>
          <w:szCs w:val="24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216, от 18.07.2022 № 230, от 16.09.2022 № 290)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1.1.1. в строке 1.6. в столбце 5 цифру «29 310,18» заменить цифрой «29 492,36»;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1.1.2. в строке 2.2. столбце 5 цифру «1 717,35» заменить цифрой «1 696,05»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1.1.3. в строке 2.4. столбце 5 цифру «4 191,94» заменить цифрой «4 223,71»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1.1.4. в строке 2.10. в столбце 5 цифру «1 279,02» заменить цифрой «1 257,72»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1.1.5. в строке 2.16. в столбце 5 цифру «1 641,84» заменить цифрой «1 737,18»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1.1.6. в строке 2.20. в столбце 5 цифру «1 009,51» заменить цифрой «1 078,38»;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1.1.7. в строке 3.8. в столбце 5 цифру «2 623,42» заменить цифрой «2 683,83»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1.1.8. в строке 3.10. в столбце 5 цифру «377,43» заменить цифрой «383,44»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1.1.9. в строке 3.14 в столбце 5 цифру «624,45» заменить цифрой «643,17»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1.1.10. в строке 3.28. в столбце 5 цифру «1 024,98» заменить цифрой «1 031,90» соответственно;</w:t>
      </w:r>
    </w:p>
    <w:p>
      <w:pPr>
        <w:pStyle w:val="ConsPlusNormal"/>
        <w:ind w:firstLine="709"/>
        <w:jc w:val="both"/>
        <w:rPr/>
      </w:pPr>
      <w:r>
        <w:rPr>
          <w:sz w:val="24"/>
          <w:szCs w:val="24"/>
        </w:rPr>
        <w:t>1.1.11. в строке 3.32. в столбце 5 цифру «2 030,87» заменить цифрой «2 153,39»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Arial" w:ascii="Arial" w:hAnsi="Arial"/>
            <w:sz w:val="24"/>
            <w:szCs w:val="24"/>
            <w:lang w:val="en-US"/>
          </w:rPr>
          <w:t>www</w:t>
        </w:r>
        <w:r>
          <w:rPr>
            <w:rStyle w:val="-"/>
            <w:rFonts w:cs="Arial" w:ascii="Arial" w:hAnsi="Arial"/>
            <w:sz w:val="24"/>
            <w:szCs w:val="24"/>
          </w:rPr>
          <w:t>.</w:t>
        </w:r>
        <w:r>
          <w:rPr>
            <w:rStyle w:val="-"/>
            <w:rFonts w:cs="Arial" w:ascii="Arial" w:hAnsi="Arial"/>
            <w:sz w:val="24"/>
            <w:szCs w:val="24"/>
            <w:lang w:val="en-US"/>
          </w:rPr>
          <w:t>gorodsharypovo</w:t>
        </w:r>
        <w:r>
          <w:rPr>
            <w:rStyle w:val="-"/>
            <w:rFonts w:cs="Arial" w:ascii="Arial" w:hAnsi="Arial"/>
            <w:sz w:val="24"/>
            <w:szCs w:val="24"/>
          </w:rPr>
          <w:t>.</w:t>
        </w:r>
        <w:r>
          <w:rPr>
            <w:rStyle w:val="-"/>
            <w:rFonts w:cs="Arial" w:ascii="Arial" w:hAnsi="Arial"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color w:val="000000"/>
          <w:sz w:val="24"/>
          <w:szCs w:val="24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Normal"/>
        <w:ind w:right="0" w:hanging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Normal"/>
        <w:ind w:right="0"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2</Pages>
  <Words>375</Words>
  <Characters>2281</Characters>
  <CharactersWithSpaces>2806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2023-10-03T14:32:35Z</dcterms:created>
  <dc:creator/>
  <dc:description/>
  <dc:language>ru-RU</dc:language>
  <cp:lastModifiedBy/>
  <dcterms:modified xsi:type="dcterms:W3CDTF">2023-10-03T14:35:08Z</dcterms:modified>
  <cp:revision>1</cp:revision>
  <dc:subject/>
  <dc:title/>
</cp:coreProperties>
</file>