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Администрация города Шарыпово</w:t>
      </w:r>
    </w:p>
    <w:p>
      <w:pPr>
        <w:pStyle w:val="Normal"/>
        <w:tabs>
          <w:tab w:val="clear" w:pos="708"/>
          <w:tab w:val="left" w:pos="3542" w:leader="none"/>
        </w:tabs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город Шарыпово Красноярского края </w:t>
      </w:r>
    </w:p>
    <w:p>
      <w:pPr>
        <w:pStyle w:val="Normal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ПОСТАНОВЛЕНИЕ</w:t>
      </w:r>
    </w:p>
    <w:p>
      <w:pPr>
        <w:pStyle w:val="Normal"/>
        <w:ind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21.12.2021</w:t>
      </w:r>
      <w:r>
        <w:rPr>
          <w:sz w:val="26"/>
          <w:szCs w:val="26"/>
        </w:rPr>
        <w:t xml:space="preserve">                                                                                                   № </w:t>
      </w:r>
      <w:r>
        <w:rPr>
          <w:sz w:val="26"/>
          <w:szCs w:val="26"/>
          <w:lang w:val="ru-RU"/>
        </w:rPr>
        <w:t>283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e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1"/>
      </w:tblGrid>
      <w:tr>
        <w:trPr>
          <w:trHeight w:val="1685" w:hRule="atLeast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"/>
              <w:widowControl/>
              <w:spacing w:before="0" w:after="0"/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color w:val="000000"/>
                <w:kern w:val="0"/>
                <w:sz w:val="26"/>
                <w:szCs w:val="26"/>
                <w:lang w:val="ru-RU" w:bidi="ar-SA"/>
              </w:rPr>
              <w:t>О признании утратившим силу постановления Администрации города Шарыпово от 29.11.2012 № 231 «</w:t>
            </w:r>
            <w:r>
              <w:rPr>
                <w:b w:val="false"/>
                <w:kern w:val="0"/>
                <w:sz w:val="26"/>
                <w:szCs w:val="26"/>
                <w:lang w:val="ru-RU" w:bidi="ar-SA"/>
              </w:rPr>
              <w:t xml:space="preserve">Об утверждении Административного регламента </w:t>
            </w:r>
            <w:r>
              <w:rPr>
                <w:b w:val="false"/>
                <w:bCs w:val="false"/>
                <w:kern w:val="0"/>
                <w:sz w:val="26"/>
                <w:szCs w:val="26"/>
                <w:lang w:val="ru-RU" w:bidi="ar-SA"/>
              </w:rPr>
              <w:t xml:space="preserve">исполнения муниципальной функции по проведению проверок Комитетом по управлению муниципальным имуществом и земельными отношениями администрации города Шарыпово юридических лиц, физических лиц и индивидуальных предпринимателей </w:t>
            </w:r>
            <w:r>
              <w:rPr>
                <w:b w:val="false"/>
                <w:kern w:val="0"/>
                <w:sz w:val="26"/>
                <w:szCs w:val="26"/>
                <w:lang w:val="ru-RU" w:bidi="ar-SA"/>
              </w:rPr>
              <w:t>при осуществлении муниципального земельного контроля на территории муниципального образования города Шарыпово»</w:t>
            </w:r>
          </w:p>
        </w:tc>
      </w:tr>
    </w:tbl>
    <w:p>
      <w:pPr>
        <w:pStyle w:val="Normal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соответствии с пунктом 19 части 1 статьи 14</w:t>
      </w:r>
      <w:r>
        <w:rPr>
          <w:color w:val="000000"/>
          <w:sz w:val="26"/>
          <w:szCs w:val="26"/>
          <w:shd w:fill="FFFFFF" w:val="clear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  <w:lang w:val="ru-RU"/>
        </w:rPr>
        <w:t xml:space="preserve">, Федеральным законом от 31.07.2020    № 248-ФЗ «О государственном контроле (надзоре) и муниципальном контроле в Российской Федерации», </w:t>
      </w:r>
      <w:r>
        <w:rPr>
          <w:bCs/>
          <w:sz w:val="26"/>
          <w:szCs w:val="26"/>
          <w:lang w:val="ru-RU"/>
        </w:rPr>
        <w:t>руководствуясь ст. 34 Устава города Шарыпово</w:t>
      </w:r>
      <w:r>
        <w:rPr>
          <w:sz w:val="26"/>
          <w:szCs w:val="26"/>
          <w:lang w:val="ru-RU"/>
        </w:rPr>
        <w:t xml:space="preserve">, 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П</w:t>
      </w:r>
      <w:r>
        <w:rPr>
          <w:color w:val="000000"/>
          <w:sz w:val="26"/>
          <w:szCs w:val="26"/>
          <w:lang w:val="ru-RU"/>
        </w:rPr>
        <w:t>ризнать утратившим силу постановление Администрации города             Шарыпово от 29.11.2012 № 231 «</w:t>
      </w:r>
      <w:r>
        <w:rPr>
          <w:sz w:val="26"/>
          <w:szCs w:val="26"/>
          <w:lang w:val="ru-RU"/>
        </w:rPr>
        <w:t xml:space="preserve">Об утверждении Административного               регламента </w:t>
      </w:r>
      <w:r>
        <w:rPr>
          <w:bCs/>
          <w:sz w:val="26"/>
          <w:szCs w:val="26"/>
          <w:lang w:val="ru-RU"/>
        </w:rPr>
        <w:t xml:space="preserve">исполнения муниципальной функции по проведению проверок Комитетом по управлению муниципальным имуществом и земельными          отношениями администрации города Шарыпово юридических лиц,                физических лиц и индивидуальных предпринимателей </w:t>
      </w:r>
      <w:r>
        <w:rPr>
          <w:sz w:val="26"/>
          <w:szCs w:val="26"/>
          <w:lang w:val="ru-RU"/>
        </w:rPr>
        <w:t>при осуществлении муниципального земельного контроля на территории муниципального образования города Шарыпово».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Контроль за выполнением настоящего постановления возложить на руководителя КУМ</w:t>
      </w:r>
      <w:bookmarkStart w:id="0" w:name="_GoBack"/>
      <w:bookmarkEnd w:id="0"/>
      <w:r>
        <w:rPr>
          <w:sz w:val="26"/>
          <w:szCs w:val="26"/>
          <w:lang w:val="ru-RU"/>
        </w:rPr>
        <w:t>И Администрации города Шарыпово Андриянову О.Г.</w:t>
      </w:r>
    </w:p>
    <w:p>
      <w:pPr>
        <w:pStyle w:val="Normal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01.01.2022 и подлежит размещению на официальном сайте муниципального образования города Шарыпово Красноярского края  (</w:t>
      </w:r>
      <w:r>
        <w:rPr>
          <w:sz w:val="26"/>
          <w:szCs w:val="26"/>
        </w:rPr>
        <w:t>www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gorodsharypovo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ru</w:t>
      </w:r>
      <w:r>
        <w:rPr>
          <w:sz w:val="26"/>
          <w:szCs w:val="26"/>
          <w:lang w:val="ru-RU"/>
        </w:rPr>
        <w:t>).</w:t>
      </w:r>
    </w:p>
    <w:p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города Шарыпово                                                                         Н.А. Петровская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Indent"/>
        <w:spacing w:before="0" w:after="120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77549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3072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2069d3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2069d3"/>
    <w:rPr/>
  </w:style>
  <w:style w:type="character" w:styleId="ConsPlusNormal1" w:customStyle="1">
    <w:name w:val="ConsPlusNormal1"/>
    <w:link w:val="ConsPlusNormal"/>
    <w:qFormat/>
    <w:locked/>
    <w:rsid w:val="0099677d"/>
    <w:rPr>
      <w:rFonts w:ascii="Calibri" w:hAnsi="Calibri" w:eastAsia="Times New Roman" w:cs="Calibri"/>
      <w:szCs w:val="20"/>
      <w:lang w:eastAsia="ru-RU"/>
    </w:rPr>
  </w:style>
  <w:style w:type="character" w:styleId="Hyperlink">
    <w:name w:val="Hyperlink"/>
    <w:rsid w:val="00477a2c"/>
    <w:rPr>
      <w:color w:val="0000FF"/>
      <w:u w:val="single"/>
    </w:rPr>
  </w:style>
  <w:style w:type="character" w:styleId="Emphasis">
    <w:name w:val="Emphasis"/>
    <w:uiPriority w:val="20"/>
    <w:qFormat/>
    <w:rsid w:val="002b0963"/>
    <w:rPr>
      <w:i/>
      <w:iCs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a05a17"/>
    <w:rPr>
      <w:rFonts w:ascii="Segoe UI" w:hAnsi="Segoe UI" w:eastAsia="Times New Roman" w:cs="Segoe UI"/>
      <w:sz w:val="18"/>
      <w:szCs w:val="18"/>
      <w:lang w:val="en-US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d2810"/>
    <w:pPr>
      <w:spacing w:lineRule="auto" w:line="276" w:before="0" w:after="140"/>
    </w:pPr>
    <w:rPr/>
  </w:style>
  <w:style w:type="paragraph" w:styleId="List">
    <w:name w:val="List"/>
    <w:basedOn w:val="BodyText"/>
    <w:rsid w:val="002d281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styleId="12" w:customStyle="1">
    <w:name w:val="Заголовок1"/>
    <w:basedOn w:val="Normal"/>
    <w:next w:val="BodyText"/>
    <w:qFormat/>
    <w:rsid w:val="002d281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2d28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2d2810"/>
    <w:pPr>
      <w:suppressLineNumbers/>
    </w:pPr>
    <w:rPr>
      <w:rFonts w:cs="Arial"/>
    </w:rPr>
  </w:style>
  <w:style w:type="paragraph" w:styleId="Default" w:customStyle="1">
    <w:name w:val="Default"/>
    <w:qFormat/>
    <w:rsid w:val="00c8184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000000"/>
      <w:kern w:val="0"/>
      <w:sz w:val="24"/>
      <w:szCs w:val="24"/>
      <w:lang w:val="ru-RU" w:eastAsia="en-US" w:bidi="ar-SA"/>
    </w:rPr>
  </w:style>
  <w:style w:type="paragraph" w:styleId="Style19" w:customStyle="1">
    <w:name w:val="Верхний и нижний колонтитулы"/>
    <w:basedOn w:val="Normal"/>
    <w:qFormat/>
    <w:rsid w:val="002d2810"/>
    <w:pPr/>
    <w:rPr/>
  </w:style>
  <w:style w:type="paragraph" w:styleId="14" w:customStyle="1">
    <w:name w:val="Верх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2069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311a26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e474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95012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pPr>
      <w:widowControl/>
      <w:spacing w:before="0" w:after="120"/>
      <w:ind w:left="283"/>
    </w:pPr>
    <w:rPr>
      <w:sz w:val="24"/>
      <w:szCs w:val="24"/>
    </w:rPr>
  </w:style>
  <w:style w:type="paragraph" w:styleId="16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05a17"/>
    <w:pPr/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rsid w:val="003a6583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65b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Application>LibreOffice/7.6.4.1$Windows_X86_64 LibreOffice_project/e19e193f88cd6c0525a17fb7a176ed8e6a3e2aa1</Application>
  <AppVersion>15.0000</AppVersion>
  <Pages>1</Pages>
  <Words>218</Words>
  <Characters>1668</Characters>
  <CharactersWithSpaces>2102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2019-09-18T10:26:00Z</dcterms:created>
  <dc:creator>uts28</dc:creator>
  <dc:description/>
  <dc:language>ru-RU</dc:language>
  <cp:lastModifiedBy>User</cp:lastModifiedBy>
  <cp:lastPrinted>2021-12-22T08:36:00Z</cp:lastPrinted>
  <dcterms:modified xsi:type="dcterms:W3CDTF">2021-12-22T09:30:00Z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