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0F2E" w:rsidRPr="00810F2E" w:rsidRDefault="00810F2E" w:rsidP="00C63B91">
      <w:pPr>
        <w:spacing w:after="0" w:line="240" w:lineRule="auto"/>
        <w:ind w:left="567" w:right="-283"/>
        <w:jc w:val="center"/>
        <w:rPr>
          <w:rFonts w:ascii="Times New Roman" w:hAnsi="Times New Roman"/>
          <w:b/>
          <w:sz w:val="24"/>
          <w:szCs w:val="24"/>
        </w:rPr>
      </w:pPr>
      <w:r w:rsidRPr="00810F2E">
        <w:rPr>
          <w:rFonts w:ascii="Times New Roman" w:hAnsi="Times New Roman"/>
          <w:b/>
          <w:sz w:val="24"/>
          <w:szCs w:val="24"/>
        </w:rPr>
        <w:t>Администрация города Шарыпово</w:t>
      </w:r>
    </w:p>
    <w:p w:rsidR="00810F2E" w:rsidRPr="00810F2E" w:rsidRDefault="00810F2E" w:rsidP="00810F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F2E">
        <w:rPr>
          <w:rFonts w:ascii="Times New Roman" w:hAnsi="Times New Roman"/>
          <w:b/>
          <w:sz w:val="24"/>
          <w:szCs w:val="24"/>
        </w:rPr>
        <w:t>город Шарыпово Красноярского края</w:t>
      </w: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0F2E" w:rsidRPr="00810F2E" w:rsidRDefault="00810F2E" w:rsidP="00810F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0F2E">
        <w:rPr>
          <w:rFonts w:ascii="Times New Roman" w:hAnsi="Times New Roman"/>
          <w:b/>
          <w:sz w:val="28"/>
          <w:szCs w:val="28"/>
        </w:rPr>
        <w:t>ПОСТАНОВЛЕНИЕ</w:t>
      </w:r>
    </w:p>
    <w:p w:rsidR="00810F2E" w:rsidRPr="00810F2E" w:rsidRDefault="00810F2E" w:rsidP="00810F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EB6EA7">
      <w:pPr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20"/>
      </w:tblGrid>
      <w:tr w:rsidR="00810F2E" w:rsidRPr="00810F2E" w:rsidTr="00987B45">
        <w:trPr>
          <w:trHeight w:val="859"/>
        </w:trPr>
        <w:tc>
          <w:tcPr>
            <w:tcW w:w="5025" w:type="dxa"/>
          </w:tcPr>
          <w:p w:rsidR="00810F2E" w:rsidRDefault="00810F2E" w:rsidP="00810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59F9" w:rsidRPr="00D959F9" w:rsidRDefault="00D959F9" w:rsidP="00810F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.12.2019</w:t>
            </w:r>
          </w:p>
        </w:tc>
        <w:tc>
          <w:tcPr>
            <w:tcW w:w="5026" w:type="dxa"/>
          </w:tcPr>
          <w:p w:rsidR="00810F2E" w:rsidRPr="00D959F9" w:rsidRDefault="00810F2E" w:rsidP="00810F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F2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987B4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810F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959F9">
              <w:rPr>
                <w:rFonts w:ascii="Times New Roman" w:hAnsi="Times New Roman"/>
                <w:sz w:val="28"/>
                <w:szCs w:val="28"/>
                <w:lang w:val="en-US"/>
              </w:rPr>
              <w:t>272</w:t>
            </w:r>
          </w:p>
        </w:tc>
      </w:tr>
    </w:tbl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 xml:space="preserve">   </w:t>
      </w:r>
    </w:p>
    <w:p w:rsidR="000C5308" w:rsidRDefault="00987B45" w:rsidP="00987B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F2E" w:rsidRPr="00810F2E">
        <w:rPr>
          <w:rFonts w:ascii="Times New Roman" w:hAnsi="Times New Roman"/>
          <w:sz w:val="28"/>
          <w:szCs w:val="28"/>
        </w:rPr>
        <w:t xml:space="preserve">О </w:t>
      </w:r>
      <w:r w:rsidR="000C5308">
        <w:rPr>
          <w:rFonts w:ascii="Times New Roman" w:hAnsi="Times New Roman"/>
          <w:sz w:val="28"/>
          <w:szCs w:val="28"/>
        </w:rPr>
        <w:t xml:space="preserve">конкурсном распределении бюджета </w:t>
      </w:r>
    </w:p>
    <w:p w:rsidR="000C5308" w:rsidRDefault="00987B45" w:rsidP="00987B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308">
        <w:rPr>
          <w:rFonts w:ascii="Times New Roman" w:hAnsi="Times New Roman"/>
          <w:sz w:val="28"/>
          <w:szCs w:val="28"/>
        </w:rPr>
        <w:t xml:space="preserve">принимаемых обязательств в соответствии </w:t>
      </w:r>
    </w:p>
    <w:p w:rsidR="00810F2E" w:rsidRPr="00810F2E" w:rsidRDefault="00987B45" w:rsidP="00987B4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5308">
        <w:rPr>
          <w:rFonts w:ascii="Times New Roman" w:hAnsi="Times New Roman"/>
          <w:sz w:val="28"/>
          <w:szCs w:val="28"/>
        </w:rPr>
        <w:t>с эффективностью планируемых мероприятий</w:t>
      </w:r>
    </w:p>
    <w:p w:rsidR="00810F2E" w:rsidRPr="00810F2E" w:rsidRDefault="00810F2E" w:rsidP="00994ADD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945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>В соответствии с</w:t>
      </w:r>
      <w:r w:rsidR="009723D2">
        <w:rPr>
          <w:rFonts w:ascii="Times New Roman" w:hAnsi="Times New Roman"/>
          <w:sz w:val="28"/>
          <w:szCs w:val="28"/>
        </w:rPr>
        <w:t>о</w:t>
      </w:r>
      <w:r w:rsidRPr="00810F2E">
        <w:rPr>
          <w:rFonts w:ascii="Times New Roman" w:hAnsi="Times New Roman"/>
          <w:sz w:val="28"/>
          <w:szCs w:val="28"/>
        </w:rPr>
        <w:t xml:space="preserve"> </w:t>
      </w:r>
      <w:r w:rsidR="009723D2">
        <w:rPr>
          <w:rFonts w:ascii="Times New Roman" w:hAnsi="Times New Roman"/>
          <w:sz w:val="28"/>
          <w:szCs w:val="28"/>
        </w:rPr>
        <w:t>статьей 174.2</w:t>
      </w:r>
      <w:r w:rsidRPr="00810F2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руководствуясь статьей 34 Устава города Шарыпово, Решением Шарыповского городского Совета депутатов от 22.04.2008 года № 30-327 «О бюджетном процессе в муниципальном образовании «город Шарыпово»» и в целях </w:t>
      </w:r>
      <w:r w:rsidR="009723D2">
        <w:rPr>
          <w:rFonts w:ascii="Times New Roman" w:hAnsi="Times New Roman"/>
          <w:sz w:val="28"/>
          <w:szCs w:val="28"/>
        </w:rPr>
        <w:t>повышения эффективности и результативности планирования бюджетных средств города Шарыпово,</w:t>
      </w:r>
    </w:p>
    <w:p w:rsidR="00810F2E" w:rsidRPr="00810F2E" w:rsidRDefault="00810F2E" w:rsidP="00945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>ПОСТАНОВЛЯЮ:</w:t>
      </w:r>
    </w:p>
    <w:p w:rsidR="00810F2E" w:rsidRPr="00810F2E" w:rsidRDefault="00987B45" w:rsidP="005A3224">
      <w:pPr>
        <w:widowControl w:val="0"/>
        <w:autoSpaceDE w:val="0"/>
        <w:autoSpaceDN w:val="0"/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F2E" w:rsidRPr="00810F2E">
        <w:rPr>
          <w:rFonts w:ascii="Times New Roman" w:hAnsi="Times New Roman"/>
          <w:sz w:val="28"/>
          <w:szCs w:val="28"/>
        </w:rPr>
        <w:t xml:space="preserve">1. Утвердить </w:t>
      </w:r>
      <w:hyperlink w:anchor="P35" w:history="1">
        <w:r w:rsidR="00810F2E" w:rsidRPr="00810F2E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810F2E" w:rsidRPr="00810F2E">
        <w:rPr>
          <w:rFonts w:ascii="Times New Roman" w:hAnsi="Times New Roman"/>
          <w:sz w:val="28"/>
          <w:szCs w:val="28"/>
        </w:rPr>
        <w:t xml:space="preserve"> </w:t>
      </w:r>
      <w:r w:rsidR="003C3E01">
        <w:rPr>
          <w:rFonts w:ascii="Times New Roman" w:hAnsi="Times New Roman"/>
          <w:sz w:val="28"/>
          <w:szCs w:val="28"/>
        </w:rPr>
        <w:t>конкурсного расп</w:t>
      </w:r>
      <w:r w:rsidR="00E84BA5">
        <w:rPr>
          <w:rFonts w:ascii="Times New Roman" w:hAnsi="Times New Roman"/>
          <w:sz w:val="28"/>
          <w:szCs w:val="28"/>
        </w:rPr>
        <w:t>ределения принимаемых 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C3E01">
        <w:rPr>
          <w:rFonts w:ascii="Times New Roman" w:hAnsi="Times New Roman"/>
          <w:sz w:val="28"/>
          <w:szCs w:val="28"/>
        </w:rPr>
        <w:t>обязательств согласно эффективности планируемых мероприятий согласно приложению</w:t>
      </w:r>
      <w:r w:rsidR="00810F2E" w:rsidRPr="00810F2E">
        <w:rPr>
          <w:rFonts w:ascii="Times New Roman" w:hAnsi="Times New Roman"/>
          <w:sz w:val="28"/>
          <w:szCs w:val="28"/>
        </w:rPr>
        <w:t xml:space="preserve"> </w:t>
      </w:r>
      <w:r w:rsidR="003C3E01">
        <w:rPr>
          <w:rFonts w:ascii="Times New Roman" w:hAnsi="Times New Roman"/>
          <w:sz w:val="28"/>
          <w:szCs w:val="28"/>
        </w:rPr>
        <w:t>к настоящему Постановлению</w:t>
      </w:r>
      <w:r w:rsidR="00810F2E" w:rsidRPr="00810F2E">
        <w:rPr>
          <w:rFonts w:ascii="Times New Roman" w:hAnsi="Times New Roman"/>
          <w:sz w:val="28"/>
          <w:szCs w:val="28"/>
        </w:rPr>
        <w:t>.</w:t>
      </w:r>
    </w:p>
    <w:p w:rsidR="00810F2E" w:rsidRDefault="00987B45" w:rsidP="005A3224">
      <w:pPr>
        <w:widowControl w:val="0"/>
        <w:autoSpaceDE w:val="0"/>
        <w:autoSpaceDN w:val="0"/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F2E" w:rsidRPr="00810F2E">
        <w:rPr>
          <w:rFonts w:ascii="Times New Roman" w:hAnsi="Times New Roman"/>
          <w:sz w:val="28"/>
          <w:szCs w:val="28"/>
        </w:rPr>
        <w:t>2.</w:t>
      </w:r>
      <w:r w:rsidR="00743B8A">
        <w:rPr>
          <w:rFonts w:ascii="Times New Roman" w:hAnsi="Times New Roman"/>
          <w:sz w:val="28"/>
          <w:szCs w:val="28"/>
        </w:rPr>
        <w:t xml:space="preserve">  </w:t>
      </w:r>
      <w:r w:rsidR="00810F2E" w:rsidRPr="00810F2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10F2E" w:rsidRPr="00810F2E" w:rsidRDefault="00987B45" w:rsidP="005A3224">
      <w:pPr>
        <w:tabs>
          <w:tab w:val="left" w:pos="709"/>
          <w:tab w:val="left" w:pos="1276"/>
        </w:tabs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10F2E" w:rsidRPr="00810F2E">
        <w:rPr>
          <w:rFonts w:ascii="Times New Roman" w:hAnsi="Times New Roman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(http://www.gorodsharypovo.ru).</w:t>
      </w:r>
    </w:p>
    <w:p w:rsidR="00810F2E" w:rsidRPr="00810F2E" w:rsidRDefault="00810F2E" w:rsidP="00994ADD">
      <w:pPr>
        <w:widowControl w:val="0"/>
        <w:autoSpaceDE w:val="0"/>
        <w:autoSpaceDN w:val="0"/>
        <w:spacing w:before="220" w:after="0" w:line="240" w:lineRule="auto"/>
        <w:ind w:left="426"/>
        <w:jc w:val="both"/>
        <w:rPr>
          <w:rFonts w:ascii="Calibri" w:hAnsi="Calibri" w:cs="Calibri"/>
          <w:szCs w:val="20"/>
        </w:rPr>
      </w:pPr>
    </w:p>
    <w:p w:rsidR="00810F2E" w:rsidRPr="00810F2E" w:rsidRDefault="00810F2E" w:rsidP="00994ADD">
      <w:pPr>
        <w:widowControl w:val="0"/>
        <w:autoSpaceDE w:val="0"/>
        <w:autoSpaceDN w:val="0"/>
        <w:spacing w:after="0" w:line="240" w:lineRule="auto"/>
        <w:ind w:left="426"/>
        <w:jc w:val="right"/>
        <w:rPr>
          <w:rFonts w:ascii="Calibri" w:hAnsi="Calibri" w:cs="Calibri"/>
          <w:szCs w:val="20"/>
        </w:rPr>
      </w:pPr>
    </w:p>
    <w:p w:rsidR="00810F2E" w:rsidRPr="00810F2E" w:rsidRDefault="00810F2E" w:rsidP="00994AD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 w:cs="Calibri"/>
          <w:szCs w:val="20"/>
        </w:rPr>
      </w:pPr>
    </w:p>
    <w:p w:rsidR="00810F2E" w:rsidRPr="00810F2E" w:rsidRDefault="00810F2E" w:rsidP="00994AD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hAnsi="Calibri" w:cs="Calibri"/>
          <w:szCs w:val="20"/>
        </w:rPr>
      </w:pPr>
    </w:p>
    <w:p w:rsidR="00810F2E" w:rsidRDefault="00810F2E" w:rsidP="00994ADD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E84BA5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                             </w:t>
      </w:r>
      <w:r w:rsidR="00E84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Н.А. Петровская</w:t>
      </w:r>
    </w:p>
    <w:p w:rsidR="00810F2E" w:rsidRPr="00810F2E" w:rsidRDefault="00810F2E" w:rsidP="00810F2E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</w:rPr>
      </w:pPr>
    </w:p>
    <w:p w:rsidR="00810F2E" w:rsidRPr="00810F2E" w:rsidRDefault="00810F2E" w:rsidP="00810F2E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</w:rPr>
      </w:pPr>
    </w:p>
    <w:p w:rsidR="00810F2E" w:rsidRPr="00810F2E" w:rsidRDefault="00810F2E" w:rsidP="00810F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hAnsi="Calibri" w:cs="Calibri"/>
          <w:szCs w:val="20"/>
        </w:rPr>
      </w:pPr>
    </w:p>
    <w:p w:rsidR="00810F2E" w:rsidRPr="00810F2E" w:rsidRDefault="00810F2E" w:rsidP="00810F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hAnsi="Calibri" w:cs="Calibri"/>
          <w:szCs w:val="20"/>
        </w:rPr>
      </w:pPr>
    </w:p>
    <w:p w:rsidR="00810F2E" w:rsidRPr="00810F2E" w:rsidRDefault="00810F2E" w:rsidP="00810F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hAnsi="Calibri" w:cs="Calibri"/>
          <w:szCs w:val="20"/>
        </w:rPr>
      </w:pPr>
    </w:p>
    <w:p w:rsidR="00810F2E" w:rsidRPr="00810F2E" w:rsidRDefault="00810F2E" w:rsidP="00810F2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hAnsi="Calibri" w:cs="Calibri"/>
          <w:szCs w:val="20"/>
        </w:rPr>
      </w:pP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>Исполнитель:</w:t>
      </w: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:rsidR="00810F2E" w:rsidRPr="00810F2E" w:rsidRDefault="00810F2E" w:rsidP="00810F2E">
      <w:pPr>
        <w:tabs>
          <w:tab w:val="left" w:pos="67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>города Шарыпово</w:t>
      </w:r>
      <w:r w:rsidRPr="00810F2E">
        <w:rPr>
          <w:rFonts w:ascii="Times New Roman" w:hAnsi="Times New Roman"/>
          <w:sz w:val="28"/>
          <w:szCs w:val="28"/>
        </w:rPr>
        <w:tab/>
        <w:t xml:space="preserve">        Е.А. Гришина</w:t>
      </w:r>
    </w:p>
    <w:p w:rsidR="00810F2E" w:rsidRPr="00810F2E" w:rsidRDefault="00810F2E" w:rsidP="00810F2E">
      <w:pPr>
        <w:tabs>
          <w:tab w:val="left" w:pos="69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810F2E">
      <w:pPr>
        <w:tabs>
          <w:tab w:val="left" w:pos="69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>Согласовано:</w:t>
      </w:r>
    </w:p>
    <w:p w:rsidR="00810F2E" w:rsidRPr="00810F2E" w:rsidRDefault="00810F2E" w:rsidP="00810F2E">
      <w:pPr>
        <w:tabs>
          <w:tab w:val="left" w:pos="69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 xml:space="preserve">Юридический отдел </w:t>
      </w:r>
    </w:p>
    <w:p w:rsidR="00810F2E" w:rsidRPr="00810F2E" w:rsidRDefault="00810F2E" w:rsidP="00810F2E">
      <w:pPr>
        <w:tabs>
          <w:tab w:val="left" w:pos="69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>Начальник отдела по работе</w:t>
      </w:r>
    </w:p>
    <w:p w:rsidR="00810F2E" w:rsidRPr="00810F2E" w:rsidRDefault="00810F2E" w:rsidP="00810F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 xml:space="preserve">с обращениями граждан и </w:t>
      </w:r>
    </w:p>
    <w:p w:rsidR="00810F2E" w:rsidRPr="00810F2E" w:rsidRDefault="00810F2E" w:rsidP="00810F2E">
      <w:pPr>
        <w:tabs>
          <w:tab w:val="left" w:pos="6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10F2E">
        <w:rPr>
          <w:rFonts w:ascii="Times New Roman" w:hAnsi="Times New Roman"/>
          <w:sz w:val="28"/>
          <w:szCs w:val="28"/>
        </w:rPr>
        <w:t xml:space="preserve">управлению документацией              </w:t>
      </w:r>
      <w:r w:rsidR="00945357" w:rsidRPr="00480B1E">
        <w:rPr>
          <w:rFonts w:ascii="Times New Roman" w:hAnsi="Times New Roman"/>
          <w:sz w:val="28"/>
          <w:szCs w:val="28"/>
        </w:rPr>
        <w:t xml:space="preserve">  </w:t>
      </w:r>
      <w:r w:rsidRPr="00810F2E">
        <w:rPr>
          <w:rFonts w:ascii="Times New Roman" w:hAnsi="Times New Roman"/>
          <w:sz w:val="28"/>
          <w:szCs w:val="28"/>
        </w:rPr>
        <w:t xml:space="preserve">                      Т.А. Абашева</w:t>
      </w:r>
    </w:p>
    <w:p w:rsidR="00FC71D0" w:rsidRDefault="00FC71D0">
      <w:pPr>
        <w:pStyle w:val="ConsPlusNormal"/>
        <w:jc w:val="right"/>
      </w:pPr>
    </w:p>
    <w:p w:rsidR="00FC71D0" w:rsidRDefault="00FC71D0">
      <w:pPr>
        <w:pStyle w:val="ConsPlusNormal"/>
        <w:jc w:val="right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061B04" w:rsidRDefault="00061B04">
      <w:pPr>
        <w:pStyle w:val="ConsPlusNormal"/>
        <w:jc w:val="right"/>
        <w:outlineLvl w:val="0"/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0F2E" w:rsidRDefault="00810F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565A0" w:rsidRDefault="005A3224" w:rsidP="00810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80B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65A0" w:rsidRDefault="00D565A0" w:rsidP="00810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5A0" w:rsidRDefault="00D565A0" w:rsidP="00810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65A0" w:rsidRDefault="00D565A0" w:rsidP="00810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2527B" w:rsidRDefault="00D565A0" w:rsidP="00810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2527B" w:rsidRDefault="0082527B" w:rsidP="00810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C71D0" w:rsidRPr="00810F2E" w:rsidRDefault="0082527B" w:rsidP="00810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3A34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1D0" w:rsidRPr="00810F2E">
        <w:rPr>
          <w:rFonts w:ascii="Times New Roman" w:hAnsi="Times New Roman" w:cs="Times New Roman"/>
          <w:sz w:val="24"/>
          <w:szCs w:val="24"/>
        </w:rPr>
        <w:t>Приложение</w:t>
      </w:r>
      <w:r w:rsidR="00810F2E">
        <w:rPr>
          <w:rFonts w:ascii="Times New Roman" w:hAnsi="Times New Roman" w:cs="Times New Roman"/>
          <w:sz w:val="24"/>
          <w:szCs w:val="24"/>
        </w:rPr>
        <w:t xml:space="preserve"> </w:t>
      </w:r>
      <w:r w:rsidR="00FC71D0" w:rsidRPr="00810F2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C71D0" w:rsidRDefault="00061B04" w:rsidP="00061B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0F2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10F2E">
        <w:rPr>
          <w:rFonts w:ascii="Times New Roman" w:hAnsi="Times New Roman" w:cs="Times New Roman"/>
          <w:sz w:val="24"/>
          <w:szCs w:val="24"/>
        </w:rPr>
        <w:t xml:space="preserve">        </w:t>
      </w:r>
      <w:r w:rsidR="003A34D1">
        <w:rPr>
          <w:rFonts w:ascii="Times New Roman" w:hAnsi="Times New Roman" w:cs="Times New Roman"/>
          <w:sz w:val="24"/>
          <w:szCs w:val="24"/>
        </w:rPr>
        <w:t xml:space="preserve">    </w:t>
      </w:r>
      <w:r w:rsidRPr="00810F2E">
        <w:rPr>
          <w:rFonts w:ascii="Times New Roman" w:hAnsi="Times New Roman" w:cs="Times New Roman"/>
          <w:sz w:val="24"/>
          <w:szCs w:val="24"/>
        </w:rPr>
        <w:t>А</w:t>
      </w:r>
      <w:r w:rsidR="00FC71D0" w:rsidRPr="00810F2E">
        <w:rPr>
          <w:rFonts w:ascii="Times New Roman" w:hAnsi="Times New Roman" w:cs="Times New Roman"/>
          <w:sz w:val="24"/>
          <w:szCs w:val="24"/>
        </w:rPr>
        <w:t>дминистрации</w:t>
      </w:r>
      <w:r w:rsidRPr="00810F2E">
        <w:rPr>
          <w:rFonts w:ascii="Times New Roman" w:hAnsi="Times New Roman" w:cs="Times New Roman"/>
          <w:sz w:val="24"/>
          <w:szCs w:val="24"/>
        </w:rPr>
        <w:t xml:space="preserve"> го</w:t>
      </w:r>
      <w:r w:rsidR="00FC71D0" w:rsidRPr="00810F2E">
        <w:rPr>
          <w:rFonts w:ascii="Times New Roman" w:hAnsi="Times New Roman" w:cs="Times New Roman"/>
          <w:sz w:val="24"/>
          <w:szCs w:val="24"/>
        </w:rPr>
        <w:t xml:space="preserve">рода </w:t>
      </w:r>
      <w:r w:rsidRPr="00810F2E">
        <w:rPr>
          <w:rFonts w:ascii="Times New Roman" w:hAnsi="Times New Roman" w:cs="Times New Roman"/>
          <w:sz w:val="24"/>
          <w:szCs w:val="24"/>
        </w:rPr>
        <w:t>Шарыпово</w:t>
      </w:r>
    </w:p>
    <w:p w:rsidR="00994ADD" w:rsidRPr="003A34D1" w:rsidRDefault="00994ADD" w:rsidP="003A34D1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A34D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3A34D1" w:rsidRPr="003A34D1">
        <w:rPr>
          <w:rFonts w:ascii="Times New Roman" w:hAnsi="Times New Roman" w:cs="Times New Roman"/>
          <w:sz w:val="24"/>
          <w:szCs w:val="24"/>
          <w:u w:val="single"/>
        </w:rPr>
        <w:t xml:space="preserve">13.12.2019   </w:t>
      </w:r>
      <w:r w:rsidRPr="003A34D1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A34D1" w:rsidRPr="003A34D1">
        <w:rPr>
          <w:rFonts w:ascii="Times New Roman" w:hAnsi="Times New Roman" w:cs="Times New Roman"/>
          <w:sz w:val="24"/>
          <w:szCs w:val="24"/>
          <w:u w:val="single"/>
        </w:rPr>
        <w:t>272</w:t>
      </w:r>
      <w:r w:rsidRPr="003A34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71D0" w:rsidRDefault="00FC71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1728E" w:rsidRPr="00061B04" w:rsidRDefault="00E172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1D0" w:rsidRPr="00480B1E" w:rsidRDefault="00810F2E" w:rsidP="00207568">
      <w:pPr>
        <w:pStyle w:val="ConsPlusTitle"/>
        <w:ind w:left="284" w:right="284" w:firstLine="425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1"/>
      <w:bookmarkEnd w:id="0"/>
      <w:r w:rsidRPr="00480B1E">
        <w:rPr>
          <w:rFonts w:ascii="Times New Roman" w:hAnsi="Times New Roman" w:cs="Times New Roman"/>
          <w:b w:val="0"/>
          <w:sz w:val="28"/>
          <w:szCs w:val="28"/>
        </w:rPr>
        <w:t xml:space="preserve">Порядок конкурсного распределения бюджета принимаемых обязательств в соответствии с эффективностью планируемых мероприятий </w:t>
      </w:r>
    </w:p>
    <w:p w:rsidR="00FC71D0" w:rsidRPr="00480B1E" w:rsidRDefault="00FC71D0" w:rsidP="00207568">
      <w:pPr>
        <w:pStyle w:val="ConsPlusNormal"/>
        <w:ind w:left="284" w:righ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Настоящий Порядок определяет механизм проведения конкурса на лучшие показатели качества бюджетного планирования главных распорядителей (распорядителей) средств бюджета при распределении бюджета принимаемых обязательств (далее - Порядок).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 xml:space="preserve"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</w:t>
      </w:r>
      <w:r w:rsidR="00061B04" w:rsidRPr="00480B1E">
        <w:rPr>
          <w:rFonts w:ascii="Times New Roman" w:hAnsi="Times New Roman" w:cs="Times New Roman"/>
          <w:sz w:val="28"/>
          <w:szCs w:val="28"/>
        </w:rPr>
        <w:t>Ф</w:t>
      </w:r>
      <w:r w:rsidRPr="00480B1E">
        <w:rPr>
          <w:rFonts w:ascii="Times New Roman" w:hAnsi="Times New Roman" w:cs="Times New Roman"/>
          <w:sz w:val="28"/>
          <w:szCs w:val="28"/>
        </w:rPr>
        <w:t xml:space="preserve">инансовым управлением администрации города </w:t>
      </w:r>
      <w:r w:rsidR="00061B04" w:rsidRPr="00480B1E">
        <w:rPr>
          <w:rFonts w:ascii="Times New Roman" w:hAnsi="Times New Roman" w:cs="Times New Roman"/>
          <w:sz w:val="28"/>
          <w:szCs w:val="28"/>
        </w:rPr>
        <w:t>Шарыпово</w:t>
      </w:r>
      <w:r w:rsidRPr="00480B1E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2. Главные распорядители (распорядители) бюджетных средств представляют в Финансовое управление предложения по изменению и (или) увеличению (уменьшению) бюджета принимаемых обязательств в соответствии с эффективностью планируемых мероприятий.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3.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от главных распорядителей (распорядителей) бюджетных средств.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4. Конкурсному распределению подлежат предложения главных распорядителей (распорядителей) бюджетных средств, оформленные в соответствии с требованиями настоящего Порядка (далее - предложения).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480B1E">
        <w:rPr>
          <w:rFonts w:ascii="Times New Roman" w:hAnsi="Times New Roman" w:cs="Times New Roman"/>
          <w:sz w:val="28"/>
          <w:szCs w:val="28"/>
        </w:rPr>
        <w:t>5. Предложение для участия в конкурсном распределении должно содержать: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5.1. Нормативный акт (проект нормативного акта), предусматривающий новое расходное обязательство или новые мероприятия, включенные в действующие расходные обязательства, не требующие принятия нормативного акта.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5.2. Показатели эффективности планируемых мероприятий, включая показатели экономической и социальной эффективности.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5.3.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5.4. Обоснованную сумму затрат на реализацию каждого мероприятия на очередной финансовый год или очередной финансовый год и плановый период.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5.5. Информацию о возможности оптимизации действующих расходных обязательств в связи с реализацией вновь принимаемых расходных обязательств.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 xml:space="preserve">5.6. Показатели, включая качественные, которые должны быть </w:t>
      </w:r>
      <w:r w:rsidRPr="00480B1E">
        <w:rPr>
          <w:rFonts w:ascii="Times New Roman" w:hAnsi="Times New Roman" w:cs="Times New Roman"/>
          <w:sz w:val="28"/>
          <w:szCs w:val="28"/>
        </w:rPr>
        <w:lastRenderedPageBreak/>
        <w:t>достигнуты в ходе реализации планируемых мероприятий.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>Главными распорядителями (распорядителями) бюджетных средств также могут быть представлены иные документы и материалы, характеризующие (подтверждающие) эффективность планируемых мероприятий.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sz w:val="28"/>
          <w:szCs w:val="28"/>
        </w:rPr>
        <w:t xml:space="preserve">6. Не подлежат рассмотрению предложения, в которых отсутствует информация (сведения) хотя бы по одному из подпунктов </w:t>
      </w:r>
      <w:hyperlink w:anchor="Par40" w:tooltip="5. Предложение для участия в конкурсном распределении должно содержать:" w:history="1">
        <w:r w:rsidRPr="00480B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В ходе конкурсного распределения оценивается эффективность планируемых мероприятий на основании представленных документов, предусмотренных </w:t>
      </w:r>
      <w:hyperlink w:anchor="Par40" w:tooltip="5. Предложение для участия в конкурсном распределении должно содержать:" w:history="1">
        <w:r w:rsidRPr="00480B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8. После проведения оценки эффективности планируемых мероприятий учитывается следующая приоритетность: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предложения, имеющие наивысшие показатели экономической и социальной эффективности, при этом контингент и численность граждан, которые смогут воспользоваться результатами планируемых мероприятий, будут являться наибольшими;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предложения, имеющие наивысшие показатели социальной эффективности, при этом их реализация распространяется на незначительные контингент и численность граждан;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9. Сроки предоставления предложений для участия в конкурсном распределении бюджета принимаемых обязательств в соответствии с эффективностью планируемых мероприятий предоставляются в сроки предоставления проекта бюджета</w:t>
      </w:r>
      <w:r w:rsidR="0020248C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города Шарыпово</w:t>
      </w: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6" w:tooltip="Постановление администрации г. Минусинска Красноярского края от 28.07.2010 N 1281-п (ред. от 30.10.2015) &quot;О порядке составления проекта решения Минусинского городского Совета депутатов о городском бюджете на очередной финансовый год и плановый период&quot; (вместе с &quot;Положением о порядке составления проекта решения Минусинского городского Совета депутатов о городском бюджете на очередной финансовый год и плановый период&quot;){КонсультантПлюс}" w:history="1">
        <w:r w:rsidRPr="00480B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A17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города </w:t>
      </w:r>
      <w:r w:rsidR="004C1A17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Шарыпово</w:t>
      </w:r>
      <w:r w:rsidR="0020248C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составления проекта решения </w:t>
      </w:r>
      <w:r w:rsidR="0020248C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Шарыповского городского Совета</w:t>
      </w: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о бюджете</w:t>
      </w:r>
      <w:r w:rsidR="0020248C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города Шарыпово</w:t>
      </w: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</w:t>
      </w:r>
      <w:r w:rsidR="0020248C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инансовый год и плановый период»</w:t>
      </w: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10. Финансовое управление осуществляет анализ поданных предложений от главных распорядителей (распорядителей) бюджетных средств.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средств на реализацию отобранных в результате конкурсного распределения предложений недостаточно, соответствующим главным распорядителям (распорядителям) бюджетных средств Финансовым управлением направляется обращение об оптимизации расходов на их реализацию.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При положительном рассмотрении обращения соответствующими главными распорядителями (распорядителями) бюджетных средств данное предложение учитывается при распределении бюджетных ассигнований на вновь принимаемые расходные обязательства.</w:t>
      </w:r>
    </w:p>
    <w:p w:rsidR="00FC71D0" w:rsidRPr="00480B1E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Финансовое управление после проведенного анализа готовит реестр результатов конкурсного распределения бюджета принимаемых обязательств для дальнейшего рассмотрения его </w:t>
      </w:r>
      <w:r w:rsidR="00F370E3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на комиссии по экономической политике, финансам, бюджету и налоговой политике.</w:t>
      </w:r>
    </w:p>
    <w:p w:rsidR="00FC71D0" w:rsidRPr="00987B45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12. На основании решения </w:t>
      </w:r>
      <w:r w:rsidR="0020248C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B3D31"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по экономической политике, финансам, бюджету и налоговой политике </w:t>
      </w:r>
      <w:r w:rsidRPr="00480B1E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 письменно уведомляет главного распорядителя (распорядителя) бюджетных средств о результатах рассмотрения конкурсного распределения бюджета принимаемых обязательств в соответствии с эффективностью планируемых мероприятий.</w:t>
      </w:r>
    </w:p>
    <w:p w:rsidR="00FC71D0" w:rsidRPr="00987B45" w:rsidRDefault="00FC71D0" w:rsidP="00E172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71D0" w:rsidRPr="00810F2E" w:rsidRDefault="00FC71D0">
      <w:pPr>
        <w:pStyle w:val="ConsPlusNormal"/>
        <w:ind w:firstLine="540"/>
        <w:jc w:val="both"/>
        <w:rPr>
          <w:color w:val="000000" w:themeColor="text1"/>
        </w:rPr>
      </w:pPr>
    </w:p>
    <w:p w:rsidR="00FC71D0" w:rsidRPr="00810F2E" w:rsidRDefault="00FC71D0" w:rsidP="00994ADD">
      <w:pPr>
        <w:pStyle w:val="ConsPlusNormal"/>
        <w:ind w:left="567" w:hanging="27"/>
        <w:jc w:val="both"/>
        <w:rPr>
          <w:color w:val="000000" w:themeColor="text1"/>
        </w:rPr>
      </w:pPr>
    </w:p>
    <w:sectPr w:rsidR="00FC71D0" w:rsidRPr="00810F2E" w:rsidSect="00D565A0">
      <w:pgSz w:w="11906" w:h="16838"/>
      <w:pgMar w:top="1135" w:right="707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BEA" w:rsidRDefault="00CD6BEA">
      <w:pPr>
        <w:spacing w:after="0" w:line="240" w:lineRule="auto"/>
      </w:pPr>
      <w:r>
        <w:separator/>
      </w:r>
    </w:p>
  </w:endnote>
  <w:endnote w:type="continuationSeparator" w:id="0">
    <w:p w:rsidR="00CD6BEA" w:rsidRDefault="00CD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BEA" w:rsidRDefault="00CD6BEA">
      <w:pPr>
        <w:spacing w:after="0" w:line="240" w:lineRule="auto"/>
      </w:pPr>
      <w:r>
        <w:separator/>
      </w:r>
    </w:p>
  </w:footnote>
  <w:footnote w:type="continuationSeparator" w:id="0">
    <w:p w:rsidR="00CD6BEA" w:rsidRDefault="00CD6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34"/>
    <w:rsid w:val="00061B04"/>
    <w:rsid w:val="000C5308"/>
    <w:rsid w:val="001516E7"/>
    <w:rsid w:val="0019558A"/>
    <w:rsid w:val="0020248C"/>
    <w:rsid w:val="00207568"/>
    <w:rsid w:val="00365CF0"/>
    <w:rsid w:val="003A313F"/>
    <w:rsid w:val="003A34D1"/>
    <w:rsid w:val="003B3D31"/>
    <w:rsid w:val="003C3E01"/>
    <w:rsid w:val="00480B1E"/>
    <w:rsid w:val="004B202C"/>
    <w:rsid w:val="004C1A17"/>
    <w:rsid w:val="004D5FD7"/>
    <w:rsid w:val="005A3224"/>
    <w:rsid w:val="005A55B9"/>
    <w:rsid w:val="005C1FD8"/>
    <w:rsid w:val="00645D0E"/>
    <w:rsid w:val="0066670E"/>
    <w:rsid w:val="00743B8A"/>
    <w:rsid w:val="007C004A"/>
    <w:rsid w:val="00810F2E"/>
    <w:rsid w:val="0082201F"/>
    <w:rsid w:val="0082527B"/>
    <w:rsid w:val="00926F35"/>
    <w:rsid w:val="00945357"/>
    <w:rsid w:val="009723D2"/>
    <w:rsid w:val="00987B45"/>
    <w:rsid w:val="00994ADD"/>
    <w:rsid w:val="00A31001"/>
    <w:rsid w:val="00C32534"/>
    <w:rsid w:val="00C4453C"/>
    <w:rsid w:val="00C63B91"/>
    <w:rsid w:val="00CD6BEA"/>
    <w:rsid w:val="00CD7E87"/>
    <w:rsid w:val="00D565A0"/>
    <w:rsid w:val="00D959F9"/>
    <w:rsid w:val="00E1728E"/>
    <w:rsid w:val="00E84BA5"/>
    <w:rsid w:val="00EB6EA7"/>
    <w:rsid w:val="00F370E3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257164-8726-4EC1-AC96-301B5D6D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61B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1B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1B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1B0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3070C4D2BA51FB9CE8F41B0DFDAB5ACF36C507357524AE427F243DDC329EC0EF613A290E26D6DC0640FAA943638D5A9Br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6858</Characters>
  <Application>Microsoft Office Word</Application>
  <DocSecurity>2</DocSecurity>
  <Lines>57</Lines>
  <Paragraphs>16</Paragraphs>
  <ScaleCrop>false</ScaleCrop>
  <Company>КонсультантПлюс Версия 4017.00.99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Минусинска Красноярского края от 22.03.2013 N АГ-404-п"Об утверждении Порядка конкурсного распределения принимаемых расходных обязательств в соответствии с эффективностью планируемых мероприятий"</dc:title>
  <dc:subject/>
  <dc:creator>tatyana</dc:creator>
  <cp:keywords/>
  <dc:description/>
  <cp:lastModifiedBy>zgi-moskov@mail.ru</cp:lastModifiedBy>
  <cp:revision>2</cp:revision>
  <cp:lastPrinted>2019-12-05T09:45:00Z</cp:lastPrinted>
  <dcterms:created xsi:type="dcterms:W3CDTF">2023-05-05T04:47:00Z</dcterms:created>
  <dcterms:modified xsi:type="dcterms:W3CDTF">2023-05-05T04:47:00Z</dcterms:modified>
</cp:coreProperties>
</file>