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542" w:leader="none"/>
        </w:tabs>
        <w:jc w:val="center"/>
        <w:rPr>
          <w:b/>
          <w:b/>
          <w:sz w:val="28"/>
          <w:szCs w:val="28"/>
          <w:lang w:val="ru-RU"/>
        </w:rPr>
      </w:pPr>
      <w:r>
        <w:rPr/>
      </w:r>
    </w:p>
    <w:p>
      <w:pPr>
        <w:pStyle w:val="Normal"/>
        <w:ind w:firstLine="709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>
      <w:pPr>
        <w:pStyle w:val="Normal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29.06.2022                                                                                                       № 209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tbl>
      <w:tblPr>
        <w:tblW w:w="123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6287"/>
        <w:gridCol w:w="6012"/>
      </w:tblGrid>
      <w:tr>
        <w:trPr/>
        <w:tc>
          <w:tcPr>
            <w:tcW w:w="6287" w:type="dxa"/>
            <w:tcBorders/>
            <w:shd w:color="auto" w:fill="auto" w:val="clear"/>
          </w:tcPr>
          <w:p>
            <w:pPr>
              <w:pStyle w:val="Normal"/>
              <w:ind w:right="-108" w:hanging="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Об утверждении программы профилактики рисков причинения вреда (ущерба) охраняемым законом ценностям в сфере муниципального лесного контроля на территории муниципального образования «Городской округ город Шарыпово Красноярского края»</w:t>
            </w:r>
          </w:p>
        </w:tc>
        <w:tc>
          <w:tcPr>
            <w:tcW w:w="6012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пунктом 25 части 1 статьи 16</w:t>
      </w:r>
      <w:r>
        <w:rPr>
          <w:color w:val="000000"/>
          <w:sz w:val="28"/>
          <w:szCs w:val="28"/>
          <w:shd w:fill="FFFFFF" w:val="clear"/>
          <w:lang w:val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  <w:lang w:val="ru-RU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rStyle w:val="Style17"/>
          <w:i w:val="false"/>
          <w:iCs w:val="false"/>
          <w:sz w:val="28"/>
          <w:szCs w:val="28"/>
          <w:shd w:fill="FFFFFF" w:val="clear"/>
          <w:lang w:val="ru-RU"/>
        </w:rPr>
        <w:t xml:space="preserve">Постановлением </w:t>
      </w:r>
      <w:r>
        <w:rPr>
          <w:sz w:val="28"/>
          <w:szCs w:val="28"/>
          <w:shd w:fill="FFFFFF" w:val="clear"/>
        </w:rPr>
        <w:t> </w:t>
      </w:r>
      <w:r>
        <w:rPr>
          <w:rStyle w:val="Style17"/>
          <w:i w:val="false"/>
          <w:iCs w:val="false"/>
          <w:sz w:val="28"/>
          <w:szCs w:val="28"/>
          <w:shd w:fill="FFFFFF" w:val="clear"/>
          <w:lang w:val="ru-RU"/>
        </w:rPr>
        <w:t>Правительства</w:t>
      </w:r>
      <w:r>
        <w:rPr>
          <w:sz w:val="28"/>
          <w:szCs w:val="28"/>
          <w:shd w:fill="FFFFFF" w:val="clear"/>
        </w:rPr>
        <w:t> </w:t>
      </w:r>
      <w:r>
        <w:rPr>
          <w:sz w:val="28"/>
          <w:szCs w:val="28"/>
          <w:shd w:fill="FFFFFF" w:val="clear"/>
          <w:lang w:val="ru-RU"/>
        </w:rPr>
        <w:t xml:space="preserve"> РФ от 25 июня 2021</w:t>
      </w:r>
      <w:r>
        <w:rPr>
          <w:sz w:val="28"/>
          <w:szCs w:val="28"/>
          <w:shd w:fill="FFFFFF" w:val="clear"/>
        </w:rPr>
        <w:t> </w:t>
      </w:r>
      <w:r>
        <w:rPr>
          <w:sz w:val="28"/>
          <w:szCs w:val="28"/>
          <w:shd w:fill="FFFFFF" w:val="clear"/>
          <w:lang w:val="ru-RU"/>
        </w:rPr>
        <w:t>г. №</w:t>
      </w:r>
      <w:r>
        <w:rPr>
          <w:sz w:val="28"/>
          <w:szCs w:val="28"/>
          <w:shd w:fill="FFFFFF" w:val="clear"/>
        </w:rPr>
        <w:t> </w:t>
      </w:r>
      <w:r>
        <w:rPr>
          <w:rStyle w:val="Style17"/>
          <w:i w:val="false"/>
          <w:iCs w:val="false"/>
          <w:sz w:val="28"/>
          <w:szCs w:val="28"/>
          <w:shd w:fill="FFFFFF" w:val="clear"/>
          <w:lang w:val="ru-RU"/>
        </w:rPr>
        <w:t>990 «</w:t>
      </w:r>
      <w:r>
        <w:rPr>
          <w:sz w:val="28"/>
          <w:szCs w:val="28"/>
          <w:shd w:fill="FFFFFF" w:val="clear"/>
          <w:lang w:val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bCs/>
          <w:sz w:val="28"/>
          <w:szCs w:val="28"/>
          <w:lang w:val="ru-RU"/>
        </w:rPr>
        <w:t>, руководствуясь ст. 34 Устава города Шарыпово</w:t>
      </w:r>
      <w:r>
        <w:rPr>
          <w:sz w:val="28"/>
          <w:szCs w:val="28"/>
          <w:lang w:val="ru-RU"/>
        </w:rPr>
        <w:t>, ПОСТАНОВЛЯЮ:</w:t>
      </w:r>
    </w:p>
    <w:p>
      <w:pPr>
        <w:pStyle w:val="Normal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Утвердить </w:t>
      </w:r>
      <w:r>
        <w:rPr>
          <w:color w:val="000000"/>
          <w:sz w:val="28"/>
          <w:szCs w:val="28"/>
          <w:lang w:val="ru-RU"/>
        </w:rPr>
        <w:t xml:space="preserve">программу </w:t>
      </w:r>
      <w:r>
        <w:rPr>
          <w:sz w:val="28"/>
          <w:szCs w:val="28"/>
          <w:lang w:val="ru-RU"/>
        </w:rPr>
        <w:t>профилактики рисков причинения вреда (ущерба) охраняемым законом ценностям на 2022 год в сфере муниципального лесного контроля на территории муниципального образования «Городской округ город Шарыпово Красноярского края», согласно приложению к настоящему постановлению.</w:t>
      </w:r>
    </w:p>
    <w:p>
      <w:pPr>
        <w:pStyle w:val="NoSpacing"/>
        <w:ind w:left="5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Контроль за выполнением настоящего постановления возложить на Первого заместителя Главы города Шарыпово Саюшева Д.В.</w:t>
      </w:r>
    </w:p>
    <w:p>
      <w:pPr>
        <w:pStyle w:val="NoSpacing"/>
        <w:ind w:left="5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01.01.2022 г., и подлежит размещению на официальном сайте муниципального образования города Шарыпово Красноярского края  (</w:t>
      </w:r>
      <w:r>
        <w:rPr>
          <w:sz w:val="28"/>
          <w:szCs w:val="28"/>
        </w:rPr>
        <w:t>www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gorodsharypovo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ru</w:t>
      </w:r>
      <w:r>
        <w:rPr>
          <w:sz w:val="28"/>
          <w:szCs w:val="28"/>
          <w:lang w:val="ru-RU"/>
        </w:rPr>
        <w:t>).</w:t>
      </w:r>
    </w:p>
    <w:p>
      <w:pPr>
        <w:pStyle w:val="NoSpacing"/>
        <w:spacing w:before="0" w:afterAutospacing="1"/>
        <w:ind w:left="57" w:right="-22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                                                                       В.Г. Хохлов</w:t>
      </w:r>
    </w:p>
    <w:p>
      <w:pPr>
        <w:pStyle w:val="Normal"/>
        <w:pageBreakBefore w:val="false"/>
        <w:widowControl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7474" w:leader="none"/>
        </w:tabs>
        <w:ind w:left="5245" w:hanging="0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</w:r>
    </w:p>
    <w:p>
      <w:pPr>
        <w:pStyle w:val="Normal"/>
        <w:shd w:val="clear" w:color="auto" w:fill="FFFFFF"/>
        <w:tabs>
          <w:tab w:val="clear" w:pos="708"/>
          <w:tab w:val="left" w:pos="7474" w:leader="none"/>
        </w:tabs>
        <w:ind w:left="5812" w:hanging="0"/>
        <w:rPr>
          <w:spacing w:val="-3"/>
          <w:sz w:val="24"/>
          <w:szCs w:val="24"/>
          <w:lang w:val="ru-RU"/>
        </w:rPr>
      </w:pPr>
      <w:r>
        <w:rPr>
          <w:spacing w:val="-3"/>
          <w:sz w:val="24"/>
          <w:szCs w:val="24"/>
          <w:lang w:val="ru-RU"/>
        </w:rPr>
      </w:r>
    </w:p>
    <w:p>
      <w:pPr>
        <w:pStyle w:val="Normal"/>
        <w:shd w:val="clear" w:color="auto" w:fill="FFFFFF"/>
        <w:tabs>
          <w:tab w:val="clear" w:pos="708"/>
          <w:tab w:val="left" w:pos="7474" w:leader="none"/>
        </w:tabs>
        <w:ind w:left="5812" w:hanging="0"/>
        <w:rPr>
          <w:sz w:val="24"/>
          <w:szCs w:val="24"/>
          <w:lang w:val="ru-RU"/>
        </w:rPr>
      </w:pPr>
      <w:r>
        <w:rPr>
          <w:spacing w:val="-3"/>
          <w:sz w:val="24"/>
          <w:szCs w:val="24"/>
          <w:lang w:val="ru-RU"/>
        </w:rPr>
        <w:t>Приложение к постановлению</w:t>
        <w:br/>
      </w:r>
      <w:r>
        <w:rPr>
          <w:spacing w:val="-5"/>
          <w:sz w:val="24"/>
          <w:szCs w:val="24"/>
          <w:lang w:val="ru-RU"/>
        </w:rPr>
        <w:t>Администрации города Шарыпово</w:t>
        <w:br/>
      </w:r>
      <w:r>
        <w:rPr>
          <w:sz w:val="24"/>
          <w:szCs w:val="24"/>
          <w:lang w:val="ru-RU"/>
        </w:rPr>
        <w:t>от 29.06.2022  № 209</w:t>
      </w:r>
      <w:bookmarkStart w:id="0" w:name="_GoBack"/>
      <w:bookmarkEnd w:id="0"/>
    </w:p>
    <w:p>
      <w:pPr>
        <w:pStyle w:val="NoSpacing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Default"/>
        <w:spacing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Программа профилактики рисков причинения вреда (ущерба) </w:t>
      </w:r>
    </w:p>
    <w:p>
      <w:pPr>
        <w:pStyle w:val="Normal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охраняемым законом ценностям в сфере муниципального лесного контроля на территории муниципального образования </w:t>
      </w:r>
    </w:p>
    <w:p>
      <w:pPr>
        <w:pStyle w:val="Normal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«Городской округ город Шарыпово Красноярского края» на 2022 год</w:t>
      </w:r>
    </w:p>
    <w:p>
      <w:pPr>
        <w:pStyle w:val="Normal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widowControl/>
        <w:ind w:firstLine="709"/>
        <w:jc w:val="center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Вид муниципального контроля: муниципальный лесной контроль (далее – Муниципальный контроль).</w:t>
      </w:r>
    </w:p>
    <w:p>
      <w:pPr>
        <w:pStyle w:val="Normal"/>
        <w:ind w:firstLine="567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 xml:space="preserve">Предметом Муниципального контроля на территории муниципального образования </w:t>
      </w:r>
      <w:r>
        <w:rPr>
          <w:sz w:val="28"/>
          <w:szCs w:val="28"/>
          <w:lang w:val="ru-RU"/>
        </w:rPr>
        <w:t>муниципального образования «Городской округ город Шарыпово Красноярского края»</w:t>
      </w:r>
      <w:r>
        <w:rPr>
          <w:b/>
          <w:sz w:val="28"/>
          <w:szCs w:val="28"/>
          <w:lang w:val="ru-RU"/>
        </w:rPr>
        <w:t xml:space="preserve"> </w:t>
      </w:r>
      <w:r>
        <w:rPr>
          <w:rFonts w:eastAsia="" w:eastAsiaTheme="minorEastAsia"/>
          <w:sz w:val="28"/>
          <w:szCs w:val="28"/>
          <w:lang w:val="ru-RU" w:eastAsia="ru-RU"/>
        </w:rPr>
        <w:t>является соблюдение обязательных требований: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а) в области обеспечения охраны и защиты лесных участков;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б) в области использования лесных участков по целевому назначению;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в) правомерности занятия и использования лесных участков;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г) в области своевременного освобождения лесных участков по окончании срока их аренды;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д) в области соблюдения правил пожарной безопасности в лесах, а также выполнения мероприятий по пожарной безопасности;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е) в области контроля за реализацией проектов освоения лесов.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Предметом муниципального лесного контроля также является исполнение решений, принимаемых по результатам контрольных мероприятий.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Контрольным органом, наделенным полномочиями по осуществлению муниципального контроля, определена Администрация города Шарыпово (далее - Контрольный орган).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— Контролируемые лица).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 Профилактические мероприятия осуществляются на основании настоящей Программы профилактики рисков причинения вреда (ущерба) охраняемым законом ценностям (далее – Программа профилактики).</w:t>
      </w:r>
    </w:p>
    <w:p>
      <w:pPr>
        <w:pStyle w:val="Normal"/>
        <w:widowControl/>
        <w:suppressAutoHyphens w:val="false"/>
        <w:spacing w:before="0" w:after="0"/>
        <w:ind w:firstLine="567"/>
        <w:contextualSpacing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В связи с вступлением в законную силу Правил в 2021 году, ранее профилактическая деятельность при осуществлении муниципального лесного контроля на территории муниципального образования «Городской округ город Шарыпово Красноярского края» в рамках указанных Правил не осуществлялась. На основании вышеизложенного провести анализ текущего уровня развития профилактического деятельности не представляется возможным.</w:t>
      </w:r>
    </w:p>
    <w:p>
      <w:pPr>
        <w:pStyle w:val="Normal"/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2022 году в целях профилактики нарушений обязательных требований планируется проведение следующих профилактических мероприятий:</w:t>
      </w:r>
    </w:p>
    <w:p>
      <w:pPr>
        <w:pStyle w:val="Normal"/>
        <w:shd w:val="clear" w:color="auto" w:fill="FFFFFF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- на официальном сайте муниципального образования города Шарыпово Красноярского края в разделе, посвященном контрольной деятельности </w:t>
      </w:r>
      <w:hyperlink r:id="rId2">
        <w:r>
          <w:rPr>
            <w:sz w:val="28"/>
            <w:szCs w:val="28"/>
            <w:lang w:val="ru-RU"/>
          </w:rPr>
          <w:t>(</w:t>
        </w:r>
        <w:r>
          <w:rPr>
            <w:sz w:val="28"/>
            <w:szCs w:val="28"/>
          </w:rPr>
          <w:t>https</w:t>
        </w:r>
        <w:r>
          <w:rPr>
            <w:sz w:val="28"/>
            <w:szCs w:val="28"/>
            <w:lang w:val="ru-RU"/>
          </w:rPr>
          <w:t>://</w:t>
        </w:r>
        <w:r>
          <w:rPr>
            <w:sz w:val="28"/>
            <w:szCs w:val="28"/>
          </w:rPr>
          <w:t>gorodsharypovo</w:t>
        </w:r>
        <w:r>
          <w:rPr>
            <w:sz w:val="28"/>
            <w:szCs w:val="28"/>
            <w:lang w:val="ru-RU"/>
          </w:rPr>
          <w:t>.</w:t>
        </w:r>
        <w:r>
          <w:rPr>
            <w:sz w:val="28"/>
            <w:szCs w:val="28"/>
          </w:rPr>
          <w:t>ru</w:t>
        </w:r>
        <w:r>
          <w:rPr>
            <w:sz w:val="28"/>
            <w:szCs w:val="28"/>
            <w:lang w:val="ru-RU"/>
          </w:rPr>
          <w:t>)</w:t>
        </w:r>
      </w:hyperlink>
      <w:r>
        <w:rPr>
          <w:rStyle w:val="Style16"/>
          <w:sz w:val="28"/>
          <w:szCs w:val="28"/>
          <w:lang w:val="ru-RU"/>
        </w:rPr>
        <w:t>,</w:t>
      </w:r>
      <w:r>
        <w:rPr>
          <w:rStyle w:val="Style16"/>
          <w:color w:val="auto"/>
          <w:sz w:val="28"/>
          <w:szCs w:val="28"/>
          <w:lang w:val="ru-RU"/>
        </w:rPr>
        <w:t xml:space="preserve"> будут </w:t>
      </w:r>
      <w:r>
        <w:rPr>
          <w:sz w:val="28"/>
          <w:szCs w:val="28"/>
          <w:lang w:val="ru-RU"/>
        </w:rPr>
        <w:t>размещены:</w:t>
      </w:r>
    </w:p>
    <w:p>
      <w:pPr>
        <w:pStyle w:val="Normal"/>
        <w:shd w:val="clear" w:color="auto" w:fill="FFFFFF"/>
        <w:ind w:firstLine="567"/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нормативные правовые акты по организации муниципального лесного контроля на территории </w:t>
      </w:r>
      <w:r>
        <w:rPr>
          <w:rFonts w:eastAsia="Calibri"/>
          <w:sz w:val="28"/>
          <w:szCs w:val="28"/>
          <w:lang w:val="ru-RU"/>
        </w:rPr>
        <w:t>муниципального образования «город Шарыпово Красноярского края»;</w:t>
      </w:r>
    </w:p>
    <w:p>
      <w:pPr>
        <w:pStyle w:val="Normal"/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тексты нормативных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лесному контролю;</w:t>
      </w:r>
    </w:p>
    <w:p>
      <w:pPr>
        <w:pStyle w:val="Normal"/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перечень обязательных требований, соблюдение которых оценивается при проведении мероприятий по муниципальному лесному контролю;</w:t>
      </w:r>
    </w:p>
    <w:p>
      <w:pPr>
        <w:pStyle w:val="Normal"/>
        <w:shd w:val="clear" w:color="auto" w:fill="FFFFFF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</w:t>
      </w:r>
      <w:hyperlink r:id="rId3" w:tgtFrame="_self">
        <w:r>
          <w:rPr>
            <w:sz w:val="28"/>
            <w:szCs w:val="28"/>
            <w:lang w:val="ru-RU"/>
          </w:rPr>
          <w:t xml:space="preserve">информация о результатах проведения муниципального лесного контроля на территории </w:t>
        </w:r>
        <w:r>
          <w:rPr>
            <w:rFonts w:eastAsia="" w:eastAsiaTheme="minorEastAsia"/>
            <w:sz w:val="28"/>
            <w:szCs w:val="28"/>
            <w:lang w:val="ru-RU" w:eastAsia="ru-RU"/>
          </w:rPr>
          <w:t>муниципального образования «городской округ город Шарыпово Красноярского края»</w:t>
        </w:r>
        <w:r>
          <w:rPr>
            <w:sz w:val="28"/>
            <w:szCs w:val="28"/>
            <w:lang w:val="ru-RU"/>
          </w:rPr>
          <w:t>.</w:t>
        </w:r>
      </w:hyperlink>
    </w:p>
    <w:p>
      <w:pPr>
        <w:pStyle w:val="Normal"/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    </w:t>
      </w:r>
    </w:p>
    <w:p>
      <w:pPr>
        <w:pStyle w:val="Normal"/>
        <w:ind w:firstLine="567"/>
        <w:jc w:val="center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  <w:t>2. Цели и</w:t>
      </w:r>
      <w:r>
        <w:rPr>
          <w:color w:val="000000"/>
          <w:sz w:val="28"/>
          <w:szCs w:val="28"/>
          <w:shd w:fill="FFFFFF" w:val="clear"/>
        </w:rPr>
        <w:t> </w:t>
      </w:r>
      <w:r>
        <w:rPr>
          <w:color w:val="000000"/>
          <w:sz w:val="28"/>
          <w:szCs w:val="28"/>
          <w:shd w:fill="FFFFFF" w:val="clear"/>
          <w:lang w:val="ru-RU"/>
        </w:rPr>
        <w:t>задачи реализации Программы профилактики</w:t>
      </w:r>
    </w:p>
    <w:p>
      <w:pPr>
        <w:pStyle w:val="Normal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Основными целями программы профилактики являются: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а) стимулирование добросовестного соблюдения обязательных требований всеми контролируемыми лицами.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б)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 xml:space="preserve"> </w:t>
      </w:r>
      <w:r>
        <w:rPr>
          <w:rFonts w:eastAsia="" w:eastAsiaTheme="minorEastAsia"/>
          <w:sz w:val="28"/>
          <w:szCs w:val="28"/>
          <w:lang w:val="ru-RU" w:eastAsia="ru-RU"/>
        </w:rPr>
        <w:t>в)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а) укрепление системы профилактики нарушений рисков причинения вреда (ущерба) охраняемым законом ценностям.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б) повышение правосознания и правовой культуры юридических лиц, индивидуальных предпринимателей и граждан.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в) оценка возможной угрозы причинения вреда (ущерба) охраняемым законом ценностям, выработка и реализация профилактических мер, способствующих ее снижению.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г) выявление факторов угрозы причинения, либо причинения вреда (ущерба) охраняемым законом ценностям, причин и условий, способствующих нарушению обязательных требований, определение способов устранения или снижения угрозы.</w:t>
      </w:r>
    </w:p>
    <w:p>
      <w:pPr>
        <w:pStyle w:val="Normal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widowControl/>
        <w:numPr>
          <w:ilvl w:val="0"/>
          <w:numId w:val="1"/>
        </w:numPr>
        <w:suppressAutoHyphens w:val="false"/>
        <w:spacing w:lineRule="auto" w:line="276" w:before="0" w:after="200"/>
        <w:contextualSpacing/>
        <w:jc w:val="center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 xml:space="preserve">Перечень профилактических мероприятий, </w:t>
      </w:r>
    </w:p>
    <w:p>
      <w:pPr>
        <w:pStyle w:val="Normal"/>
        <w:widowControl/>
        <w:suppressAutoHyphens w:val="false"/>
        <w:spacing w:lineRule="auto" w:line="276" w:before="0" w:after="200"/>
        <w:ind w:left="720" w:hanging="0"/>
        <w:contextualSpacing/>
        <w:jc w:val="center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сроки (периодичность) их проведения</w:t>
      </w:r>
    </w:p>
    <w:p>
      <w:pPr>
        <w:pStyle w:val="Normal"/>
        <w:widowControl/>
        <w:suppressAutoHyphens w:val="false"/>
        <w:spacing w:before="0" w:after="0"/>
        <w:ind w:left="720" w:hanging="0"/>
        <w:contextualSpacing/>
        <w:jc w:val="center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</w:r>
    </w:p>
    <w:tbl>
      <w:tblPr>
        <w:tblW w:w="9560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488"/>
        <w:gridCol w:w="5670"/>
        <w:gridCol w:w="1701"/>
        <w:gridCol w:w="1700"/>
      </w:tblGrid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eastAsia="ru-RU"/>
              </w:rPr>
            </w:pPr>
            <w:r>
              <w:rPr>
                <w:rFonts w:eastAsia="" w:eastAsiaTheme="minorEastAsia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eastAsia="ru-RU"/>
              </w:rPr>
            </w:pPr>
            <w:r>
              <w:rPr>
                <w:rFonts w:eastAsia="" w:eastAsiaTheme="minorEastAsia"/>
                <w:sz w:val="24"/>
                <w:szCs w:val="28"/>
                <w:lang w:eastAsia="ru-RU"/>
              </w:rPr>
              <w:t>Вид профилактического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eastAsia="ru-RU"/>
              </w:rPr>
            </w:pPr>
            <w:r>
              <w:rPr>
                <w:rFonts w:eastAsia="" w:eastAsiaTheme="minorEastAsia"/>
                <w:sz w:val="24"/>
                <w:szCs w:val="28"/>
                <w:lang w:eastAsia="ru-RU"/>
              </w:rPr>
              <w:t>Срок (периодич</w:t>
            </w: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-</w:t>
            </w:r>
            <w:r>
              <w:rPr>
                <w:rFonts w:eastAsia="" w:eastAsiaTheme="minorEastAsia"/>
                <w:sz w:val="24"/>
                <w:szCs w:val="28"/>
                <w:lang w:eastAsia="ru-RU"/>
              </w:rPr>
              <w:t>ность) проведения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Подразделения и (или) должностные лица, ответственные за реализацию</w:t>
            </w:r>
          </w:p>
        </w:tc>
      </w:tr>
      <w:tr>
        <w:trPr>
          <w:trHeight w:val="3302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eastAsia="ru-RU"/>
              </w:rPr>
            </w:pPr>
            <w:r>
              <w:rPr>
                <w:rFonts w:eastAsia="" w:eastAsiaTheme="minorEastAsia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ind w:firstLine="79"/>
              <w:jc w:val="both"/>
              <w:rPr>
                <w:rFonts w:eastAsia="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посредством размещения на официальном сайте </w:t>
            </w:r>
            <w:r>
              <w:rPr>
                <w:sz w:val="24"/>
                <w:szCs w:val="24"/>
                <w:lang w:val="ru-RU"/>
              </w:rPr>
              <w:t>муниципального образования</w:t>
            </w: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 xml:space="preserve"> города Шарыпово в информационно-телекоммуникационной сети «Интернет» и поддержания в актуальном состоянии:</w:t>
            </w:r>
          </w:p>
          <w:p>
            <w:pPr>
              <w:pStyle w:val="Normal"/>
              <w:widowControl/>
              <w:ind w:firstLine="79"/>
              <w:jc w:val="both"/>
              <w:rPr>
                <w:rFonts w:eastAsia="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1) текстов нормативных правовых актов, регулирующих осуществление Муниципального контроля;</w:t>
            </w:r>
          </w:p>
          <w:p>
            <w:pPr>
              <w:pStyle w:val="Normal"/>
              <w:widowControl/>
              <w:ind w:firstLine="79"/>
              <w:jc w:val="both"/>
              <w:rPr>
                <w:rFonts w:eastAsia="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2) 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>
            <w:pPr>
              <w:pStyle w:val="Normal"/>
              <w:widowControl/>
              <w:ind w:firstLine="79"/>
              <w:jc w:val="both"/>
              <w:rPr>
                <w:rFonts w:eastAsia="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3) 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>
            <w:pPr>
              <w:pStyle w:val="Normal"/>
              <w:widowControl/>
              <w:ind w:firstLine="79"/>
              <w:jc w:val="both"/>
              <w:rPr>
                <w:rFonts w:eastAsia="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4)</w:t>
            </w:r>
            <w:r>
              <w:rPr>
                <w:rFonts w:eastAsia="" w:eastAsiaTheme="minorEastAsia"/>
                <w:sz w:val="24"/>
                <w:szCs w:val="24"/>
                <w:lang w:eastAsia="ru-RU"/>
              </w:rPr>
              <w:t> </w:t>
            </w: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настоящей Программы профилактики;</w:t>
            </w:r>
          </w:p>
          <w:p>
            <w:pPr>
              <w:pStyle w:val="Normal"/>
              <w:widowControl/>
              <w:ind w:firstLine="79"/>
              <w:jc w:val="both"/>
              <w:rPr>
                <w:rFonts w:eastAsia="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5)</w:t>
            </w:r>
            <w:r>
              <w:rPr>
                <w:rFonts w:eastAsia="" w:eastAsiaTheme="minorEastAsia"/>
                <w:sz w:val="24"/>
                <w:szCs w:val="24"/>
                <w:lang w:eastAsia="ru-RU"/>
              </w:rPr>
              <w:t> </w:t>
            </w: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>
            <w:pPr>
              <w:pStyle w:val="Normal"/>
              <w:widowControl/>
              <w:ind w:firstLine="79"/>
              <w:jc w:val="both"/>
              <w:rPr>
                <w:rFonts w:eastAsia="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6)</w:t>
            </w:r>
            <w:r>
              <w:rPr>
                <w:rFonts w:eastAsia="" w:eastAsiaTheme="minorEastAsia"/>
                <w:sz w:val="24"/>
                <w:szCs w:val="24"/>
                <w:lang w:eastAsia="ru-RU"/>
              </w:rPr>
              <w:t> </w:t>
            </w: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сведений о способах получения консультаций по вопросам соблюдения обязательных требований;</w:t>
            </w:r>
          </w:p>
          <w:p>
            <w:pPr>
              <w:pStyle w:val="Normal"/>
              <w:widowControl/>
              <w:ind w:firstLine="79"/>
              <w:jc w:val="both"/>
              <w:rPr>
                <w:rFonts w:eastAsia="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7)</w:t>
            </w:r>
            <w:r>
              <w:rPr>
                <w:rFonts w:eastAsia="" w:eastAsiaTheme="minorEastAsia"/>
                <w:sz w:val="24"/>
                <w:szCs w:val="24"/>
                <w:lang w:eastAsia="ru-RU"/>
              </w:rPr>
              <w:t> </w:t>
            </w: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сведений о применении контрольным органом мер стимулирования добросовестности контролируемых лиц;</w:t>
            </w:r>
          </w:p>
          <w:p>
            <w:pPr>
              <w:pStyle w:val="Normal"/>
              <w:widowControl/>
              <w:ind w:firstLine="79"/>
              <w:jc w:val="both"/>
              <w:rPr>
                <w:rFonts w:eastAsia="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8) сведений о порядке досудебного обжалования решений контрольного органа, действий (бездействия) его должностных лиц;</w:t>
            </w:r>
          </w:p>
          <w:p>
            <w:pPr>
              <w:pStyle w:val="Normal"/>
              <w:widowControl/>
              <w:ind w:firstLine="79"/>
              <w:jc w:val="both"/>
              <w:rPr>
                <w:rFonts w:eastAsia="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9) докладов о Муниципальном контроле;</w:t>
            </w:r>
          </w:p>
          <w:p>
            <w:pPr>
              <w:pStyle w:val="Normal"/>
              <w:widowControl/>
              <w:ind w:firstLine="79"/>
              <w:jc w:val="both"/>
              <w:rPr>
                <w:rFonts w:eastAsia="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10) иных сведений,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 xml:space="preserve">в течение года, по мере изменения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ТО г.п. Дубинино и Горячегорск</w:t>
            </w:r>
          </w:p>
        </w:tc>
      </w:tr>
      <w:tr>
        <w:trPr>
          <w:trHeight w:val="1460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ind w:firstLine="79"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Консультирование контролируемых лиц и их представителей по их обращениям по вопросам, связанным с организацией и осуществлением Муниципального контроля.</w:t>
            </w:r>
          </w:p>
          <w:p>
            <w:pPr>
              <w:pStyle w:val="Normal"/>
              <w:widowControl/>
              <w:suppressAutoHyphens w:val="false"/>
              <w:spacing w:before="0" w:after="0"/>
              <w:ind w:firstLine="79"/>
              <w:contextualSpacing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Консультирование в устной или письменной форме по следующим вопросам:</w:t>
            </w:r>
          </w:p>
          <w:p>
            <w:pPr>
              <w:pStyle w:val="Normal"/>
              <w:suppressAutoHyphens w:val="false"/>
              <w:ind w:firstLine="79"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1) информация о контрольном органе: местонахождение, контактные телефоны, адрес официального сайта в сети «Интернет», адрес электронной почты, график работы, время приема посетителей;</w:t>
            </w:r>
          </w:p>
          <w:p>
            <w:pPr>
              <w:pStyle w:val="Normal"/>
              <w:widowControl/>
              <w:suppressAutoHyphens w:val="false"/>
              <w:ind w:firstLine="79"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2) организация и осуществление Муниципального контроля;</w:t>
            </w:r>
          </w:p>
          <w:p>
            <w:pPr>
              <w:pStyle w:val="Normal"/>
              <w:widowControl/>
              <w:suppressAutoHyphens w:val="false"/>
              <w:ind w:firstLine="79"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3) осуществление профилактических, контрольных мероприятий, установленных настоящим Положением;</w:t>
            </w:r>
          </w:p>
          <w:p>
            <w:pPr>
              <w:pStyle w:val="Normal"/>
              <w:widowControl/>
              <w:suppressAutoHyphens w:val="false"/>
              <w:ind w:firstLine="79"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4) порядок обжалования действий (бездействия) должностных лиц контрольного органа;</w:t>
            </w:r>
          </w:p>
          <w:p>
            <w:pPr>
              <w:pStyle w:val="Normal"/>
              <w:widowControl/>
              <w:suppressAutoHyphens w:val="false"/>
              <w:ind w:firstLine="79"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5) 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>
            <w:pPr>
              <w:pStyle w:val="Normal"/>
              <w:widowControl/>
              <w:suppressAutoHyphens w:val="false"/>
              <w:spacing w:before="0" w:after="0"/>
              <w:ind w:firstLine="79"/>
              <w:contextualSpacing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Консультирование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>
            <w:pPr>
              <w:pStyle w:val="Normal"/>
              <w:widowControl/>
              <w:suppressAutoHyphens w:val="false"/>
              <w:spacing w:before="0" w:after="0"/>
              <w:ind w:right="80" w:firstLine="79"/>
              <w:contextualSpacing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Консультирование в письменной форме осуществляется в следующих случаях:</w:t>
            </w:r>
          </w:p>
          <w:p>
            <w:pPr>
              <w:pStyle w:val="Normal"/>
              <w:widowControl/>
              <w:suppressAutoHyphens w:val="false"/>
              <w:spacing w:before="0" w:after="0"/>
              <w:ind w:firstLine="79"/>
              <w:contextualSpacing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1) контролируемым лицом представлен письменный запрос о предоставлении письменного ответа по вопросам консультирования;</w:t>
            </w:r>
          </w:p>
          <w:p>
            <w:pPr>
              <w:pStyle w:val="Normal"/>
              <w:widowControl/>
              <w:suppressAutoHyphens w:val="false"/>
              <w:spacing w:before="0" w:after="0"/>
              <w:ind w:firstLine="79"/>
              <w:contextualSpacing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2) за время консультирования предоставить ответ на поставленные вопросы невозможно;</w:t>
            </w:r>
          </w:p>
          <w:p>
            <w:pPr>
              <w:pStyle w:val="Normal"/>
              <w:widowControl/>
              <w:suppressAutoHyphens w:val="false"/>
              <w:spacing w:before="0" w:after="0"/>
              <w:ind w:firstLine="79"/>
              <w:contextualSpacing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3) ответ на поставленные вопросы требует дополнительного запроса сведений.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В течение года (при наличии оснований)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ТО г.п. Дубинино и Горячегорск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eastAsia="ru-RU"/>
              </w:rPr>
            </w:pPr>
            <w:r>
              <w:rPr>
                <w:rFonts w:eastAsia="" w:eastAsiaTheme="minorEastAsia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ind w:firstLine="79"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Объявление предостережений о недопустимости нарушения обязательных требований  контролируемым лицам в случае наличия у Администрации города Шарыпово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>
            <w:pPr>
              <w:pStyle w:val="Normal"/>
              <w:widowControl/>
              <w:suppressAutoHyphens w:val="false"/>
              <w:ind w:firstLine="79"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 xml:space="preserve">Предостережения объявляются в порядке, установленном Положением о Муниципальном контроле на территории </w:t>
            </w:r>
            <w:r>
              <w:rPr>
                <w:sz w:val="24"/>
                <w:szCs w:val="24"/>
                <w:lang w:val="ru-RU"/>
              </w:rPr>
              <w:t>муниципального образования «Городской округ город Шарыпово Красноярского края»</w:t>
            </w: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В течение года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(при наличии оснований)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 xml:space="preserve">ТО г.п. Дубинино и Горячегорск </w:t>
            </w:r>
          </w:p>
        </w:tc>
      </w:tr>
    </w:tbl>
    <w:p>
      <w:pPr>
        <w:pStyle w:val="Normal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widowControl/>
        <w:suppressAutoHyphens w:val="false"/>
        <w:jc w:val="center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 xml:space="preserve">4. Показатели результативности и эффективности Программы профилактики </w:t>
      </w:r>
    </w:p>
    <w:p>
      <w:pPr>
        <w:pStyle w:val="Normal"/>
        <w:widowControl/>
        <w:suppressAutoHyphens w:val="false"/>
        <w:jc w:val="center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</w:r>
    </w:p>
    <w:p>
      <w:pPr>
        <w:pStyle w:val="Normal"/>
        <w:widowControl/>
        <w:suppressAutoHyphens w:val="false"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Реализация Программы профилактики способствует:</w:t>
      </w:r>
    </w:p>
    <w:p>
      <w:pPr>
        <w:pStyle w:val="Normal"/>
        <w:widowControl/>
        <w:suppressAutoHyphens w:val="false"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- увеличению доли контролируемых лиц, соблюдающих обязательные требования законодательства Российской Федерации в сфере лесного законодательства;</w:t>
      </w:r>
    </w:p>
    <w:p>
      <w:pPr>
        <w:pStyle w:val="Normal"/>
        <w:widowControl/>
        <w:suppressAutoHyphens w:val="false"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 xml:space="preserve"> </w:t>
      </w:r>
      <w:r>
        <w:rPr>
          <w:rFonts w:eastAsia="" w:eastAsiaTheme="minorEastAsia"/>
          <w:sz w:val="28"/>
          <w:szCs w:val="28"/>
          <w:lang w:val="ru-RU" w:eastAsia="ru-RU"/>
        </w:rPr>
        <w:t>- повышению качества предоставляемых услуг в сфере лесного законодательства;</w:t>
      </w:r>
    </w:p>
    <w:p>
      <w:pPr>
        <w:pStyle w:val="Normal"/>
        <w:widowControl/>
        <w:suppressAutoHyphens w:val="false"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- развитию системы профилактических мероприятий, проводимых Контрольным органом.</w:t>
      </w:r>
    </w:p>
    <w:p>
      <w:pPr>
        <w:pStyle w:val="Normal"/>
        <w:widowControl/>
        <w:suppressAutoHyphens w:val="false"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Для оценки мероприятий по профилактике нарушений и в целом настоящей Программы профилактики устанавливаются следующие отчетные показатели:</w:t>
      </w:r>
    </w:p>
    <w:tbl>
      <w:tblPr>
        <w:tblW w:w="9985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629"/>
        <w:gridCol w:w="6094"/>
        <w:gridCol w:w="3262"/>
      </w:tblGrid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eastAsia="ru-RU"/>
              </w:rPr>
            </w:pPr>
            <w:r>
              <w:rPr>
                <w:rFonts w:eastAsia="" w:eastAsiaTheme="minorEastAsia"/>
                <w:sz w:val="24"/>
                <w:szCs w:val="28"/>
                <w:lang w:eastAsia="ru-RU"/>
              </w:rPr>
              <w:t xml:space="preserve">№ </w:t>
            </w:r>
            <w:r>
              <w:rPr>
                <w:rFonts w:eastAsia="" w:eastAsiaTheme="minorEastAsia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eastAsia="ru-RU"/>
              </w:rPr>
            </w:pPr>
            <w:r>
              <w:rPr>
                <w:rFonts w:eastAsia="" w:eastAsiaTheme="minorEastAsia"/>
                <w:sz w:val="24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eastAsia="ru-RU"/>
              </w:rPr>
            </w:pPr>
            <w:r>
              <w:rPr>
                <w:rFonts w:eastAsia="" w:eastAsiaTheme="minorEastAsia"/>
                <w:sz w:val="24"/>
                <w:szCs w:val="28"/>
                <w:lang w:eastAsia="ru-RU"/>
              </w:rPr>
              <w:t>Величина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eastAsia="ru-RU"/>
              </w:rPr>
            </w:pPr>
            <w:r>
              <w:rPr>
                <w:rFonts w:eastAsia="" w:eastAsiaTheme="minorEastAsia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 xml:space="preserve">Полнота информации, размещенной на официальном сайте  </w:t>
            </w:r>
            <w:r>
              <w:rPr>
                <w:sz w:val="24"/>
                <w:szCs w:val="24"/>
                <w:lang w:val="ru-RU"/>
              </w:rPr>
              <w:t>муниципального образования</w:t>
            </w: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 xml:space="preserve"> города Шарыпово в сети «Интернет», в соответствии с программой профилактики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eastAsia="ru-RU"/>
              </w:rPr>
            </w:pPr>
            <w:r>
              <w:rPr>
                <w:rFonts w:eastAsia="" w:eastAsiaTheme="minorEastAsia"/>
                <w:sz w:val="24"/>
                <w:szCs w:val="28"/>
                <w:lang w:eastAsia="ru-RU"/>
              </w:rPr>
              <w:t>100 %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eastAsia="ru-RU"/>
              </w:rPr>
            </w:pPr>
            <w:r>
              <w:rPr>
                <w:rFonts w:eastAsia="" w:eastAsiaTheme="minorEastAsia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Удовлетворенность контролируемых лиц и их представителей консультированием контрольного органа (отсутствие обоснованных жалоб по результатам консультирования)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eastAsia="ru-RU"/>
              </w:rPr>
            </w:pPr>
            <w:r>
              <w:rPr>
                <w:rFonts w:eastAsia="" w:eastAsiaTheme="minorEastAsia"/>
                <w:sz w:val="24"/>
                <w:szCs w:val="28"/>
                <w:lang w:eastAsia="ru-RU"/>
              </w:rPr>
              <w:t>100 % от числа обратившихся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eastAsia="ru-RU"/>
              </w:rPr>
            </w:pPr>
            <w:r>
              <w:rPr>
                <w:rFonts w:eastAsia="" w:eastAsiaTheme="minorEastAsia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Количество выданных предостережений</w:t>
            </w:r>
          </w:p>
          <w:p>
            <w:pPr>
              <w:pStyle w:val="Normal"/>
              <w:widowControl/>
              <w:suppressAutoHyphens w:val="false"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(при наличии оснований)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 xml:space="preserve">не менее 3 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</w:r>
          </w:p>
        </w:tc>
      </w:tr>
    </w:tbl>
    <w:p>
      <w:pPr>
        <w:pStyle w:val="Normal"/>
        <w:widowControl/>
        <w:suppressAutoHyphens w:val="false"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/>
      </w:r>
    </w:p>
    <w:sectPr>
      <w:type w:val="nextPage"/>
      <w:pgSz w:w="11906" w:h="16838"/>
      <w:pgMar w:left="1701" w:right="850" w:header="0" w:top="1135" w:footer="0" w:bottom="709" w:gutter="0"/>
      <w:pgNumType w:fmt="decimal"/>
      <w:formProt w:val="false"/>
      <w:textDirection w:val="lrTb"/>
      <w:docGrid w:type="default" w:linePitch="360" w:charSpace="204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G Times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77549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3072f4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2069d3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2069d3"/>
    <w:rPr/>
  </w:style>
  <w:style w:type="character" w:styleId="ConsPlusNormal1" w:customStyle="1">
    <w:name w:val="ConsPlusNormal1"/>
    <w:link w:val="ConsPlusNormal"/>
    <w:qFormat/>
    <w:locked/>
    <w:rsid w:val="0099677d"/>
    <w:rPr>
      <w:rFonts w:ascii="Calibri" w:hAnsi="Calibri" w:eastAsia="Times New Roman" w:cs="Calibri"/>
      <w:szCs w:val="20"/>
      <w:lang w:eastAsia="ru-RU"/>
    </w:rPr>
  </w:style>
  <w:style w:type="character" w:styleId="Style16">
    <w:name w:val="Интернет-ссылка"/>
    <w:basedOn w:val="DefaultParagraphFont"/>
    <w:unhideWhenUsed/>
    <w:rsid w:val="00756c52"/>
    <w:rPr>
      <w:color w:val="0000FF" w:themeColor="hyperlink"/>
      <w:u w:val="single"/>
    </w:rPr>
  </w:style>
  <w:style w:type="character" w:styleId="Style17">
    <w:name w:val="Выделение"/>
    <w:uiPriority w:val="20"/>
    <w:qFormat/>
    <w:rsid w:val="002b0963"/>
    <w:rPr>
      <w:i/>
      <w:iCs/>
    </w:rPr>
  </w:style>
  <w:style w:type="character" w:styleId="Style18" w:customStyle="1">
    <w:name w:val="Текст выноски Знак"/>
    <w:basedOn w:val="DefaultParagraphFont"/>
    <w:uiPriority w:val="99"/>
    <w:semiHidden/>
    <w:qFormat/>
    <w:rsid w:val="00a05a17"/>
    <w:rPr>
      <w:rFonts w:ascii="Segoe UI" w:hAnsi="Segoe UI" w:eastAsia="Times New Roman" w:cs="Segoe UI"/>
      <w:sz w:val="18"/>
      <w:szCs w:val="18"/>
      <w:lang w:val="en-US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363373"/>
    <w:rPr>
      <w:rFonts w:ascii="Courier New" w:hAnsi="Courier New" w:eastAsia="Times New Roman" w:cs="Times New Roman"/>
      <w:sz w:val="20"/>
      <w:szCs w:val="20"/>
      <w:lang w:val="x-none" w:eastAsia="x-none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rsid w:val="002d2810"/>
    <w:pPr>
      <w:spacing w:lineRule="auto" w:line="276" w:before="0" w:after="140"/>
    </w:pPr>
    <w:rPr/>
  </w:style>
  <w:style w:type="paragraph" w:styleId="Style21">
    <w:name w:val="List"/>
    <w:basedOn w:val="Style20"/>
    <w:rsid w:val="002d281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2d2810"/>
    <w:pPr>
      <w:suppressLineNumbers/>
    </w:pPr>
    <w:rPr>
      <w:rFonts w:cs="Arial"/>
    </w:rPr>
  </w:style>
  <w:style w:type="paragraph" w:styleId="11" w:customStyle="1">
    <w:name w:val="Заголовок 11"/>
    <w:basedOn w:val="Normal"/>
    <w:uiPriority w:val="9"/>
    <w:qFormat/>
    <w:rsid w:val="003072f4"/>
    <w:pPr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paragraph" w:styleId="12" w:customStyle="1">
    <w:name w:val="Заголовок1"/>
    <w:basedOn w:val="Normal"/>
    <w:qFormat/>
    <w:rsid w:val="002d281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ние объекта1"/>
    <w:basedOn w:val="Normal"/>
    <w:qFormat/>
    <w:rsid w:val="002d28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efault" w:customStyle="1">
    <w:name w:val="Default"/>
    <w:qFormat/>
    <w:rsid w:val="00c81848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Calibri" w:cs="Liberation Serif"/>
      <w:color w:val="000000"/>
      <w:kern w:val="0"/>
      <w:sz w:val="24"/>
      <w:szCs w:val="24"/>
      <w:lang w:val="ru-RU" w:eastAsia="en-US" w:bidi="ar-SA"/>
    </w:rPr>
  </w:style>
  <w:style w:type="paragraph" w:styleId="Style24" w:customStyle="1">
    <w:name w:val="Верхний и нижний колонтитулы"/>
    <w:basedOn w:val="Normal"/>
    <w:qFormat/>
    <w:rsid w:val="002d2810"/>
    <w:pPr/>
    <w:rPr/>
  </w:style>
  <w:style w:type="paragraph" w:styleId="14" w:customStyle="1">
    <w:name w:val="Верхний колонтитул1"/>
    <w:basedOn w:val="Normal"/>
    <w:uiPriority w:val="99"/>
    <w:semiHidden/>
    <w:unhideWhenUsed/>
    <w:qFormat/>
    <w:rsid w:val="002069d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5" w:customStyle="1">
    <w:name w:val="Нижний колонтитул1"/>
    <w:basedOn w:val="Normal"/>
    <w:uiPriority w:val="99"/>
    <w:semiHidden/>
    <w:unhideWhenUsed/>
    <w:qFormat/>
    <w:rsid w:val="002069d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link w:val="ConsPlusNormal1"/>
    <w:qFormat/>
    <w:rsid w:val="00311a26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5314b2"/>
    <w:pPr>
      <w:widowControl/>
      <w:spacing w:beforeAutospacing="1" w:afterAutospacing="1"/>
    </w:pPr>
    <w:rPr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e474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95012"/>
    <w:pPr>
      <w:spacing w:before="0" w:after="0"/>
      <w:ind w:left="720" w:hanging="0"/>
      <w:contextualSpacing/>
    </w:pPr>
    <w:rPr/>
  </w:style>
  <w:style w:type="paragraph" w:styleId="Style25">
    <w:name w:val="Body Text Indent"/>
    <w:basedOn w:val="Normal"/>
    <w:pPr>
      <w:widowControl/>
      <w:spacing w:before="0" w:after="120"/>
      <w:ind w:left="283" w:hanging="0"/>
    </w:pPr>
    <w:rPr>
      <w:sz w:val="24"/>
      <w:szCs w:val="24"/>
    </w:rPr>
  </w:style>
  <w:style w:type="paragraph" w:styleId="16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a05a17"/>
    <w:pPr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363373"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/>
      <w:sz w:val="20"/>
      <w:szCs w:val="20"/>
      <w:lang w:val="x-none" w:eastAsia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765ba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./../../../../../../C:/Users/&#1082;&#1086;&#1084;&#1087;/Desktop/&#1051;&#1077;&#1089;&#1085;&#1086;&#1081;%20&#1080;%20&#1047;&#1077;&#1084;&#1077;&#1083;&#1100;&#1085;&#1099;&#1081;%20&#1082;&#1086;&#1085;&#1090;&#1088;&#1086;&#1083;&#1100;/(https:/gorodsharypovo.ru)" TargetMode="External"/><Relationship Id="rId3" Type="http://schemas.openxmlformats.org/officeDocument/2006/relationships/hyperlink" Target="http://www.zeladmin.ru/municipalnyj-kontrol/municipalnyj-zemelnyj-kontrol-mzk/informaciya-o-provedyonnyh-v-ramkah-municipalnogo-zemelnogo-kontrolya-proverok/informaciya-o-rezultatah-provedeniyam-municipalnogo-zemelnogo-kontrolya-na-territorii-goroda-zelenogorska-za-pervoe-polugodie-20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LibreOffice/6.4.7.2$Linux_X86_64 LibreOffice_project/40$Build-2</Application>
  <Pages>6</Pages>
  <Words>1346</Words>
  <Characters>10511</Characters>
  <CharactersWithSpaces>11948</CharactersWithSpaces>
  <Paragraphs>104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2022-03-10T04:53:00Z</dcterms:created>
  <dc:creator>uts28</dc:creator>
  <dc:description/>
  <dc:language>ru-RU</dc:language>
  <cp:lastModifiedBy/>
  <cp:lastPrinted>2022-06-24T04:23:00Z</cp:lastPrinted>
  <dcterms:modified xsi:type="dcterms:W3CDTF">2022-07-04T11:39:42Z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