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18.10.2021                                                                                                      №  207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городского </w:t>
        <w:br/>
        <w:t>округа города Шарыпово</w:t>
      </w:r>
    </w:p>
    <w:p>
      <w:pPr>
        <w:pStyle w:val="Normal"/>
        <w:rPr/>
      </w:pPr>
      <w:r>
        <w:rPr>
          <w:sz w:val="28"/>
          <w:szCs w:val="28"/>
        </w:rPr>
        <w:t>по состоянию на 01 октября 2021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пунктом 5 статьи 264.2 Бюджетного кодекса Российской Федерации, статьей 34 Устава города Шарыпово, Решением Шарыповского городского Совета депутатов от 19.02.2019 года № 48-156 «Об утверждении Положения о бюджетном процессе в муниципальном образовании город Шарыпово», ПОСТАНОВЛЯЮ: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отчет об исполнении бюджета городского округа города Шарыпово по состоянию на 1 октября 2021 года (прилагается).</w:t>
      </w:r>
    </w:p>
    <w:p>
      <w:pPr>
        <w:pStyle w:val="Admpr-"/>
        <w:ind w:firstLine="709"/>
        <w:rPr>
          <w:bCs/>
        </w:rPr>
      </w:pPr>
      <w:r>
        <w:rPr/>
        <w:t xml:space="preserve">2. </w:t>
      </w:r>
      <w:r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ConsPlusNormal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 xml:space="preserve">           </w:t>
        <w:tab/>
        <w:t xml:space="preserve">                                  Д.Е. Гудков</w:t>
      </w:r>
    </w:p>
    <w:tbl>
      <w:tblPr>
        <w:tblW w:w="1518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07"/>
        <w:gridCol w:w="2060"/>
        <w:gridCol w:w="5800"/>
        <w:gridCol w:w="1620"/>
        <w:gridCol w:w="1620"/>
        <w:gridCol w:w="1620"/>
      </w:tblGrid>
      <w:tr>
        <w:trPr>
          <w:trHeight w:val="300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40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  <w:br/>
              <w:t>города Шарыпово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60" w:type="dxa"/>
            <w:gridSpan w:val="3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отчета об исполлнении бюджета городского округа города Шарыпово</w:t>
              <w:br/>
              <w:t>по состоянию на 01 октября 2021 года"</w:t>
            </w:r>
          </w:p>
        </w:tc>
      </w:tr>
      <w:tr>
        <w:trPr>
          <w:trHeight w:val="300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40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18.10.2021 г.  № 207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07" w:type="dxa"/>
            <w:gridSpan w:val="5"/>
            <w:tcBorders/>
            <w:vAlign w:val="bottom"/>
          </w:tcPr>
          <w:p>
            <w:pPr>
              <w:pStyle w:val="Normal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Исполнение бюджета городского округа города Шарыпово по доходам по состоянию на 01 октября 2021 года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607" w:type="dxa"/>
            <w:gridSpan w:val="5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администратор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2021 год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зачислений </w:t>
              <w:br/>
              <w:t>2021 год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266 228 200,00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170 720 469,51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-95 507 730,49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134 464 460,00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92 718 740,71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-41 745 719,29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10101000000000110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1 878 214,64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878 214,64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10101010000000110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1 878 214,64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878 214,64</w:t>
            </w:r>
          </w:p>
        </w:tc>
      </w:tr>
      <w:tr>
        <w:trPr>
          <w:trHeight w:val="10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1 878 214,64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878 214,64</w:t>
            </w:r>
          </w:p>
        </w:tc>
      </w:tr>
      <w:tr>
        <w:trPr>
          <w:trHeight w:val="13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1 872 993,38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872 993,38</w:t>
            </w:r>
          </w:p>
        </w:tc>
      </w:tr>
      <w:tr>
        <w:trPr>
          <w:trHeight w:val="9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1 872 993,38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872 993,38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bookmarkStart w:id="0" w:name="RANGE!B17"/>
            <w:r>
              <w:rPr>
                <w:sz w:val="20"/>
                <w:szCs w:val="20"/>
              </w:rPr>
              <w:t>182</w:t>
            </w:r>
            <w:bookmarkEnd w:id="0"/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/>
            </w:pPr>
            <w:bookmarkStart w:id="1" w:name="RANGE!G17"/>
            <w:r>
              <w:rPr>
                <w:sz w:val="20"/>
                <w:szCs w:val="20"/>
              </w:rPr>
              <w:t>5 060,08</w:t>
            </w:r>
            <w:bookmarkEnd w:id="1"/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5 060,08</w:t>
            </w:r>
          </w:p>
        </w:tc>
      </w:tr>
      <w:tr>
        <w:trPr>
          <w:trHeight w:val="14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161,18</w:t>
            </w:r>
          </w:p>
        </w:tc>
      </w:tr>
      <w:tr>
        <w:trPr>
          <w:trHeight w:val="135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133 464 460,00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90 840 526,07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-42 623 933,93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130 379 340,00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88 223 825,47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-42 155 514,53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130 379 340,00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88 140 247,74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-42 239 092,26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130 379 340,00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88 140 247,74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-42 239 092,26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28 237,56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28 237,56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28 237,56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sz w:val="20"/>
                <w:szCs w:val="20"/>
              </w:rPr>
              <w:t>28 237,56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55 843,60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55 843,60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55 843,60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55 843,60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-503,43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-503,43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-503,43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-503,43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341 100,00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570 891,79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229 791,79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341 100,00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545 760,47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204 660,47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341 100,00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545 760,47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204 660,47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18 197,29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18 197,29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18 197,29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18 197,29</w:t>
            </w:r>
          </w:p>
        </w:tc>
      </w:tr>
      <w:tr>
        <w:trPr>
          <w:trHeight w:val="15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6 934,03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6 934,03</w:t>
            </w:r>
          </w:p>
        </w:tc>
      </w:tr>
      <w:tr>
        <w:trPr>
          <w:trHeight w:val="23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6 934,03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6 934,03</w:t>
            </w:r>
          </w:p>
        </w:tc>
      </w:tr>
      <w:tr>
        <w:trPr>
          <w:trHeight w:val="1399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1 320 600,00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1 239 484,26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-81 115,74</w:t>
            </w:r>
          </w:p>
        </w:tc>
      </w:tr>
      <w:tr>
        <w:trPr>
          <w:trHeight w:val="1399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1 320 600,00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1 199 532,71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-121 067,29</w:t>
            </w:r>
          </w:p>
        </w:tc>
      </w:tr>
      <w:tr>
        <w:trPr>
          <w:trHeight w:val="1399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1 320 600,00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1 199 532,71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-121 067,29</w:t>
            </w:r>
          </w:p>
        </w:tc>
      </w:tr>
      <w:tr>
        <w:trPr>
          <w:trHeight w:val="13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23 475,60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23 475,60</w:t>
            </w:r>
          </w:p>
        </w:tc>
      </w:tr>
      <w:tr>
        <w:trPr>
          <w:trHeight w:val="1399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23 475,60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23 475,60</w:t>
            </w:r>
          </w:p>
        </w:tc>
      </w:tr>
      <w:tr>
        <w:trPr>
          <w:trHeight w:val="1399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16 475,95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16 475,95</w:t>
            </w:r>
          </w:p>
        </w:tc>
      </w:tr>
      <w:tr>
        <w:trPr>
          <w:trHeight w:val="1399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16 475,95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16 475,95</w:t>
            </w:r>
          </w:p>
        </w:tc>
      </w:tr>
      <w:tr>
        <w:trPr>
          <w:trHeight w:val="172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900 120,00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611 324,55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-288 795,45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900 120,00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611 324,55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-288 795,45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900 120,00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611 324,55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-288 795,45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-328 300,00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-523 300,00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-523 300,00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1 979 000,00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1 467 525,10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-511 474,90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10302000010000110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1 467 525,10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-511 474,90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908 700,00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665 627,97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-243 072,03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908 700,00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665 627,97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/>
            </w:pPr>
            <w:r>
              <w:rPr>
                <w:sz w:val="20"/>
                <w:szCs w:val="20"/>
              </w:rPr>
              <w:t>-243 072,03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665 627,97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-243 072,03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4 757,71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-442,29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4 757,71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-442,29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4 757,71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-442,29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1 195 300,00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914 646,25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-280 653,75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1 195 300,00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914 646,25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-280 653,75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/>
            </w:pPr>
            <w:r>
              <w:rPr>
                <w:sz w:val="20"/>
                <w:szCs w:val="20"/>
              </w:rPr>
              <w:t>1 195 300,00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914 646,25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-280 653,75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-117 506,83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12 693,17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-130 200,00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-117 506,83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12 693,17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-117 506,83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12 693,17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69 686 800,00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47 471 134,10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-22 215 665,90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sz w:val="20"/>
                <w:szCs w:val="20"/>
              </w:rPr>
              <w:t>10501000000000110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61 449 300,00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30 771 990,50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-30 677 309,50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sz w:val="20"/>
                <w:szCs w:val="20"/>
              </w:rPr>
              <w:t>23 002 341,27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-27 683 258,73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23 016 941,52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-27 668 658,48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22 888 243,17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-27 797 356,83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22 888 243,17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-27 797 356,83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286 618,14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286 618,14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286 618,14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286 618,14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1 170,21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1 170,21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1 170,21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1 170,21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10501011014000110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10501011014000110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10501012010000110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-14 600,25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-14 600,25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10501012011000110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-14 600,25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-14 600,25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10501012011000110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-14 600,25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-14 600,25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7 769 399,23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-2 994 300,77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7 769 399,23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-2 994 300,77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-10 763 700,00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-10 763 700,00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7 673 043,67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7 673 043,67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7 673 043,67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7 673 043,67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95 355,56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95 355,56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95 355,56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95 355,56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/>
            </w:pPr>
            <w:r>
              <w:rPr>
                <w:sz w:val="20"/>
                <w:szCs w:val="20"/>
              </w:rPr>
              <w:t>10501021013000110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10501050010000110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10501050013000110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10501050013000110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10502000020000110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5 893 667,97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-36 332,03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5 893 162,69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-36 837,31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5 786 703,76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-143 296,24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5 786 703,76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-143 296,24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76 734,12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76 734,12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76 734,12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76 734,12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29 724,81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29 724,81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29 724,81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29 724,81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10503000010000110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23 807,12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16 307,12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23 807,12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16 307,12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-7 500,00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23 657,12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23 657,12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23 657,12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23 657,12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10504000020000110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10 781 668,51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8 481 668,51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10 781 668,51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8 481 668,51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-2 300 000,00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-2 300 000,00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10 776 619,47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10 776 619,47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10 776 619,47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10 776 619,47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5 049,04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5 049,04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5 049,04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5 049,04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28 435 000,00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6 857 205,69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-21 577 794,31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2 001 425,06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-13 898 574,94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2 001 425,06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-13 898 574,94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1 918 419,82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-13 981 580,18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1 918 419,82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/>
            </w:pPr>
            <w:r>
              <w:rPr>
                <w:sz w:val="20"/>
                <w:szCs w:val="20"/>
              </w:rPr>
              <w:t>-13 981 580,18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83 005,24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83 005,24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83 005,24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83 005,24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10606000000000110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sz w:val="20"/>
                <w:szCs w:val="20"/>
              </w:rPr>
              <w:t>12 535 000,00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4 855 780,63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-7 679 219,37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3 686 575,15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-910 424,85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3 686 575,15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-910 424,85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3 656 495,39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-940 504,61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3 656 495,39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-940 504,61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33 671,81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33 671,81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33 671,81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33 671,81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-3 598,39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-3 598,39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-3 598,39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-3 598,39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sz w:val="20"/>
                <w:szCs w:val="20"/>
              </w:rPr>
              <w:t>10606032044000110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10606032044000110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1 169 205,48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-6 768 794,52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1 169 205,48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-6 768 794,52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1 120 954,34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-6 817 045,66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1 120 954,34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-6 817 045,66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48 251,14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48 251,14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48 251,14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48 251,14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7 867 989,61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-4 132 010,39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10803000010000110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/>
            </w:pPr>
            <w:r>
              <w:rPr>
                <w:sz w:val="20"/>
                <w:szCs w:val="20"/>
              </w:rPr>
              <w:t>7 787 989,61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-4 202 010,39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7 787 989,61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-4 202 010,39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-11 990 000,00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-11 990 000,00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7 305 812,88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7 305 812,88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7 305 812,88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7 305 812,88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479 411,73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479 411,73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sz w:val="20"/>
                <w:szCs w:val="20"/>
              </w:rPr>
              <w:t>479 411,73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479 411,73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2 765,00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2 765,00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10807000010000110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/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/>
            </w:pPr>
            <w:r>
              <w:rPr>
                <w:sz w:val="20"/>
                <w:szCs w:val="20"/>
              </w:rPr>
              <w:t>-10 000,00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10807150014000110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>
        <w:trPr>
          <w:trHeight w:val="69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10807150014000110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5 246,33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5 246,33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10904000000000110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10904050000000110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10904052043000110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10904052043000110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10907000000000110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5 146,33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5 146,33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10907030000000110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10907032040000110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10907032041000110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17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10907032041000110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10907050000000110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10907052040000110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/>
            </w:pPr>
            <w:r>
              <w:rPr>
                <w:sz w:val="20"/>
                <w:szCs w:val="20"/>
              </w:rPr>
              <w:t>10907052042100110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</w:tr>
      <w:tr>
        <w:trPr>
          <w:trHeight w:val="8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10907052042100110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5 143,65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16 706 500,00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11 228 265,41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-5 478 234,59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16 706 500,00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11 228 265,41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-5 478 234,59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5 108 342,83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-4 771 657,17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5 108 342,83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-4 771 657,17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5 108 342,83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-4 771 657,17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/>
            </w:pPr>
            <w:r>
              <w:rPr>
                <w:sz w:val="20"/>
                <w:szCs w:val="20"/>
              </w:rPr>
              <w:t>11105070000000120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6 826 500,00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6 119 922,58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-706 577,42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11105074040000120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6 826 500,00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6 119 922,58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-706 577,42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3 465 500,00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3 328 139,88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-137 360,12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3 465 500,00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sz w:val="20"/>
                <w:szCs w:val="20"/>
              </w:rPr>
              <w:t>3 328 139,88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-137 360,12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2 791 782,70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-569 217,30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2 791 782,70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-569 217,30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363 930,64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189 930,64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11201000010000120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363 930,64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189 930,64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11201010010000120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26 778,02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16 778,02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26 778,02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16 778,02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26 778,02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16 778,02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>
                <w:sz w:val="20"/>
                <w:szCs w:val="20"/>
              </w:rPr>
              <w:t>11201040010000120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337 152,62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173 152,62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11201041010000120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337 152,62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173 152,62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337 152,62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173 152,62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337 152,62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173 152,62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150 576,81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/>
            </w:pPr>
            <w:r>
              <w:rPr>
                <w:b/>
                <w:bCs/>
                <w:sz w:val="20"/>
                <w:szCs w:val="20"/>
              </w:rPr>
              <w:t>150 576,81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11302000000000130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150 576,81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150 576,81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11302060000000130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95 086,40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95 086,40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95 086,40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95 086,40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32 019,40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32 019,40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63 067,00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63 067,00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>
                <w:sz w:val="20"/>
                <w:szCs w:val="20"/>
              </w:rPr>
              <w:t>11302990000000130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55 490,41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55 490,41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55 490,41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55 490,41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51 180,13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51 180,13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4 310,28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4 310,28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/>
            </w:pPr>
            <w:r>
              <w:rPr>
                <w:b/>
                <w:bCs/>
                <w:sz w:val="20"/>
                <w:szCs w:val="20"/>
              </w:rPr>
              <w:t>1 650 000,00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1 511 493,47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-138 506,53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11402000000000000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327 832,68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-472 167,32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11402040040000410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327 832,68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-472 167,32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327 832,68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-472 167,32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327 832,68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-472 167,32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11406000000000430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1 183 660,79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333 660,79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11406010000000430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1 183 660,79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333 660,79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1 183 660,79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333 660,79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1 183 660,79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333 660,79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819 980,36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768 990,34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-50 990,02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11601000010000140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638 750,00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635 637,72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-3 112,28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11601003010000140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638 750,00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618 137,72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-20 612,28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6 221,43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4 521,43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3 721,44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3 721,44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2 499,99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799,99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50 025,00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112 555,97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62 530,97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9 961,73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9 961,73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50 025,00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102 594,24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52 569,24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4 050,04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2 850,04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/>
            </w:pPr>
            <w:r>
              <w:rPr>
                <w:sz w:val="20"/>
                <w:szCs w:val="20"/>
              </w:rPr>
              <w:t>2 500,00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1 550,04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350,04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116 725,00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85 918,89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-30 806,11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116 725,00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85 918,89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-30 806,11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11601093010000140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11601093010000140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19,13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34 561,79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sz w:val="20"/>
                <w:szCs w:val="20"/>
              </w:rPr>
              <w:t>-100 438,21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34 561,79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-100 438,21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28 750,00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8 396,55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-20 353,45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sz w:val="20"/>
                <w:szCs w:val="20"/>
              </w:rPr>
              <w:t>28 750,00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8 396,55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-20 353,45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1 135,00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1 135,00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201 250,00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40 707,81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-160 542,19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201 250,00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39 207,81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-162 042,19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/>
            </w:pPr>
            <w:r>
              <w:rPr>
                <w:sz w:val="20"/>
                <w:szCs w:val="20"/>
              </w:rPr>
              <w:t>323 971,11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220 471,11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19 516,06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19 516,06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274 455,05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170 955,05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11601074010000140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11601074010000140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/>
            </w:pPr>
            <w:r>
              <w:rPr>
                <w:sz w:val="20"/>
                <w:szCs w:val="20"/>
              </w:rPr>
              <w:t>12 500,00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11602000000000140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-33 020,00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11602020010000140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-33 020,00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-33 020,00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-33 020,00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11607000010000140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-95 381,45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-95 381,45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4 537,23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-95 462,77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/>
            </w:pPr>
            <w:r>
              <w:rPr>
                <w:sz w:val="20"/>
                <w:szCs w:val="20"/>
              </w:rPr>
              <w:t>81,32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11610000010000140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41 230,36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121 754,07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80 523,71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11610100040000140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12 654,34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12 654,34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11610100040002140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12 654,34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12 654,34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11610100040002140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12 654,34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12 654,34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29 230,36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126 497,14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97 266,78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29 230,36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126 497,14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97 266,78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29 230,36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35 525,61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6 295,25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19 641,11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19 641,11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69 619,13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69 619,13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1 711,29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1 711,29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-17 397,41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-29 397,41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-17 397,41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-29 397,41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312 459,64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309 371,30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-3 088,34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11701000000000180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14 096,93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14 096,93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14 096,93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14 096,93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/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9 341,69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9 341,69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4 755,24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312 459,64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295 274,37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-17 185,27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312 459,64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295 274,37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-17 185,27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b/>
                <w:bCs/>
                <w:sz w:val="20"/>
                <w:szCs w:val="20"/>
              </w:rPr>
              <w:t>1 162 634 186,35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723 745 404,09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-438 888 782,26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1 162 634 186,35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725 498 984,47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-437 135 201,88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20210000000000150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399 071 700,00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248 324 200,00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-150 747 500,00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20215001000000150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319 883 000,00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236 125 800,00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-83 757 200,00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319 883 000,00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236 125 800,00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-83 757 200,00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319 883 000,00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236 125 800,00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-83 757 200,00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-320 200,00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-320 200,00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-320 200,00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78 868 500,00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12 198 400,00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-66 670 100,00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78 868 500,00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12 198 400,00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-66 670 100,00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65 518 700,00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-65 518 700,00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65 518 700,00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-65 518 700,00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13 349 800,00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12 198 400,00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-1 151 400,00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13 349 800,00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12 198 400,00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-1 151 400,00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/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20220000000000150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141 733 526,58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71 734 305,85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-69 999 220,73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20225169000000150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2 714 200,00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1 751 972,93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-962 227,07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2 714 200,00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1 751 972,93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-962 227,07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2 714 200,00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1 751 972,93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-962 227,07</w:t>
            </w:r>
          </w:p>
        </w:tc>
      </w:tr>
      <w:tr>
        <w:trPr>
          <w:trHeight w:val="255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22 291 500,00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10 201 885,00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-12 089 615,00</w:t>
            </w:r>
          </w:p>
        </w:tc>
      </w:tr>
      <w:tr>
        <w:trPr>
          <w:trHeight w:val="255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22 291 500,00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10 201 885,00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-12 089 615,00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841 082,51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655 483,68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/>
            </w:pPr>
            <w:r>
              <w:rPr>
                <w:sz w:val="20"/>
                <w:szCs w:val="20"/>
              </w:rPr>
              <w:t>-185 598,83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841 082,51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655 483,68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-185 598,83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841 082,51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655 483,68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-185 598,83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17 519 400,00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13 466 215,56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-4 053 184,44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17 519 400,00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13 466 215,56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-4 053 184,44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17 519 400,00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13 466 215,56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-4 053 184,44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91 656 246,58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38 947 651,19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-52 708 595,39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91 656 246,58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38 947 651,19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-52 708 595,39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/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146 745,17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-1 053 254,83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146 745,17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-1 053 254,83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2 181 300,00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-1 931 300,00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2 181 300,00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-1 931 300,00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-363 200,00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-363 200,00</w:t>
            </w:r>
          </w:p>
        </w:tc>
      </w:tr>
      <w:tr>
        <w:trPr>
          <w:trHeight w:val="35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35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60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/>
            </w:pPr>
            <w:r>
              <w:rPr>
                <w:sz w:val="20"/>
                <w:szCs w:val="20"/>
              </w:rPr>
              <w:t>423 000,00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согласия, в рамках подпрограммы «Противодействие этническому радикализму и экстремизму, мигрантофобии» государственной программы Красноярского края «Укрепление единства российской нации и этнокультурное развитие народов Красноярского края»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167 341,00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167 341,00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согласия, в рамках подпрограммы «Противодействие этническому радикализму и экстремизму, мигрантофобии» государственной программы Красноярского края «Укрепление единства российской нации и этнокультурное развитие народов Красноярского края»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167 341,00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167 341,00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6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/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46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20229999047427150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20229999047427150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системы подготовки спортивного резерва"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-1 204 200,00</w:t>
            </w:r>
          </w:p>
        </w:tc>
      </w:tr>
      <w:tr>
        <w:trPr>
          <w:trHeight w:val="255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системы подготовки спортивного резерва" государственной программы Красноярского края "Развитие физической культуры и спорта"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-1 204 200,00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Красноярского края в XXI веке"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Красноярского края в XXI веке"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20229999047463150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1 947 800,00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-1 947 800,00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20229999047463150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1 947 800,00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-1 947 800,00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-112 400,00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-112 400,00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21 718 000,00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-3 318 000,00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21 718 000,00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-3 318 000,00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-18 510 700,00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-18 510 700,00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4 332 210,00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-4 332 210,00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4 332 210,00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-4 332 210,00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обеспечения" государственной программы Красноярского края "Развитие здравоохранения"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обеспечения" государственной программы Красноярского края "Развитие здравоохранения"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-7 960 050,25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-7 960 050,25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2 499 999,72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2 499 999,72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-0,28</w:t>
            </w:r>
          </w:p>
        </w:tc>
      </w:tr>
      <w:tr>
        <w:trPr>
          <w:trHeight w:val="3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-5 910 000,00</w:t>
            </w:r>
          </w:p>
        </w:tc>
      </w:tr>
      <w:tr>
        <w:trPr>
          <w:trHeight w:val="3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-5 910 000,00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20229999047576150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5 265 000,00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-5 265 000,00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20229999047576150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5 265 000,00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-5 265 000,00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на конкурсной основе субсидий бюджетам муниципальных районов и городских округов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на конкурсной основе субсидий бюджетам муниципальных районов и городских округов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20229999047840150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3 199 519,97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-800 480,03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20229999047840150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3 199 519,97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-800 480,03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20230000000000150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593 375 414,77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385 915 493,62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-207 459 921,15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20230024000000150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576 478 090,00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374 732 569,06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-201 745 520,94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576 478 090,00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374 732 569,06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-201 745 520,94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754 600,00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664 830,00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-89 770,00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754 600,00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664 830,00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-89 770,00</w:t>
            </w:r>
          </w:p>
        </w:tc>
      </w:tr>
      <w:tr>
        <w:trPr>
          <w:trHeight w:val="382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89 311 470,00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58 824 281,00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-30 487 189,00</w:t>
            </w:r>
          </w:p>
        </w:tc>
      </w:tr>
      <w:tr>
        <w:trPr>
          <w:trHeight w:val="382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89 311 470,00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58 824 281,00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-30 487 189,00</w:t>
            </w:r>
          </w:p>
        </w:tc>
      </w:tr>
      <w:tr>
        <w:trPr>
          <w:trHeight w:val="382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25 766 860,00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17 923 385,00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-7 843 475,00</w:t>
            </w:r>
          </w:p>
        </w:tc>
      </w:tr>
      <w:tr>
        <w:trPr>
          <w:trHeight w:val="382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25 766 860,00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17 923 385,00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-7 843 475,00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-59 700,00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-59 700,00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752 100,00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658 291,00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-93 809,00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752 100,00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658 291,00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-93 809,00</w:t>
            </w:r>
          </w:p>
        </w:tc>
      </w:tr>
      <w:tr>
        <w:trPr>
          <w:trHeight w:val="255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"Обеспечение общих условий функционирования отраслей агропромышленного комплекса"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1 104 600,00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706 764,13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-397 835,87</w:t>
            </w:r>
          </w:p>
        </w:tc>
      </w:tr>
      <w:tr>
        <w:trPr>
          <w:trHeight w:val="255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"Обеспечение общих условий функционирования отраслей агропромышленного комплекса"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1 104 600,00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706 764,13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-397 835,87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дела" государственной программы Красноярского края "Развитие культуры и туризма"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282 080,00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196 096,00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-85 984,00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дела" государственной программы Красноярского края "Развитие культуры и туризма"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282 080,00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196 096,00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-85 984,00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4 030 200,00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2 533 518,00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-1 496 682,00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4 030 200,00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2 533 518,00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-1 496 682,00</w:t>
            </w:r>
          </w:p>
        </w:tc>
      </w:tr>
      <w:tr>
        <w:trPr>
          <w:trHeight w:val="306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629 800,00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-264 800,00</w:t>
            </w:r>
          </w:p>
        </w:tc>
      </w:tr>
      <w:tr>
        <w:trPr>
          <w:trHeight w:val="306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629 800,00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-264 800,00</w:t>
            </w:r>
          </w:p>
        </w:tc>
      </w:tr>
      <w:tr>
        <w:trPr>
          <w:trHeight w:val="408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224 661 770,00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158 154 927,30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-66 506 842,70</w:t>
            </w:r>
          </w:p>
        </w:tc>
      </w:tr>
      <w:tr>
        <w:trPr>
          <w:trHeight w:val="408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224 661 770,00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158 154 927,30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-66 506 842,70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11 643 500,00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5 073 779,15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-6 569 720,85</w:t>
            </w:r>
          </w:p>
        </w:tc>
      </w:tr>
      <w:tr>
        <w:trPr>
          <w:trHeight w:val="22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11 643 500,00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5 073 779,15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-6 569 720,85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граждан в условиях развития жилищных отношений"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33 116 700,00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3 326 000,00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-29 790 700,00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граждан в условиях развития жилищных отношений"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33 116 700,00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3 326 000,00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-29 790 700,00</w:t>
            </w:r>
          </w:p>
        </w:tc>
      </w:tr>
      <w:tr>
        <w:trPr>
          <w:trHeight w:val="382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168 337 510,00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112 427 126,48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-55 910 383,52</w:t>
            </w:r>
          </w:p>
        </w:tc>
      </w:tr>
      <w:tr>
        <w:trPr>
          <w:trHeight w:val="382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168 337 510,00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112 427 126,48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-55 910 383,52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1 447 500,00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1 016 823,00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-430 677,00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1 447 500,00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1 016 823,00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-430 677,00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14 422 900,00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12 704 948,00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-1 717 952,00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14 422 900,00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12 704 948,00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-1 717 952,00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-3 911 700,00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-3 911 700,00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-3 911 700,00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9 427 524,77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8 470 211,31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-957 313,46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9 427 524,77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8 470 211,31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-957 313,46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9 427 524,77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8 470 211,31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-957 313,46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622 713,25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-350 386,75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622 713,25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-350 386,75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622 713,25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-350 386,75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20235469000000150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-482 000,00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20235469040000150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проведение Всероссийской переписи населения (в соответствии с Законом края от 26 марта 2020 года № 9-3762)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482 000,00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-482 000,00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20235469040000150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проведение Всероссийской переписи населения (в соответствии с Законом края от 26 марта 2020 года № 9-3762)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482 000,00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-482 000,00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20240000000000150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28 453 545,00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19 524 985,00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-8 928 560,00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17 554 140,00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-8 928 560,00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17 554 140,00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-8 928 560,00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20249999000000150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1 970 845,00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1 970 845,00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1 970 845,00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1 970 845,00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20249999041011150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Правительства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1 500 145,00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1 500 145,00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20249999041011150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Правительства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1 500 145,00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1 500 145,00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20249999047745150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20249999047745150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-1 753 580,38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-1 753 580,38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21900000040000150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1 428 862 386,35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894 465 873,60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-534 396 512,75</w:t>
            </w:r>
          </w:p>
        </w:tc>
      </w:tr>
    </w:tbl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0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56"/>
        <w:gridCol w:w="851"/>
        <w:gridCol w:w="850"/>
        <w:gridCol w:w="1296"/>
        <w:gridCol w:w="4799"/>
        <w:gridCol w:w="1134"/>
        <w:gridCol w:w="1701"/>
        <w:gridCol w:w="1560"/>
        <w:gridCol w:w="1559"/>
      </w:tblGrid>
      <w:tr>
        <w:trPr>
          <w:trHeight w:val="255" w:hRule="atLeast"/>
        </w:trPr>
        <w:tc>
          <w:tcPr>
            <w:tcW w:w="5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9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9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0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795" w:hRule="atLeast"/>
        </w:trPr>
        <w:tc>
          <w:tcPr>
            <w:tcW w:w="5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9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0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 утверждении отчета об исполнении бюджета городского округа города Шарыпово </w:t>
              <w:br/>
              <w:t>по состоянию на 01 октября 2021 года"</w:t>
            </w:r>
          </w:p>
        </w:tc>
      </w:tr>
      <w:tr>
        <w:trPr>
          <w:trHeight w:val="255" w:hRule="atLeast"/>
        </w:trPr>
        <w:tc>
          <w:tcPr>
            <w:tcW w:w="52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9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gridSpan w:val="2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18.10.2021 г.  № 207</w:t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9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026" w:type="dxa"/>
            <w:gridSpan w:val="10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расходам по состоянию на 01 октября 2021 года</w:t>
            </w:r>
          </w:p>
        </w:tc>
      </w:tr>
      <w:tr>
        <w:trPr>
          <w:trHeight w:val="255" w:hRule="atLeast"/>
        </w:trPr>
        <w:tc>
          <w:tcPr>
            <w:tcW w:w="1276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9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276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9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Целевая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4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Асигнования </w:t>
              <w:br/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71 489 180,00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44 603 811,03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26 885 368,97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36 802 925,20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22 390 691,72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14 412 233,48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2 176 100,00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1 511 266,74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664 833,26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1 671 322,00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1 180 065,88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491 256,12</w:t>
            </w:r>
          </w:p>
        </w:tc>
      </w:tr>
      <w:tr>
        <w:trPr>
          <w:trHeight w:val="8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504 778,00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331 200,86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173 577,14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27 074 145,20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18 263 224,81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8 810 920,39</w:t>
            </w:r>
          </w:p>
        </w:tc>
      </w:tr>
      <w:tr>
        <w:trPr>
          <w:trHeight w:val="163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810 445,47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660 795,81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149 649,66</w:t>
            </w:r>
          </w:p>
        </w:tc>
      </w:tr>
      <w:tr>
        <w:trPr>
          <w:trHeight w:val="17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244 754,53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191 553,77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53 200,76</w:t>
            </w:r>
          </w:p>
        </w:tc>
      </w:tr>
      <w:tr>
        <w:trPr>
          <w:trHeight w:val="18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53 020,37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12 279,63</w:t>
            </w:r>
          </w:p>
        </w:tc>
      </w:tr>
      <w:tr>
        <w:trPr>
          <w:trHeight w:val="17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15 402,22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4 297,78</w:t>
            </w:r>
          </w:p>
        </w:tc>
      </w:tr>
      <w:tr>
        <w:trPr>
          <w:trHeight w:val="10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12 471 616,00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8 815 812,60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3 655 803,40</w:t>
            </w:r>
          </w:p>
        </w:tc>
      </w:tr>
      <w:tr>
        <w:trPr>
          <w:trHeight w:val="10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218 625,52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128 370,00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90 255,52</w:t>
            </w:r>
          </w:p>
        </w:tc>
      </w:tr>
      <w:tr>
        <w:trPr>
          <w:trHeight w:val="10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3 766 384,00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2 576 374,29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1 190 009,71</w:t>
            </w:r>
          </w:p>
        </w:tc>
      </w:tr>
      <w:tr>
        <w:trPr>
          <w:trHeight w:val="10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5 235 934,30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2 909 917,21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2 326 017,09</w:t>
            </w:r>
          </w:p>
        </w:tc>
      </w:tr>
      <w:tr>
        <w:trPr>
          <w:trHeight w:val="10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629 285,38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502 402,53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126 882,85</w:t>
            </w:r>
          </w:p>
        </w:tc>
      </w:tr>
      <w:tr>
        <w:trPr>
          <w:trHeight w:val="10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2 774 270,35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1 880 700,34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893 570,01</w:t>
            </w:r>
          </w:p>
        </w:tc>
      </w:tr>
      <w:tr>
        <w:trPr>
          <w:trHeight w:val="10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837 829,65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528 875,67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308 953,98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9610051200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9610085730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5 039 680,00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2 616 200,17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2 423 479,83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53 072,20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53 072,20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16 027,80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16 027,80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84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0410087300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16 982,00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108 018,00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178 632,92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107 830,56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70 802,36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53 947,08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28 233,42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25 713,66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49 500,00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4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9610054690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Всероссийской перепииси населения (в соответствии с Законом края от 26 марта 2020 года № 9-3762)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482 000,00</w:t>
            </w:r>
          </w:p>
        </w:tc>
      </w:tr>
      <w:tr>
        <w:trPr>
          <w:trHeight w:val="19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159 193,55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106 128,80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53 064,75</w:t>
            </w:r>
          </w:p>
        </w:tc>
      </w:tr>
      <w:tr>
        <w:trPr>
          <w:trHeight w:val="19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48 076,45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32 050,88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16 025,57</w:t>
            </w:r>
          </w:p>
        </w:tc>
      </w:tr>
      <w:tr>
        <w:trPr>
          <w:trHeight w:val="19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530 476,95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382 100,98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148 375,97</w:t>
            </w:r>
          </w:p>
        </w:tc>
      </w:tr>
      <w:tr>
        <w:trPr>
          <w:trHeight w:val="16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160 204,05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104 405,89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55 798,16</w:t>
            </w:r>
          </w:p>
        </w:tc>
      </w:tr>
      <w:tr>
        <w:trPr>
          <w:trHeight w:val="141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61 419,00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61 419,00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1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1 061 144,39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717 928,71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343 215,68</w:t>
            </w:r>
          </w:p>
        </w:tc>
      </w:tr>
      <w:tr>
        <w:trPr>
          <w:trHeight w:val="13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320 465,61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204 341,39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116 124,22</w:t>
            </w:r>
          </w:p>
        </w:tc>
      </w:tr>
      <w:tr>
        <w:trPr>
          <w:trHeight w:val="13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40 890,00</w:t>
            </w:r>
          </w:p>
        </w:tc>
      </w:tr>
      <w:tr>
        <w:trPr>
          <w:trHeight w:val="111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190 000,00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11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168 090,00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1 910,00</w:t>
            </w:r>
          </w:p>
        </w:tc>
      </w:tr>
      <w:tr>
        <w:trPr>
          <w:trHeight w:val="111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9610089200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финансовое обеспечение инициативного бюджетирования в муниципальном образовании город Шарыпово в рамках непрограммных расходов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9610089390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работ по приведению проекта генерального плана и проекта правил землепользования и застройки в соответствии с требованиями действующего законодательства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административных правонарушений в рамках непрограммных расходов мунциипального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403 441,46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52 441,46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9620089400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А33-31438/2020 от 14 декабря 2020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3 548,24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3 548,24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9620089400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А33-31438/2020 от 14 декабря 2020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9620089410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02-0001/164/2021 от 2 февраля 2021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70 410,30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70 410,30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9620089420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№А33-11562/2020 от 15.09.2020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1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9620089430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№А33-11038/2020 от 17.06.2020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17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9620089440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для проведения экспертизы по делу №А33-30250/2019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1 802 654,80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1 076 340,24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726 314,56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1 802 654,80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1 076 340,24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726 314,56</w:t>
            </w:r>
          </w:p>
        </w:tc>
      </w:tr>
      <w:tr>
        <w:trPr>
          <w:trHeight w:val="11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0410087120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единых диспетчерских служб в рамках подпрограммы 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1 657 654,80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1 076 340,24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581 314,56</w:t>
            </w:r>
          </w:p>
        </w:tc>
      </w:tr>
      <w:tr>
        <w:trPr>
          <w:trHeight w:val="133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0410088940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материальных ресурсов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18 950 772,41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10 462 227,59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29 163 000,00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18 950 772,41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10 212 227,59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0920087210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29 163 000,00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18 950 772,41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10 212 227,59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>
        <w:trPr>
          <w:trHeight w:val="22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08101S6070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имущества,находящегося в муниципальной собственности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>
        <w:trPr>
          <w:trHeight w:val="219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08102S5980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на реализацию муниципальных программ развития субъектов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19 097,94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19 097,94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08102S6070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20 902,06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20 902,06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08103S6070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по приобретению оборудования за счет кредитов и займов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08104S6070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АНО "Агентство поддержки МСБ г. Шарыпово"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20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08105S6070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08106S6070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затрат, связанных с продвижением товаров (работ, услуг) и (или) повышением качества производимых товаров (работ, услуг)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701 364,13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328 735,87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701 364,13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328 735,87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701 364,13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328 735,87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0410075550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04100S5550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 за счет бюджета города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2 364 200,00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1 408 342,53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955 857,47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900 390,98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709 209,02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9610085610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9610085610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1 593 700,00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900 390,98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693 309,02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507 951,55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246 648,45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530 568,35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367 090,28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163 478,07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160 231,65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110 861,27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49 370,38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33 800,00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8 546 500,00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5 921 364,14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2 625 135,86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8 546 500,00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5 921 364,14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2 625 135,86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8 546 500,00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5 921 364,14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2 625 135,86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49 462,37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30 317,32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19 145,05</w:t>
            </w:r>
          </w:p>
        </w:tc>
      </w:tr>
      <w:tr>
        <w:trPr>
          <w:trHeight w:val="17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14 937,63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9 155,85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5 781,78</w:t>
            </w:r>
          </w:p>
        </w:tc>
      </w:tr>
      <w:tr>
        <w:trPr>
          <w:trHeight w:val="186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7 757,27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1 843,73</w:t>
            </w:r>
          </w:p>
        </w:tc>
      </w:tr>
      <w:tr>
        <w:trPr>
          <w:trHeight w:val="199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2 342,69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556,31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6 287 434,72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4 459 182,60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1 828 252,12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1 885,65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1 890 785,28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1 287 436,06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603 349,22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289 220,00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124 898,00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164 322,00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945 172 045,26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625 083 239,43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320 088 805,83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916 226 731,26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612 862 235,91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303 364 495,35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379 655 683,67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248 930 767,89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130 724 915,78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28 656 608,00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20 739 845,44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7 916 762,56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6 543 089,00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4 627 050,47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1 916 038,53</w:t>
            </w:r>
          </w:p>
        </w:tc>
      </w:tr>
      <w:tr>
        <w:trPr>
          <w:trHeight w:val="17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204 414,00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204 414,00</w:t>
            </w:r>
          </w:p>
        </w:tc>
      </w:tr>
      <w:tr>
        <w:trPr>
          <w:trHeight w:val="19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1 862 223,00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1 592 101,47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270 121,53</w:t>
            </w:r>
          </w:p>
        </w:tc>
      </w:tr>
      <w:tr>
        <w:trPr>
          <w:trHeight w:val="189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432 072,00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361 311,97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70 760,03</w:t>
            </w:r>
          </w:p>
        </w:tc>
      </w:tr>
      <w:tr>
        <w:trPr>
          <w:trHeight w:val="41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73 193 090,34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48 470 615,22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24 722 475,12</w:t>
            </w:r>
          </w:p>
        </w:tc>
      </w:tr>
      <w:tr>
        <w:trPr>
          <w:trHeight w:val="4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>
        <w:trPr>
          <w:trHeight w:val="438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16 091 579,66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10 353 931,08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5 737 648,58</w:t>
            </w:r>
          </w:p>
        </w:tc>
      </w:tr>
      <w:tr>
        <w:trPr>
          <w:trHeight w:val="4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139 487 390,66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92 803 327,93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46 684 062,73</w:t>
            </w:r>
          </w:p>
        </w:tc>
      </w:tr>
      <w:tr>
        <w:trPr>
          <w:trHeight w:val="36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702 863,00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476 003,00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226 860,00</w:t>
            </w:r>
          </w:p>
        </w:tc>
      </w:tr>
      <w:tr>
        <w:trPr>
          <w:trHeight w:val="40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27 938 593,14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18 733 982,31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9 204 610,83</w:t>
            </w:r>
          </w:p>
        </w:tc>
      </w:tr>
      <w:tr>
        <w:trPr>
          <w:trHeight w:val="40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208 663,20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107 863,20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100 800,00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0110078400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3 199 519,97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800 480,03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34 273 753,78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23 467 078,23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10 806 675,55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523 539,38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423 539,38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7 440 133,48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4 917 595,24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2 522 538,24</w:t>
            </w:r>
          </w:p>
        </w:tc>
      </w:tr>
      <w:tr>
        <w:trPr>
          <w:trHeight w:val="13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2 818 675,83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2 722 736,83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95 939,00</w:t>
            </w:r>
          </w:p>
        </w:tc>
      </w:tr>
      <w:tr>
        <w:trPr>
          <w:trHeight w:val="13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2 811 415,20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1 025 196,82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1 786 218,38</w:t>
            </w:r>
          </w:p>
        </w:tc>
      </w:tr>
      <w:tr>
        <w:trPr>
          <w:trHeight w:val="13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24 231 300,00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12 012 805,48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12 218 494,52</w:t>
            </w:r>
          </w:p>
        </w:tc>
      </w:tr>
      <w:tr>
        <w:trPr>
          <w:trHeight w:val="13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5 581 400,00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2 541 400,00</w:t>
            </w:r>
          </w:p>
        </w:tc>
      </w:tr>
      <w:tr>
        <w:trPr>
          <w:trHeight w:val="10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</w:tr>
      <w:tr>
        <w:trPr>
          <w:trHeight w:val="10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>
        <w:trPr>
          <w:trHeight w:val="16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1 127 520,00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1 127 520,00</w:t>
            </w:r>
          </w:p>
        </w:tc>
      </w:tr>
      <w:tr>
        <w:trPr>
          <w:trHeight w:val="165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250 560,00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250 560,00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01100L0271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01100S8400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32 803,23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8 196,77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011R373980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282 000,00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011R373980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406 916 127,88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278 370 797,45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128 545 330,43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26 244 342,00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18 549 813,29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7 694 528,71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17 457 084,00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12 542 225,37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4 914 858,63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204 446,00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204 446,00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1 665 093,00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1 385 889,59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279 203,41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1 104 687,00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945 374,59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159 312,41</w:t>
            </w:r>
          </w:p>
        </w:tc>
      </w:tr>
      <w:tr>
        <w:trPr>
          <w:trHeight w:val="20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0110015980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146 745,17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1 053 254,83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0110053030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14 764 700,00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9 847 264,60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4 917 435,40</w:t>
            </w:r>
          </w:p>
        </w:tc>
      </w:tr>
      <w:tr>
        <w:trPr>
          <w:trHeight w:val="16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0110053030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11 718 000,00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7 706 875,40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4 011 124,60</w:t>
            </w:r>
          </w:p>
        </w:tc>
      </w:tr>
      <w:tr>
        <w:trPr>
          <w:trHeight w:val="28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14 077 294,36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9 815 639,87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4 261 654,49</w:t>
            </w:r>
          </w:p>
        </w:tc>
      </w:tr>
      <w:tr>
        <w:trPr>
          <w:trHeight w:val="28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11 689 565,64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7 952 167,98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3 737 397,66</w:t>
            </w:r>
          </w:p>
        </w:tc>
      </w:tr>
      <w:tr>
        <w:trPr>
          <w:trHeight w:val="165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255 353,40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255 353,40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2 244 646,60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2 244 646,32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>
        <w:trPr>
          <w:trHeight w:val="38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116 920 902,04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79 840 266,62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37 080 635,42</w:t>
            </w:r>
          </w:p>
        </w:tc>
      </w:tr>
      <w:tr>
        <w:trPr>
          <w:trHeight w:val="38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7 181 089,05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7 051 623,80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129 465,25</w:t>
            </w:r>
          </w:p>
        </w:tc>
      </w:tr>
      <w:tr>
        <w:trPr>
          <w:trHeight w:val="38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86 249 257,80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60 255 955,88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25 993 301,92</w:t>
            </w:r>
          </w:p>
        </w:tc>
      </w:tr>
      <w:tr>
        <w:trPr>
          <w:trHeight w:val="38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5 851 679,54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5 035 004,39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816 675,15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7 351 487,00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3 368 259,08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3 983 227,92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4 292 013,00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1 704 069,61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2 587 943,39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оснащение медицинских кабинетов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40 190,00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40 190,00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оснащение медицинских кабинетов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430 510,00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430 510,00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90 890,55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13 350,00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77 540,55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28 948 183,59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20 348 224,66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8 599 958,93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1 613 976,52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256 073,30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1 357 903,22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20 375 488,66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14 458 448,84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5 917 039,82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420 616,24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406 316,24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14 300,00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508 378,18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508 378,18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188 239,00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188 239,00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349 579,00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349 579,00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9 806 164,53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9 805 649,68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514,85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250 720,93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244 437,32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6 283,61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263 474,00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263 474,00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504 400,00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279 172,02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3 627,98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234 114,68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1 985,32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524 880,00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524 880,00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336 960,00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336 960,00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2 607,00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01100S5980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12 090,28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109,72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01100S8400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11 408,29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11 408,29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01100S9230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для реконструкции и капитального ремонта МБОУ СОШ №1 за счет средств бюджета городского округа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80 404,55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80 404,55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011E151690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2 741 616,16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1 769 723,74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971 892,42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0140088730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5 940,00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0140088730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44 067 840,57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30 095 343,23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13 972 497,34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2 756 997,00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2 551 975,54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205 021,46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91 140,00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91 140,00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011001021У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3 406 650,00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1 883 531,02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1 523 118,98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26 366,55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633,45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011001048П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681 187,00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498 913,00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397 010,00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337 048,37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59 961,63</w:t>
            </w:r>
          </w:p>
        </w:tc>
      </w:tr>
      <w:tr>
        <w:trPr>
          <w:trHeight w:val="38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5 084 816,67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3 370 223,02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1 714 593,65</w:t>
            </w:r>
          </w:p>
        </w:tc>
      </w:tr>
      <w:tr>
        <w:trPr>
          <w:trHeight w:val="38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3 374 024,90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2 201 678,80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1 172 346,10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4 384 323,93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3 208 463,36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1 175 860,57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011008505В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161 365,93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99 034,07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011008505П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7 672 990,27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5 628 408,60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2 044 581,67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948 661,60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896 792,06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51 869,54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471 622,20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471 622,20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0110089090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1 734 264,00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1 193 668,57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540 595,43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2 788 090,00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1 426 896,29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1 361 193,71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011008910П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9 361 350,00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5 939 858,58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3 421 491,42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57 857,34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42,66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32 048 383,48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20 044 707,65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12 003 675,83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5 492 724,00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3 771 525,69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1 721 198,31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358 192,00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287 348,49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70 843,51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4 317 199,00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2 298 909,20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2 018 289,80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244 400,00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672 406,00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377 040,00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295 366,00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013007397E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542 884,09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13 515,91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0130075530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2 113 210,00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2 113 210,00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0130075530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2 219 000,00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2 219 000,00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013007649Г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3 579 529,08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3 509 163,00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70 366,08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013007649Г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1 365 277,92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1 338 687,00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26 590,92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013007649Ж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9 478 093,00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6 802 540,74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2 675 552,26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0130085100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95 595,00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89 085,95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6 509,05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0130085100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956 405,00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769 380,07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187 024,93</w:t>
            </w:r>
          </w:p>
        </w:tc>
      </w:tr>
      <w:tr>
        <w:trPr>
          <w:trHeight w:val="229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01300S397E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рамках подпрограммы "Развитие в городе Шарыпово системы отдыха, оздоровления и занятости детей" за счет бюджета города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456,58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01300S5530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361 000,00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01300S5530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224 752,48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224 752,48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53 538 695,66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35 420 619,69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18 118 075,97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2 082 299,00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1 474 204,09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608 094,91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628 854,00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421 049,67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207 804,33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680 165,00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454 751,31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225 413,69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114 294,54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36 305,46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45 440,00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34 516,97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10 923,03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42 483,00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37 476,63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5 006,37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2 652 856,00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1 802 631,16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850 224,84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32 540,00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801 163,00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510 852,26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290 310,74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543 181,00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217 871,63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325 309,37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3 730 477,00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2 415 706,31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1 314 770,69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1 126 604,00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674 634,38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451 969,62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271 311,11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365 588,89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20 385 796,00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14 424 205,52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5 961 590,48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61 700,00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6 156 510,86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4 020 194,51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2 136 316,35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4 497 084,03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2 130 110,30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2 366 973,73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1 077 141,00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749 403,10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327 737,90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7 054 836,76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4 807 646,20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2 247 190,56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146 385,01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146 385,01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67 800,00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13 560,00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28 945 314,00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12 221 003,52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16 724 310,48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22 943 614,00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10 519 824,62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12 423 789,38</w:t>
            </w:r>
          </w:p>
        </w:tc>
      </w:tr>
      <w:tr>
        <w:trPr>
          <w:trHeight w:val="28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552 682,00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267 699,11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284 982,89</w:t>
            </w:r>
          </w:p>
        </w:tc>
      </w:tr>
      <w:tr>
        <w:trPr>
          <w:trHeight w:val="31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77 118,00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40 028,33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37 089,67</w:t>
            </w:r>
          </w:p>
        </w:tc>
      </w:tr>
      <w:tr>
        <w:trPr>
          <w:trHeight w:val="28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01100L3040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13 020 622,81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6 134 694,69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6 885 928,12</w:t>
            </w:r>
          </w:p>
        </w:tc>
      </w:tr>
      <w:tr>
        <w:trPr>
          <w:trHeight w:val="285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01100L3040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9 293 191,19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4 077 402,49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5 215 788,70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1 701 178,90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4 300 521,10</w:t>
            </w:r>
          </w:p>
        </w:tc>
      </w:tr>
      <w:tr>
        <w:trPr>
          <w:trHeight w:val="23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59 422,00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15 368,97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44 053,03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5 942 278,00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1 685 809,93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4 256 468,07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1 637 700,00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1 077 699,73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560 000,27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1 637 700,00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1 077 699,73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560 000,27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1 637 700,00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1 077 699,73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560 000,27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1 147 391,00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781 062,16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366 328,84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346 512,00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242 570,42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103 941,58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139 797,00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54 067,15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85 729,85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9 273 200,00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5 807 617,70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3 465 582,30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4 197 764,21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2 820 397,42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1 377 366,79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4 197 764,21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2 820 397,42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1 377 366,79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381 658,06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216 658,46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164 999,60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104 507,35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56 186,36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48 320,99</w:t>
            </w:r>
          </w:p>
        </w:tc>
      </w:tr>
      <w:tr>
        <w:trPr>
          <w:trHeight w:val="18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26 009,74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23 368,00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2 641,74</w:t>
            </w:r>
          </w:p>
        </w:tc>
      </w:tr>
      <w:tr>
        <w:trPr>
          <w:trHeight w:val="18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11 253,50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7 057,14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4 196,36</w:t>
            </w:r>
          </w:p>
        </w:tc>
      </w:tr>
      <w:tr>
        <w:trPr>
          <w:trHeight w:val="142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1 989 199,00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1 492 131,59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497 067,41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600 738,00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400 097,79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200 640,21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566 335,58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261 753,17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304 582,41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37 182,44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69 617,56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317 029,94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247 830,47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69 199,47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94 233,04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78 132,00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16 101,04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622 713,25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350 386,75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622 713,25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350 386,75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721 817,20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472 074,08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249 743,12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222 457,80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140 271,17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82 186,63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28 825,00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10 368,00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18 457,00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2 343 595,23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1 432 209,33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911 385,90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2 343 595,23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1 432 209,33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911 385,90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346 104,40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222 120,05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123 984,35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74 865,01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62 142,12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12 722,89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39 744,02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38 915,00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829,02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17 195,84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11 473,35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5 722,49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0410074120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357 945,46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418 454,54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709 560,64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494 492,48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215 068,16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236 997,90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150 608,15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86 389,75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101 827,42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47 493,42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04100S4120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40 178,72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721,28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14 129,68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23 770,32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14 129,68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23 770,32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7 753,50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541,50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2 341,50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169,50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20 814,06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3 098,78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17 715,28</w:t>
            </w:r>
          </w:p>
        </w:tc>
      </w:tr>
      <w:tr>
        <w:trPr>
          <w:trHeight w:val="177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6 279,94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5 344,04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1 720 840,56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918 168,02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802 672,54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140 100,00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0320087100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104 100,00</w:t>
            </w:r>
          </w:p>
        </w:tc>
      </w:tr>
      <w:tr>
        <w:trPr>
          <w:trHeight w:val="10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0320088870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1 496 740,56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834 168,02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662 572,54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613 670,48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348 504,36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265 166,12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215 176,60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120 326,87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94 849,73</w:t>
            </w:r>
          </w:p>
        </w:tc>
      </w:tr>
      <w:tr>
        <w:trPr>
          <w:trHeight w:val="198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59 000,13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27 200,13</w:t>
            </w:r>
          </w:p>
        </w:tc>
      </w:tr>
      <w:tr>
        <w:trPr>
          <w:trHeight w:val="199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19 196,77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11 130,06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8 066,71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317 913,52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158 266,99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159 646,53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108 083,06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54 931,62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53 151,44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109 208,12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54 491,88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121 649 827,63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76 071 849,55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45 577 978,08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32 608 190,80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20 525 975,28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12 082 215,52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32 608 190,80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20 525 975,28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12 082 215,52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3 954 732,99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2 504 150,62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1 450 582,37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0530010320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48 246,91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32 502,52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15 744,39</w:t>
            </w:r>
          </w:p>
        </w:tc>
      </w:tr>
      <w:tr>
        <w:trPr>
          <w:trHeight w:val="141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053001048П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1 490 400,00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869 399,97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621 000,03</w:t>
            </w:r>
          </w:p>
        </w:tc>
      </w:tr>
      <w:tr>
        <w:trPr>
          <w:trHeight w:val="199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188 566,39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43 433,61</w:t>
            </w:r>
          </w:p>
        </w:tc>
      </w:tr>
      <w:tr>
        <w:trPr>
          <w:trHeight w:val="14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944 832,00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944 832,00</w:t>
            </w:r>
          </w:p>
        </w:tc>
      </w:tr>
      <w:tr>
        <w:trPr>
          <w:trHeight w:val="139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6 905 608,12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4 814 444,21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2 091 163,91</w:t>
            </w:r>
          </w:p>
        </w:tc>
      </w:tr>
      <w:tr>
        <w:trPr>
          <w:trHeight w:val="16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14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053008527В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525 668,51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315 792,79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209 875,72</w:t>
            </w:r>
          </w:p>
        </w:tc>
      </w:tr>
      <w:tr>
        <w:trPr>
          <w:trHeight w:val="14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053008527П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18 486 702,27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11 801 118,78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6 685 583,49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89 041 636,83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55 545 874,27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33 495 762,56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61 426 114,19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37 573 475,69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23 852 638,50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051001048К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130 595,84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87 067,36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43 528,48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0510074880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17 964 332,64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11 917 965,95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6 046 366,69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446 012,00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132 303,60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313 708,40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4 264 210,51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2 961 619,37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1 302 591,14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05100L5191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отрасли культуры (комплектование книжных фондов муниципальных общедоступных библиотек)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05100S4880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0520010310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55 146,95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1 557,51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53 589,44</w:t>
            </w:r>
          </w:p>
        </w:tc>
      </w:tr>
      <w:tr>
        <w:trPr>
          <w:trHeight w:val="151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0520010320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509 606,14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336 303,27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173 302,87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052001048К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1 321 804,16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912 062,73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409 741,43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9 120 187,67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5 520 354,36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3 599 833,31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113 769,79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90 230,21</w:t>
            </w:r>
          </w:p>
        </w:tc>
      </w:tr>
      <w:tr>
        <w:trPr>
          <w:trHeight w:val="129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10 757 300,83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7 660 631,25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3 096 669,58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0520088220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378 240,00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378 240,00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0520088220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71 155,00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94 245,00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7 894 128,96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123 631,84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7 770 497,12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414 350,00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414 350,00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0520088910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0520089470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праздничных мероприятий в пос. Дубинино и пос. Горячегорск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99 760,00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70 360,00</w:t>
            </w:r>
          </w:p>
        </w:tc>
      </w:tr>
      <w:tr>
        <w:trPr>
          <w:trHeight w:val="168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2 623 441,66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2 623 441,66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3 031 000,00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05200S4660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укрепление материально-технической базы муниципальных театров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166 455,83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166 455,83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0550074100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муниципальных программм, подпрограмм, направленных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167 341,00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124 972,00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42 369,00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0550088700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0560089220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27 615 522,64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17 972 398,58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9 643 124,06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9 044 857,30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5 543 562,75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3 501 294,55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2 731 546,96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1 612 389,12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1 119 157,84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509 216,59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421 839,68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87 376,91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153 783,41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125 491,66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28 291,75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1 961 631,00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1 327 502,23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634 128,77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51 546,00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46 066,00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592 413,00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391 218,88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201 194,12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167 165,48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105 398,88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61 766,60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72 380,50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29 247,45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43 133,05</w:t>
            </w:r>
          </w:p>
        </w:tc>
      </w:tr>
      <w:tr>
        <w:trPr>
          <w:trHeight w:val="13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8 822 817,51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6 061 433,52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2 761 383,99</w:t>
            </w:r>
          </w:p>
        </w:tc>
      </w:tr>
      <w:tr>
        <w:trPr>
          <w:trHeight w:val="13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17 485,00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13 585,00</w:t>
            </w:r>
          </w:p>
        </w:tc>
      </w:tr>
      <w:tr>
        <w:trPr>
          <w:trHeight w:val="13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2 656 638,89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1 748 037,87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908 601,02</w:t>
            </w:r>
          </w:p>
        </w:tc>
      </w:tr>
      <w:tr>
        <w:trPr>
          <w:trHeight w:val="1399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834 041,00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556 310,54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277 730,46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103 678 817,12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62 258 333,68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41 420 483,44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13 069 096,40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7 584 332,99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5 484 763,41</w:t>
            </w:r>
          </w:p>
        </w:tc>
      </w:tr>
      <w:tr>
        <w:trPr>
          <w:trHeight w:val="402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13 069 096,40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7 584 332,99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5 484 763,41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1 279 973,58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906 883,40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373 090,18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86 947,56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68 621,27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18 326,29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350 023,00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289 777,00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49 779,60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50 220,40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349 250,00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144 750,00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"Вовлечение молодежи в социальную практику"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1 567 800,00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145 805,40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1 421 994,60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0710085500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453 390,55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246 609,45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0710085520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5 895 629,93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3 669 060,32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2 226 569,61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0710085760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170 287,25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12,75</w:t>
            </w:r>
          </w:p>
        </w:tc>
      </w:tr>
      <w:tr>
        <w:trPr>
          <w:trHeight w:val="12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07100S4560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 за счет бюджета города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0720074540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120 900,00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0720074540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79 100,00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0720085500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236 574,06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63 425,94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0730075790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муниципальных программ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г.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188 045,33</w:t>
            </w:r>
          </w:p>
        </w:tc>
      </w:tr>
      <w:tr>
        <w:trPr>
          <w:trHeight w:val="13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0730085540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0730088720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359 758,14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350 841,86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0730088720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90 609 720,72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54 674 000,69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35 935 720,03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49 167 240,36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29 289 439,65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19 877 800,71</w:t>
            </w:r>
          </w:p>
        </w:tc>
      </w:tr>
      <w:tr>
        <w:trPr>
          <w:trHeight w:val="201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1 008 597,95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827 590,76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181 007,19</w:t>
            </w:r>
          </w:p>
        </w:tc>
      </w:tr>
      <w:tr>
        <w:trPr>
          <w:trHeight w:val="21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061001021Р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223 579,44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135 562,06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88 017,38</w:t>
            </w:r>
          </w:p>
        </w:tc>
      </w:tr>
      <w:tr>
        <w:trPr>
          <w:trHeight w:val="14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0610074180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0610074200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6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10 280 703,11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4 621 326,52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5 659 376,59</w:t>
            </w:r>
          </w:p>
        </w:tc>
      </w:tr>
      <w:tr>
        <w:trPr>
          <w:trHeight w:val="14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245 170,00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54 830,00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0610088230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429 275,89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237 724,11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0610088230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06100S4180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06100S4200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371 364,02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270 503,07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100 860,95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062001048П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93 600,00</w:t>
            </w:r>
          </w:p>
        </w:tc>
      </w:tr>
      <w:tr>
        <w:trPr>
          <w:trHeight w:val="199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46 579,05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26 090,36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20 488,69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0620026500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1 547 761,00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1 547 761,00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0620026500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27 100,00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0620026540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363 200,00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3 242 655,80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2 135 510,72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1 107 145,08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062008542В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1 174 768,88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779 251,25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395 517,63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062008542П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6 705 992,65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3 672 924,05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3 033 068,60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327 148,00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265 500,00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61 648,00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174 400,00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144 400,00</w:t>
            </w:r>
          </w:p>
        </w:tc>
      </w:tr>
      <w:tr>
        <w:trPr>
          <w:trHeight w:val="151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100 523,00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100 523,00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3 668,69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3 668,69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406 698,92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299 848,36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106 850,56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063001048П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163 635,60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61 364,40</w:t>
            </w:r>
          </w:p>
        </w:tc>
      </w:tr>
      <w:tr>
        <w:trPr>
          <w:trHeight w:val="22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35 648,50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26 631,72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9 016,78</w:t>
            </w:r>
          </w:p>
        </w:tc>
      </w:tr>
      <w:tr>
        <w:trPr>
          <w:trHeight w:val="135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0630026500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</w:tr>
      <w:tr>
        <w:trPr>
          <w:trHeight w:val="14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0630026500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436 439,00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436 439,00</w:t>
            </w:r>
          </w:p>
        </w:tc>
      </w:tr>
      <w:tr>
        <w:trPr>
          <w:trHeight w:val="229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0630074360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1 204 200,00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2 901 459,38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1 965 250,35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936 209,03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063008542В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541 543,61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341 667,49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199 876,12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063008542П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7 655 500,45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4 946 051,45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2 709 449,00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258 950,00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149 450,00</w:t>
            </w:r>
          </w:p>
        </w:tc>
      </w:tr>
      <w:tr>
        <w:trPr>
          <w:trHeight w:val="129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47 500,00</w:t>
            </w:r>
          </w:p>
        </w:tc>
      </w:tr>
      <w:tr>
        <w:trPr>
          <w:trHeight w:val="274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06300S4360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06300S6500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38 708,91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38 708,91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7 083 746,15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4 870 751,72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2 212 994,43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872 320,53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801 389,43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70 931,10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148 474,04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88 620,93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59 853,11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6 062 951,58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3 980 741,36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2 082 210,22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34 358 734,21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20 513 809,32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13 844 924,89</w:t>
            </w:r>
          </w:p>
        </w:tc>
      </w:tr>
      <w:tr>
        <w:trPr>
          <w:trHeight w:val="193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13 366 443,62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9 236 735,45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4 129 708,17</w:t>
            </w:r>
          </w:p>
        </w:tc>
      </w:tr>
      <w:tr>
        <w:trPr>
          <w:trHeight w:val="20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918 771,41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551 031,13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367 740,28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0610074370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0610085180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366 478,60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366 478,60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13 563 504,20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9 333 043,57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4 230 460,63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06100S4370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2 100 638,00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1 019 617,91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1 081 020,09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634 393,00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289 591,40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344 801,60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153 505,38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77 939,86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75 565,52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8 734 559,03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4 498 640,97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12 533 200,00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8 734 559,03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3 798 640,97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12 533 200,00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8 734 559,03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3 798 640,97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81 336,40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50 110,43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31 225,97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24 563,60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15 133,40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9 430,20</w:t>
            </w:r>
          </w:p>
        </w:tc>
      </w:tr>
      <w:tr>
        <w:trPr>
          <w:trHeight w:val="189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4 608,30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3 642,55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965,75</w:t>
            </w:r>
          </w:p>
        </w:tc>
      </w:tr>
      <w:tr>
        <w:trPr>
          <w:trHeight w:val="189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1 391,70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291,63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8 173 289,00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5 945 704,30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2 227 584,70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51 210,00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4 990,91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46 219,09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2 468 333,00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1 791 794,38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676 538,62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1 167 376,52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517 374,82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650 001,70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137 891,48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76 884,27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61 007,21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1140087860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325 038,40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251 784,89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73 253,51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1140087860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98 161,60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76 039,01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22 122,59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9620088250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680 000,00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9620088250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28 588 447,63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20 751 195,35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7 837 252,28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10 027 701,60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6 646 356,46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3 381 345,14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10 027 701,60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6 646 356,46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3 381 345,14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1010085670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731 702,61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208 297,39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83 833,82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39 226,18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38 640,00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22 670,27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15 969,73</w:t>
            </w:r>
          </w:p>
        </w:tc>
      </w:tr>
      <w:tr>
        <w:trPr>
          <w:trHeight w:val="186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7 834,00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5 647,27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2 186,73</w:t>
            </w:r>
          </w:p>
        </w:tc>
      </w:tr>
      <w:tr>
        <w:trPr>
          <w:trHeight w:val="190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726,99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5 943 330,00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4 061 831,53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1 881 498,47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1 794 886,00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1 170 380,59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624 505,41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821 804,09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307 477,34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514 326,75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298 581,51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223 651,47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74 930,04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1020087860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41 398,00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27 819,53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13 578,47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1020087860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7 703,02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4 898,98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47 054,00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47 054,00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0420088570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оборудования для обеспечения безопасности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47 054,00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1 592 000,00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1 592 000,00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1010085660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1 592 000,00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6 115 078,75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4 504 423,20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1 610 655,55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5 797 670,39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4 304 765,11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1 492 905,28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0330087640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3 035 899,93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1 278 000,07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233 949,90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205 750,10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9620089120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А33-3204/2020 от 28.05.2020 г.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150,89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9620089290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от 28.10.2020№ А33-14797/2020,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390 548,16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390 548,16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9620089290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от 28.10.2020№ А33-14797/2020,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77 212,56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77 212,56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А33-30467/2020,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6 189,76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6 189,76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А33-30467/2020,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от 27.01.2021 № А33-18370/2020, предъявленного к КУМИ Администрации города,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5 458,81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5 458,81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от 27.01.2021 № А33-18370/2020, предъявленного к КУМИ Администрации города,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296 742,82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296 742,82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от 27.01.2021 № А33-18370/2020, предъявленного к КУМИ Администрации города,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9 040,00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9 040,00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листа, предъявленного к КУМИ Администрации города Шарыпово, по делу от 21.09.2020 А33-5565/2020,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240 261,17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240 261,17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листа, предъявленного к КУМИ Администрации города Шарыпово, по делу от 21.09.2020 А33-5565/2020,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7 805,00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9620089470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А33-4474/2021 от 13.08.2021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7 004,22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7 004,22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9620089470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А33-4474/2021 от 13.08.2021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2 464,11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1200005550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2 464,11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309 408,36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194 122,20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115 286,16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№А33-22502/2020, предъявленного к КУМИ Администрации города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290 201,36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174 915,20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115 286,16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№А33-22502/2020, предъявленного к КУМИ Администрации города в рамках непрограммных расходов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19 207,00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19 207,00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10 768 607,28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9 515 361,69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1 253 245,59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1 341 082,51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1 045 150,38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295 932,13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02200L4970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1 341 082,51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1 045 150,38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295 932,13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9 427 524,77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8 470 211,31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957 313,46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02300R0820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(в соответствии с Законом края от 24 декабря 2009 года № 9-4225) в рамках подпрограммы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9 427 524,77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8 470 211,31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957 313,46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6 763 274,03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3 700 518,93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3 062 755,10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4 684 845,00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3 603 239,90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1 081 605,10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1 500 145,00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1 500 145,00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0410010110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аварийно-восстановительных работ по берегоукреплению критически опасных участков берега реки Кадат по улице 2-я Набережная города Шарыпово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1 500 145,00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1 500 145,00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3 184 700,00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2 103 094,90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1 081 605,10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1 761 228,00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1 227 549,05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533 678,95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538 068,00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366 748,21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171 319,79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505 393,64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276 606,36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103 404,00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9530089340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одноквартирного аварийного жилого дома, расположенного по адресу г.Шарыпово, г.п. Дубинино, ул. Транзитная 1 в рамках непрограммных расходов отдельных учреждений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1 981 150,00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1 981 150,00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1 981 150,00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1 981 150,00</w:t>
            </w:r>
          </w:p>
        </w:tc>
      </w:tr>
      <w:tr>
        <w:trPr>
          <w:trHeight w:val="18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0410074630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1 947 800,00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04100S4630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33 350,00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157 781 121,93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67 418 477,77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90 362 644,16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199 990,00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199 990,00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15 010,00</w:t>
            </w:r>
          </w:p>
        </w:tc>
      </w:tr>
      <w:tr>
        <w:trPr>
          <w:trHeight w:val="20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0410087530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199 990,00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249 961,00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116 039,00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200 161,00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115 839,00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0420088020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200 161,00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115 839,00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0410089080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53 076 566,93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21 522 932,18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31 553 634,75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399 702,00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173 420,61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226 281,39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218 707,00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88 801,44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129 905,56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66 049,00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26 818,03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39 230,97</w:t>
            </w:r>
          </w:p>
        </w:tc>
      </w:tr>
      <w:tr>
        <w:trPr>
          <w:trHeight w:val="19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6 455,17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9 444,83</w:t>
            </w:r>
          </w:p>
        </w:tc>
      </w:tr>
      <w:tr>
        <w:trPr>
          <w:trHeight w:val="19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1 949,46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2 852,54</w:t>
            </w:r>
          </w:p>
        </w:tc>
      </w:tr>
      <w:tr>
        <w:trPr>
          <w:trHeight w:val="174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72 384,00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37 938,93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34 445,07</w:t>
            </w:r>
          </w:p>
        </w:tc>
      </w:tr>
      <w:tr>
        <w:trPr>
          <w:trHeight w:val="16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11 457,58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10 402,42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52 676 864,93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21 349 511,57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31 327 353,36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0910075080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21 718 000,00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17 483 107,81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4 234 892,19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0910075090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0910075760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5 265 000,00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0910085780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2 424 860,93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878 365,00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1 546 495,93</w:t>
            </w:r>
          </w:p>
        </w:tc>
      </w:tr>
      <w:tr>
        <w:trPr>
          <w:trHeight w:val="133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0910088320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области дорожного хозяйства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09100S5080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на содержание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221 090,00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221 090,00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09100S5090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185 107,00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185 107,00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09100S5760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0920087200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2 059 818,24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479 960,00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1 579 858,24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0920089370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в г.Шарыпово, согласно исполнению Решения Шарыповского городского суда Красноярского края от 22.12.2020 № 2-642/2020 в рамках подпрограммы "Повышение безопасности дорожного движения"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196 357,00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196 357,00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092R310601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335 967,76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335 967,76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092R374270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554 664,00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554 664,00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100 294 912,00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44 215 951,59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56 078 960,41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0310087080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33 866 700,00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3 692 736,54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30 173 963,46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0330075700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33 116 700,00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3 262 874,54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29 853 825,46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429 862,00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320 138,00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47 648 391,64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31 943 059,42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15 705 332,22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10 536 900,00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6 243 164,49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4 293 735,51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4 329 586,00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2 901 091,75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1 428 494,25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1 205 150,00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190 362,00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1 014 788,00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0320087030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1 293 950,00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634 340,50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659 609,50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234 781,00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65 219,00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1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0320087100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7 164 500,00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5 285 086,39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1 879 413,61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0320088870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333 333,36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666 666,64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0320088980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проектно - сметной документации на благоустройство общественных территорий и парков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0320089310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документации по оформлению заявки на участие во Всероссийском конкурсе лучших проектов создания комфортной городской среды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38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0320089350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ледовых горок и их техническое освидетельствование в соответствии с требованиями ГОСТа 56987-2016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0320089360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топографической съемки участка расположенного между парком Победы и парком Энергетиков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0320089370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в г.Шарыпово, согласно исполнению Решения Шарыповского городского суда Красноярского края от 22.12.2020 № 2-642/2020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199 946,00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199 946,00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0320089450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топографической съемки земельного участка парка Зеленый островок в рамках подпрограммы "Организация проведения работ (услуг) по благоустройству города"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0320089460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документации по оформлению заявки на участие в конкурсе "Лучшие проекты создания комфортной городской среды"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12000S5551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295 274,37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17 185,27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120F255550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18 435 900,00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14 170 679,56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4 265 220,44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18 637 120,36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8 580 155,63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10 056 964,73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161 598,00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104 778,51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56 819,49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28 814,89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19 987,11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16 796,93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2 326,07</w:t>
            </w:r>
          </w:p>
        </w:tc>
      </w:tr>
      <w:tr>
        <w:trPr>
          <w:trHeight w:val="20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5 775,00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4 638,50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1 136,50</w:t>
            </w:r>
          </w:p>
        </w:tc>
      </w:tr>
      <w:tr>
        <w:trPr>
          <w:trHeight w:val="306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0330075710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5 910 000,00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8 025 422,00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5 565 685,23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2 459 736,77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2 423 678,00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1 584 166,71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839 511,29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1 818 495,04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1 231 426,81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587 068,23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63 195,83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25 716,56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37 479,27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14 931,49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14 931,49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306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03300S5710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3 828 643,00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1 229 643,00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3 828 643,00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1 229 643,00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0520087110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3 328 643,00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729 643,00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0520088220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6 176 900,00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3 527 290,34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2 649 609,66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6 176 900,00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3 527 290,34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2 649 609,66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6 026 900,00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3 492 290,34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359 936 290,98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1 112 445,00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833 563,04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326 394 003,79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139 717 251,74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335 958,00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247 860,89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58 128 041,29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2 296 313,00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839 839,58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56 558 401,77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9310085690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1 392 768,00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986 281,11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41 910 834,75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9310085690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420 616,00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280 635,82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17 704 806,17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9310087860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337 020,00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229 259,18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17 220 514,90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9310087860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101 780,00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66 390,72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33 292 094,89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95 555 965,15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9310085700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12 266 721,06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1 473 990 213,60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924 955 956,68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549 034 256,92</w:t>
            </w:r>
          </w:p>
        </w:tc>
      </w:tr>
    </w:tbl>
    <w:p>
      <w:pPr>
        <w:pStyle w:val="Normal"/>
        <w:tabs>
          <w:tab w:val="clear" w:pos="708"/>
          <w:tab w:val="left" w:pos="6962" w:leader="none"/>
        </w:tabs>
        <w:rPr>
          <w:sz w:val="28"/>
          <w:szCs w:val="28"/>
        </w:rPr>
      </w:pPr>
      <w:r>
        <w:br w:type="page"/>
      </w:r>
      <w:r>
        <w:rPr>
          <w:sz w:val="28"/>
          <w:szCs w:val="28"/>
        </w:rPr>
      </w:r>
    </w:p>
    <w:tbl>
      <w:tblPr>
        <w:tblW w:w="150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662"/>
        <w:gridCol w:w="5470"/>
        <w:gridCol w:w="1789"/>
        <w:gridCol w:w="1789"/>
        <w:gridCol w:w="1705"/>
      </w:tblGrid>
      <w:tr>
        <w:trPr>
          <w:trHeight w:val="255" w:hRule="atLeast"/>
        </w:trPr>
        <w:tc>
          <w:tcPr>
            <w:tcW w:w="164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7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9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78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64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7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83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510" w:hRule="atLeast"/>
        </w:trPr>
        <w:tc>
          <w:tcPr>
            <w:tcW w:w="164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7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83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 городского округа города Шарыпово по состоянию на 01 октября 2021 года"</w:t>
            </w:r>
          </w:p>
        </w:tc>
      </w:tr>
      <w:tr>
        <w:trPr>
          <w:trHeight w:val="255" w:hRule="atLeast"/>
        </w:trPr>
        <w:tc>
          <w:tcPr>
            <w:tcW w:w="164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7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78" w:type="dxa"/>
            <w:gridSpan w:val="2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18.10.2021 г.  № 207</w:t>
            </w:r>
          </w:p>
        </w:tc>
        <w:tc>
          <w:tcPr>
            <w:tcW w:w="170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64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7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9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056" w:type="dxa"/>
            <w:gridSpan w:val="6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источникам внутреннего финансирования дефицитов бюджета по состоянию на 01 октября 2021 года</w:t>
            </w:r>
          </w:p>
        </w:tc>
      </w:tr>
      <w:tr>
        <w:trPr>
          <w:trHeight w:val="255" w:hRule="atLeast"/>
        </w:trPr>
        <w:tc>
          <w:tcPr>
            <w:tcW w:w="164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62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47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64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7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5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127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источников</w:t>
            </w:r>
          </w:p>
        </w:tc>
        <w:tc>
          <w:tcPr>
            <w:tcW w:w="5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Бюджетноые назначения</w:t>
              <w:br/>
              <w:t xml:space="preserve"> 2021 год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45 127 827,25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30 490 083,08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14 637 744,17</w:t>
            </w:r>
          </w:p>
        </w:tc>
      </w:tr>
      <w:tr>
        <w:trPr>
          <w:trHeight w:val="720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000 01 02 00 00 04 0000 710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88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000 01 03 01 00 04 0000 710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1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000 01 03 01 00 04 0000 810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45 127 827,25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30 490 083,08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75 617 910,33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-1 428 862 386,35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-894 465 873,60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-534 396 512,75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-1 428 862 386,35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-894 465 873,60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-534 396 512,75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-1 428 862 386,35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-894 465 873,60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-534 396 512,75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000 01 05 02 01 04 0000 510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-1 428 862 386,35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-894 465 873,60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-534 396 512,75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1 473 990 213,60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924 955 956,68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549 034 256,92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1 473 990 213,60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924 955 956,68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549 034 256,92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1 473 990 213,60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924 955 956,68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549 034 256,92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000 01 05 02 01 04 0000 610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1 473 990 213,60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924 955 956,68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549 034 256,92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90 255 654,50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60 980 166,16</w: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90 255 654,50</w:t>
            </w:r>
          </w:p>
        </w:tc>
      </w:tr>
    </w:tbl>
    <w:p>
      <w:pPr>
        <w:pStyle w:val="Normal"/>
        <w:tabs>
          <w:tab w:val="clear" w:pos="708"/>
          <w:tab w:val="left" w:pos="6962" w:leader="none"/>
        </w:tabs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</w:rPr>
  </w:style>
  <w:style w:type="character" w:styleId="WW8Num2z0">
    <w:name w:val="WW8Num2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character" w:styleId="Style16">
    <w:name w:val="FollowedHyperlink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18"/>
      <w:szCs w:val="18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Cell">
    <w:name w:val="Con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1">
    <w:name w:val="consplustitle"/>
    <w:basedOn w:val="Normal"/>
    <w:qFormat/>
    <w:pPr>
      <w:spacing w:before="225" w:after="225"/>
    </w:pPr>
    <w:rPr/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Msonormal">
    <w:name w:val="msonormal"/>
    <w:basedOn w:val="Normal"/>
    <w:qFormat/>
    <w:pPr>
      <w:spacing w:before="280" w:after="280"/>
    </w:pPr>
    <w:rPr/>
  </w:style>
  <w:style w:type="paragraph" w:styleId="Xl95">
    <w:name w:val="xl95"/>
    <w:basedOn w:val="Normal"/>
    <w:qFormat/>
    <w:pPr>
      <w:spacing w:before="280" w:after="280"/>
    </w:pPr>
    <w:rPr>
      <w:sz w:val="22"/>
      <w:szCs w:val="22"/>
    </w:rPr>
  </w:style>
  <w:style w:type="paragraph" w:styleId="Xl96">
    <w:name w:val="xl96"/>
    <w:basedOn w:val="Normal"/>
    <w:qFormat/>
    <w:pPr>
      <w:spacing w:before="280" w:after="280"/>
    </w:pPr>
    <w:rPr>
      <w:sz w:val="27"/>
      <w:szCs w:val="27"/>
    </w:rPr>
  </w:style>
  <w:style w:type="paragraph" w:styleId="Xl97">
    <w:name w:val="xl97"/>
    <w:basedOn w:val="Normal"/>
    <w:qFormat/>
    <w:pPr>
      <w:spacing w:before="280" w:after="280"/>
    </w:pPr>
    <w:rPr>
      <w:sz w:val="22"/>
      <w:szCs w:val="22"/>
    </w:rPr>
  </w:style>
  <w:style w:type="paragraph" w:styleId="Xl98">
    <w:name w:val="xl98"/>
    <w:basedOn w:val="Normal"/>
    <w:qFormat/>
    <w:pPr>
      <w:spacing w:before="280" w:after="280"/>
    </w:pPr>
    <w:rPr>
      <w:sz w:val="22"/>
      <w:szCs w:val="22"/>
    </w:rPr>
  </w:style>
  <w:style w:type="paragraph" w:styleId="Xl99">
    <w:name w:val="xl99"/>
    <w:basedOn w:val="Normal"/>
    <w:qFormat/>
    <w:pPr>
      <w:spacing w:before="280" w:after="280"/>
    </w:pPr>
    <w:rPr/>
  </w:style>
  <w:style w:type="paragraph" w:styleId="Xl100">
    <w:name w:val="xl100"/>
    <w:basedOn w:val="Normal"/>
    <w:qFormat/>
    <w:pPr>
      <w:spacing w:before="280" w:after="280"/>
    </w:pPr>
    <w:rPr>
      <w:sz w:val="17"/>
      <w:szCs w:val="17"/>
    </w:rPr>
  </w:style>
  <w:style w:type="paragraph" w:styleId="Xl101">
    <w:name w:val="xl101"/>
    <w:basedOn w:val="Normal"/>
    <w:qFormat/>
    <w:pPr>
      <w:spacing w:before="280" w:after="280"/>
    </w:pPr>
    <w:rPr>
      <w:sz w:val="17"/>
      <w:szCs w:val="17"/>
    </w:rPr>
  </w:style>
  <w:style w:type="paragraph" w:styleId="Xl102">
    <w:name w:val="xl102"/>
    <w:basedOn w:val="Normal"/>
    <w:qFormat/>
    <w:pPr>
      <w:spacing w:before="280" w:after="280"/>
      <w:jc w:val="right"/>
    </w:pPr>
    <w:rPr/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5">
    <w:name w:val="xl105"/>
    <w:basedOn w:val="Normal"/>
    <w:qFormat/>
    <w:pPr>
      <w:spacing w:before="280" w:after="280"/>
      <w:jc w:val="right"/>
    </w:pPr>
    <w:rPr>
      <w:sz w:val="17"/>
      <w:szCs w:val="17"/>
    </w:rPr>
  </w:style>
  <w:style w:type="paragraph" w:styleId="Xl106">
    <w:name w:val="xl106"/>
    <w:basedOn w:val="Normal"/>
    <w:qFormat/>
    <w:pPr>
      <w:spacing w:before="280" w:after="280"/>
      <w:jc w:val="center"/>
      <w:textAlignment w:val="center"/>
    </w:pPr>
    <w:rPr/>
  </w:style>
  <w:style w:type="paragraph" w:styleId="Xl107">
    <w:name w:val="xl107"/>
    <w:basedOn w:val="Normal"/>
    <w:qFormat/>
    <w:pPr>
      <w:spacing w:before="280" w:after="280"/>
    </w:pPr>
    <w:rPr>
      <w:b/>
      <w:bCs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1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12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17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styleId="Xl120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styleId="Xl121">
    <w:name w:val="xl12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styleId="Xl122">
    <w:name w:val="xl12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styleId="Xl123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24">
    <w:name w:val="xl1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25">
    <w:name w:val="xl12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26">
    <w:name w:val="xl12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27">
    <w:name w:val="xl1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28">
    <w:name w:val="xl128"/>
    <w:basedOn w:val="Normal"/>
    <w:qFormat/>
    <w:pPr>
      <w:spacing w:before="280" w:after="280"/>
      <w:jc w:val="center"/>
    </w:pPr>
    <w:rPr>
      <w:b/>
      <w:bCs/>
      <w:sz w:val="27"/>
      <w:szCs w:val="27"/>
    </w:rPr>
  </w:style>
  <w:style w:type="paragraph" w:styleId="Xl129">
    <w:name w:val="xl129"/>
    <w:basedOn w:val="Normal"/>
    <w:qFormat/>
    <w:pPr>
      <w:spacing w:before="280" w:after="280"/>
    </w:pPr>
    <w:rPr>
      <w:sz w:val="22"/>
      <w:szCs w:val="22"/>
    </w:rPr>
  </w:style>
  <w:style w:type="paragraph" w:styleId="Xl130">
    <w:name w:val="xl130"/>
    <w:basedOn w:val="Normal"/>
    <w:qFormat/>
    <w:pPr>
      <w:spacing w:before="280" w:after="280"/>
    </w:pPr>
    <w:rPr>
      <w:sz w:val="22"/>
      <w:szCs w:val="22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LibreOffice/7.5.5.2$Windows_X86_64 LibreOffice_project/ca8fe7424262805f223b9a2334bc7181abbcbf5e</Application>
  <AppVersion>15.0000</AppVersion>
  <Pages>88</Pages>
  <Words>35644</Words>
  <Characters>241813</Characters>
  <CharactersWithSpaces>269295</CharactersWithSpaces>
  <Paragraphs>9114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2021-10-19T09:10:00Z</dcterms:created>
  <dc:creator>kom110</dc:creator>
  <dc:description/>
  <cp:keywords/>
  <dc:language>ru-RU</dc:language>
  <cp:lastModifiedBy>Admin</cp:lastModifiedBy>
  <cp:lastPrinted>2021-04-05T09:54:00Z</cp:lastPrinted>
  <dcterms:modified xsi:type="dcterms:W3CDTF">2021-10-19T20:19:00Z</dcterms:modified>
  <cp:revision>3</cp:revision>
  <dc:subject/>
  <dc:title>СОВЕТ АДМИНИСТРАЦИИ КРАСНОЯРСКОГО КРАЯ</dc:title>
</cp:coreProperties>
</file>