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Cs w:val="28"/>
        </w:rPr>
      </w:pPr>
      <w:bookmarkStart w:id="1" w:name="_Hlk115176197"/>
      <w:r>
        <w:rPr>
          <w:b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bCs/>
          <w:spacing w:val="100"/>
          <w:sz w:val="40"/>
          <w:szCs w:val="40"/>
        </w:rPr>
      </w:pPr>
      <w:r>
        <w:rPr>
          <w:b/>
          <w:bCs/>
          <w:spacing w:val="100"/>
          <w:sz w:val="40"/>
          <w:szCs w:val="40"/>
        </w:rPr>
      </w:r>
      <w:bookmarkStart w:id="2" w:name="_Hlk115171399"/>
      <w:bookmarkStart w:id="3" w:name="_Hlk115171399"/>
      <w:bookmarkEnd w:id="3"/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>
      <w:pPr>
        <w:pStyle w:val="Header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Head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21.04.2025</w:t>
        <w:tab/>
        <w:tab/>
        <w:tab/>
        <w:tab/>
        <w:tab/>
        <w:tab/>
        <w:tab/>
        <w:tab/>
        <w:tab/>
        <w:tab/>
        <w:tab/>
        <w:t>№ 108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bookmarkStart w:id="4" w:name="_Hlk95725870"/>
      <w:r>
        <w:rPr>
          <w:sz w:val="28"/>
          <w:szCs w:val="28"/>
        </w:rPr>
        <w:t>О назначении рейтингового голосования по проектам благоустройства общественных территорий городского округа города Шарыпово,  подлежащих в первоочередном порядке благоустройству в 2026 году</w:t>
      </w:r>
      <w:bookmarkEnd w:id="4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autoSpaceDE w:val="false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В соответствии с постановлением Правительства РФ от 10.02.2017г. № 169 «О</w:t>
      </w:r>
      <w:r>
        <w:rPr>
          <w:rFonts w:eastAsia="Calibri"/>
          <w:sz w:val="28"/>
          <w:szCs w:val="28"/>
          <w:lang w:eastAsia="en-US"/>
        </w:rPr>
        <w:t xml:space="preserve">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</w:p>
    <w:p>
      <w:pPr>
        <w:pStyle w:val="Normal"/>
        <w:suppressAutoHyphens w:val="false"/>
        <w:autoSpaceDE w:val="false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постановлением Правительства РФ от 30.12.2017 N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3">
        <w:r>
          <w:rPr>
            <w:rStyle w:val="Hyperlink"/>
            <w:rFonts w:eastAsia="Calibri"/>
            <w:sz w:val="28"/>
            <w:szCs w:val="28"/>
            <w:lang w:eastAsia="ru-RU"/>
          </w:rPr>
          <w:t>постановлением</w:t>
        </w:r>
      </w:hyperlink>
      <w:r>
        <w:rPr>
          <w:rFonts w:eastAsia="Calibri"/>
          <w:sz w:val="28"/>
          <w:szCs w:val="28"/>
          <w:lang w:eastAsia="ru-RU"/>
        </w:rPr>
        <w:t xml:space="preserve"> Правительства Красноярского края от 29.08.2017 N 512-п "Об утверждении государственной программы Красноярского края "Содействие органам местного самоуправления в формировании современной городской среды", </w:t>
      </w:r>
      <w:r>
        <w:rPr>
          <w:sz w:val="28"/>
          <w:szCs w:val="28"/>
        </w:rPr>
        <w:t>постановлением Правительства Красноярского края от 29.01.2019г. №35-п «</w:t>
      </w:r>
      <w:r>
        <w:rPr>
          <w:rFonts w:eastAsia="Calibri"/>
          <w:sz w:val="28"/>
          <w:szCs w:val="28"/>
        </w:rPr>
        <w:t>Об утверждении порядка проведения рейтингового голосования по выбору общественных территорий муниципальных образований Красноярского края, подлежащих благоустройству в первоочередном порядке»</w:t>
      </w:r>
      <w:r>
        <w:rPr>
          <w:sz w:val="28"/>
          <w:szCs w:val="28"/>
        </w:rPr>
        <w:t>, руководствуясь статьей 34 Устава города Шарыпово Красноярского края,</w:t>
      </w:r>
    </w:p>
    <w:p>
      <w:pPr>
        <w:pStyle w:val="Normal"/>
        <w:shd w:fill="FFFFFF" w:val="clear"/>
        <w:ind w:right="11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firstLine="851" w:right="0"/>
        <w:jc w:val="both"/>
        <w:rPr/>
      </w:pPr>
      <w:r>
        <w:rPr>
          <w:sz w:val="28"/>
          <w:szCs w:val="28"/>
        </w:rPr>
        <w:t xml:space="preserve">1. Назначить рейтинговое голосование </w:t>
      </w:r>
      <w:r>
        <w:rPr>
          <w:rFonts w:eastAsia="Calibri"/>
          <w:sz w:val="28"/>
          <w:szCs w:val="28"/>
          <w:lang w:eastAsia="en-US"/>
        </w:rPr>
        <w:t xml:space="preserve">по проектам благоустройства общественных территорий городского округа города Шарыпово, </w:t>
      </w:r>
      <w:r>
        <w:rPr>
          <w:sz w:val="28"/>
          <w:szCs w:val="28"/>
        </w:rPr>
        <w:t>подлежащих в первоочередном порядке благоустройству в 2026 году, на период проведения с 21 апреля 2025 года по 12 июня 2025 года</w:t>
      </w:r>
      <w:r>
        <w:rPr/>
        <w:t xml:space="preserve">, </w:t>
      </w:r>
      <w:r>
        <w:rPr>
          <w:sz w:val="28"/>
          <w:szCs w:val="28"/>
        </w:rPr>
        <w:t>с использованием информационно-телекоммуникационной сети Интернет.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место проведения голосования в информационно-телекоммуникационной сети Интернет</w:t>
      </w:r>
      <w:r>
        <w:rPr/>
        <w:t xml:space="preserve"> </w:t>
      </w:r>
      <w:r>
        <w:rPr>
          <w:sz w:val="28"/>
          <w:szCs w:val="28"/>
        </w:rPr>
        <w:t xml:space="preserve">посредством Федеральной платформы: «Формирование комфортной городской среды» на сайте: </w:t>
      </w:r>
      <w:hyperlink r:id="rId4">
        <w:r>
          <w:rPr>
            <w:rStyle w:val="Hyperlink"/>
            <w:sz w:val="28"/>
            <w:szCs w:val="28"/>
            <w:lang w:val="en-US"/>
          </w:rPr>
          <w:t>https</w:t>
        </w:r>
        <w:r>
          <w:rPr>
            <w:rStyle w:val="Hyperlink"/>
            <w:sz w:val="28"/>
            <w:szCs w:val="28"/>
          </w:rPr>
          <w:t>://</w:t>
        </w:r>
        <w:r>
          <w:rPr>
            <w:rStyle w:val="Hyperlink"/>
            <w:sz w:val="28"/>
            <w:szCs w:val="28"/>
            <w:lang w:val="en-US"/>
          </w:rPr>
          <w:t>za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gorodsreda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  <w:r>
          <w:rPr>
            <w:rStyle w:val="Hyperlink"/>
            <w:sz w:val="28"/>
            <w:szCs w:val="28"/>
          </w:rPr>
          <w:t>/</w:t>
        </w:r>
      </w:hyperlink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firstLine="851" w:right="0"/>
        <w:jc w:val="both"/>
        <w:rPr/>
      </w:pPr>
      <w:r>
        <w:rPr>
          <w:sz w:val="28"/>
          <w:szCs w:val="28"/>
        </w:rPr>
        <w:t>3. Установить перечень общественных территорий городского округа города Шарыпово, нуждающихся в благоустройстве, определенных по результатам инвентаризации, проведенной в Порядке, утвержденном постановлением Правительства Красноярского края от 18.07.2017 №415-п, представленных на голосование, и мероприятия по их благоустройству, согласно приложению № 1.</w:t>
      </w:r>
    </w:p>
    <w:p>
      <w:pPr>
        <w:pStyle w:val="Normal"/>
        <w:spacing w:lineRule="atLeast" w:line="240"/>
        <w:ind w:firstLine="708" w:righ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 После проведения рейтингового голосования по проектам благоустройства общественных территорий Администрация города Шарыпово собирает предложения по проектам благоустройства и проводит общественное обсуждение всех предложений в целях выработки решения, учитывающего интересы различных групп. Подведение итогов общественного обсуждения и выбор проектов благоустройства, подлежащих в первоочередном порядке благоустройству в 2026 году, в целях его реализации осуществляется муниципальной общественной комиссией по развитию городской среды, решение которой подлежит опубликованию на официальном сайте городского округа города Шарыпово </w:t>
      </w:r>
      <w:r>
        <w:rPr>
          <w:sz w:val="28"/>
          <w:szCs w:val="28"/>
          <w:lang w:eastAsia="ru-RU"/>
        </w:rPr>
        <w:t>(</w:t>
      </w:r>
      <w:hyperlink r:id="rId5">
        <w:r>
          <w:rPr>
            <w:rStyle w:val="Hyperlink"/>
            <w:sz w:val="28"/>
            <w:szCs w:val="28"/>
            <w:lang w:val="en-US" w:eastAsia="en-US"/>
          </w:rPr>
          <w:t>https</w:t>
        </w:r>
        <w:r>
          <w:rPr>
            <w:rStyle w:val="Hyperlink"/>
            <w:sz w:val="28"/>
            <w:szCs w:val="28"/>
            <w:lang w:eastAsia="en-US"/>
          </w:rPr>
          <w:t>://</w:t>
        </w:r>
        <w:r>
          <w:rPr>
            <w:rStyle w:val="Hyperlink"/>
            <w:sz w:val="28"/>
            <w:szCs w:val="28"/>
            <w:lang w:val="en-US" w:eastAsia="en-US"/>
          </w:rPr>
          <w:t>sharypovo</w:t>
        </w:r>
        <w:r>
          <w:rPr>
            <w:rStyle w:val="Hyperlink"/>
            <w:sz w:val="28"/>
            <w:szCs w:val="28"/>
            <w:lang w:eastAsia="en-US"/>
          </w:rPr>
          <w:t>.</w:t>
        </w:r>
        <w:r>
          <w:rPr>
            <w:rStyle w:val="Hyperlink"/>
            <w:sz w:val="28"/>
            <w:szCs w:val="28"/>
            <w:lang w:val="en-US" w:eastAsia="en-US"/>
          </w:rPr>
          <w:t>gosuslugi</w:t>
        </w:r>
        <w:r>
          <w:rPr>
            <w:rStyle w:val="Hyperlink"/>
            <w:sz w:val="28"/>
            <w:szCs w:val="28"/>
            <w:lang w:eastAsia="en-US"/>
          </w:rPr>
          <w:t>.</w:t>
        </w:r>
        <w:r>
          <w:rPr>
            <w:rStyle w:val="Hyperlink"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  <w:lang w:eastAsia="ru-RU"/>
        </w:rPr>
        <w:t>)</w:t>
      </w:r>
      <w:r>
        <w:rPr>
          <w:sz w:val="28"/>
          <w:szCs w:val="28"/>
        </w:rPr>
        <w:t>.</w:t>
      </w:r>
    </w:p>
    <w:p>
      <w:pPr>
        <w:pStyle w:val="Normal"/>
        <w:spacing w:lineRule="atLeast" w:line="240"/>
        <w:ind w:firstLine="708" w:right="0"/>
        <w:jc w:val="both"/>
        <w:rPr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 </w:t>
      </w:r>
      <w:r>
        <w:rPr>
          <w:sz w:val="28"/>
          <w:szCs w:val="28"/>
        </w:rPr>
        <w:t xml:space="preserve">Настоящее постановление вступает в силу в день, следующий за днем официального опубликования в </w:t>
      </w:r>
      <w:r>
        <w:rPr>
          <w:rStyle w:val="FontStyle13"/>
          <w:sz w:val="28"/>
          <w:szCs w:val="28"/>
        </w:rPr>
        <w:t xml:space="preserve">периодическом печатном издании «Официальный вестник города Шарыпово» и подлежит размещению на официальном сайте </w:t>
      </w:r>
      <w:r>
        <w:rPr>
          <w:color w:val="000000"/>
          <w:sz w:val="28"/>
          <w:szCs w:val="28"/>
        </w:rPr>
        <w:t xml:space="preserve">города Шарыпово Красноярского края </w:t>
      </w:r>
      <w:r>
        <w:rPr>
          <w:sz w:val="28"/>
          <w:szCs w:val="28"/>
          <w:lang w:eastAsia="ru-RU"/>
        </w:rPr>
        <w:t>(</w:t>
      </w:r>
      <w:hyperlink r:id="rId6">
        <w:r>
          <w:rPr>
            <w:rStyle w:val="Hyperlink"/>
            <w:sz w:val="28"/>
            <w:szCs w:val="28"/>
            <w:lang w:val="en-US" w:eastAsia="en-US"/>
          </w:rPr>
          <w:t>https</w:t>
        </w:r>
        <w:r>
          <w:rPr>
            <w:rStyle w:val="Hyperlink"/>
            <w:sz w:val="28"/>
            <w:szCs w:val="28"/>
            <w:lang w:eastAsia="en-US"/>
          </w:rPr>
          <w:t>://</w:t>
        </w:r>
        <w:r>
          <w:rPr>
            <w:rStyle w:val="Hyperlink"/>
            <w:sz w:val="28"/>
            <w:szCs w:val="28"/>
            <w:lang w:val="en-US" w:eastAsia="en-US"/>
          </w:rPr>
          <w:t>sharypovo</w:t>
        </w:r>
        <w:r>
          <w:rPr>
            <w:rStyle w:val="Hyperlink"/>
            <w:sz w:val="28"/>
            <w:szCs w:val="28"/>
            <w:lang w:eastAsia="en-US"/>
          </w:rPr>
          <w:t>.</w:t>
        </w:r>
        <w:r>
          <w:rPr>
            <w:rStyle w:val="Hyperlink"/>
            <w:sz w:val="28"/>
            <w:szCs w:val="28"/>
            <w:lang w:val="en-US" w:eastAsia="en-US"/>
          </w:rPr>
          <w:t>gosuslugi</w:t>
        </w:r>
        <w:r>
          <w:rPr>
            <w:rStyle w:val="Hyperlink"/>
            <w:sz w:val="28"/>
            <w:szCs w:val="28"/>
            <w:lang w:eastAsia="en-US"/>
          </w:rPr>
          <w:t>.</w:t>
        </w:r>
        <w:r>
          <w:rPr>
            <w:rStyle w:val="Hyperlink"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  <w:lang w:eastAsia="ru-RU"/>
        </w:rPr>
        <w:t>)</w:t>
      </w:r>
      <w:r>
        <w:rPr>
          <w:rStyle w:val="FontStyle13"/>
          <w:sz w:val="28"/>
          <w:szCs w:val="28"/>
        </w:rPr>
        <w:t>.</w:t>
      </w:r>
    </w:p>
    <w:p>
      <w:pPr>
        <w:pStyle w:val="Normal"/>
        <w:ind w:firstLine="851" w:righ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autoSpaceDE w:val="false"/>
        <w:ind w:firstLine="851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Главы города Шарыпово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по общественно-политической работе</w:t>
        <w:tab/>
        <w:tab/>
        <w:tab/>
        <w:t xml:space="preserve">      И.А. Синькевич</w:t>
      </w:r>
    </w:p>
    <w:p>
      <w:pPr>
        <w:pStyle w:val="Normal"/>
        <w:ind w:left="5387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>
      <w:pPr>
        <w:pStyle w:val="Normal"/>
        <w:suppressAutoHyphens w:val="fals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Normal"/>
        <w:suppressAutoHyphens w:val="false"/>
        <w:jc w:val="right"/>
        <w:rPr/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города Шарыпово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от 21.04.2025г. № 108</w:t>
      </w:r>
    </w:p>
    <w:p>
      <w:pPr>
        <w:pStyle w:val="Normal"/>
        <w:ind w:left="5387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общественных территорий городского округа города Шарыпово, нуждающихся в благоустройстве, определенных по результатам инвентаризации, представленных на рейтинговое голосование на 2025 год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210" w:type="dxa"/>
        <w:jc w:val="left"/>
        <w:tblInd w:w="57" w:type="dxa"/>
        <w:tblLayout w:type="fixed"/>
        <w:tblCellMar>
          <w:top w:w="57" w:type="dxa"/>
          <w:left w:w="52" w:type="dxa"/>
          <w:bottom w:w="57" w:type="dxa"/>
          <w:right w:w="0" w:type="dxa"/>
        </w:tblCellMar>
      </w:tblPr>
      <w:tblGrid>
        <w:gridCol w:w="507"/>
        <w:gridCol w:w="3316"/>
        <w:gridCol w:w="2409"/>
        <w:gridCol w:w="2978"/>
      </w:tblGrid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>
            <w:pPr>
              <w:pStyle w:val="ConsPlusNormal1"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ar-SA"/>
              </w:rPr>
              <w:t>Физическое расположение общественной территории, адрес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ind w:right="-10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ar-SA"/>
              </w:rPr>
              <w:t xml:space="preserve">Мероприятия по благоустройству 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участка улицы Норильская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Красноярский край, город Шарыпово, улица Норильская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fill="FFFFFF" w:val="clear"/>
              </w:rPr>
              <w:t>Обновление газонов, ремонт тротуаров, устройство сетей освещения, замена скамей и урн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Сквер «Революции»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>
            <w:pPr>
              <w:pStyle w:val="Normal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Красноярский край, город Шарыпово, </w:t>
            </w:r>
            <w:r>
              <w:rPr>
                <w:sz w:val="28"/>
                <w:szCs w:val="28"/>
                <w:shd w:fill="FFFFFF" w:val="clear"/>
              </w:rPr>
              <w:t>площадь Революции, участок 14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fill="FFFFFF" w:val="clear"/>
              </w:rPr>
              <w:t>Обновление зеленых насаждений, ремонт тротуаров, устройство сетей освещения, площадок для отдыха, замена скамей и урн.</w:t>
            </w:r>
          </w:p>
        </w:tc>
      </w:tr>
    </w:tbl>
    <w:p>
      <w:pPr>
        <w:pStyle w:val="Normal"/>
        <w:tabs>
          <w:tab w:val="clear" w:pos="708"/>
          <w:tab w:val="left" w:pos="3152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rFonts w:ascii="Times New Roman" w:hAnsi="Times New Roman" w:eastAsia="Times New Roman" w:cs="Times New Roman"/>
      <w:sz w:val="28"/>
      <w:szCs w:val="28"/>
    </w:rPr>
  </w:style>
  <w:style w:type="character" w:styleId="ConsPlusNormal">
    <w:name w:val="ConsPlusNormal Знак"/>
    <w:qFormat/>
    <w:rPr>
      <w:rFonts w:ascii="Calibri" w:hAnsi="Calibri" w:eastAsia="Times New Roman" w:cs="Calibri"/>
      <w:szCs w:val="20"/>
    </w:rPr>
  </w:style>
  <w:style w:type="character" w:styleId="Style16">
    <w:name w:val="Нижний колонтитул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7">
    <w:name w:val="Текст выноски Знак"/>
    <w:qFormat/>
    <w:rPr>
      <w:rFonts w:ascii="Segoe UI" w:hAnsi="Segoe UI" w:eastAsia="Times New Roman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character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styleId="Style18">
    <w:name w:val="Неразрешенное упоминание"/>
    <w:qFormat/>
    <w:rPr>
      <w:color w:val="605E5C"/>
      <w:shd w:fill="E1DFDD" w:val="clear"/>
    </w:rPr>
  </w:style>
  <w:style w:type="character" w:styleId="FollowedHyperlink">
    <w:name w:val="FollowedHyperlink"/>
    <w:rPr>
      <w:color w:val="954F72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AutoHyphens w:val="false"/>
    </w:pPr>
    <w:rPr>
      <w:sz w:val="28"/>
      <w:szCs w:val="28"/>
    </w:rPr>
  </w:style>
  <w:style w:type="paragraph" w:styleId="Style22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ConsPlusNormal1">
    <w:name w:val="ConsPlusNormal"/>
    <w:qFormat/>
    <w:pPr>
      <w:widowControl w:val="false"/>
      <w:autoSpaceDE w:val="false"/>
      <w:bidi w:val="0"/>
    </w:pPr>
    <w:rPr>
      <w:rFonts w:ascii="Calibri" w:hAnsi="Calibri" w:eastAsia="Times New Roman" w:cs="Calibri"/>
      <w:color w:val="auto"/>
      <w:sz w:val="22"/>
      <w:szCs w:val="20"/>
      <w:lang w:val="ru-RU" w:bidi="ar-SA" w:eastAsia="zh-CN"/>
    </w:rPr>
  </w:style>
  <w:style w:type="paragraph" w:styleId="Footer">
    <w:name w:val="Footer"/>
    <w:basedOn w:val="Normal"/>
    <w:pPr/>
    <w:rPr/>
  </w:style>
  <w:style w:type="paragraph" w:styleId="Style23">
    <w:name w:val="Цитата"/>
    <w:basedOn w:val="Normal"/>
    <w:qFormat/>
    <w:pPr>
      <w:widowControl w:val="false"/>
      <w:shd w:fill="FFFFFF" w:val="clear"/>
      <w:suppressAutoHyphens w:val="false"/>
      <w:autoSpaceDE w:val="false"/>
      <w:spacing w:lineRule="exact" w:line="264" w:before="2" w:after="0"/>
      <w:ind w:hanging="0" w:left="24" w:right="5243"/>
      <w:jc w:val="both"/>
    </w:pPr>
    <w:rPr>
      <w:sz w:val="20"/>
      <w:szCs w:val="20"/>
    </w:rPr>
  </w:style>
  <w:style w:type="paragraph" w:styleId="Style24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0935E323DFBBA43BA15853B1411AD71023F71A90E0D388144699867EBD1CE0FCA417D1A1CCB368A868C23A779DB42B91F7t2a1H" TargetMode="External"/><Relationship Id="rId4" Type="http://schemas.openxmlformats.org/officeDocument/2006/relationships/hyperlink" Target="https://za.gorodsreda.ru/" TargetMode="External"/><Relationship Id="rId5" Type="http://schemas.openxmlformats.org/officeDocument/2006/relationships/hyperlink" Target="https://sharypovo.gosuslugi.ru/" TargetMode="External"/><Relationship Id="rId6" Type="http://schemas.openxmlformats.org/officeDocument/2006/relationships/hyperlink" Target="https://sharypovo.gosuslugi.ru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119</TotalTime>
  <Application>LibreOffice/7.6.4.1$Linux_X86_64 LibreOffice_project/e19e193f88cd6c0525a17fb7a176ed8e6a3e2aa1</Application>
  <AppVersion>15.0000</AppVersion>
  <Pages>3</Pages>
  <Words>454</Words>
  <Characters>3642</Characters>
  <CharactersWithSpaces>4256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2024-01-18T10:36:00Z</dcterms:created>
  <dc:creator>eprokhorova</dc:creator>
  <dc:description/>
  <cp:keywords/>
  <dc:language>ru-RU</dc:language>
  <cp:lastModifiedBy>BON</cp:lastModifiedBy>
  <cp:lastPrinted>2024-01-18T10:56:00Z</cp:lastPrinted>
  <dcterms:modified xsi:type="dcterms:W3CDTF">2025-04-22T12:02:00Z</dcterms:modified>
  <cp:revision>12</cp:revision>
  <dc:subject/>
  <dc:title/>
</cp:coreProperties>
</file>