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4"/>
          <w:szCs w:val="24"/>
        </w:rPr>
      </w:pPr>
      <w:r>
        <w:rPr/>
        <w:drawing>
          <wp:inline distT="0" distB="0" distL="0" distR="0">
            <wp:extent cx="382270" cy="63055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61" t="-301" r="-461" b="-3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630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ГОРОДА ШАРЫПОВО КРАСНОЯРСКОГО КРАЯ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04.04.2025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№ </w:t>
            </w:r>
            <w:r>
              <w:rPr>
                <w:sz w:val="24"/>
                <w:szCs w:val="24"/>
              </w:rPr>
              <w:t>90</w:t>
            </w:r>
          </w:p>
        </w:tc>
      </w:tr>
    </w:tbl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eastAsia="Noto Sans CJK SC Regular;Times New Roman"/>
          <w:b/>
          <w:bCs/>
          <w:color w:val="000000"/>
          <w:spacing w:val="-7"/>
          <w:kern w:val="2"/>
          <w:sz w:val="24"/>
          <w:szCs w:val="24"/>
          <w:lang w:val="ru-RU" w:eastAsia="zh-CN" w:bidi="hi-IN"/>
        </w:rPr>
        <w:t>О введении режима функционирования «ПОВЫШЕННАЯ ГОТОВНОСТЬ» для органов управления и сил муниципального звена муниципального образования «город Шарыпово Красноярского края»</w:t>
      </w:r>
      <w:r>
        <w:rPr>
          <w:rFonts w:eastAsia="Noto Sans CJK SC Regular;Times New Roman"/>
          <w:b/>
          <w:bCs/>
          <w:color w:val="FF0000"/>
          <w:spacing w:val="-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eastAsia="Noto Sans CJK SC Regular;Times New Roman"/>
          <w:b/>
          <w:bCs/>
          <w:color w:val="000000"/>
          <w:spacing w:val="-7"/>
          <w:kern w:val="2"/>
          <w:sz w:val="24"/>
          <w:szCs w:val="24"/>
          <w:lang w:val="ru-RU" w:eastAsia="zh-CN" w:bidi="hi-IN"/>
        </w:rPr>
        <w:t>территориальной подсистемы единой государственной системы предупреждения и ликвидации чрезвычайных ситуаций Красноярского края</w:t>
      </w:r>
    </w:p>
    <w:p>
      <w:pPr>
        <w:pStyle w:val="Normal"/>
        <w:ind w:firstLine="708" w:right="0"/>
        <w:jc w:val="center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  <w:tab/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</w:t>
      </w:r>
      <w:r>
        <w:rPr>
          <w:rFonts w:cs="Times New Roman"/>
          <w:b w:val="false"/>
          <w:bCs w:val="false"/>
          <w:sz w:val="24"/>
          <w:szCs w:val="24"/>
          <w:shd w:fill="auto" w:val="clear"/>
        </w:rPr>
        <w:t>,</w:t>
      </w:r>
      <w:r>
        <w:rPr>
          <w:rFonts w:cs="Times New Roman"/>
          <w:b w:val="false"/>
          <w:bCs w:val="false"/>
          <w:sz w:val="24"/>
          <w:szCs w:val="24"/>
        </w:rPr>
        <w:t xml:space="preserve"> в целях выполнения комплекса мероприятий по предупреждению возникновения чрезвычайных ситуации, связанн</w:t>
      </w:r>
      <w:r>
        <w:rPr>
          <w:rFonts w:eastAsia="Times New Roman" w:cs="Times New Roman"/>
          <w:b w:val="false"/>
          <w:bCs w:val="false"/>
          <w:color w:val="auto"/>
          <w:sz w:val="24"/>
          <w:szCs w:val="24"/>
          <w:lang w:val="ru-RU" w:eastAsia="zh-CN" w:bidi="ar-SA"/>
        </w:rPr>
        <w:t>ых</w:t>
      </w:r>
      <w:r>
        <w:rPr>
          <w:rFonts w:eastAsia="Noto Sans CJK SC Regular;Times New Roman" w:cs="Times New Roman"/>
          <w:b w:val="false"/>
          <w:bCs w:val="false"/>
          <w:color w:val="000000"/>
          <w:spacing w:val="-7"/>
          <w:kern w:val="2"/>
          <w:sz w:val="24"/>
          <w:szCs w:val="24"/>
          <w:lang w:val="ru-RU" w:eastAsia="zh-CN" w:bidi="hi-IN"/>
        </w:rPr>
        <w:t xml:space="preserve"> с  прогнозируемым ухудшением метеорологической обстановки (сильный ветер), руководствуясь статьей 34 Устава города Шарыпово Красноярского края: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Noto Sans CJK SC Regular;Times New Roman" w:cs="Times New Roman"/>
          <w:b w:val="false"/>
          <w:bCs w:val="false"/>
          <w:color w:val="auto"/>
          <w:spacing w:val="-7"/>
          <w:kern w:val="2"/>
          <w:sz w:val="24"/>
          <w:szCs w:val="24"/>
          <w:lang w:val="ru-RU" w:eastAsia="zh-CN" w:bidi="hi-IN"/>
        </w:rPr>
      </w:pPr>
      <w:r>
        <w:rPr>
          <w:rFonts w:eastAsia="Noto Sans CJK SC Regular;Times New Roman" w:cs="Times New Roman"/>
          <w:b w:val="false"/>
          <w:bCs w:val="false"/>
          <w:color w:val="auto"/>
          <w:spacing w:val="-7"/>
          <w:kern w:val="2"/>
          <w:sz w:val="24"/>
          <w:szCs w:val="24"/>
          <w:lang w:val="ru-RU" w:eastAsia="zh-CN" w:bidi="hi-IN"/>
        </w:rPr>
        <w:t>ПОСТАНОВЛЯЮ:</w:t>
      </w:r>
    </w:p>
    <w:p>
      <w:pPr>
        <w:pStyle w:val="ConsPlusNormal"/>
        <w:bidi w:val="0"/>
        <w:spacing w:lineRule="auto" w:line="240" w:before="0" w:after="0"/>
        <w:ind w:firstLine="540" w:right="0"/>
        <w:jc w:val="both"/>
        <w:rPr>
          <w:rFonts w:ascii="Times New Roman" w:hAnsi="Times New Roman" w:eastAsia="Times New Roman" w:cs="Times New Roman"/>
          <w:b w:val="false"/>
          <w:bCs w:val="false"/>
          <w:color w:val="auto"/>
          <w:sz w:val="24"/>
          <w:szCs w:val="24"/>
          <w:lang w:val="ru-RU" w:eastAsia="zh-CN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  <w:lang w:val="ru-RU" w:eastAsia="zh-CN" w:bidi="ar-SA"/>
        </w:rPr>
        <w:t>1. Установить с 04.04.2025 для органов управления и сил муниципального звена муниципального образования «город Шарыпово Красноярского края» территориальной подсистемы единой государственной системы предупреждения и ликвидации чрезвычайных ситуаций Красноярского края режим функционирования «Повышенная готовность».</w:t>
      </w:r>
    </w:p>
    <w:p>
      <w:pPr>
        <w:pStyle w:val="ConsPlusNormal"/>
        <w:bidi w:val="0"/>
        <w:spacing w:lineRule="auto" w:line="240" w:before="0" w:after="0"/>
        <w:ind w:firstLine="540" w:right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  <w:lang w:val="ru-RU" w:eastAsia="zh-CN" w:bidi="ar-SA"/>
        </w:rPr>
        <w:t>2. Границами территории, на которой может возникнуть чрезвычайная ситуация, определить границы  муниципального образования «город Шарыпово Красноярского края».</w:t>
      </w:r>
    </w:p>
    <w:p>
      <w:pPr>
        <w:pStyle w:val="ConsPlusNormal"/>
        <w:bidi w:val="0"/>
        <w:spacing w:lineRule="auto" w:line="240" w:before="0" w:after="0"/>
        <w:ind w:firstLine="540" w:right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3. Органам управления и силам городского звена территориальной подсистемы РСЧС:</w:t>
      </w:r>
    </w:p>
    <w:p>
      <w:pPr>
        <w:pStyle w:val="ConsPlusNormal"/>
        <w:bidi w:val="0"/>
        <w:spacing w:lineRule="auto" w:line="240" w:before="0" w:after="0"/>
        <w:ind w:firstLine="540" w:right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проверить состояние готовности сил и средств к выполнению возложенных на них задач;</w:t>
      </w:r>
    </w:p>
    <w:p>
      <w:pPr>
        <w:pStyle w:val="ConsPlusNormal"/>
        <w:bidi w:val="0"/>
        <w:spacing w:lineRule="auto" w:line="240" w:before="0" w:after="0"/>
        <w:ind w:firstLine="540" w:right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организовать мониторинг опасных природных явлений и процессов, способных привести к возникновению чрезвычайных ситуаций.</w:t>
      </w:r>
    </w:p>
    <w:p>
      <w:pPr>
        <w:pStyle w:val="ConsPlusNormal"/>
        <w:bidi w:val="0"/>
        <w:spacing w:lineRule="auto" w:line="240" w:before="0" w:after="0"/>
        <w:ind w:firstLine="540" w:right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4. Начальнику МКУ «ЕДДС по г. Шарыпово и Шарыповскому муниципальному округу» П.Н. Чечкову:</w:t>
      </w:r>
    </w:p>
    <w:p>
      <w:pPr>
        <w:pStyle w:val="ConsPlusNormal"/>
        <w:bidi w:val="0"/>
        <w:spacing w:lineRule="auto" w:line="240" w:before="0" w:after="0"/>
        <w:ind w:firstLine="540" w:right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4.1 Обеспечить сбор и передачу информации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  <w:lang w:val="ru-RU" w:eastAsia="zh-CN" w:bidi="ar-SA"/>
        </w:rPr>
        <w:t>о сложившейся обстановке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в адрес Администрации города Шарыпово и Главного управления МЧС России по Красноярскому краю;</w:t>
      </w:r>
    </w:p>
    <w:p>
      <w:pPr>
        <w:pStyle w:val="ConsPlusNormal"/>
        <w:bidi w:val="0"/>
        <w:spacing w:lineRule="auto" w:line="240" w:before="0" w:after="0"/>
        <w:ind w:firstLine="540" w:right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4.2 Организовать оповещение и информирование населения о прогнозируемой опасной метеорологической обстановке через мобильное приложение системы оповещения 112, операторов сотовой связи.</w:t>
      </w:r>
    </w:p>
    <w:p>
      <w:pPr>
        <w:pStyle w:val="ConsPlusNormal"/>
        <w:bidi w:val="0"/>
        <w:spacing w:lineRule="auto" w:line="240" w:before="0" w:after="0"/>
        <w:ind w:firstLine="540" w:right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5. Главному специалисту по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val="ru-RU" w:eastAsia="zh-CN" w:bidi="ar-SA"/>
        </w:rPr>
        <w:t>работе с интернет-ресурсами и СМИ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Администрации города Шарыпово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И.Г. Могилюк:</w:t>
      </w:r>
    </w:p>
    <w:p>
      <w:pPr>
        <w:pStyle w:val="ConsPlusNormal"/>
        <w:bidi w:val="0"/>
        <w:spacing w:lineRule="auto" w:line="240" w:before="0" w:after="0"/>
        <w:ind w:firstLine="540" w:right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  <w:lang w:val="ru-RU" w:eastAsia="zh-CN" w:bidi="ar-SA"/>
        </w:rPr>
        <w:t>информировать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население о прогнозируемой опасной метеорологической обстановке, организовать доведение до населения информации об обстановке, складывающейся в границах муниципального образования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  <w:lang w:val="ru-RU" w:eastAsia="zh-CN" w:bidi="ar-SA"/>
        </w:rPr>
        <w:t>«город Шарыпово Красноярского края»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;</w:t>
      </w:r>
    </w:p>
    <w:p>
      <w:pPr>
        <w:pStyle w:val="ConsPlusNormal"/>
        <w:bidi w:val="0"/>
        <w:spacing w:lineRule="auto" w:line="240" w:before="0" w:after="0"/>
        <w:ind w:firstLine="540" w:right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разместить постановление на сайте муниципального образования «город Шарыпово Красноярского» в сети интернет.</w:t>
      </w:r>
    </w:p>
    <w:p>
      <w:pPr>
        <w:pStyle w:val="ConsPlusNormal"/>
        <w:bidi w:val="0"/>
        <w:spacing w:lineRule="auto" w:line="240" w:before="0" w:after="0"/>
        <w:ind w:firstLine="540" w:right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  <w:lang w:val="ru-RU" w:eastAsia="zh-CN" w:bidi="ar-SA"/>
        </w:rPr>
        <w:t>6. Помощнику Главы города Шарыпово по вопросам ГОЧС, ПБ и антитеррористической работе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  <w:lang w:val="ru-RU" w:eastAsia="zh-CN" w:bidi="ar-SA"/>
        </w:rPr>
        <w:t>О.А. Пименову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осуществлять мониторинг обстановки, своевременно доводить информацию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  <w:lang w:val="ru-RU" w:eastAsia="zh-CN" w:bidi="ar-SA"/>
        </w:rPr>
        <w:t>до Главы города Шарыпово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.</w:t>
      </w:r>
    </w:p>
    <w:p>
      <w:pPr>
        <w:pStyle w:val="ConsPlusNormal"/>
        <w:bidi w:val="0"/>
        <w:spacing w:lineRule="auto" w:line="240" w:before="0" w:after="0"/>
        <w:ind w:firstLine="540" w:right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7. Контроль исполнения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  <w:lang w:val="ru-RU" w:eastAsia="zh-CN" w:bidi="ar-SA"/>
        </w:rPr>
        <w:t>постановления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оставляю за собой.</w:t>
      </w:r>
    </w:p>
    <w:p>
      <w:pPr>
        <w:pStyle w:val="ConsPlusNormal"/>
        <w:bidi w:val="0"/>
        <w:spacing w:lineRule="auto" w:line="240" w:before="0" w:after="0"/>
        <w:ind w:firstLine="540" w:right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  <w:lang w:val="ru-RU" w:eastAsia="zh-CN" w:bidi="ar-SA"/>
        </w:rPr>
        <w:t>8. Постановление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вступает в силу с момента подписания.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Глава города Шарыпово</w:t>
        <w:tab/>
        <w:tab/>
        <w:tab/>
        <w:tab/>
        <w:tab/>
        <w:tab/>
        <w:tab/>
        <w:tab/>
        <w:tab/>
      </w:r>
      <w:r>
        <w:rPr>
          <w:rFonts w:eastAsia="Times New Roman" w:cs="Times New Roman"/>
          <w:color w:val="auto"/>
          <w:sz w:val="24"/>
          <w:szCs w:val="24"/>
          <w:lang w:val="ru-RU" w:eastAsia="zh-CN" w:bidi="ar-SA"/>
        </w:rPr>
        <w:t>В.Г. Хохлов</w:t>
      </w:r>
    </w:p>
    <w:sectPr>
      <w:type w:val="nextPage"/>
      <w:pgSz w:w="11906" w:h="16838"/>
      <w:pgMar w:left="1418" w:right="567" w:gutter="0" w:header="0" w:top="686" w:footer="0" w:bottom="458"/>
      <w:pgNumType w:start="19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Batang">
    <w:altName w:val="바탕"/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Symbo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mailMerge>
    <w:mainDocumentType w:val="formLetters"/>
    <w:dataType w:val="textFile"/>
    <w:query w:val="SELECT * FROM Адреса.dbo.СВО-2025-янв$"/>
  </w:mailMerge>
  <w:autoHyphenation w:val="true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Heading2">
    <w:name w:val="Heading 2"/>
    <w:basedOn w:val="Style15"/>
    <w:next w:val="BodyText"/>
    <w:qFormat/>
    <w:pPr>
      <w:numPr>
        <w:ilvl w:val="1"/>
        <w:numId w:val="2"/>
      </w:numPr>
      <w:spacing w:before="200" w:after="120"/>
      <w:outlineLvl w:val="1"/>
    </w:pPr>
    <w:rPr>
      <w:rFonts w:ascii="Liberation Serif;Times New Roman" w:hAnsi="Liberation Serif;Times New Roman" w:eastAsia="NSimSun" w:cs="Arial"/>
      <w:b/>
      <w:bCs/>
      <w:sz w:val="36"/>
      <w:szCs w:val="36"/>
    </w:rPr>
  </w:style>
  <w:style w:type="character" w:styleId="WW8Num1z0">
    <w:name w:val="WW8Num1z0"/>
    <w:qFormat/>
    <w:rPr>
      <w:rFonts w:eastAsia="Times New Roman" w:cs="Times New Roman"/>
      <w:color w:val="auto"/>
      <w:sz w:val="28"/>
      <w:szCs w:val="28"/>
      <w:lang w:val="ru-RU" w:eastAsia="zh-CN" w:bidi="ar-SA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Batang;바탕" w:hAnsi="Batang;바탕" w:eastAsia="Batang;바탕" w:cs="Batang;바탕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Style13">
    <w:name w:val="Основной шрифт абзаца"/>
    <w:qFormat/>
    <w:rPr/>
  </w:style>
  <w:style w:type="character" w:styleId="PageNumber">
    <w:name w:val="Page Number"/>
    <w:basedOn w:val="Style13"/>
    <w:rPr/>
  </w:style>
  <w:style w:type="character" w:styleId="Style14">
    <w:name w:val="Нижний колонтитул Знак"/>
    <w:qFormat/>
    <w:rPr>
      <w:sz w:val="24"/>
      <w:szCs w:val="24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WenQuanYi Micro Hei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Style17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18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19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jc w:val="left"/>
      <w:textAlignment w:val="auto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940</TotalTime>
  <Application>LibreOffice/7.6.4.1$Windows_X86_64 LibreOffice_project/e19e193f88cd6c0525a17fb7a176ed8e6a3e2aa1</Application>
  <AppVersion>15.0000</AppVersion>
  <Pages>1</Pages>
  <Words>338</Words>
  <Characters>2595</Characters>
  <CharactersWithSpaces>2941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2012-10-20T12:53:00Z</dcterms:created>
  <dc:creator>User</dc:creator>
  <dc:description/>
  <dc:language>ru-RU</dc:language>
  <cp:lastModifiedBy/>
  <cp:lastPrinted>2024-04-18T15:36:50Z</cp:lastPrinted>
  <dcterms:modified xsi:type="dcterms:W3CDTF">2025-04-16T16:36:27Z</dcterms:modified>
  <cp:revision>94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