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080"/>
                <wp:wrapNone/>
                <wp:docPr id="1" name="Прямоугольник 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0pt;margin-top:0pt;width:49.95pt;height:49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25780" cy="74676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28.03.2025</w:t>
      </w: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                </w:t>
        <w:tab/>
        <w:tab/>
        <w:tab/>
        <w:tab/>
        <w:tab/>
        <w:tab/>
        <w:t xml:space="preserve">              № </w:t>
      </w:r>
      <w:r>
        <w:rPr>
          <w:rFonts w:cs="Times New Roman" w:ascii="Times New Roman" w:hAnsi="Times New Roman"/>
          <w:b/>
          <w:sz w:val="26"/>
          <w:szCs w:val="26"/>
        </w:rPr>
        <w:t>87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перечня мер поддержки участников добровольческой (волонтерской) деятельности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пунктом 2 статьи 17.4 Федерального закона от 11 августа 1995 года № 135-ФЗ «О благотворительной деятельности и добровольчестве (волонтерстве)», в целях развития и стимулирования добровольческой (волонтерской) деятельности среди добровольцев (волонтеров), организаторов добровольческой (волонтерской) деятельности, объединений (ассоциации, союзы) добровольческих (волонтерских) организаций, ресурсных центров  добровольчества (волонтерства) и добровольческих (волонтерских) организаций, Администрация города Шарыпово Красноярского края, руководствуясь статьей 34 Устава города Шарыпово.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         </w:t>
      </w:r>
      <w:r>
        <w:rPr>
          <w:rFonts w:cs="Times New Roman" w:ascii="Times New Roman" w:hAnsi="Times New Roman"/>
          <w:sz w:val="28"/>
          <w:szCs w:val="28"/>
          <w:lang w:eastAsia="en-US"/>
        </w:rPr>
        <w:t>1. Утвердить перечень мер поддержки добровольческой (волонтеркой) деятельности, оказываемых органами местного самоуправления муниципального образования город Шарыпово,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 w:ascii="Times New Roman" w:hAnsi="Times New Roman"/>
          <w:sz w:val="28"/>
          <w:szCs w:val="28"/>
          <w:lang w:bidi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постановлению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от______№_________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3709179"/>
      <w:bookmarkEnd w:id="0"/>
      <w:r>
        <w:rPr>
          <w:rFonts w:cs="Times New Roman" w:ascii="Times New Roman" w:hAnsi="Times New Roman"/>
          <w:sz w:val="28"/>
          <w:szCs w:val="28"/>
        </w:rPr>
        <w:t>мер поддержки добровольческой (волонтерской) деятельности, оказываемых органами местного самоуправления муниципального образования город Шарыпово.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_Hlk193709179"/>
      <w:bookmarkStart w:id="2" w:name="_Hlk193709179"/>
      <w:bookmarkEnd w:id="2"/>
    </w:p>
    <w:tbl>
      <w:tblPr>
        <w:tblStyle w:val="1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2805"/>
        <w:gridCol w:w="5924"/>
      </w:tblGrid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Описание меры поддержки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 власти, оказывающий меры поддержки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872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Финансовая поддержка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Муниципальные грантовые конкурсы и/или конкурсы субсидий для СОНКО, в которых предусматриваются отдельные номинации, связанные с поддержкой добровольческих (волонтерских) проектов.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Администрация города Шарыпово;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Отдел спорта и молодежной политики Администрации г. Шарыпово;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highlight w:val="yellow"/>
                <w:lang w:val="ru-RU" w:eastAsia="en-US" w:bidi="ar-SA"/>
              </w:rPr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872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Организационная поддержка</w:t>
            </w:r>
          </w:p>
        </w:tc>
      </w:tr>
      <w:tr>
        <w:trPr/>
        <w:tc>
          <w:tcPr>
            <w:tcW w:w="5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Награждение благодарственными письмами и почетными грамотами от Администрации города Шарыпово. Для получения этих наград учитываются такие факторы, как продолжительность волонтерской деятельности, количество отработанных часов, число реализованных социально значимых инициатив, а также общественная важность проектов и т.д.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Администрация г. Шарыпово;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единого дня диспансеризации добровольцев (волонтеров) различных сфер деятельности, оказавшим помощь в текущем году и имеющих подтвержденные часы в единой информационной системе в сфере развития добровольчества (волонтерства).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КГБУЗ "</w:t>
            </w:r>
            <w:r>
              <w:rPr>
                <w:rFonts w:cs="Times New Roman" w:ascii="Times New Roman" w:hAnsi="Times New Roman"/>
                <w:bCs/>
                <w:color w:val="333333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Шарыповская</w:t>
            </w: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 </w:t>
            </w:r>
            <w:r>
              <w:rPr>
                <w:rFonts w:cs="Times New Roman" w:ascii="Times New Roman" w:hAnsi="Times New Roman"/>
                <w:bCs/>
                <w:color w:val="333333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центральная</w:t>
            </w: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 </w:t>
            </w:r>
            <w:r>
              <w:rPr>
                <w:rFonts w:cs="Times New Roman" w:ascii="Times New Roman" w:hAnsi="Times New Roman"/>
                <w:bCs/>
                <w:color w:val="333333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районная</w:t>
            </w: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 </w:t>
            </w:r>
            <w:r>
              <w:rPr>
                <w:rFonts w:cs="Times New Roman" w:ascii="Times New Roman" w:hAnsi="Times New Roman"/>
                <w:bCs/>
                <w:color w:val="333333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больница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(по согласованию);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Администрация г. Шарыпово;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Предоставление помещений для организации и проведения мероприятий добровольческих (волонтерских) организаций.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бюджетное учреждение Молодежный Центр "Информационное Молодежное Агентство";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Оказание содействия в организации мероприятий, направленных на развитие благотворительной и добровольческой (волонтерской) деятельности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Отдел спорта и молодежной политики Администрации г. Шарыпово;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Отдел культуры Администрации г. Шарыпово;</w:t>
            </w:r>
          </w:p>
        </w:tc>
      </w:tr>
      <w:tr>
        <w:trPr/>
        <w:tc>
          <w:tcPr>
            <w:tcW w:w="5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Оказание помощи в налаживании связей между учреждениями города и организациями, занимающимися добровольчеством (волонтерством). 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Администрация города Шарыпово;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Ходатайства об освобождении добровольцев (волонтеров) от учебы или работы с сохранением за ними места работы в период осуществления добровольческой (волонтерской) деятельности.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Администрация города Шарыпово;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highlight w:val="yellow"/>
                <w:lang w:val="ru-RU" w:eastAsia="en-US" w:bidi="ar-SA"/>
              </w:rPr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Организация тематических встреч добровольцев (волонтеров) со знаменитостями, деятелями культуры, спорта и политики, общественными деятелями.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Отдел спорта и молодежной политики Администрации г. Шарыпово;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Отдел культуры Администрации г. Шарыпово;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333333"/>
                <w:kern w:val="0"/>
                <w:sz w:val="28"/>
                <w:szCs w:val="28"/>
                <w:lang w:val="ru-RU" w:eastAsia="en-US" w:bidi="ar-SA"/>
              </w:rPr>
              <w:t>Организация и проведение праздничных мероприятий, приуроченных ко Дню добровольца (волонтера).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120"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lang w:val="ru-RU" w:eastAsia="en-US" w:bidi="ar-SA"/>
              </w:rPr>
              <w:t>Праздник установлен 5 декабря Указом Президента РФ №572 от 27 ноября 2017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Отдел спорта и молодежной политики Администрации г. Шарыпово;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Отдел культуры Администрации г. Шарыпово.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872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Информационная поддержка</w:t>
            </w:r>
          </w:p>
        </w:tc>
      </w:tr>
      <w:tr>
        <w:trPr/>
        <w:tc>
          <w:tcPr>
            <w:tcW w:w="5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Главный специалист по работе с интернет-ресурсами и СМИ Администрации г. Шарыпово; 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Создание видеороликов о деятельности добровольцев (волонтеров) и добровольческих (волонтерских) организациях, выпуск сборников с лучшими добровольческими (волонтерскими) практиками.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МБУ Молодежный центр «ИМА»;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872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Консультационная поддержка</w:t>
            </w:r>
          </w:p>
        </w:tc>
      </w:tr>
      <w:tr>
        <w:trPr/>
        <w:tc>
          <w:tcPr>
            <w:tcW w:w="5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Оказание консультационной поддержки в части улучшения своей деятельности и реализации успешных проектов. 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Структурные подразделения Администрации города Шарыпово;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Консультации по вопросам создания СОНКО, оформления и подачи конкурсных заявок на гранты, формирования отчетной документации по итогам реализации проектов, а также иным вопросам, связанным с деятельностью СОНКО.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Отдел спорта и молодежной политики Администрации г. Шарыпово;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Ресурсный центр поддержки СОНКО г. Шарыпово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Консультирование и оказание психологической помощи добровольцам (волонтерам)в случае стрессовых ситуаций, эмоционального выгорания и других психологических проблем, содействие в психологической реабилитации.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КГКУ «Центр семьи Шарыповский» (по согласованию);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8729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Имущественная поддержка</w:t>
            </w:r>
          </w:p>
        </w:tc>
      </w:tr>
      <w:tr>
        <w:trPr/>
        <w:tc>
          <w:tcPr>
            <w:tcW w:w="59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Предоставление доступа к необходимым ресурсам, инструментам, оборудованию для выполнения добровольческих (волонтерских) задач.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Структурные подразделения Администрации города Шарыпово;</w:t>
            </w:r>
          </w:p>
        </w:tc>
      </w:tr>
      <w:tr>
        <w:trPr/>
        <w:tc>
          <w:tcPr>
            <w:tcW w:w="59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8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Оказание содействие в перевозке добровольцев (волонтеров) к местам проведения региональных форумов, фестивалей и т.д..</w:t>
            </w:r>
          </w:p>
        </w:tc>
        <w:tc>
          <w:tcPr>
            <w:tcW w:w="59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Администрация города Шарыпово;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Структурные подразделения Администрации города Шарыпово.</w:t>
            </w:r>
          </w:p>
        </w:tc>
      </w:tr>
    </w:tbl>
    <w:p>
      <w:pPr>
        <w:pStyle w:val="Admpr-"/>
        <w:ind w:hanging="0"/>
        <w:jc w:val="center"/>
        <w:rPr>
          <w:sz w:val="26"/>
          <w:szCs w:val="26"/>
        </w:rPr>
      </w:pPr>
      <w:r>
        <w:rPr>
          <w:sz w:val="26"/>
          <w:szCs w:val="26"/>
        </w:rPr>
      </w:r>
      <w:bookmarkStart w:id="3" w:name="_GoBack"/>
      <w:bookmarkStart w:id="4" w:name="_GoBack"/>
      <w:bookmarkEnd w:id="4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4" w:customStyle="1">
    <w:name w:val="Подзаголовок Знак"/>
    <w:basedOn w:val="DefaultParagraphFont"/>
    <w:uiPriority w:val="99"/>
    <w:qFormat/>
    <w:rPr>
      <w:rFonts w:ascii="Arial" w:hAnsi="Arial" w:eastAsia="Times New Roman" w:cs="Arial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tyle14"/>
    <w:uiPriority w:val="99"/>
    <w:qFormat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ind w:left="720"/>
    </w:pPr>
    <w:rPr>
      <w:lang w:eastAsia="en-US"/>
    </w:rPr>
  </w:style>
  <w:style w:type="paragraph" w:styleId="Admpr-" w:customStyle="1">
    <w:name w:val="adm_p_r-абзац"/>
    <w:qFormat/>
    <w:pPr>
      <w:widowControl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Futurismarkdown-paragraph" w:customStyle="1">
    <w:name w:val="futurismarkdown-paragraph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8651e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B4B9171-6BF4-4614-8355-96E4E3507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LibreOffice/7.6.4.1$Windows_X86_64 LibreOffice_project/e19e193f88cd6c0525a17fb7a176ed8e6a3e2aa1</Application>
  <AppVersion>15.0000</AppVersion>
  <Pages>6</Pages>
  <Words>645</Words>
  <Characters>5342</Characters>
  <CharactersWithSpaces>6172</CharactersWithSpaces>
  <Paragraphs>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2025-03-25T10:25:00Z</dcterms:created>
  <dc:creator>use</dc:creator>
  <dc:description/>
  <dc:language>ru-RU</dc:language>
  <cp:lastModifiedBy/>
  <cp:lastPrinted>2025-03-24T04:43:00Z</cp:lastPrinted>
  <dcterms:modified xsi:type="dcterms:W3CDTF">2025-04-03T10:48:13Z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A1150DAC598C457F8F7438CD6C7424F8_12</vt:lpwstr>
  </property>
  <property fmtid="{D5CDD505-2E9C-101B-9397-08002B2CF9AE}" pid="3" name="KSOProductBuildVer">
    <vt:lpwstr>1049-12.2.0.20326</vt:lpwstr>
  </property>
</Properties>
</file>