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03.03.2025</w:t>
        <w:tab/>
        <w:t>№ 67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6"/>
        </w:rPr>
        <w:t xml:space="preserve">О внесении изменений в постановление Администрации города Шарыпово </w:t>
      </w:r>
      <w:bookmarkStart w:id="1" w:name="_Hlk191292654"/>
      <w:r>
        <w:rPr>
          <w:rFonts w:cs="Times New Roman" w:ascii="Times New Roman" w:hAnsi="Times New Roman"/>
          <w:color w:val="000000"/>
          <w:sz w:val="28"/>
          <w:szCs w:val="26"/>
        </w:rPr>
        <w:t xml:space="preserve">от 13.05.2024 №105 </w:t>
        <w:br/>
        <w:t xml:space="preserve">«О предоставлении разрешения на условно разрешенный вид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24:57:000000:6534»</w:t>
      </w:r>
      <w:bookmarkEnd w:id="1"/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2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2"/>
      <w:r>
        <w:rPr>
          <w:rFonts w:cs="Times New Roman"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учитывая протокол публичных слушаний от 26.04.2024, </w:t>
      </w:r>
      <w:r>
        <w:rPr>
          <w:rFonts w:cs="Times New Roman" w:ascii="Times New Roman" w:hAnsi="Times New Roman"/>
          <w:sz w:val="28"/>
          <w:szCs w:val="28"/>
        </w:rPr>
        <w:t>заключение о результатах публичных слушаний от 26.04.2024,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23"/>
        <w:shd w:val="clear" w:color="auto" w:fill="auto"/>
        <w:spacing w:lineRule="auto" w:line="240" w:before="0" w:after="0"/>
        <w:ind w:firstLine="709" w:right="-2"/>
        <w:jc w:val="both"/>
        <w:rPr>
          <w:color w:val="000000"/>
          <w:sz w:val="28"/>
          <w:szCs w:val="28"/>
          <w:lang w:bidi="ru-RU"/>
        </w:rPr>
      </w:pPr>
      <w:bookmarkStart w:id="3" w:name="_Hlk191293721"/>
      <w:r>
        <w:rPr>
          <w:sz w:val="28"/>
          <w:szCs w:val="28"/>
        </w:rPr>
        <w:t xml:space="preserve">1. Внести в постановление Администрации города Шарыпово </w:t>
      </w:r>
      <w:r>
        <w:rPr>
          <w:color w:val="000000"/>
          <w:sz w:val="28"/>
          <w:szCs w:val="26"/>
        </w:rPr>
        <w:t xml:space="preserve">от 13.05.2024 №105 «О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24:57:000000:6534»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91293721"/>
      <w:r>
        <w:rPr>
          <w:rFonts w:ascii="Times New Roman" w:hAnsi="Times New Roman"/>
          <w:sz w:val="28"/>
          <w:szCs w:val="28"/>
        </w:rPr>
        <w:t>1.1 По тексту постановления кадастровый номер 24:57:000000:6534 заменить на кадастровый номер 24:57:0000005:6534.</w:t>
      </w:r>
      <w:bookmarkEnd w:id="4"/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8901768"/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  <w:bookmarkEnd w:id="5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</w:t>
        <w:tab/>
        <w:t xml:space="preserve">                                                           Д. В. Саюшев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d02e0"/>
    <w:rPr>
      <w:rFonts w:ascii="Segoe UI" w:hAnsi="Segoe UI" w:cs="Segoe UI"/>
      <w:sz w:val="18"/>
      <w:szCs w:val="18"/>
    </w:rPr>
  </w:style>
  <w:style w:type="character" w:styleId="22" w:customStyle="1">
    <w:name w:val="Основной текст (2)_"/>
    <w:basedOn w:val="DefaultParagraphFont"/>
    <w:link w:val="23"/>
    <w:qFormat/>
    <w:locked/>
    <w:rsid w:val="00236767"/>
    <w:rPr>
      <w:rFonts w:ascii="Times New Roman" w:hAnsi="Times New Roman" w:eastAsia="Times New Roman" w:cs="Times New Roman"/>
      <w:shd w:fill="FFFFFF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d02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3" w:customStyle="1">
    <w:name w:val="Основной текст (2)"/>
    <w:basedOn w:val="Normal"/>
    <w:link w:val="22"/>
    <w:qFormat/>
    <w:rsid w:val="00236767"/>
    <w:pPr>
      <w:widowControl w:val="false"/>
      <w:shd w:val="clear" w:color="auto" w:fill="FFFFFF"/>
      <w:spacing w:lineRule="exact" w:line="274" w:before="180" w:after="180"/>
      <w:ind w:hanging="3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LibreOffice/7.6.4.1$Windows_X86_64 LibreOffice_project/e19e193f88cd6c0525a17fb7a176ed8e6a3e2aa1</Application>
  <AppVersion>15.0000</AppVersion>
  <Pages>1</Pages>
  <Words>228</Words>
  <Characters>1739</Characters>
  <CharactersWithSpaces>2015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g26021</cp:lastModifiedBy>
  <cp:lastPrinted>2025-03-03T06:03:00Z</cp:lastPrinted>
  <dcterms:modified xsi:type="dcterms:W3CDTF">2025-03-04T06:30:00Z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