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/>
              <w:drawing>
                <wp:inline distT="0" distB="0" distL="0" distR="0">
                  <wp:extent cx="512445" cy="741045"/>
                  <wp:effectExtent l="0" t="0" r="0" b="0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856" t="-582" r="-856" b="-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szCs w:val="28"/>
                <w:lang w:val="ru-RU" w:eastAsia="ru-RU"/>
              </w:rPr>
            </w:pPr>
            <w:r>
              <w:rPr>
                <w:b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eastAsia="zh-CN" w:bidi="ar-SA"/>
              </w:rPr>
              <w:t>АДМИНИСТРАЦИЯ</w:t>
            </w:r>
            <w:bookmarkStart w:id="1" w:name="_Hlk115176197"/>
            <w:r>
              <w:rPr>
                <w:b/>
                <w:szCs w:val="28"/>
              </w:rPr>
              <w:t xml:space="preserve">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12.02.2025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                № </w:t>
            </w:r>
            <w:r>
              <w:rPr>
                <w:szCs w:val="28"/>
              </w:rPr>
              <w:t>34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Heading1"/>
        <w:numPr>
          <w:ilvl w:val="0"/>
          <w:numId w:val="0"/>
        </w:numPr>
        <w:ind w:hanging="0" w:left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О создании эвакоприемной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комиссии муниципального образования «город Шарыпово Красноярского края»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hanging="0" w:right="0"/>
        <w:jc w:val="both"/>
        <w:rPr/>
      </w:pPr>
      <w:r>
        <w:rPr>
          <w:rFonts w:eastAsia="Times New Roman" w:cs="Times New Roman"/>
          <w:color w:val="0D0D0D"/>
          <w:sz w:val="28"/>
          <w:szCs w:val="28"/>
          <w:shd w:fill="auto" w:val="clear"/>
          <w:lang w:eastAsia="ru-RU"/>
        </w:rPr>
        <w:t>Во исполнение Федерального закона от 12.02.1998 №28-ФЗ «О гражданской обороне», постановления Правительства Российской Федерации от 30.11.2023 № 2056 «О порядке эвакуации населения, материальных и культурных ценностей в безопасные районы», постановлений Правительства Красноярского края от 28.10.2016 № 544-п «Об организации эвакуации населения, материальных и культурных ценностей Красноярского края из зон возможных опасностей и их размещения в безопасных районах», от 22.09.2016 № 469 «Об определении безопасных районов для приема и размещения эвакуированного населения, материальных и культурных ценностей Красноярского края», в целях заблаговременной подготовки безопасного района к приему и размещению эвакуированного населения, к размещению и хранению материальных и культурных ценностей,</w:t>
      </w:r>
      <w:r>
        <w:rPr>
          <w:rFonts w:eastAsia="Times New Roman" w:cs="Times New Roman"/>
          <w:color w:val="0D0D0D"/>
          <w:sz w:val="28"/>
          <w:szCs w:val="28"/>
          <w:lang w:eastAsia="ru-RU"/>
        </w:rPr>
        <w:t xml:space="preserve"> руководствуясь статьей 34 Устава города Шарыпово Красноярского края,</w:t>
      </w:r>
    </w:p>
    <w:p>
      <w:pPr>
        <w:pStyle w:val="Normal"/>
        <w:widowControl w:val="false"/>
        <w:spacing w:lineRule="auto" w:line="240" w:before="0" w:after="0"/>
        <w:ind w:hanging="0" w:right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ПОСТАНОВЛЯЮ:</w:t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/>
      </w:pPr>
      <w:r>
        <w:rPr>
          <w:b w:val="false"/>
          <w:bCs w:val="false"/>
          <w:sz w:val="28"/>
        </w:rPr>
        <w:t xml:space="preserve">1. Создать эвакоприемную комиссию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 xml:space="preserve">муниципального образования «город Шарыпово Красноярского края» </w:t>
      </w:r>
      <w:r>
        <w:rPr>
          <w:b w:val="false"/>
          <w:bCs w:val="false"/>
          <w:sz w:val="28"/>
        </w:rPr>
        <w:t>(далее – Комиссия) в составе согласно приложению №1 к настоящему постановлению.</w:t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/>
      </w:pPr>
      <w:r>
        <w:rPr>
          <w:b w:val="false"/>
          <w:bCs w:val="false"/>
          <w:sz w:val="28"/>
        </w:rPr>
        <w:t>2. Утвердить положение о Комиссии согласно приложению №2 к настоящему постановлению</w:t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/>
      </w:pPr>
      <w:r>
        <w:rPr>
          <w:b w:val="false"/>
          <w:bCs w:val="false"/>
          <w:sz w:val="28"/>
        </w:rPr>
        <w:t>3. Утвердить функциональные обязанности членов Комиссии согласно приложению №3 к настоящему постановлению.</w:t>
      </w:r>
    </w:p>
    <w:p>
      <w:pPr>
        <w:pStyle w:val="NormalWeb"/>
        <w:spacing w:before="0" w:after="0"/>
        <w:ind w:firstLine="709" w:right="0"/>
        <w:jc w:val="both"/>
        <w:rPr/>
      </w:pPr>
      <w:r>
        <w:rPr>
          <w:b w:val="false"/>
          <w:bCs w:val="false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/>
      </w:pPr>
      <w:r>
        <w:rPr>
          <w:rFonts w:cs="Times New Roman"/>
          <w:b w:val="false"/>
          <w:bCs w:val="false"/>
          <w:szCs w:val="28"/>
        </w:rPr>
        <w:t>5.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cs="Times New Roman"/>
          <w:b w:val="false"/>
          <w:bCs w:val="false"/>
          <w:szCs w:val="28"/>
          <w:lang w:val="en-US"/>
        </w:rPr>
        <w:t>https</w:t>
      </w:r>
      <w:r>
        <w:rPr>
          <w:rFonts w:cs="Times New Roman"/>
          <w:b w:val="false"/>
          <w:bCs w:val="false"/>
          <w:szCs w:val="28"/>
        </w:rPr>
        <w:t>://</w:t>
      </w:r>
      <w:r>
        <w:rPr>
          <w:rFonts w:cs="Times New Roman"/>
          <w:b w:val="false"/>
          <w:bCs w:val="false"/>
          <w:szCs w:val="28"/>
          <w:lang w:val="en-US"/>
        </w:rPr>
        <w:t>sharypovo</w:t>
      </w:r>
      <w:r>
        <w:rPr>
          <w:rFonts w:cs="Times New Roman"/>
          <w:b w:val="false"/>
          <w:bCs w:val="false"/>
          <w:szCs w:val="28"/>
        </w:rPr>
        <w:t>.</w:t>
      </w:r>
      <w:r>
        <w:rPr>
          <w:rFonts w:cs="Times New Roman"/>
          <w:b w:val="false"/>
          <w:bCs w:val="false"/>
          <w:szCs w:val="28"/>
          <w:lang w:val="en-US"/>
        </w:rPr>
        <w:t>gosuslugi</w:t>
      </w:r>
      <w:r>
        <w:rPr>
          <w:rFonts w:cs="Times New Roman"/>
          <w:b w:val="false"/>
          <w:bCs w:val="false"/>
          <w:szCs w:val="28"/>
        </w:rPr>
        <w:t>.</w:t>
      </w:r>
      <w:r>
        <w:rPr>
          <w:rFonts w:cs="Times New Roman"/>
          <w:b w:val="false"/>
          <w:bCs w:val="false"/>
          <w:szCs w:val="28"/>
          <w:lang w:val="en-US"/>
        </w:rPr>
        <w:t>ru</w:t>
      </w:r>
      <w:r>
        <w:rPr>
          <w:rFonts w:cs="Times New Roman"/>
          <w:b w:val="false"/>
          <w:bCs w:val="false"/>
          <w:szCs w:val="28"/>
        </w:rPr>
        <w:t>).</w:t>
      </w:r>
    </w:p>
    <w:p>
      <w:pPr>
        <w:pStyle w:val="Textbody"/>
        <w:widowControl/>
        <w:spacing w:lineRule="auto" w:line="240"/>
        <w:ind w:firstLine="709" w:right="0"/>
        <w:jc w:val="both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 w:right="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right="0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Глава города Шарыпово</w:t>
        <w:tab/>
        <w:tab/>
        <w:tab/>
        <w:tab/>
        <w:tab/>
        <w:tab/>
        <w:tab/>
        <w:t>В.Г. Хохлов</w:t>
      </w:r>
    </w:p>
    <w:p>
      <w:pPr>
        <w:pStyle w:val="Normal"/>
        <w:widowControl w:val="false"/>
        <w:shd w:val="clear" w:fill="FFFFFF"/>
        <w:spacing w:lineRule="auto" w:line="240" w:before="0" w:after="0"/>
        <w:ind w:right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№1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от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12.02.2025</w:t>
      </w:r>
      <w:r>
        <w:rPr>
          <w:rFonts w:eastAsia="Times New Roman" w:cs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34</w:t>
      </w:r>
    </w:p>
    <w:p>
      <w:pPr>
        <w:pStyle w:val="Textbody"/>
        <w:widowControl/>
        <w:jc w:val="both"/>
        <w:rPr/>
      </w:pPr>
      <w:r>
        <w:rPr>
          <w:rStyle w:val="StrongEmphasis"/>
          <w:rFonts w:cs="Times New Roman" w:ascii="Times New Roman" w:hAnsi="Times New Roman"/>
          <w:b w:val="false"/>
          <w:bCs w:val="false"/>
          <w:szCs w:val="28"/>
        </w:rPr>
        <w:tab/>
      </w:r>
    </w:p>
    <w:p>
      <w:pPr>
        <w:pStyle w:val="Textbody"/>
        <w:widowControl/>
        <w:jc w:val="center"/>
        <w:rPr/>
      </w:pPr>
      <w:r>
        <w:rPr>
          <w:rStyle w:val="StrongEmphasis"/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СОСТАВ</w:t>
      </w:r>
    </w:p>
    <w:p>
      <w:pPr>
        <w:pStyle w:val="Textbody"/>
        <w:widowControl/>
        <w:jc w:val="center"/>
        <w:rPr/>
      </w:pPr>
      <w:r>
        <w:rPr>
          <w:rStyle w:val="StrongEmphasis"/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эвакоприемной комиссии муниципального образования</w:t>
      </w:r>
    </w:p>
    <w:p>
      <w:pPr>
        <w:pStyle w:val="Textbody"/>
        <w:widowControl/>
        <w:jc w:val="center"/>
        <w:rPr/>
      </w:pPr>
      <w:r>
        <w:rPr>
          <w:rStyle w:val="StrongEmphasis"/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«город Шарыпово Красноярского края».</w:t>
      </w:r>
    </w:p>
    <w:p>
      <w:pPr>
        <w:pStyle w:val="BodyTextIndent"/>
        <w:ind w:firstLine="709" w:left="0" w:right="0"/>
        <w:rPr/>
      </w:pPr>
      <w:r>
        <w:rPr/>
      </w:r>
    </w:p>
    <w:tbl>
      <w:tblPr>
        <w:tblW w:w="9570" w:type="dxa"/>
        <w:jc w:val="left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6"/>
        <w:gridCol w:w="3403"/>
        <w:gridCol w:w="5661"/>
      </w:tblGrid>
      <w:tr>
        <w:trPr/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Саюшев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Дмитрий Викторович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первый заместитель Главы города Шарыпово,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председатель комиссии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Рудь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Юлия Владимировна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заместитель Главы города Шарыпово по социальным вопросам,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заместитель председателя комиссии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Пименов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Олег Александрович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помощник Главы города Шарыпово по ГОЧС, ПБ и антитеррористической работе,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секретарь комиссии</w:t>
            </w:r>
          </w:p>
        </w:tc>
      </w:tr>
      <w:tr>
        <w:trPr/>
        <w:tc>
          <w:tcPr>
            <w:tcW w:w="9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Группа учета и размещения эвакуированного населения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Синькевич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Ирина Александровна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- заместитель Главы города Шарыпово по общественно-политической работе,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начальник группы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Тепляков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Виктор Анатольевич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- начальник юридического отдела Администрации города Шарыпово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Кулакова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Людмила Васильевна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- начальник т</w:t>
            </w:r>
            <w:r>
              <w:rPr>
                <w:sz w:val="24"/>
                <w:szCs w:val="24"/>
              </w:rPr>
              <w:t>ерриториального отдела по вопросам жизнедеятельности городских поселков Дубинино и Горячегорск Администрации города Шарыпово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Droid Sans Fallback" w:cs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Андриянова</w:t>
            </w:r>
          </w:p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Ольга Геннадьевна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fill="auto" w:val="clear"/>
              </w:rPr>
              <w:t>- руководитель КУМИиЗО Администрации города Шарыпово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8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Громова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Олеся Леонидовна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- начальник отделения по вопросам миграции Межмуниципального отдела МВД России «Шарыповский» (по согласованию)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9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Пилимонкин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Владимир Витальевич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zh-CN" w:bidi="ar-SA"/>
              </w:rPr>
              <w:t>- в</w:t>
            </w:r>
            <w:r>
              <w:rPr>
                <w:rStyle w:val="Strong"/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zh-CN" w:bidi="ar-SA"/>
              </w:rPr>
              <w:t>оенный комиссар города Шарыпово и Шарыповского района</w:t>
            </w:r>
            <w:r>
              <w:rPr>
                <w:rFonts w:eastAsia="Times New Roman" w:cs="Times New Roman"/>
                <w:b w:val="false"/>
                <w:bCs w:val="false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 (по согласованию)</w:t>
            </w:r>
          </w:p>
        </w:tc>
      </w:tr>
      <w:tr>
        <w:trPr/>
        <w:tc>
          <w:tcPr>
            <w:tcW w:w="9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Группа первоочередного жизнеобеспечения эвакуированного населения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10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Орлова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Елена Николаевна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начальник отдела экономики и планирования Администрации города Шарыпово,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начальник группы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11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Боровков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Владимир Алексеевич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–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начальник ТО КГКУ «Управление социальной защиты населения» по г. Шарыпово и Шарыповскому МО (по согласованию)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12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Кледева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Ольга Геннадьевна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–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главный врач КГБУЗ «Шарыповская ЦРБ» (по согласованию)</w:t>
            </w:r>
          </w:p>
        </w:tc>
      </w:tr>
      <w:tr>
        <w:trPr/>
        <w:tc>
          <w:tcPr>
            <w:tcW w:w="9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Группа дорожного и транспортного обеспечения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13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Шайганова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Ирина Викторовна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 xml:space="preserve">- директор МКУ «Служба городского хозяйства», </w:t>
            </w:r>
            <w:r>
              <w:rPr>
                <w:rFonts w:eastAsia="Times New Roman" w:cs="Times New Roman"/>
                <w:b/>
                <w:bCs/>
                <w:color w:val="auto"/>
                <w:kern w:val="0"/>
                <w:sz w:val="24"/>
                <w:szCs w:val="24"/>
                <w:lang w:val="ru-RU" w:eastAsia="zh-CN" w:bidi="ar-SA"/>
              </w:rPr>
              <w:t>начальник группы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14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Иноземцев</w:t>
            </w:r>
          </w:p>
          <w:p>
            <w:pPr>
              <w:pStyle w:val="Normal"/>
              <w:spacing w:before="0" w:after="0"/>
              <w:contextualSpacing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Михаил Николаевич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/>
            </w:pPr>
            <w:r>
              <w:rPr>
                <w:rStyle w:val="36"/>
                <w:rFonts w:eastAsia="Noto Sans CJK SC Regular;Times New Roman" w:cs="Times New Roman"/>
                <w:b w:val="false"/>
                <w:bCs w:val="false"/>
                <w:color w:val="000000"/>
                <w:spacing w:val="-14"/>
                <w:kern w:val="2"/>
                <w:sz w:val="24"/>
                <w:szCs w:val="24"/>
                <w:u w:val="none"/>
                <w:shd w:fill="FFFFFF" w:val="clear"/>
                <w:lang w:bidi="hi-IN"/>
              </w:rPr>
              <w:t xml:space="preserve">- директор Шарыповского филиала АО «Краевое АТП» </w:t>
            </w:r>
            <w:r>
              <w:rPr>
                <w:rStyle w:val="36"/>
                <w:rFonts w:eastAsia="Times New Roman" w:cs="Times New Roman"/>
                <w:b w:val="false"/>
                <w:bCs w:val="false"/>
                <w:color w:val="000000"/>
                <w:spacing w:val="-14"/>
                <w:kern w:val="0"/>
                <w:sz w:val="24"/>
                <w:szCs w:val="24"/>
                <w:u w:val="none"/>
                <w:shd w:fill="FFFFFF" w:val="clear"/>
                <w:lang w:val="ru-RU" w:eastAsia="zh-CN" w:bidi="ar-SA"/>
              </w:rPr>
              <w:t>(по согласованию)</w:t>
            </w:r>
          </w:p>
        </w:tc>
      </w:tr>
      <w:tr>
        <w:trPr>
          <w:trHeight w:val="821" w:hRule="atLeast"/>
        </w:trPr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/>
            </w:pPr>
            <w:r>
              <w:rPr>
                <w:rStyle w:val="36"/>
                <w:rFonts w:eastAsia="Noto Sans CJK SC Regular;Times New Roman" w:cs="Times New Roman"/>
                <w:b w:val="false"/>
                <w:bCs w:val="false"/>
                <w:color w:val="000000"/>
                <w:spacing w:val="-14"/>
                <w:kern w:val="2"/>
                <w:sz w:val="24"/>
                <w:szCs w:val="24"/>
                <w:u w:val="none"/>
                <w:lang w:bidi="hi-IN"/>
              </w:rPr>
              <w:t>Манцветов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/>
            </w:pPr>
            <w:r>
              <w:rPr>
                <w:rStyle w:val="36"/>
                <w:rFonts w:eastAsia="Noto Sans CJK SC Regular;Times New Roman" w:cs="Times New Roman"/>
                <w:b w:val="false"/>
                <w:bCs w:val="false"/>
                <w:color w:val="000000"/>
                <w:spacing w:val="-14"/>
                <w:kern w:val="2"/>
                <w:sz w:val="24"/>
                <w:szCs w:val="24"/>
                <w:u w:val="none"/>
                <w:lang w:bidi="hi-IN"/>
              </w:rPr>
              <w:t>Денис Викторович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/>
            </w:pPr>
            <w:r>
              <w:rPr>
                <w:rStyle w:val="36"/>
                <w:rFonts w:eastAsia="Noto Sans CJK SC Regular;Times New Roman" w:cs="Times New Roman"/>
                <w:b w:val="false"/>
                <w:bCs w:val="false"/>
                <w:color w:val="000000"/>
                <w:spacing w:val="-14"/>
                <w:kern w:val="2"/>
                <w:sz w:val="24"/>
                <w:szCs w:val="24"/>
                <w:u w:val="none"/>
                <w:shd w:fill="FFFFFF" w:val="clear"/>
                <w:lang w:bidi="hi-IN"/>
              </w:rPr>
              <w:t xml:space="preserve">- директор </w:t>
            </w:r>
            <w:r>
              <w:rPr>
                <w:rStyle w:val="36"/>
                <w:rFonts w:eastAsia="Noto Sans CJK SC Regular;Times New Roman" w:cs="Times New Roman"/>
                <w:b w:val="false"/>
                <w:bCs w:val="false"/>
                <w:color w:val="000000"/>
                <w:spacing w:val="-14"/>
                <w:kern w:val="2"/>
                <w:sz w:val="24"/>
                <w:szCs w:val="24"/>
                <w:u w:val="none"/>
                <w:lang w:bidi="hi-IN"/>
              </w:rPr>
              <w:t xml:space="preserve">Шарыповского филиала АО «Балахтинское ДРСУ» </w:t>
            </w:r>
            <w:r>
              <w:rPr>
                <w:rStyle w:val="36"/>
                <w:rFonts w:eastAsia="Times New Roman" w:cs="Times New Roman"/>
                <w:b w:val="false"/>
                <w:bCs w:val="false"/>
                <w:color w:val="auto"/>
                <w:spacing w:val="-14"/>
                <w:kern w:val="0"/>
                <w:sz w:val="24"/>
                <w:szCs w:val="24"/>
                <w:u w:val="none"/>
                <w:lang w:val="ru-RU" w:eastAsia="zh-CN" w:bidi="ar-SA"/>
              </w:rPr>
              <w:t>(по согласованию)</w:t>
            </w:r>
          </w:p>
        </w:tc>
      </w:tr>
      <w:tr>
        <w:trPr/>
        <w:tc>
          <w:tcPr>
            <w:tcW w:w="95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Группа охраны общественного порядка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Коробейников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Павел Александрович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начальник МО МВД России «Шарыповский»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(по согласованию)</w:t>
            </w:r>
          </w:p>
        </w:tc>
      </w:tr>
      <w:tr>
        <w:trPr/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Сотников</w:t>
            </w:r>
          </w:p>
          <w:p>
            <w:pPr>
              <w:pStyle w:val="BodyText"/>
              <w:widowControl w:val="false"/>
              <w:suppressAutoHyphens w:val="true"/>
              <w:spacing w:lineRule="auto" w:line="240" w:before="0" w:after="0"/>
              <w:ind w:hanging="0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Артур Анатольевич</w:t>
            </w:r>
          </w:p>
        </w:tc>
        <w:tc>
          <w:tcPr>
            <w:tcW w:w="5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rFonts w:eastAsia="Droid Sans Fallback" w:cs="Times New Roman"/>
                <w:color w:val="000000"/>
                <w:kern w:val="2"/>
                <w:sz w:val="24"/>
                <w:szCs w:val="24"/>
                <w:lang w:val="ru-RU" w:eastAsia="zh-CN" w:bidi="hi-IN"/>
              </w:rPr>
              <w:t>- н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ачальник Отделения вневедомственной охраны (ОВО) по Шарыповскому району — филиала ФГКУ «УВО ВНГ России по Красноярскому краю»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zh-CN" w:bidi="ar-SA"/>
              </w:rPr>
              <w:t>(по согласованию)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jc w:val="center"/>
        <w:rPr>
          <w:rStyle w:val="StrongEmphasis"/>
          <w:rFonts w:ascii="Times New Roman" w:hAnsi="Times New Roman" w:cs="Times New Roman"/>
          <w:szCs w:val="28"/>
        </w:rPr>
      </w:pPr>
      <w:r>
        <w:rPr>
          <w:rFonts w:cs="Times New Roman"/>
          <w:szCs w:val="28"/>
        </w:rPr>
      </w:r>
      <w:r>
        <w:br w:type="page"/>
      </w:r>
    </w:p>
    <w:p>
      <w:pPr>
        <w:pStyle w:val="Normal"/>
        <w:widowControl w:val="false"/>
        <w:shd w:val="clear" w:fill="FFFFFF"/>
        <w:spacing w:lineRule="auto" w:line="240" w:before="0" w:after="0"/>
        <w:ind w:right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№2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12.02.2025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34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Heading5"/>
        <w:numPr>
          <w:ilvl w:val="4"/>
          <w:numId w:val="2"/>
        </w:numPr>
        <w:spacing w:before="0" w:after="0"/>
        <w:ind w:hanging="0" w:left="0"/>
        <w:rPr/>
      </w:pPr>
      <w:r>
        <w:rPr/>
        <w:t>ПОЛОЖЕНИЕ</w:t>
      </w:r>
    </w:p>
    <w:p>
      <w:pPr>
        <w:pStyle w:val="Normal"/>
        <w:spacing w:before="0"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эвакоприемной комиссии </w:t>
      </w:r>
      <w:r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</w:t>
      </w:r>
    </w:p>
    <w:p>
      <w:pPr>
        <w:pStyle w:val="Normal"/>
        <w:spacing w:before="0" w:after="0"/>
        <w:ind w:left="0"/>
        <w:jc w:val="center"/>
        <w:rPr>
          <w:b/>
          <w:bCs/>
          <w:sz w:val="28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образования «город Шарыпово Красноярского края»</w:t>
      </w:r>
    </w:p>
    <w:p>
      <w:pPr>
        <w:pStyle w:val="Normal"/>
        <w:spacing w:before="0" w:after="0"/>
        <w:ind w:firstLine="540" w:left="0" w:right="0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spacing w:before="0"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1.Общие положения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1. Эвакоприемная комиссия муниципального образования «город Шарыпово Красноярского края» (далее – Комиссия) является постоянно действующим координационным органом, обеспечивающим согласованность действий органов исполнительной власти Красноярского края, территориальных органов федеральных органов исполнительной власти, органов местного самоуправления и организаций, функционирующих на территории муниципального образования «город Шарыпово Красноярского края», по непосредственному планированию, подготовке и проведению мероприятий  по приему и размещению эвакуированного  населения, материальных и культурных ценностей на территории муниципального образования «город Шарыпово Красноярского края», первоочередному жизнеобеспечению эвакуированного населения, учету и обеспечению хранения материальных и культурных ценностей.</w:t>
      </w:r>
    </w:p>
    <w:p>
      <w:pPr>
        <w:pStyle w:val="BodyTextIndent"/>
        <w:spacing w:before="0" w:after="0"/>
        <w:ind w:firstLine="709" w:left="0" w:right="0"/>
        <w:rPr/>
      </w:pPr>
      <w:r>
        <w:rPr>
          <w:color w:val="000000"/>
          <w:szCs w:val="28"/>
          <w:u w:val="none"/>
        </w:rPr>
        <w:t xml:space="preserve">2. Комиссия в своей деятельности руководствуется </w:t>
      </w:r>
      <w:r>
        <w:rPr>
          <w:rStyle w:val="Hyperlink"/>
          <w:color w:val="000000"/>
          <w:szCs w:val="28"/>
          <w:u w:val="none"/>
        </w:rPr>
        <w:t>Конституцией</w:t>
      </w:r>
      <w:r>
        <w:rPr>
          <w:color w:val="000000"/>
          <w:szCs w:val="28"/>
          <w:u w:val="none"/>
        </w:rPr>
        <w:t xml:space="preserve"> Российской Федерации, федеральными законами, правовыми актами Президента Российской Федерации, Правительства Российской Федерации, </w:t>
      </w:r>
      <w:r>
        <w:rPr>
          <w:rStyle w:val="Hyperlink"/>
          <w:color w:val="000000"/>
          <w:szCs w:val="28"/>
          <w:u w:val="none"/>
        </w:rPr>
        <w:t>Уставом</w:t>
      </w:r>
      <w:r>
        <w:rPr>
          <w:color w:val="000000"/>
          <w:szCs w:val="28"/>
          <w:u w:val="none"/>
        </w:rPr>
        <w:t xml:space="preserve"> и законами Красноярского края, нормативными правовыми актами Губернатора края, Правительства края, а также настоящим Положением.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3. Основными задачами Комиссии являются:</w:t>
      </w:r>
    </w:p>
    <w:p>
      <w:pPr>
        <w:pStyle w:val="Normal"/>
        <w:widowControl w:val="false"/>
        <w:numPr>
          <w:ilvl w:val="0"/>
          <w:numId w:val="4"/>
        </w:numPr>
        <w:shd w:val="clear" w:fill="FFFFFF"/>
        <w:tabs>
          <w:tab w:val="clear" w:pos="708"/>
          <w:tab w:val="left" w:pos="854" w:leader="none"/>
        </w:tabs>
        <w:spacing w:before="0" w:after="0"/>
        <w:ind w:firstLine="709" w:left="0" w:right="0"/>
        <w:jc w:val="both"/>
        <w:rPr/>
      </w:pPr>
      <w:r>
        <w:rPr>
          <w:spacing w:val="-1"/>
          <w:sz w:val="28"/>
          <w:szCs w:val="28"/>
        </w:rPr>
        <w:t xml:space="preserve">Разработка совместно с органами, уполномоченными на решение вопросов ГО, ЧС муниципального образования, силами и средствами </w:t>
      </w:r>
      <w:r>
        <w:rPr>
          <w:spacing w:val="1"/>
          <w:sz w:val="28"/>
          <w:szCs w:val="28"/>
        </w:rPr>
        <w:t xml:space="preserve">гражданской обороны и территориальной подсистемы РСЧС муниципального образования </w:t>
      </w:r>
      <w:r>
        <w:rPr>
          <w:spacing w:val="-2"/>
          <w:sz w:val="28"/>
          <w:szCs w:val="28"/>
        </w:rPr>
        <w:t xml:space="preserve">плана приема и размещения населения, материальных и культурных ценностей, </w:t>
      </w:r>
      <w:r>
        <w:rPr>
          <w:spacing w:val="-3"/>
          <w:sz w:val="28"/>
          <w:szCs w:val="28"/>
        </w:rPr>
        <w:t>ежегодное его уточнение и корректировка;</w:t>
      </w:r>
    </w:p>
    <w:p>
      <w:pPr>
        <w:pStyle w:val="Normal"/>
        <w:widowControl w:val="false"/>
        <w:numPr>
          <w:ilvl w:val="0"/>
          <w:numId w:val="4"/>
        </w:numPr>
        <w:shd w:val="clear" w:fill="FFFFFF"/>
        <w:tabs>
          <w:tab w:val="clear" w:pos="708"/>
          <w:tab w:val="left" w:pos="854" w:leader="none"/>
        </w:tabs>
        <w:spacing w:before="0" w:after="0"/>
        <w:ind w:firstLine="709" w:left="0" w:right="0"/>
        <w:jc w:val="both"/>
        <w:rPr/>
      </w:pPr>
      <w:r>
        <w:rPr>
          <w:spacing w:val="2"/>
          <w:sz w:val="28"/>
          <w:szCs w:val="28"/>
        </w:rPr>
        <w:t xml:space="preserve">Разработка совместно с организациями и учреждениями, силами </w:t>
      </w:r>
      <w:r>
        <w:rPr>
          <w:spacing w:val="-4"/>
          <w:sz w:val="28"/>
          <w:szCs w:val="28"/>
        </w:rPr>
        <w:t>и средствами гражданской обороны и территориальной подсистемы РСЧС м</w:t>
      </w:r>
      <w:r>
        <w:rPr>
          <w:spacing w:val="-2"/>
          <w:sz w:val="28"/>
          <w:szCs w:val="28"/>
        </w:rPr>
        <w:t xml:space="preserve">униципального образования </w:t>
      </w:r>
      <w:r>
        <w:rPr>
          <w:spacing w:val="-1"/>
          <w:sz w:val="28"/>
          <w:szCs w:val="28"/>
        </w:rPr>
        <w:t xml:space="preserve">мероприятий по подготовке к размещению эвакуированного </w:t>
      </w:r>
      <w:r>
        <w:rPr>
          <w:spacing w:val="2"/>
          <w:sz w:val="28"/>
          <w:szCs w:val="28"/>
        </w:rPr>
        <w:t xml:space="preserve">населения, материальных и культурных ценностей в населенных пунктах безопасного района, </w:t>
      </w:r>
      <w:r>
        <w:rPr>
          <w:spacing w:val="-3"/>
          <w:sz w:val="28"/>
          <w:szCs w:val="28"/>
        </w:rPr>
        <w:t>контроль за их выполнением;</w:t>
      </w:r>
    </w:p>
    <w:p>
      <w:pPr>
        <w:pStyle w:val="Normal"/>
        <w:widowControl w:val="false"/>
        <w:numPr>
          <w:ilvl w:val="0"/>
          <w:numId w:val="4"/>
        </w:numPr>
        <w:shd w:val="clear" w:fill="FFFFFF"/>
        <w:tabs>
          <w:tab w:val="clear" w:pos="708"/>
          <w:tab w:val="left" w:pos="854" w:leader="none"/>
        </w:tabs>
        <w:spacing w:before="0" w:after="0"/>
        <w:ind w:firstLine="709" w:left="0" w:right="0"/>
        <w:jc w:val="both"/>
        <w:rPr/>
      </w:pPr>
      <w:r>
        <w:rPr>
          <w:spacing w:val="-4"/>
          <w:sz w:val="28"/>
          <w:szCs w:val="28"/>
        </w:rPr>
        <w:t xml:space="preserve">Контроль за созданием, комплектованием и подготовкой </w:t>
      </w:r>
      <w:r>
        <w:rPr>
          <w:spacing w:val="-2"/>
          <w:sz w:val="28"/>
          <w:szCs w:val="28"/>
        </w:rPr>
        <w:t>приемных эвакуационных органов муниципального образования всех уровней;</w:t>
      </w:r>
    </w:p>
    <w:p>
      <w:pPr>
        <w:pStyle w:val="Normal"/>
        <w:shd w:val="clear" w:fill="FFFFFF"/>
        <w:tabs>
          <w:tab w:val="clear" w:pos="708"/>
          <w:tab w:val="left" w:pos="811" w:leader="none"/>
        </w:tabs>
        <w:spacing w:before="0" w:after="0"/>
        <w:ind w:firstLine="709" w:left="0" w:right="0"/>
        <w:jc w:val="both"/>
        <w:rPr/>
      </w:pPr>
      <w:r>
        <w:rPr>
          <w:spacing w:val="-7"/>
          <w:sz w:val="28"/>
          <w:szCs w:val="28"/>
        </w:rPr>
        <w:t>4)</w:t>
      </w:r>
      <w:r>
        <w:rPr>
          <w:sz w:val="28"/>
          <w:szCs w:val="28"/>
        </w:rPr>
        <w:tab/>
        <w:t>О</w:t>
      </w:r>
      <w:r>
        <w:rPr>
          <w:spacing w:val="-2"/>
          <w:sz w:val="28"/>
          <w:szCs w:val="28"/>
        </w:rPr>
        <w:t>пределение на территории муниципального образования маршрутов эвакуации транспортом и пешим порядком с</w:t>
      </w:r>
      <w:r>
        <w:rPr>
          <w:spacing w:val="-3"/>
          <w:sz w:val="28"/>
          <w:szCs w:val="28"/>
        </w:rPr>
        <w:t xml:space="preserve"> пунктов высадки (станций) до мест расселения;</w:t>
      </w:r>
    </w:p>
    <w:p>
      <w:pPr>
        <w:pStyle w:val="Normal"/>
        <w:shd w:val="clear" w:fill="FFFFFF"/>
        <w:tabs>
          <w:tab w:val="clear" w:pos="708"/>
          <w:tab w:val="left" w:pos="811" w:leader="none"/>
        </w:tabs>
        <w:spacing w:before="0" w:after="0"/>
        <w:ind w:firstLine="709" w:left="0" w:right="0"/>
        <w:jc w:val="both"/>
        <w:rPr/>
      </w:pPr>
      <w:r>
        <w:rPr>
          <w:spacing w:val="-3"/>
          <w:sz w:val="28"/>
          <w:szCs w:val="28"/>
        </w:rPr>
        <w:t>5)</w:t>
        <w:tab/>
        <w:t>У</w:t>
      </w:r>
      <w:r>
        <w:rPr>
          <w:sz w:val="28"/>
          <w:szCs w:val="28"/>
        </w:rPr>
        <w:t>тверждение перечня приемных эвакуационных пунктов, пунктов высадки с автотранспорта, пунктов выгрузки материальных и культурных ценностей;</w:t>
      </w:r>
    </w:p>
    <w:p>
      <w:pPr>
        <w:pStyle w:val="Normal"/>
        <w:shd w:val="clear" w:fill="FFFFFF"/>
        <w:tabs>
          <w:tab w:val="clear" w:pos="708"/>
          <w:tab w:val="left" w:pos="917" w:leader="none"/>
        </w:tabs>
        <w:spacing w:before="0" w:after="0"/>
        <w:ind w:firstLine="709" w:left="0" w:right="0"/>
        <w:jc w:val="both"/>
        <w:rPr/>
      </w:pPr>
      <w:r>
        <w:rPr>
          <w:spacing w:val="-7"/>
          <w:sz w:val="28"/>
          <w:szCs w:val="28"/>
        </w:rPr>
        <w:t>6)</w:t>
      </w:r>
      <w:r>
        <w:rPr>
          <w:sz w:val="28"/>
          <w:szCs w:val="28"/>
        </w:rPr>
        <w:tab/>
        <w:t>К</w:t>
      </w:r>
      <w:r>
        <w:rPr>
          <w:spacing w:val="-1"/>
          <w:sz w:val="28"/>
          <w:szCs w:val="28"/>
        </w:rPr>
        <w:t>онтроль за выдачей ордеров</w:t>
      </w:r>
      <w:r>
        <w:rPr>
          <w:sz w:val="28"/>
        </w:rPr>
        <w:t xml:space="preserve"> на размещение в безопасном районе председателям эвакуационных комиссий предприятий, организаций, учреждений муниципальных образований Красноярского края</w:t>
      </w:r>
      <w:r>
        <w:rPr>
          <w:sz w:val="28"/>
          <w:szCs w:val="28"/>
        </w:rPr>
        <w:t>, планирующих проведение эвакуации населения, материальных и культурных ценностей;</w:t>
      </w:r>
    </w:p>
    <w:p>
      <w:pPr>
        <w:pStyle w:val="Normal"/>
        <w:shd w:val="clear" w:fill="FFFFFF"/>
        <w:tabs>
          <w:tab w:val="clear" w:pos="708"/>
          <w:tab w:val="left" w:pos="917" w:leader="none"/>
        </w:tabs>
        <w:spacing w:before="0" w:after="0"/>
        <w:ind w:firstLine="709" w:left="0" w:right="0"/>
        <w:jc w:val="both"/>
        <w:rPr/>
      </w:pPr>
      <w:r>
        <w:rPr>
          <w:sz w:val="28"/>
        </w:rPr>
        <w:t>7) К</w:t>
      </w:r>
      <w:r>
        <w:rPr>
          <w:sz w:val="28"/>
          <w:szCs w:val="28"/>
        </w:rPr>
        <w:t xml:space="preserve">онтроль за заключением договоров с руководителями предприятий, организаций, учреждений </w:t>
      </w:r>
      <w:r>
        <w:rPr>
          <w:sz w:val="28"/>
        </w:rPr>
        <w:t>муниципальных образований Красноярского края</w:t>
      </w:r>
      <w:r>
        <w:rPr>
          <w:sz w:val="28"/>
          <w:szCs w:val="28"/>
        </w:rPr>
        <w:t>, планирующих проведение эвакуации населения, материальных и культурных ценностей, на обустройство и поддержание населенных пунктов безопасного района в постоянной готовности (при наличии договоров).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12"/>
          <w:sz w:val="28"/>
          <w:szCs w:val="28"/>
        </w:rPr>
        <w:t>8) Р</w:t>
      </w:r>
      <w:r>
        <w:rPr>
          <w:spacing w:val="1"/>
          <w:sz w:val="28"/>
          <w:szCs w:val="28"/>
        </w:rPr>
        <w:t xml:space="preserve">ассмотрение и анализ </w:t>
      </w:r>
      <w:r>
        <w:rPr>
          <w:spacing w:val="2"/>
          <w:sz w:val="28"/>
          <w:szCs w:val="28"/>
        </w:rPr>
        <w:t xml:space="preserve">плана приёма и размещения населения, </w:t>
      </w:r>
      <w:r>
        <w:rPr>
          <w:spacing w:val="3"/>
          <w:sz w:val="28"/>
          <w:szCs w:val="28"/>
        </w:rPr>
        <w:t>материальных и культурных ценностей на территории муниципального образования;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3"/>
          <w:sz w:val="28"/>
          <w:szCs w:val="28"/>
        </w:rPr>
        <w:t>9) В</w:t>
      </w:r>
      <w:r>
        <w:rPr>
          <w:spacing w:val="1"/>
          <w:sz w:val="28"/>
          <w:szCs w:val="28"/>
        </w:rPr>
        <w:t xml:space="preserve">заимодействие с органами военного управления по вопросам </w:t>
      </w:r>
      <w:r>
        <w:rPr>
          <w:spacing w:val="-1"/>
          <w:sz w:val="28"/>
          <w:szCs w:val="28"/>
        </w:rPr>
        <w:t>планирования, обеспечения и проведения эвакуационных мероприятий;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8"/>
          <w:sz w:val="28"/>
          <w:szCs w:val="28"/>
        </w:rPr>
        <w:t xml:space="preserve">10) Участие в учениях по гражданской обороне с целью проверки </w:t>
      </w:r>
      <w:r>
        <w:rPr>
          <w:sz w:val="28"/>
          <w:szCs w:val="28"/>
        </w:rPr>
        <w:t xml:space="preserve">реальности разрабатываемых планов и приобретения практических навыков </w:t>
      </w:r>
      <w:r>
        <w:rPr>
          <w:spacing w:val="-1"/>
          <w:sz w:val="28"/>
          <w:szCs w:val="28"/>
        </w:rPr>
        <w:t>по организации эвакуационных мероприятий;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11) Контроль за приведением в готовность приемных эвакуационных органов муниципального образования всех уровней, проверка схем оповещения и связи;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1"/>
          <w:sz w:val="28"/>
          <w:szCs w:val="28"/>
        </w:rPr>
        <w:t>12) К</w:t>
      </w:r>
      <w:r>
        <w:rPr>
          <w:spacing w:val="6"/>
          <w:sz w:val="28"/>
          <w:szCs w:val="28"/>
        </w:rPr>
        <w:t xml:space="preserve">онтроль за подготовкой пунктов высадки (выгрузки), </w:t>
      </w:r>
      <w:r>
        <w:rPr>
          <w:sz w:val="28"/>
          <w:szCs w:val="28"/>
        </w:rPr>
        <w:t>промежуточных пунктов эвакуации, приемных эвакуационных пунктов;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1"/>
          <w:sz w:val="28"/>
          <w:szCs w:val="28"/>
        </w:rPr>
        <w:t xml:space="preserve">13) Контроль за подготовкой транспортных средств к эвакуационным </w:t>
      </w:r>
      <w:r>
        <w:rPr>
          <w:spacing w:val="-1"/>
          <w:sz w:val="28"/>
          <w:szCs w:val="28"/>
        </w:rPr>
        <w:t xml:space="preserve">перевозкам людей, материальных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и культурных ценностей на территории муниципального образования «город Шарыпово Красноярского края»;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13"/>
          <w:sz w:val="28"/>
          <w:szCs w:val="28"/>
        </w:rPr>
        <w:t>14) П</w:t>
      </w:r>
      <w:r>
        <w:rPr>
          <w:spacing w:val="1"/>
          <w:sz w:val="28"/>
          <w:szCs w:val="28"/>
        </w:rPr>
        <w:t>оддержание устойчивой связи с приемными эвакуационными органами муниципального образования, с эвакуационной комиссией Красноярского края;</w:t>
      </w:r>
    </w:p>
    <w:p>
      <w:pPr>
        <w:pStyle w:val="Normal"/>
        <w:widowControl w:val="false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1"/>
          <w:sz w:val="28"/>
          <w:szCs w:val="28"/>
        </w:rPr>
        <w:t>15) О</w:t>
      </w:r>
      <w:r>
        <w:rPr>
          <w:sz w:val="28"/>
        </w:rPr>
        <w:t>рганизация и контроль за обучением личного состава приемных эвакуационных органов;</w:t>
      </w:r>
    </w:p>
    <w:p>
      <w:pPr>
        <w:pStyle w:val="Normal"/>
        <w:spacing w:before="0" w:after="0"/>
        <w:ind w:firstLine="709" w:left="0" w:right="0"/>
        <w:jc w:val="both"/>
        <w:rPr>
          <w:sz w:val="28"/>
        </w:rPr>
      </w:pPr>
      <w:r>
        <w:rPr>
          <w:sz w:val="28"/>
        </w:rPr>
        <w:t>16) Сбор и обобщение данных о ходе приема и размещения эваконаселения, размещения и хранения материальных и культурных ценностей, доклады руководителю гражданской обороны муниципального образования и председателю эвакуационной комиссии Красноярского края.</w:t>
      </w:r>
    </w:p>
    <w:p>
      <w:pPr>
        <w:pStyle w:val="Normal"/>
        <w:spacing w:before="0" w:after="0"/>
        <w:ind w:firstLine="709" w:left="0" w:right="0"/>
        <w:jc w:val="both"/>
        <w:rPr>
          <w:sz w:val="28"/>
        </w:rPr>
      </w:pPr>
      <w:r>
        <w:rPr>
          <w:spacing w:val="-2"/>
          <w:sz w:val="28"/>
          <w:szCs w:val="28"/>
        </w:rPr>
        <w:t>4. Комиссия в пределах своей компетенции имеет право: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19"/>
          <w:sz w:val="28"/>
          <w:szCs w:val="28"/>
        </w:rPr>
        <w:t>1) З</w:t>
      </w:r>
      <w:r>
        <w:rPr>
          <w:spacing w:val="-4"/>
          <w:sz w:val="28"/>
          <w:szCs w:val="28"/>
        </w:rPr>
        <w:t xml:space="preserve">апрашивать от эвакуационных органов Красноярского края всех уровней необходимую информацию по вопросам организации и обеспечения </w:t>
      </w:r>
      <w:r>
        <w:rPr>
          <w:spacing w:val="-3"/>
          <w:sz w:val="28"/>
          <w:szCs w:val="28"/>
        </w:rPr>
        <w:t>эвакуационных мероприятий;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10"/>
          <w:sz w:val="28"/>
          <w:szCs w:val="28"/>
        </w:rPr>
        <w:t>2) П</w:t>
      </w:r>
      <w:r>
        <w:rPr>
          <w:sz w:val="28"/>
          <w:szCs w:val="28"/>
        </w:rPr>
        <w:t xml:space="preserve">ользоваться информацией, имеющейся в органах исполнительной власти Красноярского края, организациях, расположенных на территории Красноярского </w:t>
      </w:r>
      <w:r>
        <w:rPr>
          <w:spacing w:val="-4"/>
          <w:sz w:val="28"/>
          <w:szCs w:val="28"/>
        </w:rPr>
        <w:t>края, связанной с вопросами организации планирования,</w:t>
      </w:r>
      <w:r>
        <w:rPr>
          <w:spacing w:val="-1"/>
          <w:sz w:val="28"/>
          <w:szCs w:val="28"/>
        </w:rPr>
        <w:t xml:space="preserve"> проведения и обеспечения эвакуационных мероприятий;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1"/>
          <w:sz w:val="28"/>
          <w:szCs w:val="28"/>
        </w:rPr>
        <w:t>3) Взаимодействовать по вопросам эвакуации населения, материальных и культурных ценностей с органами военного управления, эвакуационными органами всех уровней, силами и средствами гражданской обороны и территориальной подсистемы РСЧС Красноярского края.</w:t>
      </w:r>
    </w:p>
    <w:p>
      <w:pPr>
        <w:pStyle w:val="Normal"/>
        <w:shd w:val="clear" w:fill="FFFFFF"/>
        <w:tabs>
          <w:tab w:val="clear" w:pos="708"/>
          <w:tab w:val="left" w:pos="850" w:leader="none"/>
        </w:tabs>
        <w:spacing w:before="0" w:after="0"/>
        <w:ind w:firstLine="709" w:left="0" w:right="0"/>
        <w:jc w:val="both"/>
        <w:rPr/>
      </w:pPr>
      <w:r>
        <w:rPr>
          <w:spacing w:val="-13"/>
          <w:sz w:val="28"/>
          <w:szCs w:val="28"/>
        </w:rPr>
        <w:t xml:space="preserve">5. </w:t>
      </w:r>
      <w:r>
        <w:rPr>
          <w:spacing w:val="-2"/>
          <w:sz w:val="28"/>
          <w:szCs w:val="28"/>
        </w:rPr>
        <w:t xml:space="preserve">Председателем Комиссии является первый </w:t>
      </w:r>
      <w:r>
        <w:rPr>
          <w:sz w:val="28"/>
          <w:szCs w:val="28"/>
        </w:rPr>
        <w:t>заместитель Главы города Шарыпово.</w:t>
      </w:r>
    </w:p>
    <w:p>
      <w:pPr>
        <w:pStyle w:val="Normal"/>
        <w:shd w:val="clear" w:fill="FFFFFF"/>
        <w:spacing w:before="0" w:after="0"/>
        <w:ind w:firstLine="709" w:left="0" w:righ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Комиссии: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8"/>
          <w:sz w:val="28"/>
          <w:szCs w:val="28"/>
        </w:rPr>
        <w:t xml:space="preserve">а) </w:t>
      </w:r>
      <w:r>
        <w:rPr>
          <w:spacing w:val="-2"/>
          <w:sz w:val="28"/>
          <w:szCs w:val="28"/>
        </w:rPr>
        <w:t>руководит работой Комиссии;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5"/>
          <w:sz w:val="28"/>
          <w:szCs w:val="28"/>
        </w:rPr>
        <w:t xml:space="preserve">б) </w:t>
      </w:r>
      <w:r>
        <w:rPr>
          <w:spacing w:val="-1"/>
          <w:sz w:val="28"/>
          <w:szCs w:val="28"/>
        </w:rPr>
        <w:t>организует и планирует деятельность Комиссии;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8"/>
          <w:sz w:val="28"/>
          <w:szCs w:val="28"/>
        </w:rPr>
        <w:t xml:space="preserve">в) </w:t>
      </w:r>
      <w:r>
        <w:rPr>
          <w:spacing w:val="-2"/>
          <w:sz w:val="28"/>
          <w:szCs w:val="28"/>
        </w:rPr>
        <w:t>ведет заседания Комиссии;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9"/>
          <w:sz w:val="28"/>
          <w:szCs w:val="28"/>
        </w:rPr>
        <w:t xml:space="preserve">г) </w:t>
      </w:r>
      <w:r>
        <w:rPr>
          <w:spacing w:val="-1"/>
          <w:sz w:val="28"/>
          <w:szCs w:val="28"/>
        </w:rPr>
        <w:t>дает поручения членам Комиссии и контролирует их выполнение;</w:t>
      </w:r>
    </w:p>
    <w:p>
      <w:pPr>
        <w:pStyle w:val="Normal"/>
        <w:shd w:val="clear" w:fill="FFFFFF"/>
        <w:tabs>
          <w:tab w:val="clear" w:pos="708"/>
          <w:tab w:val="left" w:pos="0" w:leader="none"/>
        </w:tabs>
        <w:spacing w:before="0" w:after="0"/>
        <w:ind w:firstLine="709" w:left="0" w:right="0"/>
        <w:jc w:val="both"/>
        <w:rPr/>
      </w:pPr>
      <w:r>
        <w:rPr>
          <w:spacing w:val="-6"/>
          <w:sz w:val="28"/>
          <w:szCs w:val="28"/>
        </w:rPr>
        <w:t xml:space="preserve">д) </w:t>
      </w:r>
      <w:r>
        <w:rPr>
          <w:spacing w:val="-1"/>
          <w:sz w:val="28"/>
          <w:szCs w:val="28"/>
        </w:rPr>
        <w:t>подписывает решения (протоколы) Комиссии.</w:t>
      </w:r>
    </w:p>
    <w:p>
      <w:pPr>
        <w:pStyle w:val="Normal"/>
        <w:shd w:val="clear" w:fill="FFFFFF"/>
        <w:tabs>
          <w:tab w:val="clear" w:pos="708"/>
          <w:tab w:val="left" w:pos="850" w:leader="none"/>
        </w:tabs>
        <w:spacing w:before="0" w:after="0"/>
        <w:ind w:firstLine="709" w:left="0" w:right="0"/>
        <w:jc w:val="both"/>
        <w:rPr/>
      </w:pPr>
      <w:r>
        <w:rPr>
          <w:spacing w:val="-14"/>
          <w:sz w:val="28"/>
          <w:szCs w:val="28"/>
        </w:rPr>
        <w:t xml:space="preserve">6. </w:t>
      </w:r>
      <w:r>
        <w:rPr>
          <w:spacing w:val="1"/>
          <w:sz w:val="28"/>
          <w:szCs w:val="28"/>
        </w:rPr>
        <w:t xml:space="preserve">Комиссия осуществляет свою деятельность при проведении </w:t>
      </w:r>
      <w:r>
        <w:rPr>
          <w:spacing w:val="-1"/>
          <w:sz w:val="28"/>
          <w:szCs w:val="28"/>
        </w:rPr>
        <w:t>эвакуационных мероприятий при ведении военных конфликтов или вследствие этих конфликтов, а также может привлекаться при угрозе возникновения или при возникновении чрезвычайных ситуаций.</w:t>
      </w:r>
    </w:p>
    <w:p>
      <w:pPr>
        <w:pStyle w:val="Normal"/>
        <w:shd w:val="clear" w:fill="FFFFFF"/>
        <w:spacing w:before="0" w:after="0"/>
        <w:ind w:firstLine="709" w:left="0" w:right="0"/>
        <w:jc w:val="both"/>
        <w:rPr/>
      </w:pPr>
      <w:r>
        <w:rPr>
          <w:spacing w:val="-1"/>
          <w:sz w:val="28"/>
          <w:szCs w:val="28"/>
        </w:rPr>
        <w:t xml:space="preserve">Заседания Комиссии проводит ее председатель или по его поручению </w:t>
      </w:r>
      <w:r>
        <w:rPr>
          <w:spacing w:val="-2"/>
          <w:sz w:val="28"/>
          <w:szCs w:val="28"/>
        </w:rPr>
        <w:t>заместитель председателя Комиссии.</w:t>
      </w:r>
    </w:p>
    <w:p>
      <w:pPr>
        <w:pStyle w:val="Normal"/>
        <w:shd w:val="clear" w:fill="FFFFFF"/>
        <w:spacing w:before="0" w:after="0"/>
        <w:ind w:firstLine="709" w:left="0" w:righ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>
      <w:pPr>
        <w:pStyle w:val="Normal"/>
        <w:shd w:val="clear" w:fill="FFFFFF"/>
        <w:spacing w:before="0" w:after="0"/>
        <w:ind w:firstLine="709" w:left="0" w:right="0"/>
        <w:jc w:val="both"/>
        <w:rPr/>
      </w:pPr>
      <w:r>
        <w:rPr>
          <w:spacing w:val="-2"/>
          <w:sz w:val="28"/>
          <w:szCs w:val="28"/>
        </w:rPr>
        <w:t xml:space="preserve">Решения Комиссии принимаются простым большинством голосов присутствующих на заседании членов Комиссии. В случае равенства голосов </w:t>
      </w:r>
      <w:r>
        <w:rPr>
          <w:spacing w:val="-1"/>
          <w:sz w:val="28"/>
          <w:szCs w:val="28"/>
        </w:rPr>
        <w:t>решающим является голос председателя Комиссии.</w:t>
      </w:r>
    </w:p>
    <w:p>
      <w:pPr>
        <w:pStyle w:val="Normal"/>
        <w:widowControl w:val="false"/>
        <w:numPr>
          <w:ilvl w:val="0"/>
          <w:numId w:val="5"/>
        </w:numPr>
        <w:shd w:val="clear" w:fill="FFFFFF"/>
        <w:tabs>
          <w:tab w:val="clear" w:pos="708"/>
          <w:tab w:val="left" w:pos="744" w:leader="none"/>
        </w:tabs>
        <w:spacing w:before="0" w:after="0"/>
        <w:ind w:firstLine="709" w:left="0" w:right="0"/>
        <w:jc w:val="both"/>
        <w:rPr/>
      </w:pPr>
      <w:r>
        <w:rPr>
          <w:spacing w:val="3"/>
          <w:sz w:val="28"/>
          <w:szCs w:val="28"/>
        </w:rPr>
        <w:t xml:space="preserve">Заседания Комиссии оформляются в виде решений (протоколов), </w:t>
      </w:r>
      <w:r>
        <w:rPr>
          <w:spacing w:val="1"/>
          <w:sz w:val="28"/>
          <w:szCs w:val="28"/>
        </w:rPr>
        <w:t xml:space="preserve">которые подписываются председателем Комиссии или его заместителем, </w:t>
      </w:r>
      <w:r>
        <w:rPr>
          <w:spacing w:val="-2"/>
          <w:sz w:val="28"/>
          <w:szCs w:val="28"/>
        </w:rPr>
        <w:t>председательствующим на заседании.</w:t>
      </w:r>
    </w:p>
    <w:p>
      <w:pPr>
        <w:pStyle w:val="Normal"/>
        <w:widowControl w:val="false"/>
        <w:numPr>
          <w:ilvl w:val="0"/>
          <w:numId w:val="5"/>
        </w:numPr>
        <w:shd w:val="clear" w:fill="FFFFFF"/>
        <w:tabs>
          <w:tab w:val="clear" w:pos="708"/>
          <w:tab w:val="left" w:pos="744" w:leader="none"/>
        </w:tabs>
        <w:spacing w:before="0" w:after="0"/>
        <w:ind w:firstLine="709" w:left="0" w:right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Организационно-техническое обеспечение деятельности Комиссии </w:t>
      </w:r>
      <w:r>
        <w:rPr>
          <w:spacing w:val="-1"/>
          <w:sz w:val="28"/>
          <w:szCs w:val="28"/>
        </w:rPr>
        <w:t>осуществляет Администрация города Шарыпово.</w:t>
      </w:r>
    </w:p>
    <w:p>
      <w:pPr>
        <w:pStyle w:val="Normal"/>
        <w:widowControl w:val="false"/>
        <w:numPr>
          <w:ilvl w:val="0"/>
          <w:numId w:val="5"/>
        </w:numPr>
        <w:shd w:val="clear" w:fill="FFFFFF"/>
        <w:tabs>
          <w:tab w:val="clear" w:pos="708"/>
          <w:tab w:val="left" w:pos="744" w:leader="none"/>
        </w:tabs>
        <w:spacing w:before="0" w:after="0"/>
        <w:ind w:firstLine="709" w:left="0" w:right="0"/>
        <w:jc w:val="both"/>
        <w:rPr/>
      </w:pP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Регистрацию, учет и организацию контроля исполнения решений </w:t>
      </w:r>
      <w:r>
        <w:rPr>
          <w:spacing w:val="-1"/>
          <w:sz w:val="28"/>
          <w:szCs w:val="28"/>
        </w:rPr>
        <w:t>Комиссии осуществляет секретарь Комиссии.</w:t>
      </w:r>
    </w:p>
    <w:p>
      <w:pPr>
        <w:pStyle w:val="Heading6"/>
        <w:numPr>
          <w:ilvl w:val="5"/>
          <w:numId w:val="2"/>
        </w:numPr>
        <w:spacing w:before="0" w:after="0"/>
        <w:ind w:firstLine="540" w:left="0" w:right="0"/>
        <w:rPr>
          <w:b w:val="false"/>
          <w:bCs w:val="false"/>
          <w:spacing w:val="-14"/>
          <w:sz w:val="28"/>
          <w:szCs w:val="28"/>
        </w:rPr>
      </w:pPr>
      <w:r>
        <w:rPr>
          <w:b w:val="false"/>
          <w:bCs w:val="false"/>
          <w:spacing w:val="-14"/>
          <w:sz w:val="28"/>
          <w:szCs w:val="28"/>
        </w:rPr>
      </w:r>
    </w:p>
    <w:p>
      <w:pPr>
        <w:pStyle w:val="Normal"/>
        <w:spacing w:before="0" w:after="0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ind w:left="0"/>
        <w:jc w:val="right"/>
        <w:rPr/>
      </w:pPr>
      <w:r>
        <w:rPr/>
      </w:r>
    </w:p>
    <w:p>
      <w:pPr>
        <w:pStyle w:val="Normal"/>
        <w:widowControl w:val="false"/>
        <w:shd w:val="clear" w:fill="FFFFFF"/>
        <w:spacing w:lineRule="auto" w:line="240" w:before="0" w:after="0"/>
        <w:ind w:right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>Приложение №3 к постановлению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Шарыпово</w:t>
      </w:r>
    </w:p>
    <w:p>
      <w:pPr>
        <w:pStyle w:val="Normal"/>
        <w:widowControl w:val="false"/>
        <w:tabs>
          <w:tab w:val="clear" w:pos="708"/>
          <w:tab w:val="left" w:pos="4962" w:leader="none"/>
        </w:tabs>
        <w:spacing w:lineRule="auto" w:line="240" w:before="0" w:after="0"/>
        <w:jc w:val="right"/>
        <w:rPr/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от 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12.02.2025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 №</w:t>
      </w:r>
      <w:r>
        <w:rPr>
          <w:rFonts w:eastAsia="Times New Roman" w:cs="Times New Roman"/>
          <w:sz w:val="28"/>
          <w:szCs w:val="28"/>
          <w:u w:val="single"/>
          <w:lang w:eastAsia="ru-RU"/>
        </w:rPr>
        <w:t>34</w:t>
      </w:r>
    </w:p>
    <w:p>
      <w:pPr>
        <w:pStyle w:val="Style13"/>
        <w:spacing w:before="0" w:after="0"/>
        <w:ind w:left="0"/>
        <w:rPr/>
      </w:pPr>
      <w:r>
        <w:rPr/>
      </w:r>
    </w:p>
    <w:p>
      <w:pPr>
        <w:pStyle w:val="Style13"/>
        <w:spacing w:before="0" w:after="0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3"/>
        <w:spacing w:before="0" w:after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ФУНКЦИОНАЛЬНЫЕ ОБЯЗАННОСТИ</w:t>
      </w:r>
    </w:p>
    <w:p>
      <w:pPr>
        <w:pStyle w:val="BodyText"/>
        <w:spacing w:before="0" w:after="0"/>
        <w:ind w:left="0"/>
        <w:jc w:val="center"/>
        <w:rPr>
          <w:rFonts w:ascii="Times New Roman" w:hAnsi="Times New Roman"/>
        </w:rPr>
      </w:pPr>
      <w:r>
        <w:rPr/>
        <w:t>председателя и членов эвакоприемной комиссии муниципального образования «город Шарыпово Красноярского края»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1. Функциональные обязанности председателя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Председатель Комиссии подчиняется Главе города Шарыпово и отвечает: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за планирование, организацию и проведение мероприятий по приему и размещению эвакуированного населения, материальных и культурных ценностей, а также первоочередному жизнеобеспечению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за организацию работы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за планирование и организацию подготовки членов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Председатель Комиссии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организовать разработку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образования, других необходимых документов, а также их ежегодное уточнение;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и контролировать работу Комиссии в соответствии с годовым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организовать работу Комиссии по определению количества и выбору мест размещения (дислокации) приемных эвакуационных пунктов, пунктов высадки на все виды транспорта;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учет транспортных средств организаций и распределение их между приемными эвакуационными пунктами для обеспечения перевозок населения при его рассредоточении;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принимать участие в учениях по гражданской обороне, с целью проверки реальности разрабатываемых планов и приобретения практических навыков по организации и проведению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проводить плановые заседания Комиссии с составлением протокола заседания Комиссии, а в случае необходимости проводить внеплановые заседания;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проведение занятий с личным составом Комиссии согласно программе;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контроль над созданием, комплектованием и подготовкой персонала приемных эвакуационных пунктов;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организовать взаимодействие с военным комиссариатом, спасательными службами, предприятиями и организациями, обеспечивающими выполнение мероприятий по гражданской обороне на территории муниципального образования, по вопросам планирования и обеспечения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определять членов Комиссии и распределять их по должностям в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изучать возможности территории муниципального образования по размещению эвакуированного населения, материальных и культурных ценностей;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и отработать систему оповещения и сбора членов Комиссии на плановые заседания и в экстренных случаях;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организовывать проверки готовности эвакоприемных органов;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организовывать своевременное представление отчетных документов в эвакуационную комиссию Красноярского края;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организовать работу по уточнению и корректировке плана приема, размещения и первоочередного жизнеобеспечения эвакуированного населения, материальных и культурных ценностей на территории муниципального образования в соответствии с реально сложившейся обстановкой;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работу Комиссии по уточнению категорий и численности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организовать работу по подготовке к развертыванию приемных эвакуационных пунктов;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организовать работу Комиссии по уточнению (совместно с транспортными организациями) порядка использования автотранспорта, выделяемого для доставки эвакуированного населения в места размещения;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докладывать Главе города Шарыпово о готовности к проведению мероприятий по приему и размещению эвакуированого населения.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С получением распоряжения на проведение приема эвакуированного населения организовать: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работу Комиссии в соответствии с календарным планом по приему, размещению и первоочередному жизнеобеспечению эвакуированного населения, материальных и культурных ценностей;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управление приемными эвакуационными мероприятиями на территории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sz w:val="28"/>
          <w:szCs w:val="28"/>
        </w:rPr>
        <w:t>работу Комиссии по ведению учета подачи транспорта на пункты высадки;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работу по представлению донесений в эвакуационную комиссию Красноярского края согласно табелю срочных донесений, а в случае срыва приемных эвакуационных мероприятий – докладывать немедленно;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при необходимости охрану эвакуированного населения на приемных эвакуационных пунктах и в пути следования к месту размещения.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Осуществлять контроль над: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выполнением разработанного и уточненного по конкретным условиям обстановки плана приема, размещения и первоочередного жизнеобеспечения эвакуированного населения, материальных и культурных ценностей;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выполнением почасового графика проведения приемных эвакуационных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работой подчиненных эвакуационных приемных органов по приему и размещению населения, материальных и культурных ценностей;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/>
          <w:sz w:val="28"/>
          <w:szCs w:val="28"/>
        </w:rPr>
        <w:t>подготовкой доклада Главе города Шарыпово о начале, ходе и об окончании приемных эвакуационных мероприятий.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u w:val="single"/>
          <w:lang w:bidi="ru-RU"/>
        </w:rPr>
      </w:pPr>
      <w:r>
        <w:rPr>
          <w:rFonts w:cs="Arial"/>
          <w:bCs/>
          <w:sz w:val="28"/>
          <w:szCs w:val="28"/>
          <w:u w:val="single"/>
          <w:lang w:bidi="ru-RU"/>
        </w:rPr>
        <w:t>2. Функциональные обязанности заместителя председателя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Заместитель председателя Комиссии подчиняется председателю Комиссии и в его отсутствие выполняет в полном объеме его функциональные обязанности.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Заместитель председателя Комиссии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и корректировке плана приема, размещения и первоочередного жизнеобеспечения эвакуированного населения, материальных и культурных ценностей и планирующих документов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осуществлять контроль над разработкой планирующих документов по вопросам приема и размещения населения, материальных и культурных ценностей в муниципальном образовании, первоочередного жизнеобеспечения эвакуированного населения, подготовкой подчиненных приемных эвакуационных органов к выполнению задач по предназначению, обеспечением проведения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организовывать проверки в организациях и учреждениях, на базе которых разворачиваются приемные эвакуационные пункты, по вопросам планирования эвакоприемных мероприятий, приема, размещения и первоочередного жизнеобеспечения эвакуированного населения, обеспечения проведения эвакоприемных мероприятий, подготовки эвакуационных органов к работе по предназначению и оказывать им методическую помощь;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руководить работой по подготовке эвакуационных органов всех уровней к приему и размещению населения, материальных и культурных ценностей в муниципальном образовании в соответствии с календарным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уточнять порядок взаимодействия Комиссии с организациями и учреждениями при проведении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совместно с транспортными организациями уточнение расчетов на выделение транспортных средств для организации перемещения эвакуированного населения в муниципальном образовании;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подготовку муниципального образования к приему и размещению эвакуированного населения, материальных и культурных ценностей;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готовить доклад председателю Комиссии о ходе подготовки эвакоприемных органов к проведению эвакоприемных мероприятий.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Заместитель председателя Комиссии осуществляет контроль над: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приведением подчиненных эвакоприемных органов, систем оповещения и связи в готовность к выполнению задач по предназначению;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ходом уточнения плана приема, размещения и первоочередного жизнеобеспечения населения, материальных и культурных ценностей в организациях и учреждениях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организацией оповещения приемных эвакуационных органов всех уровней о начале эвакуационных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развертыванием эвакуационных объектов: приемных эвакуационных пунктов, пунктов высадки;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установлением связи и взаимодействия между Комиссией и приемными эвакуационными органами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сбором и обобщением данных о ходе приема, размещения и первоочередного жизнеобеспечения населения в муниципальном образовании;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работой эвакоприемных органов по оказанию помощи в решении вопросов первоочередного жизнеобеспечения эвакуированного населения.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С получением распоряжения на проведение приема эвакуированного населения: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прибыть на пункт управления, доложить о прибытии председателю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провести уточнение и корректировку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 в соответствии с реально сложившейся обстановкой;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 Комиссии в соответствии с календарным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готовить доклады по вопросам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cs="Arial"/>
          <w:bCs/>
          <w:u w:val="single"/>
          <w:lang w:bidi="ru-RU"/>
        </w:rPr>
      </w:pPr>
      <w:r>
        <w:rPr>
          <w:rFonts w:cs="Arial"/>
          <w:bCs/>
          <w:u w:val="single"/>
          <w:lang w:bidi="ru-RU"/>
        </w:rPr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u w:val="single"/>
          <w:lang w:bidi="ru-RU"/>
        </w:rPr>
        <w:t>3. Функциональные обязанности секретаря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Секретарь Комиссии подчиняется председателю Комиссии и его заместителю и работает под их руководством.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Секретарь Комиссии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готовить годовой план работы и проекты решений Комиссии и своевременно представлять их на утверждение;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осуществлять сбор членов Комиссии на заседания;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вести протоколы заседаний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уточнять списки членов Комиссии и при необходимости вносить изменения в ее состав;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доводить принятые на заседаниях Комиссии решения до исполнителей;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взаимодействие органов управления и эвакоприемных комиссий звена: муниципальное образование – субъект РФ;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 получением распоряжения на проведение приема эвакуируемого населения: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прибыть на пункт управления, о прибытии доложить председателю Комиссии, получить от него указания на выполнение приемных эвакуационных мероприятий, подготовить для работы Комиссии документы плана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поддерживать связь с взаимодействующими комиссиями и эвакоприемными органами;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сбор и учет поступающих докладов, донесений и распоряжений о ходе эвакоприемных мероприятий, доводить принятые решения до исполнителей и контролировать поступление докладов об их выполнении;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обобщать поступающую информацию, готовить доклады, донесения о ходе эвакуационных мероприятий председателю Комиссии, его заместителю и в вышестоящие органы управления.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cs="Arial"/>
          <w:bCs/>
          <w:color w:val="000000"/>
          <w:lang w:bidi="ru-RU"/>
        </w:rPr>
      </w:pPr>
      <w:r>
        <w:rPr>
          <w:rFonts w:cs="Arial"/>
          <w:bCs/>
          <w:color w:val="000000"/>
          <w:lang w:bidi="ru-RU"/>
        </w:rPr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eastAsia="Times New Roman" w:cs="Arial"/>
          <w:bCs/>
          <w:color w:val="auto"/>
          <w:kern w:val="0"/>
          <w:sz w:val="28"/>
          <w:szCs w:val="28"/>
          <w:lang w:val="ru-RU" w:eastAsia="zh-CN" w:bidi="ru-RU"/>
        </w:rPr>
      </w:pPr>
      <w:r>
        <w:rPr>
          <w:rFonts w:eastAsia="Times New Roman" w:cs="Arial"/>
          <w:bCs/>
          <w:color w:val="auto"/>
          <w:kern w:val="0"/>
          <w:sz w:val="28"/>
          <w:szCs w:val="28"/>
          <w:lang w:val="ru-RU" w:eastAsia="zh-CN" w:bidi="ru-RU"/>
        </w:rPr>
        <w:t xml:space="preserve">4. </w:t>
      </w:r>
      <w:r>
        <w:rPr>
          <w:rFonts w:eastAsia="Times New Roman" w:cs="Arial"/>
          <w:bCs/>
          <w:color w:val="auto"/>
          <w:kern w:val="0"/>
          <w:sz w:val="28"/>
          <w:szCs w:val="28"/>
          <w:u w:val="single"/>
          <w:lang w:val="ru-RU" w:eastAsia="zh-CN" w:bidi="ru-RU"/>
        </w:rPr>
        <w:t>Функциональные обязанности руководителя группы учета и размещения эвакуированного населения.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 xml:space="preserve">Руководитель группы учета и размещения эвакуированного населения подчиняется председателю Комиссии, его заместителю и работает под их непосредственным руководством. Он отвечает за укомплектованность группы и ее готовность к работе по предназначению, распределение обязанностей между личным составом группы, организацию работы объектовых эвакуационных органов и контролирует учет прибытия и размещения эвакуированного населения на территорию муниципального образования,  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Руководитель группы учета и размещения эвакуированного населения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и корректировке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 xml:space="preserve">организовать работу группы </w:t>
      </w:r>
      <w:r>
        <w:rPr>
          <w:rFonts w:eastAsia="Times New Roman" w:cs="Arial"/>
          <w:bCs/>
          <w:i w:val="false"/>
          <w:iCs w:val="false"/>
          <w:color w:val="auto"/>
          <w:kern w:val="0"/>
          <w:sz w:val="28"/>
          <w:szCs w:val="28"/>
          <w:u w:val="none"/>
          <w:lang w:val="ru-RU" w:eastAsia="zh-CN" w:bidi="ru-RU"/>
        </w:rPr>
        <w:t>учета и размещения эвакуированного населения</w:t>
      </w:r>
      <w:r>
        <w:rPr>
          <w:rFonts w:cs="Arial"/>
          <w:bCs/>
          <w:i w:val="false"/>
          <w:iCs w:val="false"/>
          <w:sz w:val="28"/>
          <w:szCs w:val="28"/>
          <w:u w:val="none"/>
          <w:lang w:bidi="ru-RU"/>
        </w:rPr>
        <w:t>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учет прибытия и размещения эвакуированного населения на территории муниципального образования, проверку готовности администраций эвакуационных органов к проведению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вопросам организации порядка проведения эвакоприемных мероприятий, учета прибытия эвакуированного населения на территорию муниципального образования и взаимодействия с эвакуационными органами;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вопросам готовности эвакоприемных органов к проведению эвакоприемных мероприятий.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 получением распоряжения на проведение приема эвакуируемого населения: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прибыть на пункт управления,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участвовать в уточнении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 в соответствии с реально сложившейся обстановкой;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 в соответствии с календарным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руководить работой группы;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поддерживать связь с взаимодействующими эвакуационными комиссиями;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вести учет сведений и расчетов по количеству прибывающего на территорию муниципального образования эвакуированного населения (по категориям) пешим порядком и транспортом;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сбор и учет поступающих докладов, донесений и распоряжений;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доводить принятые решения о ходе эвакуации населения до исполнителей и контролировать их выполнение;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обобщать поступающую информацию, готовить доклады, донесения о ходе учета и размещения эвакуированного населения, обеспечивать своевременную подготовку итоговых данных по количеству прибывшего и размещенного эвакуированного населения на территории муниципального образования председателю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cs="Arial"/>
          <w:bCs/>
          <w:lang w:bidi="ru-RU"/>
        </w:rPr>
      </w:pPr>
      <w:r>
        <w:rPr>
          <w:rFonts w:cs="Arial"/>
          <w:bCs/>
          <w:lang w:bidi="ru-RU"/>
        </w:rPr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cs="Arial"/>
          <w:bCs/>
          <w:sz w:val="28"/>
          <w:szCs w:val="28"/>
          <w:lang w:bidi="ru-RU"/>
        </w:rPr>
        <w:t xml:space="preserve">5. </w:t>
      </w:r>
      <w:r>
        <w:rPr>
          <w:rFonts w:cs="Arial"/>
          <w:bCs/>
          <w:sz w:val="28"/>
          <w:szCs w:val="28"/>
          <w:u w:val="single"/>
          <w:lang w:bidi="ru-RU"/>
        </w:rPr>
        <w:t xml:space="preserve">Функциональные обязанности руководителя группы </w:t>
      </w:r>
      <w:r>
        <w:rPr>
          <w:rFonts w:eastAsia="Times New Roman" w:cs="Arial"/>
          <w:bCs/>
          <w:color w:val="auto"/>
          <w:kern w:val="0"/>
          <w:sz w:val="28"/>
          <w:szCs w:val="28"/>
          <w:u w:val="single"/>
          <w:lang w:val="ru-RU" w:eastAsia="zh-CN" w:bidi="ru-RU"/>
        </w:rPr>
        <w:t>первоочередного жизнеобеспечения эвакуированного населения.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 xml:space="preserve">Руководитель группы первоочередного жизнеобеспечения </w:t>
      </w:r>
      <w:r>
        <w:rPr>
          <w:rFonts w:eastAsia="Times New Roman" w:cs="Arial"/>
          <w:bCs/>
          <w:color w:val="auto"/>
          <w:kern w:val="0"/>
          <w:sz w:val="28"/>
          <w:szCs w:val="28"/>
          <w:u w:val="none"/>
          <w:lang w:val="ru-RU" w:eastAsia="zh-CN" w:bidi="ru-RU"/>
        </w:rPr>
        <w:t xml:space="preserve">эвакуированного </w:t>
      </w:r>
      <w:r>
        <w:rPr>
          <w:rFonts w:cs="Arial"/>
          <w:bCs/>
          <w:sz w:val="28"/>
          <w:szCs w:val="28"/>
          <w:lang w:bidi="ru-RU"/>
        </w:rPr>
        <w:t>населения подчиняется председателю Комиссии, его заместителю и работает под их непосредственным руководством. Он отвечает за планирование и выполнение мероприятий по организации первоочередного жизнеобеспечения эвакуированного населения, за укомплектованность группы, распределение обязанностей между личным составом и ее готовность к работе по предназначению.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Руководитель группы первоочередного жизнеобеспечения эвакуируемого населения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и корректировке плана приема, размещения и первоочередного жизнеобеспечения эвакуированного населения, материальных и культурных ценностей на территории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осуществлять контроль над планированием и выполнением мероприятий по организации первоочередного жизнеобеспечения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проверки готовности организаций и учреждений муниципального образования к первоочередному жизнеобеспечению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и контролировать работу по осуществлению расчетов потребности по всем видам первоочередного жизнеобеспечения эвакуированного населения на период проведения эвакоприемных мероприятий, запасов продовольствия и промышленных товаров первой необходимости;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осуществлять контроль над готовностью к развертыванию подвижных пунктов питания, пунктов вещевого снабжения в районах размещения приемных эвакуационных пунктов;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готовить председателю Комиссии предложения по совершенствованию планирования мероприятий по вопросам организации всестороннего первоочередного жизнеобеспечения эвакуированного населения на территории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взаимодействие эвакоприемных органов, организаций и учреждений муниципального образования по вопросам организации первоочередного жизнеобеспечения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контролировать подготовку организаций и учреждений муниципального образования к первоочередному жизнеобеспечения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по уточнению: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состояния водоисточников, систем водоснабжения, пунктов общественного питания и торговли и их мощности в районах приема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потребностей эвакуированного населения в продукции (услугах) первоочередного обеспечения;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наличия баз и складов, из которых будет осуществляться снабжение эвакуированного населения, и объемов заложенной на них продукции;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вопросам организации мероприятий первоочередного жизнеобеспечения эвакуированного населения.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 получением распоряжения на проведение приема эвакуируемого населения: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прибыть на пункт управления, о своем прибытии доложить председателю Комиссии или его заместителю и получить указания на выполнение приемных эвакуационных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уточнении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 в соответствии с реально сложившейся обстановкой;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 в соответствии с календарным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организовать: проведение мероприятий по первоочередному жизнеобеспечению эвакуируемого населения на приемных эвакуационных пунктах и в районах размещения, развертывание медицинских пунктов на приемных эвакуационных объектах, пунктах высадки, перевод продовольственных магазинов на круглосуточный режим работы и нормированную выдачу продовольственных товаров;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контролировать: организацию водоснабжения эвакуируемого населения, работу предприятий коммунальной энергетики по обеспечению объектов жизнеобеспечения электрической и тепловой энергией, оборудование объектов социальной инфраструктуры, а также временных и стационарных объектов и пунктов быта, работу эвакуационных органов по оказанию помощи в решении вопросов трудоустройства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распоряжениями председателя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сбор и учет поступающих докладов, донесений и распоряжений по вопросам организации обеспечения проведения эвакоприемных мероприятий и всестороннего первоочередного жизнеобеспечения эвакуируемого населения, доводить принятые решения до исполнителей и контролировать их выполнение;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обобщать поступающую информацию, готовить доклады, донесения, обеспечивать своевременную подготовку итоговых данных по вопросам организации первоочередного жизнеобеспечения эвакуированного населения председателю Комиссии.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eastAsia="Times New Roman" w:cs="Arial"/>
          <w:bCs/>
          <w:color w:val="000000"/>
          <w:kern w:val="0"/>
          <w:sz w:val="28"/>
          <w:szCs w:val="28"/>
          <w:lang w:val="ru-RU" w:eastAsia="zh-CN" w:bidi="ru-RU"/>
        </w:rPr>
      </w:pPr>
      <w:r>
        <w:rPr>
          <w:rFonts w:eastAsia="Times New Roman" w:cs="Arial"/>
          <w:bCs/>
          <w:color w:val="000000"/>
          <w:kern w:val="0"/>
          <w:sz w:val="28"/>
          <w:szCs w:val="28"/>
          <w:lang w:val="ru-RU" w:eastAsia="zh-CN" w:bidi="ru-RU"/>
        </w:rPr>
      </w:r>
    </w:p>
    <w:p>
      <w:pPr>
        <w:pStyle w:val="Normal"/>
        <w:spacing w:before="0" w:after="0"/>
        <w:ind w:firstLine="709" w:right="0"/>
        <w:contextualSpacing/>
        <w:jc w:val="both"/>
        <w:rPr>
          <w:highlight w:val="none"/>
          <w:shd w:fill="auto" w:val="clear"/>
        </w:rPr>
      </w:pPr>
      <w:r>
        <w:rPr>
          <w:rFonts w:eastAsia="Times New Roman" w:cs="Arial"/>
          <w:bCs/>
          <w:color w:val="000000"/>
          <w:kern w:val="0"/>
          <w:sz w:val="28"/>
          <w:szCs w:val="28"/>
          <w:shd w:fill="auto" w:val="clear"/>
          <w:lang w:val="ru-RU" w:eastAsia="zh-CN" w:bidi="ru-RU"/>
        </w:rPr>
        <w:t xml:space="preserve">6.  </w:t>
      </w:r>
      <w:r>
        <w:rPr>
          <w:rFonts w:eastAsia="Times New Roman" w:cs="Arial"/>
          <w:bCs/>
          <w:color w:val="000000"/>
          <w:kern w:val="0"/>
          <w:sz w:val="28"/>
          <w:szCs w:val="28"/>
          <w:u w:val="single"/>
          <w:shd w:fill="auto" w:val="clear"/>
          <w:lang w:val="ru-RU" w:eastAsia="zh-CN" w:bidi="ru-RU"/>
        </w:rPr>
        <w:t>Функциональные обязанности руководителя группы дорожного и транспортного обеспечения.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Руководитель группы дорожного и транспортного обеспечения подчиняется председателю Комиссии, его заместителю и работает под их непосредственным руководством. Он отвечает за организацию планирования и проведения эвакуационных транспортных мероприятий, за укомплектованность группы, распределение обязанностей между личным составом и ее готовностью к работе по предназначению.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Руководитель группы дорожного и транспортного обеспечения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образования, расчетов на выделение автомобильного транспорта для проведения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осуществлять контроль над планированием и проведением эвакоприемными органами и транспортными организациями эвакоприемных транспортных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разрабатывать совместно с эвакоприемными органами и транспортными организациями графики приема рассредоточиваемого населения без нарушения расписания движения транспорта;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определять маршруты эвакуации населения, материальных и культурных ценностей по территории муниципального образования, порядок использования транспортных коммуникаций и транспортных средств;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и корректировке графиков вывоза эвакуируемого населения, движения автоколонн;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улучшению планирования эвакоприемных транспортных мероприятий, использованию транспорта и транспортных коммуникаций, организации объездных путей и переправ;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уточнение расчетов по выделению транспорта для эвакуационных перевозок;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и контролировать работу по приведению в готовность к эвакуационным перевозкам транспортных организаций, уточнению графиков (расписаний) движения транспорта для проведения эвакуации населения, дооборудованию грузового транспорта для вывоза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уточнять маршруты движения автотранспорта к местам посадки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вопросам транспортного обеспечения проведения эвакоприемных мероприятий.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 получением распоряжения на проведение приема эвакуируемого населения: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прибыть на пункт управления, о своем прибытии докладывать председателю Комиссии или его заместителю, получать от них указания на выполнение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уточнении плана эвакуации, расчетов на выделение автомобильного транспорта для проведения эвакоприемных мероприятий в соответствии с реально сложившейся обстановкой;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 в соответствии с календарным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осуществлять контроль над движением транспортных колонн по маршрутам высадки и прибытием их на конечные пункты на территории муниципального образования;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по техническому обслуживанию транспортной техники и своевременному ее обеспечению горюче-смазочными материалами;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и исходные данные для доклада председателю Комиссии о работе эвакоприемных органов и транспортных организаций по приему и размещению населения, материальных и культурных ценностей на территории муниципального образования.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eastAsia="Times New Roman" w:cs="Arial"/>
          <w:bCs/>
          <w:color w:val="000000"/>
          <w:kern w:val="0"/>
          <w:sz w:val="28"/>
          <w:szCs w:val="28"/>
          <w:highlight w:val="none"/>
          <w:shd w:fill="auto" w:val="clear"/>
          <w:lang w:val="ru-RU" w:eastAsia="zh-CN" w:bidi="ru-RU"/>
        </w:rPr>
      </w:pPr>
      <w:r>
        <w:rPr>
          <w:rFonts w:eastAsia="Times New Roman" w:cs="Arial"/>
          <w:bCs/>
          <w:color w:val="000000"/>
          <w:kern w:val="0"/>
          <w:sz w:val="28"/>
          <w:szCs w:val="28"/>
          <w:shd w:fill="auto" w:val="clear"/>
          <w:lang w:val="ru-RU" w:eastAsia="zh-CN" w:bidi="ru-RU"/>
        </w:rPr>
      </w:r>
    </w:p>
    <w:p>
      <w:pPr>
        <w:pStyle w:val="Normal"/>
        <w:spacing w:before="0" w:after="0"/>
        <w:ind w:firstLine="709" w:right="0"/>
        <w:contextualSpacing/>
        <w:jc w:val="both"/>
        <w:rPr/>
      </w:pPr>
      <w:r>
        <w:rPr>
          <w:rFonts w:eastAsia="Times New Roman" w:cs="Arial"/>
          <w:bCs/>
          <w:color w:val="000000"/>
          <w:kern w:val="0"/>
          <w:sz w:val="28"/>
          <w:szCs w:val="28"/>
          <w:shd w:fill="auto" w:val="clear"/>
          <w:lang w:val="ru-RU" w:eastAsia="zh-CN" w:bidi="ru-RU"/>
        </w:rPr>
        <w:t xml:space="preserve">7.  </w:t>
      </w:r>
      <w:r>
        <w:rPr>
          <w:rFonts w:eastAsia="Times New Roman" w:cs="Arial"/>
          <w:bCs/>
          <w:color w:val="000000"/>
          <w:kern w:val="0"/>
          <w:sz w:val="28"/>
          <w:szCs w:val="28"/>
          <w:u w:val="single"/>
          <w:shd w:fill="auto" w:val="clear"/>
          <w:lang w:val="ru-RU" w:eastAsia="zh-CN" w:bidi="ru-RU"/>
        </w:rPr>
        <w:t>Функциональные обязанности руководителя г</w:t>
      </w:r>
      <w:r>
        <w:rPr>
          <w:rFonts w:eastAsia="Times New Roman" w:cs="Arial"/>
          <w:bCs/>
          <w:color w:val="auto"/>
          <w:kern w:val="0"/>
          <w:sz w:val="28"/>
          <w:szCs w:val="28"/>
          <w:u w:val="single"/>
          <w:lang w:val="ru-RU" w:eastAsia="zh-CN" w:bidi="ru-RU"/>
        </w:rPr>
        <w:t>руппа охраны общественного порядка.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Руководитель группы</w:t>
      </w:r>
      <w:r>
        <w:rPr>
          <w:rFonts w:cs="Arial"/>
          <w:bCs/>
          <w:sz w:val="28"/>
          <w:szCs w:val="28"/>
          <w:u w:val="none"/>
          <w:lang w:bidi="ru-RU"/>
        </w:rPr>
        <w:t xml:space="preserve"> </w:t>
      </w:r>
      <w:r>
        <w:rPr>
          <w:rFonts w:eastAsia="Times New Roman" w:cs="Arial"/>
          <w:bCs/>
          <w:color w:val="auto"/>
          <w:kern w:val="0"/>
          <w:sz w:val="28"/>
          <w:szCs w:val="28"/>
          <w:u w:val="none"/>
          <w:lang w:val="ru-RU" w:eastAsia="zh-CN" w:bidi="ru-RU"/>
        </w:rPr>
        <w:t>охраны общественного порядка</w:t>
      </w:r>
      <w:r>
        <w:rPr>
          <w:rFonts w:cs="Arial"/>
          <w:bCs/>
          <w:sz w:val="28"/>
          <w:szCs w:val="28"/>
          <w:lang w:bidi="ru-RU"/>
        </w:rPr>
        <w:t xml:space="preserve"> подчиняется председателю Комиссии, его заместителю и работает под их непосредственным руководством. Он отвечает за обеспечение безопасности и охрану общественного порядка при проведении эвакуационных мероприятий, за укомплектованность группы, распределение обязанностей между личным составом и ее готовностью к работе по предназначению.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 xml:space="preserve">Руководитель группы </w:t>
      </w:r>
      <w:r>
        <w:rPr>
          <w:rFonts w:eastAsia="Times New Roman" w:cs="Arial"/>
          <w:bCs/>
          <w:color w:val="auto"/>
          <w:kern w:val="0"/>
          <w:sz w:val="28"/>
          <w:szCs w:val="28"/>
          <w:u w:val="none"/>
          <w:lang w:val="ru-RU" w:eastAsia="zh-CN" w:bidi="ru-RU"/>
        </w:rPr>
        <w:t>охраны общественного порядка</w:t>
      </w:r>
      <w:r>
        <w:rPr>
          <w:rFonts w:cs="Arial"/>
          <w:bCs/>
          <w:sz w:val="28"/>
          <w:szCs w:val="28"/>
          <w:lang w:bidi="ru-RU"/>
        </w:rPr>
        <w:t xml:space="preserve"> обязан: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плана приема, размещения и первоочередного жизнеобеспечения эвакуируемого населения, материальных и культурных ценностей на территории муниципального образования, расчетов на выделение личного состава для обеспечения безопасности и охраны общественного порядка при проведения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по планированию выделения личного состава ГИБДД для регулирования движения и сопровождения эвакуационных колонн на маршрутах эвакуации;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разработке и корректировке графиков вывоза эвакуируемого населения, движения автоколонн;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улучшению планирования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обеспечить безопасность на маршрутах движения автотранспорта к местам посадки эвакуированного населения;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отрабатывать документы: доклады, отчеты, донесения в соответствии с табелем срочных донесений и с распоряжениями председателя Комиссии;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обеспечить постоянную готовность сил и средств по охране общественного порядка к применению по предназначению;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готовить предложения председателю Комиссии по вопросам обеспечения безопасности и охраны общественного порядка при проведении эвакоприемных мероприятий.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С получением распоряжения на проведение приема эвакуируемого населения: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прибыть на пункт управления, о своем прибытии докладывать председателю Комиссии или его заместителю, получать от них указания на выполнение эвакоприемных мероприятий;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принимать участие в уточнении плана эвакуации, расчетов на выделение личного состава для обеспечения безопасности и охраны общественного порядка при проведении эвакоприемных мероприятий в соответствии с реально сложившейся обстановкой;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cs="Arial"/>
          <w:bCs/>
          <w:sz w:val="28"/>
          <w:szCs w:val="28"/>
          <w:lang w:bidi="ru-RU"/>
        </w:rPr>
      </w:pPr>
      <w:r>
        <w:rPr>
          <w:rFonts w:cs="Arial"/>
          <w:bCs/>
          <w:sz w:val="28"/>
          <w:szCs w:val="28"/>
          <w:lang w:bidi="ru-RU"/>
        </w:rPr>
        <w:t>организовать работу группы в соответствии с календарным планом;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Cs/>
          <w:sz w:val="28"/>
          <w:szCs w:val="28"/>
          <w:lang w:bidi="ru-RU"/>
        </w:rPr>
        <w:t>организовать регулирование движения и сопровождение эвакуационных колонн по маршрутам;</w:t>
      </w:r>
    </w:p>
    <w:p>
      <w:pPr>
        <w:pStyle w:val="Normal"/>
        <w:spacing w:before="0" w:after="0"/>
        <w:ind w:firstLine="709" w:right="0"/>
        <w:contextualSpacing/>
        <w:jc w:val="both"/>
        <w:rPr>
          <w:u w:val="none"/>
        </w:rPr>
      </w:pPr>
      <w:r>
        <w:rPr>
          <w:rFonts w:eastAsia="Times New Roman" w:cs="Arial"/>
          <w:bCs/>
          <w:color w:val="auto"/>
          <w:kern w:val="0"/>
          <w:sz w:val="28"/>
          <w:szCs w:val="28"/>
          <w:u w:val="none"/>
          <w:lang w:val="ru-RU" w:eastAsia="zh-CN" w:bidi="ru-RU"/>
        </w:rPr>
        <w:t>готовить предложения и исходные данные для доклада председателю Комиссии об обеспечении безопасности и охране общественного порядка в период приема и размещения эвакуированного населения, материальных и культурных ценностей на территории муниципального образования.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Times New Roman" w:hAnsi="Times New Roman" w:eastAsia="Times New Roman" w:cs="Arial"/>
          <w:bCs/>
          <w:color w:val="auto"/>
          <w:kern w:val="0"/>
          <w:sz w:val="28"/>
          <w:szCs w:val="28"/>
          <w:lang w:val="ru-RU" w:eastAsia="zh-CN" w:bidi="ru-RU"/>
        </w:rPr>
      </w:pPr>
      <w:r>
        <w:rPr>
          <w:rFonts w:eastAsia="Times New Roman" w:cs="Arial"/>
          <w:bCs/>
          <w:color w:val="auto"/>
          <w:kern w:val="0"/>
          <w:sz w:val="28"/>
          <w:szCs w:val="28"/>
          <w:lang w:val="ru-RU" w:eastAsia="zh-CN" w:bidi="ru-RU"/>
        </w:rPr>
      </w:r>
    </w:p>
    <w:p>
      <w:pPr>
        <w:pStyle w:val="Footer"/>
        <w:widowControl w:val="false"/>
        <w:spacing w:before="0" w:after="0"/>
        <w:contextualSpacing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cs="Arial" w:ascii="Arial" w:hAnsi="Arial"/>
          <w:bCs/>
          <w:sz w:val="24"/>
          <w:szCs w:val="24"/>
          <w:lang w:bidi="ru-RU"/>
        </w:rPr>
      </w:r>
    </w:p>
    <w:p>
      <w:pPr>
        <w:pStyle w:val="Style13"/>
        <w:spacing w:before="0" w:after="0"/>
        <w:ind w:left="0"/>
        <w:rPr/>
      </w:pPr>
      <w:r>
        <w:rPr/>
      </w:r>
    </w:p>
    <w:p>
      <w:pPr>
        <w:pStyle w:val="Style13"/>
        <w:spacing w:before="0" w:after="0"/>
        <w:ind w:left="0"/>
        <w:rPr/>
      </w:pPr>
      <w:r>
        <w:rPr/>
      </w:r>
    </w:p>
    <w:p>
      <w:pPr>
        <w:pStyle w:val="Style13"/>
        <w:spacing w:before="0" w:after="0"/>
        <w:ind w:left="0"/>
        <w:rPr>
          <w:sz w:val="28"/>
        </w:rPr>
      </w:pPr>
      <w:r>
        <w:rPr>
          <w:sz w:val="28"/>
        </w:rPr>
      </w:r>
    </w:p>
    <w:p>
      <w:pPr>
        <w:pStyle w:val="Normal"/>
        <w:spacing w:before="0" w:after="0"/>
        <w:ind w:left="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Normal"/>
        <w:spacing w:before="0" w:after="0"/>
        <w:ind w:left="0"/>
        <w:rPr/>
      </w:pPr>
      <w:r>
        <w:rPr/>
      </w:r>
    </w:p>
    <w:sectPr>
      <w:type w:val="nextPage"/>
      <w:pgSz w:w="11906" w:h="16838"/>
      <w:pgMar w:left="1417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7"/>
      <w:numFmt w:val="decimal"/>
      <w:lvlText w:val="%1.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3"/>
      </w:numPr>
      <w:jc w:val="center"/>
      <w:outlineLvl w:val="0"/>
    </w:pPr>
    <w:rPr>
      <w:b/>
      <w:bCs/>
      <w:sz w:val="52"/>
    </w:rPr>
  </w:style>
  <w:style w:type="paragraph" w:styleId="Heading2">
    <w:name w:val="Heading 2"/>
    <w:basedOn w:val="Style13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2"/>
      </w:numPr>
      <w:tabs>
        <w:tab w:val="clear" w:pos="708"/>
        <w:tab w:val="left" w:pos="-180" w:leader="none"/>
      </w:tabs>
      <w:jc w:val="both"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2"/>
      </w:numPr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2"/>
      </w:numPr>
      <w:ind w:firstLine="540" w:left="0" w:right="0"/>
      <w:jc w:val="both"/>
      <w:outlineLvl w:val="5"/>
    </w:pPr>
    <w:rPr>
      <w:b/>
      <w:bCs/>
      <w:sz w:val="28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9">
    <w:name w:val="Основной шрифт абзаца"/>
    <w:qFormat/>
    <w:rPr/>
  </w:style>
  <w:style w:type="character" w:styleId="Style10">
    <w:name w:val="Верхний колонтитул Знак"/>
    <w:qFormat/>
    <w:rPr>
      <w:sz w:val="28"/>
      <w:szCs w:val="24"/>
    </w:rPr>
  </w:style>
  <w:style w:type="character" w:styleId="Style11">
    <w:name w:val="Нижний колонтитул Знак"/>
    <w:qFormat/>
    <w:rPr>
      <w:sz w:val="28"/>
      <w:szCs w:val="24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5">
    <w:name w:val="Основной текст (5)"/>
    <w:basedOn w:val="DefaultParagraphFont"/>
    <w:qFormat/>
    <w:rPr>
      <w:rFonts w:ascii="Times New Roman" w:hAnsi="Times New Roman" w:cs="Times New Roman"/>
      <w:sz w:val="28"/>
      <w:szCs w:val="28"/>
    </w:rPr>
  </w:style>
  <w:style w:type="character" w:styleId="52">
    <w:name w:val="Основной текст (5)2"/>
    <w:basedOn w:val="5"/>
    <w:qFormat/>
    <w:rPr>
      <w:rFonts w:ascii="Times New Roman" w:hAnsi="Times New Roman" w:cs="Times New Roman"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3">
    <w:name w:val="Основной текст (3)"/>
    <w:qFormat/>
    <w:rPr>
      <w:rFonts w:ascii="Times New Roman" w:hAnsi="Times New Roman" w:cs="Times New Roman"/>
      <w:sz w:val="20"/>
      <w:szCs w:val="20"/>
    </w:rPr>
  </w:style>
  <w:style w:type="character" w:styleId="36">
    <w:name w:val="Основной текст (3)6"/>
    <w:basedOn w:val="3"/>
    <w:qFormat/>
    <w:rPr>
      <w:rFonts w:ascii="Times New Roman" w:hAnsi="Times New Roman" w:cs="Times New Roman"/>
      <w:shd w:fill="FFFFFF" w:val="clear"/>
    </w:rPr>
  </w:style>
  <w:style w:type="character" w:styleId="34">
    <w:name w:val="Основной текст (3)4"/>
    <w:qFormat/>
    <w:rPr>
      <w:rFonts w:ascii="Times New Roman" w:hAnsi="Times New Roman" w:cs="Times New Roman"/>
      <w:sz w:val="22"/>
      <w:szCs w:val="22"/>
      <w:shd w:fill="FFFFFF" w:val="clear"/>
    </w:rPr>
  </w:style>
  <w:style w:type="character" w:styleId="WW8Num21z0">
    <w:name w:val="WW8Num21z0"/>
    <w:qFormat/>
    <w:rPr>
      <w:rFonts w:ascii="Times New Roman" w:hAnsi="Times New Roman" w:cs="Times New Roman"/>
    </w:rPr>
  </w:style>
  <w:style w:type="character" w:styleId="WW8Num16z0">
    <w:name w:val="WW8Num16z0"/>
    <w:qFormat/>
    <w:rPr>
      <w:rFonts w:ascii="Times New Roman" w:hAnsi="Times New Roman" w:cs="Times New Roman"/>
    </w:rPr>
  </w:style>
  <w:style w:type="character" w:styleId="WW8Num15z0">
    <w:name w:val="WW8Num15z0"/>
    <w:qFormat/>
    <w:rPr>
      <w:rFonts w:ascii="Times New Roman" w:hAnsi="Times New Roman" w:cs="Times New Roman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15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ru-RU" w:bidi="hi-IN"/>
    </w:rPr>
  </w:style>
  <w:style w:type="paragraph" w:styleId="Textbody">
    <w:name w:val="Text body"/>
    <w:basedOn w:val="Normal"/>
    <w:qFormat/>
    <w:pPr>
      <w:jc w:val="both"/>
    </w:pPr>
    <w:rPr>
      <w:rFonts w:ascii="PT Astra Serif" w:hAnsi="PT Astra Serif"/>
      <w:sz w:val="28"/>
    </w:rPr>
  </w:style>
  <w:style w:type="paragraph" w:styleId="BodyTextIndent">
    <w:name w:val="Body Text Indent"/>
    <w:basedOn w:val="Normal"/>
    <w:pPr>
      <w:ind w:firstLine="540" w:left="0" w:right="0"/>
      <w:jc w:val="both"/>
    </w:pPr>
    <w:rPr>
      <w:sz w:val="28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WW8Num13">
    <w:name w:val="WW8Num13"/>
    <w:qFormat/>
  </w:style>
  <w:style w:type="numbering" w:styleId="WW8Num21">
    <w:name w:val="WW8Num21"/>
    <w:qFormat/>
  </w:style>
  <w:style w:type="numbering" w:styleId="WW8Num16">
    <w:name w:val="WW8Num16"/>
    <w:qFormat/>
  </w:style>
  <w:style w:type="numbering" w:styleId="WW8Num15">
    <w:name w:val="WW8Num1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2030</TotalTime>
  <Application>LibreOffice/7.6.4.1$Windows_X86_64 LibreOffice_project/e19e193f88cd6c0525a17fb7a176ed8e6a3e2aa1</Application>
  <AppVersion>15.0000</AppVersion>
  <Pages>16</Pages>
  <Words>3788</Words>
  <Characters>30536</Characters>
  <CharactersWithSpaces>34063</CharactersWithSpaces>
  <Paragraphs>304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2022-03-04T10:46:00Z</dcterms:created>
  <dc:creator>Admin</dc:creator>
  <dc:description/>
  <dc:language>ru-RU</dc:language>
  <cp:lastModifiedBy/>
  <cp:lastPrinted>2025-01-20T16:16:08Z</cp:lastPrinted>
  <dcterms:modified xsi:type="dcterms:W3CDTF">2025-03-12T13:33:31Z</dcterms:modified>
  <cp:revision>92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