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/>
        <w:drawing>
          <wp:inline distT="0" distB="0" distL="0" distR="0">
            <wp:extent cx="504825" cy="742950"/>
            <wp:effectExtent l="0" t="0" r="0" b="0"/>
            <wp:docPr id="1" name="Рисунок 10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05.03.2024</w:t>
        <w:tab/>
        <w:tab/>
        <w:tab/>
        <w:tab/>
        <w:tab/>
        <w:tab/>
        <w:tab/>
        <w:tab/>
        <w:tab/>
        <w:tab/>
        <w:tab/>
        <w:t>№51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467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О внесении изменений в постановление Администрации города Шарыпово от 16.12.2020 №286 </w:t>
      </w:r>
      <w:r>
        <w:rPr>
          <w:rFonts w:cs="Times New Roman" w:ascii="Times New Roman" w:hAnsi="Times New Roman"/>
          <w:sz w:val="28"/>
          <w:szCs w:val="28"/>
        </w:rPr>
        <w:t>«Об утверждении Порядка определения объема и условий предоставления муниципальным бюджетным и автономным учреждениям субсидий на иные цели»</w:t>
      </w:r>
    </w:p>
    <w:p>
      <w:pPr>
        <w:pStyle w:val="Normal"/>
        <w:spacing w:lineRule="auto" w:line="240" w:before="12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 абзацем вторым пункта 1 статьи 78.1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  <w:lang w:eastAsia="ru-RU"/>
        </w:rPr>
        <w:t>, руководствуясь ст.</w:t>
      </w:r>
      <w:r>
        <w:rPr/>
        <w:t> 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  <w:lang w:eastAsia="ru-RU"/>
        </w:rPr>
        <w:t>34 Устава города Шарыпово Красноярского края,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sz w:val="28"/>
          <w:szCs w:val="28"/>
          <w:lang w:eastAsia="ru-RU"/>
        </w:rPr>
        <w:t>ПОСТАНОВЛЯЮ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709" w:left="0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sz w:val="28"/>
          <w:szCs w:val="28"/>
          <w:lang w:eastAsia="ru-RU"/>
        </w:rPr>
        <w:t xml:space="preserve">Внести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в постановление Администрации города Шарыпово от 16.12.2020 №286 </w:t>
      </w:r>
      <w:r>
        <w:rPr>
          <w:rFonts w:cs="Times New Roman" w:ascii="Times New Roman" w:hAnsi="Times New Roman"/>
          <w:sz w:val="28"/>
          <w:szCs w:val="28"/>
        </w:rPr>
        <w:t>«Об утверждении Порядка определения объема и условий предоставления муниципальным бюджетным и автономным учреждениям субсидий на иные цели» (в редакции от 25.01.2022 №42)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следующие изменения:</w:t>
      </w:r>
    </w:p>
    <w:p>
      <w:pPr>
        <w:pStyle w:val="Normal"/>
        <w:widowControl w:val="false"/>
        <w:numPr>
          <w:ilvl w:val="1"/>
          <w:numId w:val="2"/>
        </w:numPr>
        <w:suppressAutoHyphens w:val="true"/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Пункт 1.2 раздела 1 «Общие положения» приложения к постановлению «</w:t>
      </w:r>
      <w:r>
        <w:rPr>
          <w:rFonts w:cs="Times New Roman" w:ascii="Times New Roman" w:hAnsi="Times New Roman"/>
          <w:sz w:val="28"/>
          <w:szCs w:val="28"/>
        </w:rPr>
        <w:t>Порядок определения объема и условий предоставления муниципальным бюджетным и автономным учреждениям субсидий на иные цели»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после слов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расходы в целях осуществления мероприятий по предотвращению и ликвидации чрезвычайных ситуаций;»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дополнить словами следующего содержания: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Fonts w:eastAsia="Calibri" w:cs="Times New Roman" w:ascii="Times New Roman" w:hAnsi="Times New Roman"/>
          <w:sz w:val="28"/>
          <w:szCs w:val="28"/>
        </w:rPr>
        <w:t>средства из бюджета городского округа города Шарыпово, включая иные межбюджетные трансферты из краевого бюджета, средства граждан и юридических лиц, на реализацию мероприятий по поддержке местных инициатив для решения вопросов местного значения;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Контроль за исполнением постановления возложить на Первого заместителя Главы города Шарыпово Д.В. Саюшева.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eastAsia="ru-RU"/>
          </w:rPr>
          <w:t>https://sharypovo.gosuslugi.ru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Глава города Шарыпово </w:t>
        <w:tab/>
        <w:tab/>
        <w:tab/>
        <w:tab/>
        <w:tab/>
        <w:tab/>
        <w:tab/>
        <w:t xml:space="preserve"> В.Г. Хохлов</w:t>
      </w:r>
      <w:bookmarkStart w:id="0" w:name="_GoBack"/>
      <w:bookmarkEnd w:id="0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1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3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1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55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56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d38fe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d38f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Application>LibreOffice/7.6.4.1$Windows_X86_64 LibreOffice_project/e19e193f88cd6c0525a17fb7a176ed8e6a3e2aa1</Application>
  <AppVersion>15.0000</AppVersion>
  <Pages>2</Pages>
  <Words>252</Words>
  <Characters>1807</Characters>
  <CharactersWithSpaces>2061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2023-01-10T02:00:00Z</dcterms:created>
  <dc:creator>tatyana</dc:creator>
  <dc:description/>
  <dc:language>ru-RU</dc:language>
  <cp:lastModifiedBy>rev</cp:lastModifiedBy>
  <cp:lastPrinted>2024-02-15T07:22:00Z</cp:lastPrinted>
  <dcterms:modified xsi:type="dcterms:W3CDTF">2024-03-05T06:55:00Z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