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b/>
          <w:szCs w:val="28"/>
          <w:lang w:val="ru-RU" w:eastAsia="ru-RU"/>
        </w:rPr>
      </w:pPr>
      <w:bookmarkStart w:id="0" w:name="_Hlk115171399"/>
      <w:bookmarkEnd w:id="0"/>
      <w:r>
        <w:rPr>
          <w:b/>
          <w:szCs w:val="28"/>
          <w:lang w:val="ru-RU" w:eastAsia="ru-RU"/>
        </w:rPr>
        <w:drawing>
          <wp:inline distT="0" distB="0" distL="0" distR="0">
            <wp:extent cx="514350" cy="74295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214" t="-145" r="-214" b="-145"/>
                    <a:stretch>
                      <a:fillRect/>
                    </a:stretch>
                  </pic:blipFill>
                  <pic:spPr bwMode="auto">
                    <a:xfrm>
                      <a:off x="0" y="0"/>
                      <a:ext cx="514350" cy="742950"/>
                    </a:xfrm>
                    <a:prstGeom prst="rect">
                      <a:avLst/>
                    </a:prstGeom>
                  </pic:spPr>
                </pic:pic>
              </a:graphicData>
            </a:graphic>
          </wp:inline>
        </w:drawing>
      </w:r>
    </w:p>
    <w:p>
      <w:pPr>
        <w:pStyle w:val="Normal"/>
        <w:jc w:val="right"/>
        <w:rPr>
          <w:b/>
          <w:szCs w:val="28"/>
          <w:lang w:val="ru-RU" w:eastAsia="ru-RU"/>
        </w:rPr>
      </w:pPr>
      <w:r>
        <w:rPr>
          <w:b/>
          <w:szCs w:val="28"/>
          <w:lang w:val="ru-RU" w:eastAsia="ru-RU"/>
        </w:rPr>
      </w:r>
    </w:p>
    <w:p>
      <w:pPr>
        <w:pStyle w:val="Normal"/>
        <w:jc w:val="center"/>
        <w:rPr>
          <w:b/>
          <w:sz w:val="28"/>
          <w:szCs w:val="28"/>
        </w:rPr>
      </w:pPr>
      <w:bookmarkStart w:id="1" w:name="_Hlk115176197"/>
      <w:r>
        <w:rPr>
          <w:b/>
          <w:sz w:val="28"/>
          <w:szCs w:val="28"/>
        </w:rPr>
        <w:t>АДМИНИСТРАЦИЯ ГОРОДА ШАРЫПОВО КРАСНОЯРСКОГО КРАЯ</w:t>
      </w:r>
      <w:bookmarkEnd w:id="1"/>
    </w:p>
    <w:p>
      <w:pPr>
        <w:pStyle w:val="Normal"/>
        <w:ind w:firstLine="720" w:right="0"/>
        <w:jc w:val="right"/>
        <w:rPr>
          <w:sz w:val="28"/>
          <w:szCs w:val="28"/>
        </w:rPr>
      </w:pPr>
      <w:r>
        <w:rPr>
          <w:sz w:val="28"/>
          <w:szCs w:val="28"/>
        </w:rPr>
      </w:r>
      <w:bookmarkStart w:id="2" w:name="_Hlk115171399"/>
      <w:bookmarkStart w:id="3" w:name="_Hlk115171399"/>
      <w:bookmarkEnd w:id="3"/>
    </w:p>
    <w:p>
      <w:pPr>
        <w:pStyle w:val="Normal"/>
        <w:ind w:firstLine="720" w:right="0"/>
        <w:jc w:val="right"/>
        <w:rPr>
          <w:sz w:val="28"/>
          <w:szCs w:val="28"/>
        </w:rPr>
      </w:pPr>
      <w:r>
        <w:rPr>
          <w:sz w:val="28"/>
          <w:szCs w:val="28"/>
        </w:rPr>
        <w:t xml:space="preserve">              </w:t>
      </w:r>
    </w:p>
    <w:p>
      <w:pPr>
        <w:pStyle w:val="Normal"/>
        <w:autoSpaceDE w:val="false"/>
        <w:spacing w:lineRule="auto" w:line="276"/>
        <w:jc w:val="center"/>
        <w:rPr>
          <w:rFonts w:eastAsia="Calibri"/>
          <w:b/>
          <w:bCs/>
          <w:sz w:val="28"/>
          <w:szCs w:val="28"/>
          <w:lang w:eastAsia="en-US"/>
        </w:rPr>
      </w:pPr>
      <w:r>
        <w:rPr>
          <w:rFonts w:eastAsia="Calibri"/>
          <w:b/>
          <w:bCs/>
          <w:sz w:val="28"/>
          <w:szCs w:val="28"/>
          <w:lang w:eastAsia="en-US"/>
        </w:rPr>
        <w:t xml:space="preserve">ПОСТАНОВЛЕНИЕ </w:t>
      </w:r>
    </w:p>
    <w:p>
      <w:pPr>
        <w:pStyle w:val="Normal"/>
        <w:autoSpaceDE w:val="false"/>
        <w:spacing w:lineRule="auto" w:line="276"/>
        <w:rPr>
          <w:rFonts w:eastAsia="Calibri"/>
          <w:bCs/>
          <w:color w:val="000000"/>
          <w:spacing w:val="22"/>
          <w:lang w:eastAsia="en-US"/>
        </w:rPr>
      </w:pPr>
      <w:r>
        <w:rPr>
          <w:bCs/>
          <w:color w:val="000000"/>
          <w:spacing w:val="22"/>
          <w:lang w:eastAsia="en-US"/>
        </w:rPr>
        <w:t xml:space="preserve"> </w:t>
      </w:r>
      <w:r>
        <w:rPr>
          <w:rFonts w:eastAsia="Calibri"/>
          <w:bCs/>
          <w:color w:val="000000"/>
          <w:spacing w:val="22"/>
          <w:lang w:eastAsia="en-US"/>
        </w:rPr>
        <w:tab/>
        <w:tab/>
        <w:tab/>
        <w:tab/>
        <w:tab/>
        <w:tab/>
        <w:tab/>
        <w:tab/>
        <w:t xml:space="preserve">                               </w:t>
      </w:r>
      <w:r>
        <w:rPr>
          <w:rFonts w:eastAsia="Calibri"/>
          <w:bCs/>
          <w:color w:val="000000"/>
          <w:spacing w:val="22"/>
          <w:sz w:val="28"/>
          <w:szCs w:val="28"/>
          <w:lang w:eastAsia="en-US"/>
        </w:rPr>
        <w:t>16.12.2024                                                                            № 319</w:t>
      </w:r>
    </w:p>
    <w:p>
      <w:pPr>
        <w:pStyle w:val="Normal"/>
        <w:rPr>
          <w:rFonts w:eastAsia="Calibri"/>
          <w:bCs/>
          <w:color w:val="000000"/>
          <w:spacing w:val="22"/>
          <w:lang w:eastAsia="en-US"/>
        </w:rPr>
      </w:pPr>
      <w:r>
        <w:rPr>
          <w:rFonts w:eastAsia="Calibri"/>
          <w:bCs/>
          <w:color w:val="000000"/>
          <w:spacing w:val="22"/>
          <w:lang w:eastAsia="en-US"/>
        </w:rPr>
      </w:r>
    </w:p>
    <w:p>
      <w:pPr>
        <w:pStyle w:val="Normal"/>
        <w:suppressAutoHyphens w:val="false"/>
        <w:spacing w:lineRule="auto" w:line="276"/>
        <w:jc w:val="both"/>
        <w:rPr>
          <w:rFonts w:eastAsia="Calibri"/>
          <w:sz w:val="26"/>
          <w:szCs w:val="26"/>
          <w:lang w:eastAsia="en-US"/>
        </w:rPr>
      </w:pPr>
      <w:r>
        <w:rPr>
          <w:rFonts w:eastAsia="Calibri"/>
          <w:sz w:val="26"/>
          <w:szCs w:val="26"/>
          <w:lang w:eastAsia="en-US"/>
        </w:rPr>
        <w:t xml:space="preserve">Об утверждении Положения об экспертной комиссии по </w:t>
      </w:r>
    </w:p>
    <w:p>
      <w:pPr>
        <w:pStyle w:val="Normal"/>
        <w:suppressAutoHyphens w:val="false"/>
        <w:spacing w:lineRule="auto" w:line="276"/>
        <w:jc w:val="both"/>
        <w:rPr/>
      </w:pPr>
      <w:r>
        <w:rPr>
          <w:rFonts w:eastAsia="Calibri"/>
          <w:sz w:val="26"/>
          <w:szCs w:val="26"/>
          <w:lang w:eastAsia="en-US"/>
        </w:rPr>
        <w:t xml:space="preserve">проведению муниципальной экспертизы проектов освоения лесов, </w:t>
      </w:r>
    </w:p>
    <w:p>
      <w:pPr>
        <w:pStyle w:val="Normal"/>
        <w:suppressAutoHyphens w:val="false"/>
        <w:spacing w:lineRule="auto" w:line="276"/>
        <w:jc w:val="both"/>
        <w:rPr>
          <w:rFonts w:eastAsia="Calibri"/>
          <w:sz w:val="26"/>
          <w:szCs w:val="26"/>
          <w:lang w:eastAsia="en-US"/>
        </w:rPr>
      </w:pPr>
      <w:r>
        <w:rPr>
          <w:rFonts w:eastAsia="Calibri"/>
          <w:sz w:val="26"/>
          <w:szCs w:val="26"/>
          <w:lang w:eastAsia="en-US"/>
        </w:rPr>
        <w:t xml:space="preserve">расположенных на землях, находящихся в муниципальной </w:t>
      </w:r>
    </w:p>
    <w:p>
      <w:pPr>
        <w:pStyle w:val="Normal"/>
        <w:suppressAutoHyphens w:val="false"/>
        <w:spacing w:lineRule="auto" w:line="276"/>
        <w:jc w:val="both"/>
        <w:rPr>
          <w:rFonts w:eastAsia="Calibri"/>
          <w:sz w:val="26"/>
          <w:szCs w:val="26"/>
          <w:lang w:eastAsia="en-US"/>
        </w:rPr>
      </w:pPr>
      <w:r>
        <w:rPr>
          <w:rFonts w:eastAsia="Calibri"/>
          <w:sz w:val="26"/>
          <w:szCs w:val="26"/>
          <w:lang w:eastAsia="en-US"/>
        </w:rPr>
        <w:t xml:space="preserve">собственности муниципального образования город Шарыпово </w:t>
      </w:r>
    </w:p>
    <w:p>
      <w:pPr>
        <w:pStyle w:val="Normal"/>
        <w:suppressAutoHyphens w:val="false"/>
        <w:spacing w:lineRule="auto" w:line="276"/>
        <w:jc w:val="both"/>
        <w:rPr/>
      </w:pPr>
      <w:r>
        <w:rPr>
          <w:rFonts w:eastAsia="Calibri"/>
          <w:sz w:val="26"/>
          <w:szCs w:val="26"/>
          <w:lang w:eastAsia="en-US"/>
        </w:rPr>
        <w:t>Красноярского края и составе экспертной комиссии</w:t>
      </w:r>
    </w:p>
    <w:p>
      <w:pPr>
        <w:pStyle w:val="Normal"/>
        <w:suppressAutoHyphens w:val="false"/>
        <w:spacing w:lineRule="auto" w:line="276"/>
        <w:jc w:val="both"/>
        <w:rPr>
          <w:rFonts w:eastAsia="Calibri"/>
          <w:sz w:val="26"/>
          <w:szCs w:val="26"/>
          <w:lang w:eastAsia="en-US"/>
        </w:rPr>
      </w:pPr>
      <w:r>
        <w:rPr>
          <w:rFonts w:eastAsia="Calibri"/>
          <w:sz w:val="26"/>
          <w:szCs w:val="26"/>
          <w:lang w:eastAsia="en-US"/>
        </w:rPr>
      </w:r>
    </w:p>
    <w:p>
      <w:pPr>
        <w:pStyle w:val="Normal"/>
        <w:suppressAutoHyphens w:val="false"/>
        <w:spacing w:lineRule="auto" w:line="276"/>
        <w:ind w:firstLine="851" w:right="0"/>
        <w:jc w:val="both"/>
        <w:rPr>
          <w:rFonts w:eastAsia="Calibri"/>
          <w:sz w:val="26"/>
          <w:szCs w:val="26"/>
          <w:lang w:eastAsia="en-US"/>
        </w:rPr>
      </w:pPr>
      <w:r>
        <w:rPr>
          <w:rFonts w:eastAsia="Calibri"/>
          <w:sz w:val="26"/>
          <w:szCs w:val="26"/>
          <w:lang w:eastAsia="en-US"/>
        </w:rPr>
        <w:t xml:space="preserve">В соответствии с статьей 89 Лесного кодекса Российской Федерации, Порядком государственной или муниципальной экспертизы проекта освоения лесов, утвержденным приказом Министерства природных ресурсов и экологии Российской Федерации от 30.07.2020 № 513, руководствуясь Федеральным Законом «Об общих принципах организации местного самоуправления в Российской Федерации» от 06.10.2003 № 131-ФЗ, статьей 34 Устава города Шарыпово Красноярского края, </w:t>
      </w:r>
    </w:p>
    <w:p>
      <w:pPr>
        <w:pStyle w:val="Normal"/>
        <w:suppressAutoHyphens w:val="false"/>
        <w:spacing w:lineRule="auto" w:line="276"/>
        <w:ind w:firstLine="851" w:right="0"/>
        <w:jc w:val="both"/>
        <w:rPr/>
      </w:pPr>
      <w:r>
        <w:rPr>
          <w:rFonts w:eastAsia="Calibri"/>
          <w:sz w:val="26"/>
          <w:szCs w:val="26"/>
          <w:lang w:eastAsia="en-US"/>
        </w:rPr>
        <w:t>ПОСТАНОВЛЯЮ:</w:t>
      </w:r>
    </w:p>
    <w:p>
      <w:pPr>
        <w:pStyle w:val="Normal"/>
        <w:suppressAutoHyphens w:val="false"/>
        <w:spacing w:lineRule="auto" w:line="276"/>
        <w:ind w:firstLine="851" w:right="0"/>
        <w:jc w:val="both"/>
        <w:rPr/>
      </w:pPr>
      <w:r>
        <w:rPr>
          <w:rFonts w:eastAsia="Calibri"/>
          <w:sz w:val="26"/>
          <w:szCs w:val="26"/>
          <w:lang w:eastAsia="en-US"/>
        </w:rPr>
        <w:t>1. Утвердить Положение об экспертной комиссии по проведению муниципальной экспертизы проектов освоения лесов, расположенных на землях, находящихся в муниципальной собственности муниципального образования город Шарыпово Красноярского края (Приложение № 1).</w:t>
      </w:r>
    </w:p>
    <w:p>
      <w:pPr>
        <w:pStyle w:val="Normal"/>
        <w:suppressAutoHyphens w:val="false"/>
        <w:spacing w:lineRule="auto" w:line="276"/>
        <w:ind w:firstLine="851" w:right="0"/>
        <w:jc w:val="both"/>
        <w:rPr/>
      </w:pPr>
      <w:r>
        <w:rPr>
          <w:rFonts w:eastAsia="Calibri"/>
          <w:sz w:val="26"/>
          <w:szCs w:val="26"/>
          <w:lang w:eastAsia="en-US"/>
        </w:rPr>
        <w:t>2. Утвердить состав экспертной комиссии по проведению муниципальной экспертизы проектов освоения лесов, расположенных на землях, находящихся в муниципальной собственности муниципального образования город Шарыпово Красноярского края (Приложение № 2).</w:t>
      </w:r>
    </w:p>
    <w:p>
      <w:pPr>
        <w:pStyle w:val="Normal"/>
        <w:suppressAutoHyphens w:val="false"/>
        <w:spacing w:lineRule="auto" w:line="276"/>
        <w:ind w:firstLine="851" w:right="0"/>
        <w:jc w:val="both"/>
        <w:rPr/>
      </w:pPr>
      <w:r>
        <w:rPr>
          <w:rFonts w:eastAsia="Calibri"/>
          <w:sz w:val="26"/>
          <w:szCs w:val="26"/>
          <w:lang w:eastAsia="en-US"/>
        </w:rPr>
        <w:t>3. Контроль за исполнением настоящего постановления возложить на Первого заместителя Главы города Шарыпово Саюшева Д.В.</w:t>
      </w:r>
    </w:p>
    <w:p>
      <w:pPr>
        <w:pStyle w:val="Normal"/>
        <w:suppressAutoHyphens w:val="false"/>
        <w:spacing w:lineRule="auto" w:line="276"/>
        <w:ind w:firstLine="851" w:right="0"/>
        <w:jc w:val="both"/>
        <w:rPr>
          <w:sz w:val="26"/>
          <w:szCs w:val="26"/>
        </w:rPr>
      </w:pPr>
      <w:r>
        <w:rPr>
          <w:rFonts w:eastAsia="Calibri"/>
          <w:sz w:val="26"/>
          <w:szCs w:val="26"/>
          <w:lang w:eastAsia="en-US"/>
        </w:rPr>
        <w:t xml:space="preserve">4. </w:t>
      </w:r>
      <w:r>
        <w:rPr>
          <w:sz w:val="26"/>
          <w:szCs w:val="26"/>
        </w:rPr>
        <w:t xml:space="preserve">Настоящее постановление вступает в силу в день, следующий за днем официального опубликования в </w:t>
      </w:r>
      <w:r>
        <w:rPr>
          <w:rStyle w:val="FontStyle13"/>
        </w:rPr>
        <w:t xml:space="preserve">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rStyle w:val="Hyperlink"/>
            <w:sz w:val="26"/>
            <w:szCs w:val="26"/>
            <w:lang w:val="en-US"/>
          </w:rPr>
          <w:t>https</w:t>
        </w:r>
        <w:r>
          <w:rPr>
            <w:rStyle w:val="Hyperlink"/>
            <w:sz w:val="26"/>
            <w:szCs w:val="26"/>
          </w:rPr>
          <w:t>://</w:t>
        </w:r>
        <w:r>
          <w:rPr>
            <w:rStyle w:val="Hyperlink"/>
            <w:sz w:val="26"/>
            <w:szCs w:val="26"/>
            <w:lang w:val="en-US"/>
          </w:rPr>
          <w:t>sharypovo</w:t>
        </w:r>
        <w:r>
          <w:rPr>
            <w:rStyle w:val="Hyperlink"/>
            <w:sz w:val="26"/>
            <w:szCs w:val="26"/>
          </w:rPr>
          <w:t>.</w:t>
        </w:r>
        <w:r>
          <w:rPr>
            <w:rStyle w:val="Hyperlink"/>
            <w:sz w:val="26"/>
            <w:szCs w:val="26"/>
            <w:lang w:val="en-US"/>
          </w:rPr>
          <w:t>gosuslugi</w:t>
        </w:r>
        <w:r>
          <w:rPr>
            <w:rStyle w:val="Hyperlink"/>
            <w:sz w:val="26"/>
            <w:szCs w:val="26"/>
          </w:rPr>
          <w:t>.</w:t>
        </w:r>
        <w:r>
          <w:rPr>
            <w:rStyle w:val="Hyperlink"/>
            <w:sz w:val="26"/>
            <w:szCs w:val="26"/>
            <w:lang w:val="en-US"/>
          </w:rPr>
          <w:t>ru</w:t>
        </w:r>
        <w:r>
          <w:rPr>
            <w:rStyle w:val="Hyperlink"/>
            <w:sz w:val="26"/>
            <w:szCs w:val="26"/>
          </w:rPr>
          <w:t>/</w:t>
        </w:r>
      </w:hyperlink>
      <w:r>
        <w:rPr>
          <w:rStyle w:val="FontStyle13"/>
        </w:rPr>
        <w:t xml:space="preserve"> в сети Интернет.</w:t>
      </w:r>
    </w:p>
    <w:p>
      <w:pPr>
        <w:pStyle w:val="Normal"/>
        <w:spacing w:lineRule="auto" w:line="276"/>
        <w:ind w:left="720" w:right="0"/>
        <w:jc w:val="both"/>
        <w:rPr>
          <w:rFonts w:eastAsia="Calibri"/>
          <w:sz w:val="26"/>
          <w:szCs w:val="26"/>
          <w:lang w:eastAsia="en-US"/>
        </w:rPr>
      </w:pPr>
      <w:r>
        <w:rPr>
          <w:rFonts w:eastAsia="Calibri"/>
          <w:sz w:val="26"/>
          <w:szCs w:val="26"/>
          <w:lang w:eastAsia="en-US"/>
        </w:rPr>
      </w:r>
    </w:p>
    <w:p>
      <w:pPr>
        <w:pStyle w:val="Normal"/>
        <w:spacing w:lineRule="auto" w:line="276"/>
        <w:ind w:left="720" w:right="0"/>
        <w:jc w:val="both"/>
        <w:rPr>
          <w:rFonts w:eastAsia="Calibri"/>
          <w:sz w:val="26"/>
          <w:szCs w:val="26"/>
          <w:lang w:eastAsia="en-US"/>
        </w:rPr>
      </w:pPr>
      <w:r>
        <w:rPr>
          <w:rFonts w:eastAsia="Times New Roman"/>
          <w:sz w:val="26"/>
          <w:szCs w:val="26"/>
          <w:lang w:eastAsia="en-US"/>
        </w:rPr>
        <w:t xml:space="preserve"> </w:t>
      </w:r>
    </w:p>
    <w:p>
      <w:pPr>
        <w:pStyle w:val="Normal"/>
        <w:rPr/>
      </w:pPr>
      <w:r>
        <w:rPr>
          <w:sz w:val="26"/>
          <w:szCs w:val="26"/>
        </w:rPr>
        <w:t xml:space="preserve">Глава города Шарыпово </w:t>
        <w:tab/>
        <w:t xml:space="preserve">                              </w:t>
        <w:tab/>
        <w:t xml:space="preserve">                                            В.Г. Хохлов </w:t>
      </w:r>
    </w:p>
    <w:p>
      <w:pPr>
        <w:pStyle w:val="Normal"/>
        <w:widowControl w:val="false"/>
        <w:suppressAutoHyphens w:val="false"/>
        <w:autoSpaceDE w:val="false"/>
        <w:jc w:val="right"/>
        <w:rPr>
          <w:lang w:eastAsia="ru-RU"/>
        </w:rPr>
      </w:pPr>
      <w:r>
        <w:rPr>
          <w:lang w:eastAsia="ru-RU"/>
        </w:rPr>
        <w:t>Приложение № 1</w:t>
      </w:r>
    </w:p>
    <w:p>
      <w:pPr>
        <w:pStyle w:val="Normal"/>
        <w:widowControl w:val="false"/>
        <w:suppressAutoHyphens w:val="false"/>
        <w:autoSpaceDE w:val="false"/>
        <w:jc w:val="right"/>
        <w:rPr>
          <w:lang w:eastAsia="ru-RU"/>
        </w:rPr>
      </w:pPr>
      <w:r>
        <w:rPr>
          <w:lang w:eastAsia="ru-RU"/>
        </w:rPr>
        <w:t>к постановлению</w:t>
      </w:r>
    </w:p>
    <w:p>
      <w:pPr>
        <w:pStyle w:val="Normal"/>
        <w:widowControl w:val="false"/>
        <w:suppressAutoHyphens w:val="false"/>
        <w:autoSpaceDE w:val="false"/>
        <w:jc w:val="right"/>
        <w:rPr>
          <w:lang w:eastAsia="ru-RU"/>
        </w:rPr>
      </w:pPr>
      <w:r>
        <w:rPr>
          <w:lang w:eastAsia="ru-RU"/>
        </w:rPr>
        <w:t>Администрации города Шарыпово</w:t>
      </w:r>
    </w:p>
    <w:p>
      <w:pPr>
        <w:pStyle w:val="Normal"/>
        <w:widowControl w:val="false"/>
        <w:suppressAutoHyphens w:val="false"/>
        <w:autoSpaceDE w:val="false"/>
        <w:jc w:val="right"/>
        <w:rPr>
          <w:lang w:eastAsia="ru-RU"/>
        </w:rPr>
      </w:pPr>
      <w:r>
        <w:rPr>
          <w:lang w:eastAsia="ru-RU"/>
        </w:rPr>
        <w:t>от 16.12.2024 № 319</w:t>
      </w:r>
    </w:p>
    <w:p>
      <w:pPr>
        <w:pStyle w:val="Normal"/>
        <w:widowControl w:val="false"/>
        <w:suppressAutoHyphens w:val="false"/>
        <w:autoSpaceDE w:val="false"/>
        <w:jc w:val="center"/>
        <w:rPr>
          <w:sz w:val="26"/>
          <w:szCs w:val="26"/>
          <w:lang w:eastAsia="ru-RU"/>
        </w:rPr>
      </w:pPr>
      <w:r>
        <w:rPr>
          <w:sz w:val="26"/>
          <w:szCs w:val="26"/>
          <w:lang w:eastAsia="ru-RU"/>
        </w:rPr>
      </w:r>
    </w:p>
    <w:p>
      <w:pPr>
        <w:pStyle w:val="Normal"/>
        <w:widowControl w:val="false"/>
        <w:suppressAutoHyphens w:val="false"/>
        <w:autoSpaceDE w:val="false"/>
        <w:spacing w:lineRule="auto" w:line="276"/>
        <w:jc w:val="center"/>
        <w:rPr>
          <w:sz w:val="28"/>
          <w:szCs w:val="28"/>
          <w:lang w:eastAsia="ru-RU"/>
        </w:rPr>
      </w:pPr>
      <w:r>
        <w:rPr>
          <w:sz w:val="28"/>
          <w:szCs w:val="28"/>
          <w:lang w:eastAsia="ru-RU"/>
        </w:rPr>
      </w:r>
    </w:p>
    <w:p>
      <w:pPr>
        <w:pStyle w:val="Normal"/>
        <w:widowControl w:val="false"/>
        <w:suppressAutoHyphens w:val="false"/>
        <w:autoSpaceDE w:val="false"/>
        <w:spacing w:lineRule="auto" w:line="276"/>
        <w:jc w:val="center"/>
        <w:rPr>
          <w:sz w:val="28"/>
          <w:szCs w:val="28"/>
          <w:lang w:eastAsia="ru-RU"/>
        </w:rPr>
      </w:pPr>
      <w:r>
        <w:rPr>
          <w:sz w:val="28"/>
          <w:szCs w:val="28"/>
          <w:lang w:eastAsia="ru-RU"/>
        </w:rPr>
        <w:t>Положение</w:t>
      </w:r>
    </w:p>
    <w:p>
      <w:pPr>
        <w:pStyle w:val="Normal"/>
        <w:widowControl w:val="false"/>
        <w:suppressAutoHyphens w:val="false"/>
        <w:autoSpaceDE w:val="false"/>
        <w:spacing w:lineRule="auto" w:line="276"/>
        <w:jc w:val="center"/>
        <w:rPr>
          <w:sz w:val="28"/>
          <w:szCs w:val="28"/>
          <w:lang w:eastAsia="ru-RU"/>
        </w:rPr>
      </w:pPr>
      <w:r>
        <w:rPr>
          <w:sz w:val="28"/>
          <w:szCs w:val="28"/>
          <w:lang w:eastAsia="ru-RU"/>
        </w:rPr>
        <w:t>об экспертной комиссии по проведению муниципальной экспертизы</w:t>
      </w:r>
    </w:p>
    <w:p>
      <w:pPr>
        <w:pStyle w:val="Normal"/>
        <w:widowControl w:val="false"/>
        <w:suppressAutoHyphens w:val="false"/>
        <w:autoSpaceDE w:val="false"/>
        <w:spacing w:lineRule="auto" w:line="276"/>
        <w:jc w:val="center"/>
        <w:rPr/>
      </w:pPr>
      <w:r>
        <w:rPr>
          <w:sz w:val="28"/>
          <w:szCs w:val="28"/>
          <w:lang w:eastAsia="ru-RU"/>
        </w:rPr>
        <w:t>проектов освоения лесов, расположенных на землях, находящихся</w:t>
      </w:r>
    </w:p>
    <w:p>
      <w:pPr>
        <w:pStyle w:val="Normal"/>
        <w:widowControl w:val="false"/>
        <w:suppressAutoHyphens w:val="false"/>
        <w:autoSpaceDE w:val="false"/>
        <w:spacing w:lineRule="auto" w:line="276"/>
        <w:jc w:val="center"/>
        <w:rPr>
          <w:sz w:val="28"/>
          <w:szCs w:val="28"/>
          <w:lang w:eastAsia="ru-RU"/>
        </w:rPr>
      </w:pPr>
      <w:r>
        <w:rPr>
          <w:sz w:val="28"/>
          <w:szCs w:val="28"/>
          <w:lang w:eastAsia="ru-RU"/>
        </w:rPr>
        <w:t xml:space="preserve">в муниципальной собственности муниципального образования </w:t>
      </w:r>
    </w:p>
    <w:p>
      <w:pPr>
        <w:pStyle w:val="Normal"/>
        <w:widowControl w:val="false"/>
        <w:suppressAutoHyphens w:val="false"/>
        <w:autoSpaceDE w:val="false"/>
        <w:spacing w:lineRule="auto" w:line="276"/>
        <w:jc w:val="center"/>
        <w:rPr>
          <w:sz w:val="28"/>
          <w:szCs w:val="28"/>
          <w:lang w:eastAsia="ru-RU"/>
        </w:rPr>
      </w:pPr>
      <w:r>
        <w:rPr>
          <w:sz w:val="28"/>
          <w:szCs w:val="28"/>
          <w:lang w:eastAsia="ru-RU"/>
        </w:rPr>
        <w:t xml:space="preserve">город Шарыпово Красноярского края </w:t>
      </w:r>
      <w:bookmarkStart w:id="4" w:name="Par32"/>
      <w:bookmarkEnd w:id="4"/>
    </w:p>
    <w:p>
      <w:pPr>
        <w:pStyle w:val="Normal"/>
        <w:widowControl w:val="false"/>
        <w:suppressAutoHyphens w:val="false"/>
        <w:autoSpaceDE w:val="false"/>
        <w:spacing w:lineRule="auto" w:line="276"/>
        <w:jc w:val="center"/>
        <w:rPr>
          <w:sz w:val="28"/>
          <w:szCs w:val="28"/>
          <w:lang w:eastAsia="ru-RU"/>
        </w:rPr>
      </w:pPr>
      <w:r>
        <w:rPr>
          <w:sz w:val="28"/>
          <w:szCs w:val="28"/>
          <w:lang w:eastAsia="ru-RU"/>
        </w:rPr>
      </w:r>
    </w:p>
    <w:p>
      <w:pPr>
        <w:pStyle w:val="Normal"/>
        <w:widowControl w:val="false"/>
        <w:numPr>
          <w:ilvl w:val="0"/>
          <w:numId w:val="0"/>
        </w:numPr>
        <w:suppressAutoHyphens w:val="false"/>
        <w:autoSpaceDE w:val="false"/>
        <w:spacing w:lineRule="auto" w:line="276"/>
        <w:jc w:val="center"/>
        <w:outlineLvl w:val="1"/>
        <w:rPr>
          <w:sz w:val="28"/>
          <w:szCs w:val="28"/>
          <w:lang w:eastAsia="ru-RU"/>
        </w:rPr>
      </w:pPr>
      <w:bookmarkStart w:id="5" w:name="Par40"/>
      <w:bookmarkEnd w:id="5"/>
      <w:r>
        <w:rPr>
          <w:sz w:val="28"/>
          <w:szCs w:val="28"/>
          <w:lang w:eastAsia="ru-RU"/>
        </w:rPr>
        <w:t>1. Общие положения</w:t>
      </w:r>
    </w:p>
    <w:p>
      <w:pPr>
        <w:pStyle w:val="Normal"/>
        <w:widowControl w:val="false"/>
        <w:suppressAutoHyphens w:val="false"/>
        <w:autoSpaceDE w:val="false"/>
        <w:spacing w:lineRule="auto" w:line="276"/>
        <w:jc w:val="center"/>
        <w:rPr>
          <w:sz w:val="20"/>
          <w:szCs w:val="20"/>
          <w:lang w:eastAsia="ru-RU"/>
        </w:rPr>
      </w:pPr>
      <w:r>
        <w:rPr>
          <w:sz w:val="20"/>
          <w:szCs w:val="20"/>
          <w:lang w:eastAsia="ru-RU"/>
        </w:rPr>
      </w:r>
    </w:p>
    <w:p>
      <w:pPr>
        <w:pStyle w:val="Normal"/>
        <w:widowControl w:val="false"/>
        <w:suppressAutoHyphens w:val="false"/>
        <w:autoSpaceDE w:val="false"/>
        <w:spacing w:lineRule="auto" w:line="276"/>
        <w:ind w:firstLine="540" w:right="0"/>
        <w:jc w:val="both"/>
        <w:rPr/>
      </w:pPr>
      <w:bookmarkStart w:id="6" w:name="Par222"/>
      <w:bookmarkStart w:id="7" w:name="Par154"/>
      <w:bookmarkEnd w:id="6"/>
      <w:bookmarkEnd w:id="7"/>
      <w:r>
        <w:rPr>
          <w:sz w:val="28"/>
          <w:szCs w:val="28"/>
        </w:rPr>
        <w:t xml:space="preserve">1.1. </w:t>
      </w:r>
      <w:r>
        <w:rPr>
          <w:sz w:val="28"/>
          <w:szCs w:val="28"/>
          <w:lang w:eastAsia="ru-RU"/>
        </w:rPr>
        <w:t>Положение об экспертной комиссии по проведению муниципальной экспертизы проектов освоения лесов, расположенных на землях, находящихся в муниципальной собственности муниципального образования город Шарыпово Красноярского края</w:t>
      </w:r>
      <w:r>
        <w:rPr>
          <w:rFonts w:eastAsia="Calibri"/>
          <w:sz w:val="28"/>
          <w:szCs w:val="28"/>
          <w:lang w:eastAsia="en-US"/>
        </w:rPr>
        <w:t xml:space="preserve"> </w:t>
      </w:r>
      <w:r>
        <w:rPr>
          <w:sz w:val="28"/>
          <w:szCs w:val="28"/>
          <w:lang w:eastAsia="ru-RU"/>
        </w:rPr>
        <w:t xml:space="preserve">(далее – Положение) разработано в соответствии с Лесным </w:t>
      </w:r>
      <w:hyperlink r:id="rId4">
        <w:r>
          <w:rPr>
            <w:rStyle w:val="Hyperlink"/>
            <w:sz w:val="28"/>
            <w:szCs w:val="28"/>
            <w:lang w:eastAsia="ru-RU"/>
          </w:rPr>
          <w:t>кодексом</w:t>
        </w:r>
      </w:hyperlink>
      <w:r>
        <w:rPr>
          <w:sz w:val="28"/>
          <w:szCs w:val="28"/>
          <w:lang w:eastAsia="ru-RU"/>
        </w:rPr>
        <w:t xml:space="preserve"> Российской Федерации и Приказом Министерства природных ресурсов и экологии Российской Федерации от 30.07.2020 № 513 «Об утверждении Порядка государственной или муниципальной экспертизы проекта освоения лесов».</w:t>
      </w:r>
    </w:p>
    <w:p>
      <w:pPr>
        <w:pStyle w:val="ConsPlusNormal11"/>
        <w:spacing w:lineRule="auto" w:line="276"/>
        <w:ind w:firstLine="540" w:right="0"/>
        <w:jc w:val="both"/>
        <w:rPr>
          <w:rFonts w:ascii="Times New Roman" w:hAnsi="Times New Roman" w:cs="Times New Roman"/>
          <w:sz w:val="28"/>
          <w:szCs w:val="28"/>
        </w:rPr>
      </w:pPr>
      <w:r>
        <w:rPr>
          <w:rFonts w:cs="Times New Roman" w:ascii="Times New Roman" w:hAnsi="Times New Roman"/>
          <w:sz w:val="28"/>
          <w:szCs w:val="28"/>
        </w:rPr>
        <w:t xml:space="preserve">1.2. </w:t>
      </w:r>
      <w:r>
        <w:rPr>
          <w:rFonts w:cs="Times New Roman" w:ascii="Times New Roman" w:hAnsi="Times New Roman"/>
          <w:sz w:val="28"/>
          <w:szCs w:val="28"/>
          <w:lang w:eastAsia="ru-RU"/>
        </w:rPr>
        <w:t>Экспертная комиссия по проведению муниципальной экспертизы проекта освоения лесов (далее – Комиссия) является постоянно действующим коллегиальным органом при Администрации города Шарыпово.</w:t>
      </w:r>
    </w:p>
    <w:p>
      <w:pPr>
        <w:pStyle w:val="Normal"/>
        <w:widowControl w:val="false"/>
        <w:suppressAutoHyphens w:val="false"/>
        <w:autoSpaceDE w:val="false"/>
        <w:spacing w:lineRule="auto" w:line="276"/>
        <w:ind w:firstLine="540" w:right="0"/>
        <w:jc w:val="both"/>
        <w:rPr>
          <w:sz w:val="28"/>
          <w:szCs w:val="28"/>
        </w:rPr>
      </w:pPr>
      <w:r>
        <w:rPr>
          <w:sz w:val="28"/>
          <w:szCs w:val="28"/>
        </w:rPr>
        <w:t>1.3. Комиссия создана для проведения муниципальной экспертизы проектов освоения лесов (далее – Экспертиза).</w:t>
      </w:r>
    </w:p>
    <w:p>
      <w:pPr>
        <w:pStyle w:val="Normal"/>
        <w:widowControl w:val="false"/>
        <w:suppressAutoHyphens w:val="false"/>
        <w:autoSpaceDE w:val="false"/>
        <w:spacing w:lineRule="auto" w:line="276"/>
        <w:ind w:firstLine="540" w:right="0"/>
        <w:jc w:val="both"/>
        <w:rPr/>
      </w:pPr>
      <w:r>
        <w:rPr>
          <w:sz w:val="28"/>
          <w:szCs w:val="28"/>
          <w:lang w:eastAsia="ru-RU"/>
        </w:rPr>
        <w:t>Муниципальной Экспертизе подлежат:</w:t>
      </w:r>
    </w:p>
    <w:p>
      <w:pPr>
        <w:pStyle w:val="Normal"/>
        <w:widowControl w:val="false"/>
        <w:suppressAutoHyphens w:val="false"/>
        <w:autoSpaceDE w:val="false"/>
        <w:spacing w:lineRule="auto" w:line="276"/>
        <w:ind w:firstLine="540" w:right="0"/>
        <w:jc w:val="both"/>
        <w:rPr>
          <w:sz w:val="28"/>
          <w:szCs w:val="28"/>
          <w:lang w:eastAsia="ru-RU"/>
        </w:rPr>
      </w:pPr>
      <w:r>
        <w:rPr>
          <w:sz w:val="28"/>
          <w:szCs w:val="28"/>
          <w:lang w:eastAsia="ru-RU"/>
        </w:rPr>
        <w:t>- проекты освоения лесов;</w:t>
      </w:r>
    </w:p>
    <w:p>
      <w:pPr>
        <w:pStyle w:val="Normal"/>
        <w:widowControl w:val="false"/>
        <w:suppressAutoHyphens w:val="false"/>
        <w:autoSpaceDE w:val="false"/>
        <w:spacing w:lineRule="auto" w:line="276"/>
        <w:ind w:firstLine="540" w:right="0"/>
        <w:jc w:val="both"/>
        <w:rPr>
          <w:sz w:val="28"/>
          <w:szCs w:val="28"/>
          <w:lang w:eastAsia="ru-RU"/>
        </w:rPr>
      </w:pPr>
      <w:r>
        <w:rPr>
          <w:sz w:val="28"/>
          <w:szCs w:val="28"/>
          <w:lang w:eastAsia="ru-RU"/>
        </w:rPr>
        <w:t>- изменения и дополнения, вносимые в проекты освоения лесов.</w:t>
      </w:r>
    </w:p>
    <w:p>
      <w:pPr>
        <w:pStyle w:val="ConsPlusNormal11"/>
        <w:spacing w:lineRule="auto" w:line="276"/>
        <w:ind w:firstLine="540" w:right="0"/>
        <w:jc w:val="both"/>
        <w:rPr/>
      </w:pPr>
      <w:r>
        <w:rPr>
          <w:rFonts w:cs="Times New Roman" w:ascii="Times New Roman" w:hAnsi="Times New Roman"/>
          <w:sz w:val="28"/>
          <w:szCs w:val="28"/>
        </w:rPr>
        <w:t xml:space="preserve">1.4. Комиссия в своей деятельности руководствуется законодательством Российской Федерации, Красноярского края, Лесным </w:t>
      </w:r>
      <w:hyperlink r:id="rId5">
        <w:r>
          <w:rPr>
            <w:rStyle w:val="Hyperlink"/>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и другими нормативными правовыми актами, обеспечивающими соблюдение законности в сфере лесопользования, а также настоящим Положением.</w:t>
      </w:r>
    </w:p>
    <w:p>
      <w:pPr>
        <w:pStyle w:val="ConsPlusNormal11"/>
        <w:spacing w:lineRule="auto" w:line="276"/>
        <w:rPr>
          <w:rFonts w:ascii="Times New Roman" w:hAnsi="Times New Roman" w:cs="Times New Roman"/>
          <w:sz w:val="28"/>
          <w:szCs w:val="28"/>
        </w:rPr>
      </w:pPr>
      <w:r>
        <w:rPr>
          <w:rFonts w:cs="Times New Roman" w:ascii="Times New Roman" w:hAnsi="Times New Roman"/>
          <w:sz w:val="28"/>
          <w:szCs w:val="28"/>
        </w:rPr>
      </w:r>
    </w:p>
    <w:p>
      <w:pPr>
        <w:pStyle w:val="ConsPlusNormal11"/>
        <w:spacing w:lineRule="auto" w:line="276"/>
        <w:ind w:hanging="0" w:right="0"/>
        <w:jc w:val="center"/>
        <w:rPr>
          <w:rFonts w:ascii="Times New Roman" w:hAnsi="Times New Roman" w:cs="Times New Roman"/>
          <w:sz w:val="28"/>
          <w:szCs w:val="28"/>
        </w:rPr>
      </w:pPr>
      <w:r>
        <w:rPr>
          <w:rFonts w:cs="Times New Roman" w:ascii="Times New Roman" w:hAnsi="Times New Roman"/>
          <w:sz w:val="28"/>
          <w:szCs w:val="28"/>
        </w:rPr>
        <w:t>2. Цель Экспертизы и задачи Комиссии</w:t>
      </w:r>
    </w:p>
    <w:p>
      <w:pPr>
        <w:pStyle w:val="ConsPlusNormal11"/>
        <w:spacing w:lineRule="auto" w:line="276"/>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76"/>
        <w:ind w:firstLine="567" w:right="0"/>
        <w:jc w:val="both"/>
        <w:rPr/>
      </w:pPr>
      <w:r>
        <w:rPr>
          <w:sz w:val="28"/>
          <w:szCs w:val="28"/>
        </w:rPr>
        <w:t>2.1. Целью Экспертизы является оценка соответствия проекта освоения лесов нормам законодательства Российской Федерации, целям и видам освоения лесов, предусмотренных проектом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лесничества, лесному плану субъекта Российской Федерации.</w:t>
      </w:r>
    </w:p>
    <w:p>
      <w:pPr>
        <w:pStyle w:val="ConsPlusNormal11"/>
        <w:spacing w:lineRule="auto" w:line="276"/>
        <w:ind w:firstLine="540" w:right="0"/>
        <w:jc w:val="both"/>
        <w:rPr/>
      </w:pPr>
      <w:r>
        <w:rPr>
          <w:rFonts w:cs="Times New Roman" w:ascii="Times New Roman" w:hAnsi="Times New Roman"/>
          <w:sz w:val="28"/>
          <w:szCs w:val="28"/>
        </w:rPr>
        <w:t>2.2. Основными задачами Комиссии являются:</w:t>
      </w:r>
    </w:p>
    <w:p>
      <w:pPr>
        <w:pStyle w:val="ConsPlusNormal11"/>
        <w:spacing w:lineRule="auto" w:line="276"/>
        <w:ind w:firstLine="540" w:right="0"/>
        <w:jc w:val="both"/>
        <w:rPr/>
      </w:pPr>
      <w:r>
        <w:rPr>
          <w:rFonts w:cs="Times New Roman" w:ascii="Times New Roman" w:hAnsi="Times New Roman"/>
          <w:sz w:val="28"/>
          <w:szCs w:val="28"/>
        </w:rPr>
        <w:t>- анализ проекта освоения лесов, представленного лесопользователем для проведения экспертизы;</w:t>
      </w:r>
    </w:p>
    <w:p>
      <w:pPr>
        <w:pStyle w:val="ConsPlusNormal11"/>
        <w:spacing w:lineRule="auto" w:line="276"/>
        <w:ind w:firstLine="540" w:right="0"/>
        <w:jc w:val="both"/>
        <w:rPr>
          <w:rFonts w:ascii="Times New Roman" w:hAnsi="Times New Roman" w:cs="Times New Roman"/>
          <w:sz w:val="28"/>
          <w:szCs w:val="28"/>
        </w:rPr>
      </w:pPr>
      <w:r>
        <w:rPr>
          <w:rFonts w:cs="Times New Roman" w:ascii="Times New Roman" w:hAnsi="Times New Roman"/>
          <w:sz w:val="28"/>
          <w:szCs w:val="28"/>
        </w:rPr>
        <w:t>- подготовка заключения экспертизы.</w:t>
      </w:r>
    </w:p>
    <w:p>
      <w:pPr>
        <w:pStyle w:val="ConsPlusNormal11"/>
        <w:spacing w:lineRule="auto" w:line="276"/>
        <w:ind w:firstLine="54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11"/>
        <w:spacing w:lineRule="auto" w:line="276"/>
        <w:ind w:hanging="0" w:right="0"/>
        <w:jc w:val="center"/>
        <w:rPr>
          <w:rFonts w:ascii="Times New Roman" w:hAnsi="Times New Roman" w:cs="Times New Roman"/>
          <w:sz w:val="28"/>
          <w:szCs w:val="28"/>
        </w:rPr>
      </w:pPr>
      <w:r>
        <w:rPr>
          <w:rFonts w:cs="Times New Roman" w:ascii="Times New Roman" w:hAnsi="Times New Roman"/>
          <w:sz w:val="28"/>
          <w:szCs w:val="28"/>
        </w:rPr>
        <w:t>3. Состав, порядок формирования Комиссии</w:t>
      </w:r>
    </w:p>
    <w:p>
      <w:pPr>
        <w:pStyle w:val="ConsPlusNormal11"/>
        <w:spacing w:lineRule="auto" w:line="276"/>
        <w:rPr>
          <w:rFonts w:ascii="Times New Roman" w:hAnsi="Times New Roman" w:cs="Times New Roman"/>
          <w:sz w:val="28"/>
          <w:szCs w:val="28"/>
        </w:rPr>
      </w:pPr>
      <w:r>
        <w:rPr>
          <w:rFonts w:cs="Times New Roman" w:ascii="Times New Roman" w:hAnsi="Times New Roman"/>
          <w:sz w:val="28"/>
          <w:szCs w:val="28"/>
        </w:rPr>
      </w:r>
    </w:p>
    <w:p>
      <w:pPr>
        <w:pStyle w:val="Normal"/>
        <w:widowControl w:val="false"/>
        <w:suppressAutoHyphens w:val="false"/>
        <w:autoSpaceDE w:val="false"/>
        <w:spacing w:lineRule="auto" w:line="276"/>
        <w:ind w:firstLine="540" w:right="0"/>
        <w:jc w:val="both"/>
        <w:rPr/>
      </w:pPr>
      <w:r>
        <w:rPr>
          <w:sz w:val="28"/>
          <w:szCs w:val="28"/>
        </w:rPr>
        <w:t xml:space="preserve">3.1. </w:t>
      </w:r>
      <w:r>
        <w:rPr>
          <w:sz w:val="28"/>
          <w:szCs w:val="28"/>
          <w:lang w:eastAsia="ru-RU"/>
        </w:rPr>
        <w:t>В состав Комиссии входят председатель Комиссии, заместитель председателя, секретарь Комиссии и члены Комиссии. В состав Комиссии должны входить два представителя общественных объединений и (или) некоммерческих организаций, осуществляющих деятельность в области охраны окружающей среды (экологии и природопользования).</w:t>
      </w:r>
    </w:p>
    <w:p>
      <w:pPr>
        <w:pStyle w:val="Normal"/>
        <w:widowControl w:val="false"/>
        <w:suppressAutoHyphens w:val="false"/>
        <w:autoSpaceDE w:val="false"/>
        <w:spacing w:lineRule="auto" w:line="276"/>
        <w:ind w:firstLine="540" w:right="0"/>
        <w:jc w:val="both"/>
        <w:rPr/>
      </w:pPr>
      <w:r>
        <w:rPr>
          <w:sz w:val="28"/>
          <w:szCs w:val="28"/>
          <w:lang w:eastAsia="ru-RU"/>
        </w:rPr>
        <w:t xml:space="preserve">3.2. Председателем Комиссии является Первый заместитель Главы города Шарыпово. </w:t>
      </w:r>
    </w:p>
    <w:p>
      <w:pPr>
        <w:pStyle w:val="ConsPlusNormal11"/>
        <w:spacing w:lineRule="auto" w:line="276"/>
        <w:ind w:firstLine="540" w:right="0"/>
        <w:jc w:val="both"/>
        <w:rPr/>
      </w:pPr>
      <w:r>
        <w:rPr>
          <w:rFonts w:cs="Times New Roman" w:ascii="Times New Roman" w:hAnsi="Times New Roman"/>
          <w:sz w:val="28"/>
          <w:szCs w:val="28"/>
        </w:rPr>
        <w:t>3.3. Состав Комиссии утверждается постановлением Администрации города Шарыпово.</w:t>
      </w:r>
    </w:p>
    <w:p>
      <w:pPr>
        <w:pStyle w:val="ConsPlusNormal11"/>
        <w:spacing w:lineRule="auto" w:line="276"/>
        <w:rPr>
          <w:rFonts w:ascii="Times New Roman" w:hAnsi="Times New Roman" w:cs="Times New Roman"/>
          <w:sz w:val="28"/>
          <w:szCs w:val="28"/>
        </w:rPr>
      </w:pPr>
      <w:r>
        <w:rPr>
          <w:rFonts w:cs="Times New Roman" w:ascii="Times New Roman" w:hAnsi="Times New Roman"/>
          <w:sz w:val="28"/>
          <w:szCs w:val="28"/>
        </w:rPr>
      </w:r>
    </w:p>
    <w:p>
      <w:pPr>
        <w:pStyle w:val="ConsPlusNormal11"/>
        <w:spacing w:lineRule="auto" w:line="276"/>
        <w:ind w:hanging="0" w:right="0"/>
        <w:jc w:val="center"/>
        <w:rPr>
          <w:rFonts w:ascii="Times New Roman" w:hAnsi="Times New Roman" w:cs="Times New Roman"/>
          <w:sz w:val="28"/>
          <w:szCs w:val="28"/>
        </w:rPr>
      </w:pPr>
      <w:r>
        <w:rPr>
          <w:rFonts w:cs="Times New Roman" w:ascii="Times New Roman" w:hAnsi="Times New Roman"/>
          <w:sz w:val="28"/>
          <w:szCs w:val="28"/>
        </w:rPr>
        <w:t>4. Организация работы Комиссии, ее полномочия</w:t>
      </w:r>
    </w:p>
    <w:p>
      <w:pPr>
        <w:pStyle w:val="ConsPlusNormal11"/>
        <w:spacing w:lineRule="auto" w:line="276"/>
        <w:rPr>
          <w:rFonts w:ascii="Times New Roman" w:hAnsi="Times New Roman" w:cs="Times New Roman"/>
          <w:sz w:val="28"/>
          <w:szCs w:val="28"/>
        </w:rPr>
      </w:pPr>
      <w:r>
        <w:rPr>
          <w:rFonts w:cs="Times New Roman" w:ascii="Times New Roman" w:hAnsi="Times New Roman"/>
          <w:sz w:val="28"/>
          <w:szCs w:val="28"/>
        </w:rPr>
      </w:r>
    </w:p>
    <w:p>
      <w:pPr>
        <w:pStyle w:val="ConsPlusNormal11"/>
        <w:spacing w:lineRule="auto" w:line="276"/>
        <w:ind w:firstLine="540" w:right="0"/>
        <w:jc w:val="both"/>
        <w:rPr/>
      </w:pPr>
      <w:r>
        <w:rPr>
          <w:rFonts w:cs="Times New Roman" w:ascii="Times New Roman" w:hAnsi="Times New Roman"/>
          <w:sz w:val="28"/>
          <w:szCs w:val="28"/>
        </w:rPr>
        <w:t>4.1. Основной формой работы Комиссии являются заседания. Заседания Комиссии проводятся по мере поступления на экспертизу документов.</w:t>
      </w:r>
    </w:p>
    <w:p>
      <w:pPr>
        <w:pStyle w:val="ConsPlusNormal11"/>
        <w:spacing w:lineRule="auto" w:line="276"/>
        <w:ind w:firstLine="540" w:right="0"/>
        <w:jc w:val="both"/>
        <w:rPr/>
      </w:pPr>
      <w:r>
        <w:rPr>
          <w:rFonts w:cs="Times New Roman" w:ascii="Times New Roman" w:hAnsi="Times New Roman"/>
          <w:sz w:val="28"/>
          <w:szCs w:val="28"/>
        </w:rPr>
        <w:t>4.2. Заседание Комиссии считается правомочным, если на нем присутствует не менее половины ее членов.</w:t>
      </w:r>
    </w:p>
    <w:p>
      <w:pPr>
        <w:pStyle w:val="ConsPlusNormal11"/>
        <w:spacing w:lineRule="auto" w:line="276"/>
        <w:ind w:firstLine="540" w:right="0"/>
        <w:jc w:val="both"/>
        <w:rPr/>
      </w:pPr>
      <w:r>
        <w:rPr>
          <w:rFonts w:cs="Times New Roman" w:ascii="Times New Roman" w:hAnsi="Times New Roman"/>
          <w:sz w:val="28"/>
          <w:szCs w:val="28"/>
        </w:rPr>
        <w:t>4.3. Решение Комиссии оформляется в виде протокола заседания и заключения по результатам экспертизы. Решение считается принятым, если за него проголосовало более половины участвующих в заседании членов Комиссии.</w:t>
      </w:r>
    </w:p>
    <w:p>
      <w:pPr>
        <w:pStyle w:val="ConsPlusNormal11"/>
        <w:spacing w:lineRule="auto" w:line="276"/>
        <w:ind w:firstLine="540" w:right="0"/>
        <w:jc w:val="both"/>
        <w:rPr>
          <w:rFonts w:ascii="Times New Roman" w:hAnsi="Times New Roman" w:cs="Times New Roman"/>
          <w:sz w:val="28"/>
          <w:szCs w:val="28"/>
        </w:rPr>
      </w:pPr>
      <w:r>
        <w:rPr>
          <w:rFonts w:cs="Times New Roman" w:ascii="Times New Roman" w:hAnsi="Times New Roman"/>
          <w:sz w:val="28"/>
          <w:szCs w:val="28"/>
        </w:rPr>
        <w:t>В случае равного количества голосов при голосовании о принятии решения председатель Комиссии имеет решающий голос.</w:t>
      </w:r>
    </w:p>
    <w:p>
      <w:pPr>
        <w:pStyle w:val="ConsPlusNormal11"/>
        <w:spacing w:lineRule="auto" w:line="276"/>
        <w:ind w:firstLine="540" w:right="0"/>
        <w:jc w:val="both"/>
        <w:rPr/>
      </w:pPr>
      <w:r>
        <w:rPr>
          <w:rFonts w:cs="Times New Roman" w:ascii="Times New Roman" w:hAnsi="Times New Roman"/>
          <w:sz w:val="28"/>
          <w:szCs w:val="28"/>
        </w:rPr>
        <w:t>4.4. Председатель Комиссии:</w:t>
      </w:r>
    </w:p>
    <w:p>
      <w:pPr>
        <w:pStyle w:val="ConsPlusNormal11"/>
        <w:spacing w:lineRule="auto" w:line="276"/>
        <w:ind w:firstLine="540" w:right="0"/>
        <w:jc w:val="both"/>
        <w:rPr>
          <w:rFonts w:ascii="Times New Roman" w:hAnsi="Times New Roman" w:cs="Times New Roman"/>
          <w:sz w:val="28"/>
          <w:szCs w:val="28"/>
        </w:rPr>
      </w:pPr>
      <w:r>
        <w:rPr>
          <w:rFonts w:cs="Times New Roman" w:ascii="Times New Roman" w:hAnsi="Times New Roman"/>
          <w:sz w:val="28"/>
          <w:szCs w:val="28"/>
        </w:rPr>
        <w:t>1) созывает заседания Комиссии;</w:t>
      </w:r>
    </w:p>
    <w:p>
      <w:pPr>
        <w:pStyle w:val="ConsPlusNormal11"/>
        <w:spacing w:lineRule="auto" w:line="276"/>
        <w:ind w:firstLine="540" w:right="0"/>
        <w:jc w:val="both"/>
        <w:rPr>
          <w:rFonts w:ascii="Times New Roman" w:hAnsi="Times New Roman" w:cs="Times New Roman"/>
          <w:sz w:val="28"/>
          <w:szCs w:val="28"/>
        </w:rPr>
      </w:pPr>
      <w:r>
        <w:rPr>
          <w:rFonts w:cs="Times New Roman" w:ascii="Times New Roman" w:hAnsi="Times New Roman"/>
          <w:sz w:val="28"/>
          <w:szCs w:val="28"/>
        </w:rPr>
        <w:t>2) определяет круг вопросов, подлежащих рассмотрению на заседании Комиссии, и осуществляет контроль за подготовкой вопросов;</w:t>
      </w:r>
    </w:p>
    <w:p>
      <w:pPr>
        <w:pStyle w:val="ConsPlusNormal11"/>
        <w:spacing w:lineRule="auto" w:line="276"/>
        <w:ind w:firstLine="540" w:right="0"/>
        <w:jc w:val="both"/>
        <w:rPr>
          <w:rFonts w:ascii="Times New Roman" w:hAnsi="Times New Roman" w:cs="Times New Roman"/>
          <w:sz w:val="28"/>
          <w:szCs w:val="28"/>
        </w:rPr>
      </w:pPr>
      <w:r>
        <w:rPr>
          <w:rFonts w:cs="Times New Roman" w:ascii="Times New Roman" w:hAnsi="Times New Roman"/>
          <w:sz w:val="28"/>
          <w:szCs w:val="28"/>
        </w:rPr>
        <w:t>3) ведет заседания Комиссии;</w:t>
      </w:r>
    </w:p>
    <w:p>
      <w:pPr>
        <w:pStyle w:val="ConsPlusNormal11"/>
        <w:spacing w:lineRule="auto" w:line="276"/>
        <w:ind w:firstLine="540" w:right="0"/>
        <w:jc w:val="both"/>
        <w:rPr>
          <w:rFonts w:ascii="Times New Roman" w:hAnsi="Times New Roman" w:cs="Times New Roman"/>
          <w:sz w:val="28"/>
          <w:szCs w:val="28"/>
        </w:rPr>
      </w:pPr>
      <w:r>
        <w:rPr>
          <w:rFonts w:cs="Times New Roman" w:ascii="Times New Roman" w:hAnsi="Times New Roman"/>
          <w:sz w:val="28"/>
          <w:szCs w:val="28"/>
        </w:rPr>
        <w:t>4) подписывает протоколы заседаний Комиссии и другие документы, подготавливаемые Комиссией;</w:t>
      </w:r>
    </w:p>
    <w:p>
      <w:pPr>
        <w:pStyle w:val="ConsPlusNormal11"/>
        <w:spacing w:lineRule="auto" w:line="276"/>
        <w:ind w:firstLine="540" w:right="0"/>
        <w:jc w:val="both"/>
        <w:rPr>
          <w:rFonts w:ascii="Times New Roman" w:hAnsi="Times New Roman" w:cs="Times New Roman"/>
          <w:sz w:val="28"/>
          <w:szCs w:val="28"/>
        </w:rPr>
      </w:pPr>
      <w:r>
        <w:rPr>
          <w:rFonts w:cs="Times New Roman" w:ascii="Times New Roman" w:hAnsi="Times New Roman"/>
          <w:sz w:val="28"/>
          <w:szCs w:val="28"/>
        </w:rPr>
        <w:t>5) распределяет обязанности между членами Комиссии;</w:t>
      </w:r>
    </w:p>
    <w:p>
      <w:pPr>
        <w:pStyle w:val="ConsPlusNormal11"/>
        <w:spacing w:lineRule="auto" w:line="276"/>
        <w:ind w:firstLine="540" w:right="0"/>
        <w:jc w:val="both"/>
        <w:rPr>
          <w:rFonts w:ascii="Times New Roman" w:hAnsi="Times New Roman" w:cs="Times New Roman"/>
          <w:sz w:val="28"/>
          <w:szCs w:val="28"/>
        </w:rPr>
      </w:pPr>
      <w:r>
        <w:rPr>
          <w:rFonts w:cs="Times New Roman" w:ascii="Times New Roman" w:hAnsi="Times New Roman"/>
          <w:sz w:val="28"/>
          <w:szCs w:val="28"/>
        </w:rPr>
        <w:t>6) принимает меры к обеспечению гласности и учету общественного мнения в работе Комиссии.</w:t>
      </w:r>
    </w:p>
    <w:p>
      <w:pPr>
        <w:pStyle w:val="ConsPlusNormal11"/>
        <w:spacing w:lineRule="auto" w:line="276"/>
        <w:ind w:firstLine="540" w:right="0"/>
        <w:jc w:val="both"/>
        <w:rPr/>
      </w:pPr>
      <w:bookmarkStart w:id="8" w:name="P120"/>
      <w:bookmarkEnd w:id="8"/>
      <w:r>
        <w:rPr>
          <w:rFonts w:cs="Times New Roman" w:ascii="Times New Roman" w:hAnsi="Times New Roman"/>
          <w:sz w:val="28"/>
          <w:szCs w:val="28"/>
        </w:rPr>
        <w:t>4.5. Заместитель председателя Комиссии выполняет поручения председателя Комиссии, а в случае его отсутствия осуществляет его полномочия.</w:t>
      </w:r>
    </w:p>
    <w:p>
      <w:pPr>
        <w:pStyle w:val="ConsPlusNormal11"/>
        <w:spacing w:lineRule="auto" w:line="276"/>
        <w:ind w:firstLine="540" w:right="0"/>
        <w:jc w:val="both"/>
        <w:rPr/>
      </w:pPr>
      <w:r>
        <w:rPr>
          <w:rFonts w:cs="Times New Roman" w:ascii="Times New Roman" w:hAnsi="Times New Roman"/>
          <w:sz w:val="28"/>
          <w:szCs w:val="28"/>
        </w:rPr>
        <w:t>4.6. Секретарь Комиссии:</w:t>
      </w:r>
    </w:p>
    <w:p>
      <w:pPr>
        <w:pStyle w:val="ConsPlusNormal11"/>
        <w:spacing w:lineRule="auto" w:line="276"/>
        <w:ind w:firstLine="540" w:right="0"/>
        <w:jc w:val="both"/>
        <w:rPr>
          <w:rFonts w:ascii="Times New Roman" w:hAnsi="Times New Roman" w:cs="Times New Roman"/>
          <w:sz w:val="28"/>
          <w:szCs w:val="28"/>
        </w:rPr>
      </w:pPr>
      <w:r>
        <w:rPr>
          <w:rFonts w:cs="Times New Roman" w:ascii="Times New Roman" w:hAnsi="Times New Roman"/>
          <w:sz w:val="28"/>
          <w:szCs w:val="28"/>
        </w:rPr>
        <w:t>1) принимает от лесопользователя письменное заявление с приложением проекта освоения лесов на бумажном носителе в двух экземплярах в прошитом и пронумерованном виде или в электронном виде в форме электронного документа, подписанного простой электронной подписью с использованием информационно-телекоммуникационной сети «Интернет», в том числе через «Единый портал государственных и муниципальных услуг»;</w:t>
      </w:r>
    </w:p>
    <w:p>
      <w:pPr>
        <w:pStyle w:val="Normal"/>
        <w:widowControl w:val="false"/>
        <w:suppressAutoHyphens w:val="false"/>
        <w:autoSpaceDE w:val="false"/>
        <w:spacing w:lineRule="auto" w:line="276"/>
        <w:ind w:firstLine="540" w:right="0"/>
        <w:jc w:val="both"/>
        <w:rPr/>
      </w:pPr>
      <w:r>
        <w:rPr>
          <w:sz w:val="28"/>
          <w:szCs w:val="28"/>
        </w:rPr>
        <w:t xml:space="preserve">2) возвращает лесопользователю материалы при несоблюдении требований, указанных в </w:t>
      </w:r>
      <w:hyperlink w:anchor="P120">
        <w:r>
          <w:rPr>
            <w:rStyle w:val="Hyperlink"/>
            <w:sz w:val="28"/>
            <w:szCs w:val="28"/>
          </w:rPr>
          <w:t>пункте 5</w:t>
        </w:r>
      </w:hyperlink>
      <w:r>
        <w:rPr>
          <w:sz w:val="28"/>
          <w:szCs w:val="28"/>
        </w:rPr>
        <w:t xml:space="preserve"> «Порядка</w:t>
      </w:r>
      <w:r>
        <w:rPr>
          <w:sz w:val="28"/>
          <w:szCs w:val="28"/>
          <w:lang w:eastAsia="ru-RU"/>
        </w:rPr>
        <w:t xml:space="preserve"> государственной или муниципальной экспертизы проекта освоения лесов», утвержденного Приказом Министерства природных ресурсов и экологии Российской Федерации от 30.07.2020 № 513</w:t>
      </w:r>
      <w:r>
        <w:rPr>
          <w:sz w:val="28"/>
          <w:szCs w:val="28"/>
        </w:rPr>
        <w:t>;</w:t>
      </w:r>
    </w:p>
    <w:p>
      <w:pPr>
        <w:pStyle w:val="ConsPlusNormal11"/>
        <w:spacing w:lineRule="auto" w:line="276"/>
        <w:ind w:firstLine="540" w:right="0"/>
        <w:jc w:val="both"/>
        <w:rPr>
          <w:rFonts w:ascii="Times New Roman" w:hAnsi="Times New Roman" w:cs="Times New Roman"/>
          <w:sz w:val="28"/>
          <w:szCs w:val="28"/>
        </w:rPr>
      </w:pPr>
      <w:r>
        <w:rPr>
          <w:rFonts w:cs="Times New Roman" w:ascii="Times New Roman" w:hAnsi="Times New Roman"/>
          <w:sz w:val="28"/>
          <w:szCs w:val="28"/>
        </w:rPr>
        <w:t>3) принимает участие в подготовке материалов по внесенным на рассмотрение Комиссии вопросам;</w:t>
      </w:r>
    </w:p>
    <w:p>
      <w:pPr>
        <w:pStyle w:val="ConsPlusNormal11"/>
        <w:spacing w:lineRule="auto" w:line="276"/>
        <w:ind w:firstLine="540" w:right="0"/>
        <w:jc w:val="both"/>
        <w:rPr>
          <w:rFonts w:ascii="Times New Roman" w:hAnsi="Times New Roman" w:cs="Times New Roman"/>
          <w:sz w:val="28"/>
          <w:szCs w:val="28"/>
        </w:rPr>
      </w:pPr>
      <w:r>
        <w:rPr>
          <w:rFonts w:cs="Times New Roman" w:ascii="Times New Roman" w:hAnsi="Times New Roman"/>
          <w:sz w:val="28"/>
          <w:szCs w:val="28"/>
        </w:rPr>
        <w:t>4) ведет рабочую документацию Комиссии, своевременно оповещает членов Комиссии о сроках и месте проведения заседания и знакомит их с материалами, подготовленными для рассмотрения на заседании Комиссии;</w:t>
      </w:r>
    </w:p>
    <w:p>
      <w:pPr>
        <w:pStyle w:val="ConsPlusNormal11"/>
        <w:spacing w:lineRule="auto" w:line="276"/>
        <w:ind w:firstLine="540" w:right="0"/>
        <w:jc w:val="both"/>
        <w:rPr>
          <w:rFonts w:ascii="Times New Roman" w:hAnsi="Times New Roman" w:cs="Times New Roman"/>
          <w:sz w:val="28"/>
          <w:szCs w:val="28"/>
        </w:rPr>
      </w:pPr>
      <w:r>
        <w:rPr>
          <w:rFonts w:cs="Times New Roman" w:ascii="Times New Roman" w:hAnsi="Times New Roman"/>
          <w:sz w:val="28"/>
          <w:szCs w:val="28"/>
        </w:rPr>
        <w:t>5) ведет и подписывает протоколы заседаний Комиссии;</w:t>
      </w:r>
    </w:p>
    <w:p>
      <w:pPr>
        <w:pStyle w:val="ConsPlusNormal11"/>
        <w:spacing w:lineRule="auto" w:line="276"/>
        <w:ind w:firstLine="540" w:right="0"/>
        <w:jc w:val="both"/>
        <w:rPr/>
      </w:pPr>
      <w:r>
        <w:rPr>
          <w:rFonts w:cs="Times New Roman" w:ascii="Times New Roman" w:hAnsi="Times New Roman"/>
          <w:sz w:val="28"/>
          <w:szCs w:val="28"/>
        </w:rPr>
        <w:t>6) готовит проект заключения экспертизы, проект постановления Администрации города Шарыпово об утверждении заключения экспертизы;</w:t>
      </w:r>
    </w:p>
    <w:p>
      <w:pPr>
        <w:pStyle w:val="ConsPlusNormal11"/>
        <w:spacing w:lineRule="auto" w:line="276"/>
        <w:ind w:firstLine="540" w:right="0"/>
        <w:jc w:val="both"/>
        <w:rPr>
          <w:rFonts w:ascii="Times New Roman" w:hAnsi="Times New Roman" w:cs="Times New Roman"/>
          <w:sz w:val="28"/>
          <w:szCs w:val="28"/>
        </w:rPr>
      </w:pPr>
      <w:r>
        <w:rPr>
          <w:rFonts w:cs="Times New Roman" w:ascii="Times New Roman" w:hAnsi="Times New Roman"/>
          <w:sz w:val="28"/>
          <w:szCs w:val="28"/>
        </w:rPr>
        <w:t>7) выполняет поручения председателя Комиссии, связанные с работой Комиссии.</w:t>
      </w:r>
    </w:p>
    <w:p>
      <w:pPr>
        <w:pStyle w:val="ConsPlusNormal11"/>
        <w:spacing w:lineRule="auto" w:line="276"/>
        <w:ind w:firstLine="540" w:right="0"/>
        <w:jc w:val="both"/>
        <w:rPr/>
      </w:pPr>
      <w:r>
        <w:rPr>
          <w:rFonts w:cs="Times New Roman" w:ascii="Times New Roman" w:hAnsi="Times New Roman"/>
          <w:sz w:val="28"/>
          <w:szCs w:val="28"/>
        </w:rPr>
        <w:t>4.7. Члены комиссии:</w:t>
      </w:r>
    </w:p>
    <w:p>
      <w:pPr>
        <w:pStyle w:val="ConsPlusNormal11"/>
        <w:spacing w:lineRule="auto" w:line="276"/>
        <w:ind w:firstLine="540" w:right="0"/>
        <w:jc w:val="both"/>
        <w:rPr>
          <w:rFonts w:ascii="Times New Roman" w:hAnsi="Times New Roman" w:cs="Times New Roman"/>
          <w:sz w:val="28"/>
          <w:szCs w:val="28"/>
        </w:rPr>
      </w:pPr>
      <w:r>
        <w:rPr>
          <w:rFonts w:cs="Times New Roman" w:ascii="Times New Roman" w:hAnsi="Times New Roman"/>
          <w:sz w:val="28"/>
          <w:szCs w:val="28"/>
        </w:rPr>
        <w:t>1) рассматривают на заседании Комиссии представленные документы;</w:t>
      </w:r>
    </w:p>
    <w:p>
      <w:pPr>
        <w:pStyle w:val="ConsPlusNormal11"/>
        <w:spacing w:lineRule="auto" w:line="276"/>
        <w:ind w:firstLine="540" w:right="0"/>
        <w:jc w:val="both"/>
        <w:rPr>
          <w:rFonts w:ascii="Times New Roman" w:hAnsi="Times New Roman" w:cs="Times New Roman"/>
          <w:sz w:val="28"/>
          <w:szCs w:val="28"/>
        </w:rPr>
      </w:pPr>
      <w:r>
        <w:rPr>
          <w:rFonts w:cs="Times New Roman" w:ascii="Times New Roman" w:hAnsi="Times New Roman"/>
          <w:sz w:val="28"/>
          <w:szCs w:val="28"/>
        </w:rPr>
        <w:t>2) представляют секретарю Комиссии письменные заключения по рассматриваемому вопросу;</w:t>
      </w:r>
    </w:p>
    <w:p>
      <w:pPr>
        <w:pStyle w:val="ConsPlusNormal11"/>
        <w:spacing w:lineRule="auto" w:line="276"/>
        <w:ind w:firstLine="540" w:right="0"/>
        <w:jc w:val="both"/>
        <w:rPr>
          <w:rFonts w:ascii="Times New Roman" w:hAnsi="Times New Roman" w:cs="Times New Roman"/>
          <w:sz w:val="28"/>
          <w:szCs w:val="28"/>
        </w:rPr>
      </w:pPr>
      <w:r>
        <w:rPr>
          <w:rFonts w:cs="Times New Roman" w:ascii="Times New Roman" w:hAnsi="Times New Roman"/>
          <w:sz w:val="28"/>
          <w:szCs w:val="28"/>
        </w:rPr>
        <w:t>3) вносят предложения по рассматриваемому вопросу в рамках полномочий Комиссии.</w:t>
      </w:r>
    </w:p>
    <w:p>
      <w:pPr>
        <w:pStyle w:val="ConsPlusNormal11"/>
        <w:spacing w:lineRule="auto" w:line="276"/>
        <w:ind w:firstLine="540" w:right="0"/>
        <w:jc w:val="both"/>
        <w:rPr/>
      </w:pPr>
      <w:r>
        <w:rPr>
          <w:rFonts w:cs="Times New Roman" w:ascii="Times New Roman" w:hAnsi="Times New Roman"/>
          <w:sz w:val="28"/>
          <w:szCs w:val="28"/>
        </w:rPr>
        <w:t>4.8. По результатам заседания Комиссии выносится одно из следующих решений:</w:t>
      </w:r>
    </w:p>
    <w:p>
      <w:pPr>
        <w:pStyle w:val="ConsPlusNormal11"/>
        <w:spacing w:lineRule="auto" w:line="276"/>
        <w:ind w:firstLine="540" w:right="0"/>
        <w:jc w:val="both"/>
        <w:rPr>
          <w:rFonts w:ascii="Times New Roman" w:hAnsi="Times New Roman" w:cs="Times New Roman"/>
          <w:sz w:val="28"/>
          <w:szCs w:val="28"/>
        </w:rPr>
      </w:pPr>
      <w:r>
        <w:rPr>
          <w:rFonts w:cs="Times New Roman" w:ascii="Times New Roman" w:hAnsi="Times New Roman"/>
          <w:sz w:val="28"/>
          <w:szCs w:val="28"/>
        </w:rPr>
        <w:t>1) о выдаче положительного заключения экспертизы;</w:t>
      </w:r>
    </w:p>
    <w:p>
      <w:pPr>
        <w:pStyle w:val="ConsPlusNormal11"/>
        <w:spacing w:lineRule="auto" w:line="276"/>
        <w:ind w:firstLine="540" w:right="0"/>
        <w:jc w:val="both"/>
        <w:rPr>
          <w:rFonts w:ascii="Times New Roman" w:hAnsi="Times New Roman" w:cs="Times New Roman"/>
          <w:sz w:val="28"/>
          <w:szCs w:val="28"/>
        </w:rPr>
      </w:pPr>
      <w:r>
        <w:rPr>
          <w:rFonts w:cs="Times New Roman" w:ascii="Times New Roman" w:hAnsi="Times New Roman"/>
          <w:sz w:val="28"/>
          <w:szCs w:val="28"/>
        </w:rPr>
        <w:t>2) о выдаче отрицательного заключения экспертизы;</w:t>
      </w:r>
    </w:p>
    <w:p>
      <w:pPr>
        <w:pStyle w:val="ConsPlusNormal11"/>
        <w:spacing w:lineRule="auto" w:line="276"/>
        <w:ind w:firstLine="540" w:right="0"/>
        <w:jc w:val="both"/>
        <w:rPr/>
      </w:pPr>
      <w:r>
        <w:rPr>
          <w:rFonts w:cs="Times New Roman" w:ascii="Times New Roman" w:hAnsi="Times New Roman"/>
          <w:sz w:val="28"/>
          <w:szCs w:val="28"/>
        </w:rPr>
        <w:t>4.9. Заключение экспертизы подписывается всеми членами Комиссии, присутствующими на заседании.</w:t>
      </w:r>
    </w:p>
    <w:p>
      <w:pPr>
        <w:pStyle w:val="ConsPlusNormal11"/>
        <w:spacing w:lineRule="auto" w:line="276"/>
        <w:ind w:firstLine="540" w:right="0"/>
        <w:jc w:val="both"/>
        <w:rPr/>
      </w:pPr>
      <w:r>
        <w:rPr>
          <w:rFonts w:cs="Times New Roman" w:ascii="Times New Roman" w:hAnsi="Times New Roman"/>
          <w:sz w:val="28"/>
          <w:szCs w:val="28"/>
        </w:rPr>
        <w:t>4.10. В процессе проведения экспертизы у лесопользователя могут быть запрошены дополнительная информация и разъяснения по мероприятиям, предусмотренным проектом освоения лесов.</w:t>
      </w:r>
    </w:p>
    <w:p>
      <w:pPr>
        <w:pStyle w:val="Normal"/>
        <w:widowControl w:val="false"/>
        <w:numPr>
          <w:ilvl w:val="0"/>
          <w:numId w:val="0"/>
        </w:numPr>
        <w:suppressAutoHyphens w:val="false"/>
        <w:autoSpaceDE w:val="false"/>
        <w:spacing w:lineRule="auto" w:line="276"/>
        <w:jc w:val="right"/>
        <w:outlineLvl w:val="1"/>
        <w:rPr>
          <w:rFonts w:ascii="Times New Roman" w:hAnsi="Times New Roman" w:cs="Times New Roman"/>
          <w:sz w:val="28"/>
          <w:szCs w:val="28"/>
          <w:lang w:eastAsia="ru-RU"/>
        </w:rPr>
      </w:pPr>
      <w:r>
        <w:rPr>
          <w:rFonts w:cs="Times New Roman"/>
          <w:sz w:val="28"/>
          <w:szCs w:val="28"/>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r>
    </w:p>
    <w:p>
      <w:pPr>
        <w:pStyle w:val="Normal"/>
        <w:widowControl w:val="false"/>
        <w:numPr>
          <w:ilvl w:val="0"/>
          <w:numId w:val="0"/>
        </w:numPr>
        <w:suppressAutoHyphens w:val="false"/>
        <w:autoSpaceDE w:val="false"/>
        <w:spacing w:lineRule="auto" w:line="276"/>
        <w:jc w:val="right"/>
        <w:outlineLvl w:val="1"/>
        <w:rPr>
          <w:lang w:eastAsia="ru-RU"/>
        </w:rPr>
      </w:pPr>
      <w:r>
        <w:rPr>
          <w:lang w:eastAsia="ru-RU"/>
        </w:rPr>
        <w:t>Приложение № 2</w:t>
      </w:r>
    </w:p>
    <w:p>
      <w:pPr>
        <w:pStyle w:val="Normal"/>
        <w:widowControl w:val="false"/>
        <w:numPr>
          <w:ilvl w:val="0"/>
          <w:numId w:val="0"/>
        </w:numPr>
        <w:suppressAutoHyphens w:val="false"/>
        <w:autoSpaceDE w:val="false"/>
        <w:jc w:val="right"/>
        <w:outlineLvl w:val="0"/>
        <w:rPr>
          <w:lang w:eastAsia="ru-RU"/>
        </w:rPr>
      </w:pPr>
      <w:r>
        <w:rPr>
          <w:lang w:eastAsia="ru-RU"/>
        </w:rPr>
        <w:t>к постановлению</w:t>
      </w:r>
    </w:p>
    <w:p>
      <w:pPr>
        <w:pStyle w:val="Normal"/>
        <w:widowControl w:val="false"/>
        <w:suppressAutoHyphens w:val="false"/>
        <w:autoSpaceDE w:val="false"/>
        <w:jc w:val="right"/>
        <w:rPr>
          <w:lang w:eastAsia="ru-RU"/>
        </w:rPr>
      </w:pPr>
      <w:r>
        <w:rPr>
          <w:lang w:eastAsia="ru-RU"/>
        </w:rPr>
        <w:t>Администрации города Шарыпово</w:t>
      </w:r>
    </w:p>
    <w:p>
      <w:pPr>
        <w:pStyle w:val="Normal"/>
        <w:widowControl w:val="false"/>
        <w:suppressAutoHyphens w:val="false"/>
        <w:autoSpaceDE w:val="false"/>
        <w:jc w:val="right"/>
        <w:rPr>
          <w:sz w:val="22"/>
          <w:szCs w:val="22"/>
          <w:lang w:eastAsia="ru-RU"/>
        </w:rPr>
      </w:pPr>
      <w:r>
        <w:rPr>
          <w:sz w:val="22"/>
          <w:szCs w:val="22"/>
          <w:lang w:eastAsia="ru-RU"/>
        </w:rPr>
        <w:t>от 16.12.2024 № 319</w:t>
      </w:r>
    </w:p>
    <w:p>
      <w:pPr>
        <w:pStyle w:val="Normal"/>
        <w:widowControl w:val="false"/>
        <w:suppressAutoHyphens w:val="false"/>
        <w:autoSpaceDE w:val="false"/>
        <w:jc w:val="center"/>
        <w:rPr>
          <w:sz w:val="28"/>
          <w:szCs w:val="28"/>
          <w:lang w:eastAsia="ru-RU"/>
        </w:rPr>
      </w:pPr>
      <w:r>
        <w:rPr>
          <w:sz w:val="28"/>
          <w:szCs w:val="28"/>
          <w:lang w:eastAsia="ru-RU"/>
        </w:rPr>
      </w:r>
    </w:p>
    <w:p>
      <w:pPr>
        <w:pStyle w:val="Normal"/>
        <w:widowControl w:val="false"/>
        <w:suppressAutoHyphens w:val="false"/>
        <w:autoSpaceDE w:val="false"/>
        <w:spacing w:lineRule="auto" w:line="276"/>
        <w:jc w:val="center"/>
        <w:rPr>
          <w:bCs/>
          <w:sz w:val="28"/>
          <w:szCs w:val="28"/>
          <w:lang w:eastAsia="ru-RU"/>
        </w:rPr>
      </w:pPr>
      <w:r>
        <w:rPr>
          <w:bCs/>
          <w:sz w:val="28"/>
          <w:szCs w:val="28"/>
          <w:lang w:eastAsia="ru-RU"/>
        </w:rPr>
      </w:r>
      <w:bookmarkStart w:id="9" w:name="Par227"/>
      <w:bookmarkStart w:id="10" w:name="Par227"/>
      <w:bookmarkEnd w:id="10"/>
    </w:p>
    <w:p>
      <w:pPr>
        <w:pStyle w:val="Normal"/>
        <w:widowControl w:val="false"/>
        <w:suppressAutoHyphens w:val="false"/>
        <w:autoSpaceDE w:val="false"/>
        <w:spacing w:lineRule="auto" w:line="276"/>
        <w:jc w:val="center"/>
        <w:rPr>
          <w:rFonts w:eastAsia="Calibri"/>
          <w:sz w:val="28"/>
          <w:szCs w:val="28"/>
          <w:lang w:eastAsia="en-US"/>
        </w:rPr>
      </w:pPr>
      <w:r>
        <w:rPr>
          <w:bCs/>
          <w:sz w:val="28"/>
          <w:szCs w:val="28"/>
          <w:lang w:eastAsia="ru-RU"/>
        </w:rPr>
        <w:t>Состав экспертной комиссии</w:t>
      </w:r>
      <w:r>
        <w:rPr>
          <w:rFonts w:eastAsia="Calibri"/>
          <w:sz w:val="28"/>
          <w:szCs w:val="28"/>
          <w:lang w:eastAsia="en-US"/>
        </w:rPr>
        <w:t xml:space="preserve"> </w:t>
      </w:r>
    </w:p>
    <w:p>
      <w:pPr>
        <w:pStyle w:val="Normal"/>
        <w:widowControl w:val="false"/>
        <w:suppressAutoHyphens w:val="false"/>
        <w:autoSpaceDE w:val="false"/>
        <w:spacing w:lineRule="auto" w:line="276"/>
        <w:jc w:val="center"/>
        <w:rPr>
          <w:sz w:val="28"/>
          <w:szCs w:val="28"/>
          <w:lang w:eastAsia="ru-RU"/>
        </w:rPr>
      </w:pPr>
      <w:r>
        <w:rPr>
          <w:sz w:val="28"/>
          <w:szCs w:val="28"/>
          <w:lang w:eastAsia="ru-RU"/>
        </w:rPr>
        <w:t>по проведению муниципальной экспертизы</w:t>
      </w:r>
    </w:p>
    <w:p>
      <w:pPr>
        <w:pStyle w:val="Normal"/>
        <w:widowControl w:val="false"/>
        <w:suppressAutoHyphens w:val="false"/>
        <w:autoSpaceDE w:val="false"/>
        <w:spacing w:lineRule="auto" w:line="276"/>
        <w:jc w:val="center"/>
        <w:rPr/>
      </w:pPr>
      <w:r>
        <w:rPr>
          <w:sz w:val="28"/>
          <w:szCs w:val="28"/>
          <w:lang w:eastAsia="ru-RU"/>
        </w:rPr>
        <w:t>проектов освоения лесов, расположенных на землях, находящихся</w:t>
      </w:r>
    </w:p>
    <w:p>
      <w:pPr>
        <w:pStyle w:val="Normal"/>
        <w:widowControl w:val="false"/>
        <w:suppressAutoHyphens w:val="false"/>
        <w:autoSpaceDE w:val="false"/>
        <w:spacing w:lineRule="auto" w:line="276"/>
        <w:jc w:val="center"/>
        <w:rPr>
          <w:sz w:val="28"/>
          <w:szCs w:val="28"/>
          <w:lang w:eastAsia="ru-RU"/>
        </w:rPr>
      </w:pPr>
      <w:r>
        <w:rPr>
          <w:sz w:val="28"/>
          <w:szCs w:val="28"/>
          <w:lang w:eastAsia="ru-RU"/>
        </w:rPr>
        <w:t xml:space="preserve">в муниципальной собственности муниципального образования </w:t>
      </w:r>
    </w:p>
    <w:p>
      <w:pPr>
        <w:pStyle w:val="Normal"/>
        <w:widowControl w:val="false"/>
        <w:suppressAutoHyphens w:val="false"/>
        <w:autoSpaceDE w:val="false"/>
        <w:spacing w:lineRule="auto" w:line="276"/>
        <w:jc w:val="center"/>
        <w:rPr>
          <w:sz w:val="28"/>
          <w:szCs w:val="28"/>
          <w:lang w:eastAsia="ru-RU"/>
        </w:rPr>
      </w:pPr>
      <w:r>
        <w:rPr>
          <w:sz w:val="28"/>
          <w:szCs w:val="28"/>
          <w:lang w:eastAsia="ru-RU"/>
        </w:rPr>
        <w:t xml:space="preserve">город Шарыпово Красноярского края </w:t>
      </w:r>
    </w:p>
    <w:p>
      <w:pPr>
        <w:pStyle w:val="Normal"/>
        <w:widowControl w:val="false"/>
        <w:suppressAutoHyphens w:val="false"/>
        <w:autoSpaceDE w:val="false"/>
        <w:spacing w:lineRule="auto" w:line="276"/>
        <w:jc w:val="center"/>
        <w:rPr>
          <w:sz w:val="28"/>
          <w:szCs w:val="28"/>
          <w:lang w:eastAsia="ru-RU"/>
        </w:rPr>
      </w:pPr>
      <w:r>
        <w:rPr>
          <w:sz w:val="28"/>
          <w:szCs w:val="28"/>
          <w:lang w:eastAsia="ru-RU"/>
        </w:rPr>
      </w:r>
    </w:p>
    <w:p>
      <w:pPr>
        <w:pStyle w:val="Normal"/>
        <w:widowControl w:val="false"/>
        <w:suppressAutoHyphens w:val="false"/>
        <w:autoSpaceDE w:val="false"/>
        <w:spacing w:lineRule="auto" w:line="276"/>
        <w:ind w:firstLine="540" w:right="0"/>
        <w:jc w:val="both"/>
        <w:rPr>
          <w:sz w:val="28"/>
          <w:szCs w:val="28"/>
          <w:lang w:eastAsia="ru-RU"/>
        </w:rPr>
      </w:pPr>
      <w:r>
        <w:rPr>
          <w:sz w:val="28"/>
          <w:szCs w:val="28"/>
          <w:lang w:eastAsia="ru-RU"/>
        </w:rPr>
        <w:t>Председатель Комиссии:</w:t>
      </w:r>
    </w:p>
    <w:p>
      <w:pPr>
        <w:pStyle w:val="Normal"/>
        <w:widowControl w:val="false"/>
        <w:numPr>
          <w:ilvl w:val="0"/>
          <w:numId w:val="2"/>
        </w:numPr>
        <w:suppressAutoHyphens w:val="false"/>
        <w:autoSpaceDE w:val="false"/>
        <w:spacing w:lineRule="auto" w:line="276"/>
        <w:jc w:val="both"/>
        <w:rPr>
          <w:sz w:val="28"/>
          <w:szCs w:val="28"/>
          <w:lang w:eastAsia="ru-RU"/>
        </w:rPr>
      </w:pPr>
      <w:r>
        <w:rPr>
          <w:sz w:val="28"/>
          <w:szCs w:val="28"/>
          <w:lang w:eastAsia="ru-RU"/>
        </w:rPr>
        <w:t>Первый заместитель Главы города Шарыпово.</w:t>
      </w:r>
    </w:p>
    <w:p>
      <w:pPr>
        <w:pStyle w:val="Normal"/>
        <w:widowControl w:val="false"/>
        <w:suppressAutoHyphens w:val="false"/>
        <w:autoSpaceDE w:val="false"/>
        <w:spacing w:lineRule="auto" w:line="276"/>
        <w:ind w:firstLine="540" w:right="0"/>
        <w:jc w:val="both"/>
        <w:rPr>
          <w:sz w:val="28"/>
          <w:szCs w:val="28"/>
          <w:lang w:eastAsia="ru-RU"/>
        </w:rPr>
      </w:pPr>
      <w:r>
        <w:rPr>
          <w:sz w:val="28"/>
          <w:szCs w:val="28"/>
          <w:lang w:eastAsia="ru-RU"/>
        </w:rPr>
        <w:t>Члены Комиссии:</w:t>
      </w:r>
    </w:p>
    <w:p>
      <w:pPr>
        <w:pStyle w:val="Normal"/>
        <w:widowControl w:val="false"/>
        <w:suppressAutoHyphens w:val="false"/>
        <w:autoSpaceDE w:val="false"/>
        <w:spacing w:lineRule="auto" w:line="276"/>
        <w:ind w:firstLine="540" w:right="0"/>
        <w:jc w:val="both"/>
        <w:rPr/>
      </w:pPr>
      <w:r>
        <w:rPr>
          <w:sz w:val="28"/>
          <w:szCs w:val="28"/>
          <w:lang w:eastAsia="ru-RU"/>
        </w:rPr>
        <w:t>2. Начальник отдела архитектуры и градостроительства Администрации города Шарыпово  – заместитель председателя Комиссии;</w:t>
      </w:r>
    </w:p>
    <w:p>
      <w:pPr>
        <w:pStyle w:val="Normal"/>
        <w:widowControl w:val="false"/>
        <w:suppressAutoHyphens w:val="false"/>
        <w:autoSpaceDE w:val="false"/>
        <w:spacing w:lineRule="auto" w:line="276"/>
        <w:ind w:firstLine="540" w:right="0"/>
        <w:jc w:val="both"/>
        <w:rPr/>
      </w:pPr>
      <w:r>
        <w:rPr>
          <w:sz w:val="28"/>
          <w:szCs w:val="28"/>
          <w:lang w:eastAsia="ru-RU"/>
        </w:rPr>
        <w:t>3. Начальник территориального отдела по вопросам жизнедеятельности городских поселков Дубинино и Горячегорск Администрации г. Шарыпово – секретарь Комиссии;</w:t>
      </w:r>
    </w:p>
    <w:p>
      <w:pPr>
        <w:pStyle w:val="Normal"/>
        <w:widowControl w:val="false"/>
        <w:suppressAutoHyphens w:val="false"/>
        <w:autoSpaceDE w:val="false"/>
        <w:spacing w:lineRule="auto" w:line="276"/>
        <w:ind w:firstLine="540" w:right="0"/>
        <w:jc w:val="both"/>
        <w:rPr/>
      </w:pPr>
      <w:r>
        <w:rPr>
          <w:sz w:val="28"/>
          <w:szCs w:val="28"/>
          <w:lang w:eastAsia="ru-RU"/>
        </w:rPr>
        <w:t>4. Руководитель Комитета по управлению муниципальным имуществом и земельным отношениям Администрации города Шарыпово;</w:t>
      </w:r>
    </w:p>
    <w:p>
      <w:pPr>
        <w:pStyle w:val="Normal"/>
        <w:widowControl w:val="false"/>
        <w:suppressAutoHyphens w:val="false"/>
        <w:autoSpaceDE w:val="false"/>
        <w:spacing w:lineRule="auto" w:line="276"/>
        <w:ind w:firstLine="540" w:right="0"/>
        <w:jc w:val="both"/>
        <w:rPr/>
      </w:pPr>
      <w:r>
        <w:rPr>
          <w:sz w:val="28"/>
          <w:szCs w:val="28"/>
          <w:lang w:eastAsia="ru-RU"/>
        </w:rPr>
        <w:t>5. Начальник отдела экономики и планирования Администрации города Шарыпово;</w:t>
      </w:r>
    </w:p>
    <w:p>
      <w:pPr>
        <w:pStyle w:val="Normal"/>
        <w:widowControl w:val="false"/>
        <w:suppressAutoHyphens w:val="false"/>
        <w:autoSpaceDE w:val="false"/>
        <w:spacing w:lineRule="auto" w:line="276"/>
        <w:ind w:firstLine="540" w:right="0"/>
        <w:jc w:val="both"/>
        <w:rPr/>
      </w:pPr>
      <w:r>
        <w:rPr>
          <w:sz w:val="28"/>
          <w:szCs w:val="28"/>
          <w:lang w:eastAsia="ru-RU"/>
        </w:rPr>
        <w:t>6. Начальник юридического отдела Администрации города Шарыпово;</w:t>
      </w:r>
    </w:p>
    <w:p>
      <w:pPr>
        <w:pStyle w:val="Normal"/>
        <w:widowControl w:val="false"/>
        <w:suppressAutoHyphens w:val="false"/>
        <w:autoSpaceDE w:val="false"/>
        <w:spacing w:lineRule="auto" w:line="276"/>
        <w:ind w:firstLine="540" w:right="0"/>
        <w:jc w:val="both"/>
        <w:rPr>
          <w:lang w:eastAsia="ru-RU"/>
        </w:rPr>
      </w:pPr>
      <w:r>
        <w:rPr>
          <w:sz w:val="28"/>
          <w:szCs w:val="28"/>
          <w:lang w:eastAsia="ru-RU"/>
        </w:rPr>
        <w:t>7. Представители общественных объединений и (или) некоммерческих организаций, осуществляющих деятельность в области охраны окружающей среды, экологии и природопользования (по согласованию).</w:t>
      </w:r>
    </w:p>
    <w:p>
      <w:pPr>
        <w:pStyle w:val="Normal"/>
        <w:suppressAutoHyphens w:val="false"/>
        <w:spacing w:lineRule="auto" w:line="276"/>
        <w:rPr/>
      </w:pPr>
      <w:r>
        <w:rPr/>
      </w:r>
    </w:p>
    <w:sectPr>
      <w:headerReference w:type="default" r:id="rId6"/>
      <w:headerReference w:type="first" r:id="rId7"/>
      <w:type w:val="nextPage"/>
      <w:pgSz w:w="11906" w:h="16838"/>
      <w:pgMar w:left="1701" w:right="850" w:gutter="0" w:header="708" w:top="1134" w:footer="0" w:bottom="851"/>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swiss"/>
    <w:pitch w:val="variable"/>
  </w:font>
  <w:font w:name="Courier New">
    <w:charset w:val="cc"/>
    <w:family w:val="modern"/>
    <w:pitch w:val="default"/>
  </w:font>
  <w:font w:name="Wingdings">
    <w:charset w:val="02"/>
    <w:family w:val="auto"/>
    <w:pitch w:val="variable"/>
  </w:font>
  <w:font w:name="Arial">
    <w:charset w:val="cc"/>
    <w:family w:val="swiss"/>
    <w:pitch w:val="variable"/>
  </w:font>
  <w:font w:name="Liberation Sans">
    <w:altName w:val="Arial"/>
    <w:charset w:val="01"/>
    <w:family w:val="swiss"/>
    <w:pitch w:val="variable"/>
  </w:font>
  <w:font w:name="Tahoma">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0" allowOverlap="1" relativeHeight="7">
              <wp:simplePos x="0" y="0"/>
              <wp:positionH relativeFrom="margin">
                <wp:align>center</wp:align>
              </wp:positionH>
              <wp:positionV relativeFrom="paragraph">
                <wp:posOffset>635</wp:posOffset>
              </wp:positionV>
              <wp:extent cx="15875" cy="174625"/>
              <wp:effectExtent l="0" t="0" r="0" b="0"/>
              <wp:wrapSquare wrapText="largest"/>
              <wp:docPr id="2" name="Врезка1"/>
              <a:graphic xmlns:a="http://schemas.openxmlformats.org/drawingml/2006/main">
                <a:graphicData uri="http://schemas.microsoft.com/office/word/2010/wordprocessingShape">
                  <wps:wsp>
                    <wps:cNvSpPr txBox="1"/>
                    <wps:spPr>
                      <a:xfrm>
                        <a:off x="0" y="0"/>
                        <a:ext cx="15875" cy="174625"/>
                      </a:xfrm>
                      <a:prstGeom prst="rect"/>
                      <a:solidFill>
                        <a:srgbClr val="FFFFFF">
                          <a:alpha val="0"/>
                        </a:srgbClr>
                      </a:solidFill>
                    </wps:spPr>
                    <wps:txbx>
                      <w:txbxContent>
                        <w:p>
                          <w:pPr>
                            <w:pStyle w:val="Header"/>
                            <w:rPr/>
                          </w:pPr>
                          <w:r>
                            <w:rPr/>
                          </w:r>
                        </w:p>
                      </w:txbxContent>
                    </wps:txbx>
                    <wps:bodyPr anchor="t" lIns="635" tIns="635" rIns="635" bIns="635">
                      <a:noAutofit/>
                    </wps:bodyPr>
                  </wps:wsp>
                </a:graphicData>
              </a:graphic>
            </wp:anchor>
          </w:drawing>
        </mc:Choice>
        <mc:Fallback>
          <w:pict>
            <v:rect fillcolor="#FFFFFF" style="position:absolute;rotation:-0;width:1.25pt;height:13.75pt;mso-wrap-distance-left:0pt;mso-wrap-distance-right:0pt;mso-wrap-distance-top:0pt;mso-wrap-distance-bottom:0pt;margin-top:0.05pt;mso-position-vertical-relative:text;margin-left:233.25pt;mso-position-horizontal:center;mso-position-horizontal-relative:margin">
              <v:fill opacity="0f"/>
              <v:textbox inset="0.000694444444444445in,0.000694444444444445in,0.000694444444444445in,0.000694444444444445in">
                <w:txbxContent>
                  <w:p>
                    <w:pPr>
                      <w:pStyle w:val="Header"/>
                      <w:rPr/>
                    </w:pPr>
                    <w:r>
                      <w:rPr/>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900" w:hanging="360"/>
      </w:pPr>
      <w:r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ru-RU" w:eastAsia="zh-CN" w:bidi="ar-SA"/>
    </w:rPr>
  </w:style>
  <w:style w:type="paragraph" w:styleId="Heading1">
    <w:name w:val="Heading 1"/>
    <w:basedOn w:val="Normal"/>
    <w:next w:val="Normal"/>
    <w:qFormat/>
    <w:pPr>
      <w:keepNext w:val="true"/>
      <w:numPr>
        <w:ilvl w:val="0"/>
        <w:numId w:val="1"/>
      </w:numPr>
      <w:jc w:val="right"/>
      <w:outlineLvl w:val="0"/>
    </w:pPr>
    <w:rPr>
      <w:sz w:val="28"/>
    </w:rPr>
  </w:style>
  <w:style w:type="paragraph" w:styleId="Heading3">
    <w:name w:val="Heading 3"/>
    <w:basedOn w:val="Normal"/>
    <w:next w:val="Normal"/>
    <w:qFormat/>
    <w:pPr>
      <w:keepNext w:val="true"/>
      <w:numPr>
        <w:ilvl w:val="2"/>
        <w:numId w:val="1"/>
      </w:numPr>
      <w:spacing w:before="240" w:after="60"/>
      <w:outlineLvl w:val="2"/>
    </w:pPr>
    <w:rPr>
      <w:rFonts w:ascii="Calibri Light" w:hAnsi="Calibri Light" w:eastAsia="Times New Roman" w:cs="Times New Roman"/>
      <w:b/>
      <w:bCs/>
      <w:sz w:val="26"/>
      <w:szCs w:val="26"/>
    </w:rPr>
  </w:style>
  <w:style w:type="character" w:styleId="WW8Num2z0">
    <w:name w:val="WW8Num2z0"/>
    <w:qFormat/>
    <w:rPr>
      <w:rFonts w:ascii="Times New Roman" w:hAnsi="Times New Roman" w:eastAsia="Calibri" w:cs="Times New Roman"/>
      <w:sz w:val="24"/>
      <w:szCs w:val="24"/>
      <w:lang w:eastAsia="en-US"/>
    </w:rPr>
  </w:style>
  <w:style w:type="character" w:styleId="WW8Num2z1">
    <w:name w:val="WW8Num2z1"/>
    <w:qFormat/>
    <w:rPr>
      <w:rFonts w:eastAsia="Calibri"/>
      <w:lang w:eastAsia="en-US"/>
    </w:rPr>
  </w:style>
  <w:style w:type="character" w:styleId="WW8Num3z0">
    <w:name w:val="WW8Num3z0"/>
    <w:qFormat/>
    <w:rPr/>
  </w:style>
  <w:style w:type="character" w:styleId="Style12">
    <w:name w:val="Основной шрифт абзаца"/>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5z0">
    <w:name w:val="WW8Num5z0"/>
    <w:qFormat/>
    <w:rPr/>
  </w:style>
  <w:style w:type="character" w:styleId="WW8Num6z0">
    <w:name w:val="WW8Num6z0"/>
    <w:qFormat/>
    <w:rPr>
      <w:rFonts w:ascii="Times New Roman" w:hAnsi="Times New Roman" w:eastAsia="Calibri" w:cs="Times New Roman"/>
      <w:sz w:val="24"/>
      <w:szCs w:val="24"/>
    </w:rPr>
  </w:style>
  <w:style w:type="character" w:styleId="WW8Num6z1">
    <w:name w:val="WW8Num6z1"/>
    <w:qFormat/>
    <w:rPr>
      <w:rFonts w:eastAsia="Calibri"/>
    </w:rPr>
  </w:style>
  <w:style w:type="character" w:styleId="WW8Num7z0">
    <w:name w:val="WW8Num7z0"/>
    <w:qFormat/>
    <w:rPr>
      <w:rFonts w:ascii="Times New Roman" w:hAnsi="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style>
  <w:style w:type="character" w:styleId="1">
    <w:name w:val="Основной шрифт абзаца1"/>
    <w:qFormat/>
    <w:rPr/>
  </w:style>
  <w:style w:type="character" w:styleId="11">
    <w:name w:val="Заголовок 1 Знак"/>
    <w:qFormat/>
    <w:rPr>
      <w:sz w:val="28"/>
      <w:szCs w:val="24"/>
      <w:lang w:val="ru-RU" w:bidi="ar-SA"/>
    </w:rPr>
  </w:style>
  <w:style w:type="character" w:styleId="Hyperlink">
    <w:name w:val="Hyperlink"/>
    <w:rPr>
      <w:color w:val="0000FF"/>
      <w:u w:val="single"/>
    </w:rPr>
  </w:style>
  <w:style w:type="character" w:styleId="3">
    <w:name w:val="Абзац Уровень 3 Знак Знак"/>
    <w:qFormat/>
    <w:rPr>
      <w:rFonts w:eastAsia=";Yu Gothic" w:cs=";Yu Gothic"/>
      <w:sz w:val="28"/>
      <w:szCs w:val="28"/>
      <w:lang w:val="ru-RU" w:bidi="ar-SA"/>
    </w:rPr>
  </w:style>
  <w:style w:type="character" w:styleId="ConsPlusNormal">
    <w:name w:val="ConsPlusNormal Знак"/>
    <w:qFormat/>
    <w:rPr>
      <w:rFonts w:ascii="Arial" w:hAnsi="Arial" w:cs="Arial"/>
      <w:lang w:val="ru-RU" w:bidi="ar-SA"/>
    </w:rPr>
  </w:style>
  <w:style w:type="character" w:styleId="ConsNonformat">
    <w:name w:val="ConsNonformat Знак"/>
    <w:qFormat/>
    <w:rPr>
      <w:rFonts w:ascii="Courier New" w:hAnsi="Courier New" w:cs="Courier New"/>
      <w:lang w:val="ru-RU" w:bidi="ar-SA"/>
    </w:rPr>
  </w:style>
  <w:style w:type="character" w:styleId="PageNumber">
    <w:name w:val="Page Number"/>
    <w:basedOn w:val="1"/>
    <w:rPr/>
  </w:style>
  <w:style w:type="character" w:styleId="Style13">
    <w:name w:val="Неразрешенное упоминание"/>
    <w:qFormat/>
    <w:rPr>
      <w:color w:val="605E5C"/>
      <w:shd w:fill="E1DFDD" w:val="clear"/>
    </w:rPr>
  </w:style>
  <w:style w:type="character" w:styleId="Strong">
    <w:name w:val="Strong"/>
    <w:qFormat/>
    <w:rPr>
      <w:b/>
      <w:bCs/>
    </w:rPr>
  </w:style>
  <w:style w:type="character" w:styleId="HTML">
    <w:name w:val="Стандартный HTML Знак"/>
    <w:qFormat/>
    <w:rPr>
      <w:rFonts w:ascii="Courier New" w:hAnsi="Courier New" w:cs="Courier New"/>
    </w:rPr>
  </w:style>
  <w:style w:type="character" w:styleId="FontStyle13">
    <w:name w:val="Font Style13"/>
    <w:qFormat/>
    <w:rPr>
      <w:rFonts w:ascii="Times New Roman" w:hAnsi="Times New Roman" w:cs="Times New Roman"/>
      <w:sz w:val="26"/>
      <w:szCs w:val="26"/>
    </w:rPr>
  </w:style>
  <w:style w:type="character" w:styleId="Style14">
    <w:name w:val="Нижний колонтитул Знак"/>
    <w:qFormat/>
    <w:rPr>
      <w:sz w:val="24"/>
      <w:szCs w:val="24"/>
    </w:rPr>
  </w:style>
  <w:style w:type="character" w:styleId="31">
    <w:name w:val="Заголовок 3 Знак"/>
    <w:qFormat/>
    <w:rPr>
      <w:rFonts w:ascii="Calibri Light" w:hAnsi="Calibri Light" w:eastAsia="Times New Roman" w:cs="Times New Roman"/>
      <w:b/>
      <w:bCs/>
      <w:sz w:val="26"/>
      <w:szCs w:val="26"/>
    </w:rPr>
  </w:style>
  <w:style w:type="character" w:styleId="12">
    <w:name w:val="Знак примечания1"/>
    <w:qFormat/>
    <w:rPr>
      <w:sz w:val="16"/>
      <w:szCs w:val="16"/>
    </w:rPr>
  </w:style>
  <w:style w:type="character" w:styleId="Style15">
    <w:name w:val="Текст примечания Знак"/>
    <w:basedOn w:val="1"/>
    <w:qFormat/>
    <w:rPr/>
  </w:style>
  <w:style w:type="character" w:styleId="Style16">
    <w:name w:val="Тема примечания Знак"/>
    <w:qFormat/>
    <w:rPr>
      <w:b/>
      <w:bCs/>
    </w:rPr>
  </w:style>
  <w:style w:type="paragraph" w:styleId="Style17">
    <w:name w:val="Заголовок"/>
    <w:basedOn w:val="Normal"/>
    <w:next w:val="BodyText"/>
    <w:qFormat/>
    <w:pPr>
      <w:keepNext w:val="true"/>
      <w:spacing w:before="240" w:after="120"/>
    </w:pPr>
    <w:rPr>
      <w:rFonts w:ascii="Liberation Sans;Arial" w:hAnsi="Liberation Sans;Arial" w:eastAsia="Noto Sans CJK SC" w:cs="Lohit Devanagari;Times New Roman"/>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Times New Roman"/>
    </w:rPr>
  </w:style>
  <w:style w:type="paragraph" w:styleId="Caption">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Название объекта"/>
    <w:basedOn w:val="Normal"/>
    <w:qFormat/>
    <w:pPr>
      <w:suppressLineNumbers/>
      <w:spacing w:before="120" w:after="120"/>
    </w:pPr>
    <w:rPr>
      <w:rFonts w:cs="Lohit Devanagari;Times New Roman"/>
      <w:i/>
      <w:iCs/>
      <w:sz w:val="24"/>
      <w:szCs w:val="24"/>
    </w:rPr>
  </w:style>
  <w:style w:type="paragraph" w:styleId="13">
    <w:name w:val="Указатель1"/>
    <w:basedOn w:val="Normal"/>
    <w:qFormat/>
    <w:pPr>
      <w:suppressLineNumbers/>
    </w:pPr>
    <w:rPr>
      <w:rFonts w:cs="Lohit Devanagari;Times New Roman"/>
    </w:rPr>
  </w:style>
  <w:style w:type="paragraph" w:styleId="Consplusnormal1">
    <w:name w:val="consplusnormal"/>
    <w:basedOn w:val="Normal"/>
    <w:qFormat/>
    <w:pPr>
      <w:spacing w:before="280" w:after="280"/>
    </w:pPr>
    <w:rPr/>
  </w:style>
  <w:style w:type="paragraph" w:styleId="BodyTextIndent">
    <w:name w:val="Body Text Indent"/>
    <w:basedOn w:val="Normal"/>
    <w:pPr>
      <w:spacing w:before="280" w:after="280"/>
    </w:pPr>
    <w:rPr/>
  </w:style>
  <w:style w:type="paragraph" w:styleId="32">
    <w:name w:val="Абзац Уровень 3 Знак"/>
    <w:basedOn w:val="Normal"/>
    <w:qFormat/>
    <w:pPr>
      <w:tabs>
        <w:tab w:val="clear" w:pos="708"/>
        <w:tab w:val="left" w:pos="1080" w:leader="none"/>
      </w:tabs>
      <w:spacing w:lineRule="auto" w:line="360"/>
      <w:ind w:hanging="720" w:left="1080" w:right="0"/>
      <w:jc w:val="both"/>
    </w:pPr>
    <w:rPr>
      <w:rFonts w:eastAsia=";Yu Gothic" w:cs=";Yu Gothic"/>
      <w:sz w:val="28"/>
      <w:szCs w:val="28"/>
    </w:rPr>
  </w:style>
  <w:style w:type="paragraph" w:styleId="ConsPlusNormal11">
    <w:name w:val="ConsPlusNormal1"/>
    <w:qFormat/>
    <w:pPr>
      <w:widowControl w:val="false"/>
      <w:suppressAutoHyphens w:val="true"/>
      <w:autoSpaceDE w:val="false"/>
      <w:bidi w:val="0"/>
      <w:ind w:firstLine="720" w:left="0" w:right="0"/>
    </w:pPr>
    <w:rPr>
      <w:rFonts w:ascii="Arial" w:hAnsi="Arial" w:eastAsia="Times New Roman" w:cs="Arial"/>
      <w:color w:val="auto"/>
      <w:sz w:val="20"/>
      <w:szCs w:val="20"/>
      <w:lang w:val="ru-RU" w:eastAsia="zh-CN" w:bidi="ar-SA"/>
    </w:rPr>
  </w:style>
  <w:style w:type="paragraph" w:styleId="33">
    <w:name w:val="Абзац Уровень 3"/>
    <w:basedOn w:val="Normal"/>
    <w:qFormat/>
    <w:pPr>
      <w:tabs>
        <w:tab w:val="clear" w:pos="708"/>
        <w:tab w:val="left" w:pos="3834" w:leader="none"/>
      </w:tabs>
      <w:spacing w:lineRule="auto" w:line="360"/>
      <w:ind w:hanging="720" w:left="3834" w:right="0"/>
      <w:jc w:val="both"/>
    </w:pPr>
    <w:rPr>
      <w:rFonts w:eastAsia=";Yu Gothic" w:cs=";Yu Gothic"/>
      <w:sz w:val="28"/>
      <w:szCs w:val="28"/>
    </w:rPr>
  </w:style>
  <w:style w:type="paragraph" w:styleId="4">
    <w:name w:val="Абзац Уровень 4"/>
    <w:basedOn w:val="Normal"/>
    <w:qFormat/>
    <w:pPr>
      <w:tabs>
        <w:tab w:val="clear" w:pos="708"/>
        <w:tab w:val="left" w:pos="2880" w:leader="none"/>
      </w:tabs>
      <w:spacing w:lineRule="auto" w:line="360"/>
      <w:ind w:hanging="0" w:left="2211" w:right="0"/>
      <w:jc w:val="both"/>
    </w:pPr>
    <w:rPr>
      <w:sz w:val="28"/>
      <w:szCs w:val="28"/>
    </w:rPr>
  </w:style>
  <w:style w:type="paragraph" w:styleId="ConsNonformat1">
    <w:name w:val="ConsNonformat"/>
    <w:qFormat/>
    <w:pPr>
      <w:widowControl w:val="false"/>
      <w:suppressAutoHyphens w:val="true"/>
      <w:autoSpaceDE w:val="false"/>
      <w:bidi w:val="0"/>
      <w:ind w:hanging="0" w:left="0" w:right="19772"/>
    </w:pPr>
    <w:rPr>
      <w:rFonts w:ascii="Courier New" w:hAnsi="Courier New" w:eastAsia="Times New Roman" w:cs="Courier New"/>
      <w:color w:val="auto"/>
      <w:sz w:val="20"/>
      <w:szCs w:val="20"/>
      <w:lang w:val="ru-RU" w:eastAsia="zh-CN" w:bidi="ar-SA"/>
    </w:rPr>
  </w:style>
  <w:style w:type="paragraph" w:styleId="ConsNormal">
    <w:name w:val="ConsNormal"/>
    <w:qFormat/>
    <w:pPr>
      <w:widowControl w:val="false"/>
      <w:suppressAutoHyphens w:val="true"/>
      <w:autoSpaceDE w:val="false"/>
      <w:bidi w:val="0"/>
      <w:ind w:firstLine="720" w:left="0" w:right="0"/>
    </w:pPr>
    <w:rPr>
      <w:rFonts w:ascii="Arial" w:hAnsi="Arial" w:eastAsia="Times New Roman" w:cs="Arial"/>
      <w:color w:val="auto"/>
      <w:sz w:val="20"/>
      <w:szCs w:val="20"/>
      <w:lang w:val="ru-RU" w:eastAsia="zh-CN" w:bidi="ar-SA"/>
    </w:rPr>
  </w:style>
  <w:style w:type="paragraph" w:styleId="Style20">
    <w:name w:val="Текст выноски"/>
    <w:basedOn w:val="Normal"/>
    <w:qFormat/>
    <w:pPr/>
    <w:rPr>
      <w:rFonts w:ascii="Tahoma" w:hAnsi="Tahoma" w:cs="Tahoma"/>
      <w:sz w:val="16"/>
      <w:szCs w:val="16"/>
    </w:rPr>
  </w:style>
  <w:style w:type="paragraph" w:styleId="Style21">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2">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style>
  <w:style w:type="paragraph" w:styleId="ConsPlusCell">
    <w:name w:val="ConsPlusCell"/>
    <w:qFormat/>
    <w:pPr>
      <w:widowControl/>
      <w:suppressAutoHyphens w:val="true"/>
      <w:autoSpaceDE w:val="false"/>
      <w:bidi w:val="0"/>
    </w:pPr>
    <w:rPr>
      <w:rFonts w:ascii="Arial" w:hAnsi="Arial" w:eastAsia="Calibri" w:cs="Arial"/>
      <w:color w:val="auto"/>
      <w:sz w:val="18"/>
      <w:szCs w:val="18"/>
      <w:lang w:val="ru-RU" w:eastAsia="zh-CN" w:bidi="ar-SA"/>
    </w:rPr>
  </w:style>
  <w:style w:type="paragraph" w:styleId="ConsPlusNonformat">
    <w:name w:val="ConsPlusNonformat"/>
    <w:qFormat/>
    <w:pPr>
      <w:widowControl w:val="false"/>
      <w:suppressAutoHyphens w:val="true"/>
      <w:autoSpaceDE w:val="false"/>
      <w:bidi w:val="0"/>
    </w:pPr>
    <w:rPr>
      <w:rFonts w:ascii="Courier New" w:hAnsi="Courier New" w:eastAsia="Times New Roman" w:cs="Courier New"/>
      <w:color w:val="auto"/>
      <w:sz w:val="20"/>
      <w:szCs w:val="20"/>
      <w:lang w:val="ru-RU" w:eastAsia="zh-CN" w:bidi="ar-SA"/>
    </w:rPr>
  </w:style>
  <w:style w:type="paragraph" w:styleId="HTML1">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Footer">
    <w:name w:val="Footer"/>
    <w:basedOn w:val="Normal"/>
    <w:pPr>
      <w:tabs>
        <w:tab w:val="clear" w:pos="708"/>
        <w:tab w:val="center" w:pos="4677" w:leader="none"/>
        <w:tab w:val="right" w:pos="9355" w:leader="none"/>
      </w:tabs>
    </w:pPr>
    <w:rPr/>
  </w:style>
  <w:style w:type="paragraph" w:styleId="14">
    <w:name w:val="Текст примечания1"/>
    <w:basedOn w:val="Normal"/>
    <w:qFormat/>
    <w:pPr/>
    <w:rPr>
      <w:sz w:val="20"/>
      <w:szCs w:val="20"/>
    </w:rPr>
  </w:style>
  <w:style w:type="paragraph" w:styleId="Style23">
    <w:name w:val="Тема примечания"/>
    <w:basedOn w:val="14"/>
    <w:next w:val="14"/>
    <w:qFormat/>
    <w:pPr/>
    <w:rPr>
      <w:b/>
      <w:bCs/>
    </w:rPr>
  </w:style>
  <w:style w:type="paragraph" w:styleId="Style24">
    <w:name w:val="Содержимое врезки"/>
    <w:basedOn w:val="Normal"/>
    <w:qFormat/>
    <w:pPr/>
    <w:rPr/>
  </w:style>
  <w:style w:type="paragraph" w:styleId="ConsPlusTitle">
    <w:name w:val="ConsPlusTitle"/>
    <w:qFormat/>
    <w:pPr>
      <w:widowControl w:val="false"/>
      <w:autoSpaceDE w:val="false"/>
      <w:bidi w:val="0"/>
    </w:pPr>
    <w:rPr>
      <w:rFonts w:ascii="Times New Roman" w:hAnsi="Times New Roman" w:eastAsia="Times New Roman" w:cs="Times New Roman"/>
      <w:b/>
      <w:bCs/>
      <w:color w:val="auto"/>
      <w:sz w:val="24"/>
      <w:szCs w:val="24"/>
      <w:lang w:val="ru-RU" w:bidi="ar-SA" w:eastAsia="zh-CN"/>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harypovo.gosuslugi.ru/" TargetMode="External"/><Relationship Id="rId4" Type="http://schemas.openxmlformats.org/officeDocument/2006/relationships/hyperlink" Target="consultantplus://offline/ref=6C027FBAD9A0D91F0BC6B830CAAAB30B73146556B4FB12146B48B3776AD1CDD5363B999CEB8A89CDH0g8G" TargetMode="External"/><Relationship Id="rId5" Type="http://schemas.openxmlformats.org/officeDocument/2006/relationships/hyperlink" Target="consultantplus://offline/ref=6C422E4721AC93E9F77B2C0F56ECBE4692CDA4D6F0EDA60885957DCA52930796D4CD5CF946ECCA42DFB416A002a6j0H"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59</TotalTime>
  <Application>LibreOffice/7.6.4.1$Windows_X86_64 LibreOffice_project/e19e193f88cd6c0525a17fb7a176ed8e6a3e2aa1</Application>
  <AppVersion>15.0000</AppVersion>
  <Pages>6</Pages>
  <Words>1022</Words>
  <Characters>7763</Characters>
  <CharactersWithSpaces>8920</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2024-11-26T11:08:00Z</dcterms:created>
  <dc:creator>NNesterova</dc:creator>
  <dc:description/>
  <cp:keywords/>
  <dc:language>ru-RU</dc:language>
  <cp:lastModifiedBy/>
  <cp:lastPrinted>2024-12-06T09:54:00Z</cp:lastPrinted>
  <dcterms:modified xsi:type="dcterms:W3CDTF">2025-01-15T15:11:57Z</dcterms:modified>
  <cp:revision>10</cp:revision>
  <dc:subject/>
  <dc:title/>
</cp:coreProperties>
</file>