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10.12.2024</w:t>
        <w:tab/>
        <w:tab/>
        <w:tab/>
        <w:tab/>
        <w:tab/>
        <w:tab/>
        <w:tab/>
        <w:tab/>
        <w:tab/>
        <w:tab/>
        <w:tab/>
        <w:t>№ 303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10.10.2023 №257, от 10.11.2023 №283, от 19.02.2024 №30, от 21.03.2024 №65, от 18.04.2024 №85, от 18.09.2024 №180, от 21.10.2024 №222)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«1130622,82; 203287,18; 101125,46» заменить цифрами «1130613,88; 203278,24; 101116,52».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Приложение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«Развитие транспортной системы муниципального образования города Шарыпово» изложить в новой редакции, согласно Приложения №1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2"/>
        <w:gridCol w:w="1361"/>
        <w:gridCol w:w="2386"/>
        <w:gridCol w:w="992"/>
        <w:gridCol w:w="992"/>
        <w:gridCol w:w="992"/>
        <w:gridCol w:w="956"/>
      </w:tblGrid>
      <w:tr>
        <w:trPr>
          <w:trHeight w:val="44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203 278,24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393 592,64</w:t>
            </w:r>
          </w:p>
        </w:tc>
      </w:tr>
      <w:tr>
        <w:trPr>
          <w:trHeight w:val="24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148 778,24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40 632,80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40 681,60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230 092,64</w:t>
            </w:r>
          </w:p>
        </w:tc>
      </w:tr>
      <w:tr>
        <w:trPr>
          <w:trHeight w:val="207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57 068,08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170 385,88</w:t>
            </w:r>
          </w:p>
        </w:tc>
      </w:tr>
      <w:tr>
        <w:trPr>
          <w:trHeight w:val="9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8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8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2 568,08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6 885,88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Приложение №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города Шарыпово»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2"/>
        <w:gridCol w:w="1620"/>
        <w:gridCol w:w="2127"/>
        <w:gridCol w:w="992"/>
        <w:gridCol w:w="992"/>
        <w:gridCol w:w="992"/>
        <w:gridCol w:w="956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203 278,24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393 592,64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101 116,52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291 430,92</w:t>
            </w:r>
          </w:p>
        </w:tc>
      </w:tr>
      <w:tr>
        <w:trPr>
          <w:trHeight w:val="247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102 161,72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102 161,72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9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57 068,09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170 385,89</w:t>
            </w:r>
          </w:p>
        </w:tc>
      </w:tr>
      <w:tr>
        <w:trPr>
          <w:trHeight w:val="23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56 649,26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169 967,06</w:t>
            </w:r>
          </w:p>
        </w:tc>
      </w:tr>
      <w:tr>
        <w:trPr>
          <w:trHeight w:val="1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418,82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418,82</w:t>
            </w:r>
          </w:p>
        </w:tc>
      </w:tr>
      <w:tr>
        <w:trPr>
          <w:trHeight w:val="22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Приложение № 1 «Перечень и значения показателей результативности подпрограммы» к подпрограмме «Обеспечение сохранности, модернизация и развитие сети автомобильных дорог» сроки 1.1, 2.1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750"/>
        <w:gridCol w:w="839"/>
        <w:gridCol w:w="1133"/>
        <w:gridCol w:w="656"/>
        <w:gridCol w:w="656"/>
        <w:gridCol w:w="657"/>
        <w:gridCol w:w="655"/>
        <w:gridCol w:w="656"/>
      </w:tblGrid>
      <w:tr>
        <w:trPr>
          <w:trHeight w:val="56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тыс.кв.м.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430,20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430,20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430,20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430,20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430,20</w:t>
            </w:r>
          </w:p>
        </w:tc>
      </w:tr>
      <w:tr>
        <w:trPr>
          <w:trHeight w:val="72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44,90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44,90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32,40</w:t>
            </w:r>
          </w:p>
        </w:tc>
      </w:tr>
      <w:tr>
        <w:trPr>
          <w:trHeight w:val="404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площади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Приложение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«433714,33; 57077,02; 56658,20» заменить цифрами «433705,39; 57068,08; 56649,26»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 В Приложении № 2 «Перечень мероприятий подпрограммы»</w:t>
      </w:r>
      <w:r>
        <w:rPr/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к подпрограмме «Повышение безопасности дорожного движения» строки 2.2, 2.3,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767"/>
        <w:gridCol w:w="695"/>
        <w:gridCol w:w="456"/>
        <w:gridCol w:w="536"/>
        <w:gridCol w:w="1140"/>
        <w:gridCol w:w="457"/>
        <w:gridCol w:w="671"/>
        <w:gridCol w:w="673"/>
        <w:gridCol w:w="671"/>
        <w:gridCol w:w="679"/>
        <w:gridCol w:w="256"/>
      </w:tblGrid>
      <w:tr>
        <w:trPr>
          <w:trHeight w:val="139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76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69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09200S0601; 092R310601</w:t>
            </w:r>
          </w:p>
        </w:tc>
        <w:tc>
          <w:tcPr>
            <w:tcW w:w="45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423,08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433,48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5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76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69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09200S4270; 092R374270</w:t>
            </w:r>
          </w:p>
        </w:tc>
        <w:tc>
          <w:tcPr>
            <w:tcW w:w="45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57 068,08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170 385,88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1" w:gutter="0" w:header="0" w:top="907" w:footer="0" w:bottom="90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В.Г. Хохлов</w:t>
      </w:r>
    </w:p>
    <w:p>
      <w:pPr>
        <w:pStyle w:val="Normal"/>
        <w:ind w:left="10206"/>
        <w:rPr>
          <w:rFonts w:ascii="Times New Roman" w:hAnsi="Times New Roman" w:eastAsia="Times New Roman" w:cs="Times New Roman"/>
          <w:color w:themeColor="text1"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Приложение №1 к постановлению Администрации города Шарыпово от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single"/>
          <w:lang w:eastAsia="ru-RU"/>
        </w:rPr>
        <w:t>10.12.2024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№</w:t>
      </w:r>
      <w:bookmarkStart w:id="0" w:name="_GoBack"/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single"/>
          <w:lang w:eastAsia="ru-RU"/>
        </w:rPr>
        <w:t>303</w:t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"/>
        <w:gridCol w:w="2496"/>
        <w:gridCol w:w="969"/>
        <w:gridCol w:w="1939"/>
        <w:gridCol w:w="537"/>
        <w:gridCol w:w="536"/>
        <w:gridCol w:w="536"/>
        <w:gridCol w:w="535"/>
        <w:gridCol w:w="536"/>
        <w:gridCol w:w="536"/>
        <w:gridCol w:w="537"/>
        <w:gridCol w:w="536"/>
        <w:gridCol w:w="536"/>
        <w:gridCol w:w="628"/>
        <w:gridCol w:w="585"/>
        <w:gridCol w:w="630"/>
        <w:gridCol w:w="628"/>
        <w:gridCol w:w="799"/>
        <w:gridCol w:w="745"/>
      </w:tblGrid>
      <w:tr>
        <w:trPr>
          <w:trHeight w:val="774" w:hRule="atLeast"/>
        </w:trPr>
        <w:tc>
          <w:tcPr>
            <w:tcW w:w="4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  <w:bookmarkStart w:id="1" w:name="RANGE!A1%3AS11"/>
            <w:bookmarkStart w:id="2" w:name="RANGE!A1%3AS11"/>
            <w:bookmarkEnd w:id="0"/>
            <w:bookmarkEnd w:id="2"/>
          </w:p>
        </w:tc>
        <w:tc>
          <w:tcPr>
            <w:tcW w:w="249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01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Приложение № 1 </w:t>
              <w:br/>
              <w:t>к паспорту муниципальной программы "Развитие транспортной системы муниципального образования города Шарыпово"</w:t>
            </w:r>
          </w:p>
        </w:tc>
      </w:tr>
      <w:tr>
        <w:trPr>
          <w:trHeight w:val="855" w:hRule="atLeast"/>
        </w:trPr>
        <w:tc>
          <w:tcPr>
            <w:tcW w:w="14677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75" w:hRule="exact"/>
        </w:trPr>
        <w:tc>
          <w:tcPr>
            <w:tcW w:w="4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9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8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br/>
              <w:t xml:space="preserve"> п/п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Цели, задачи, показатели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Год, предшествующий реализации муниципальной  программы                                                                                                                          (2013 год)</w:t>
            </w:r>
          </w:p>
        </w:tc>
        <w:tc>
          <w:tcPr>
            <w:tcW w:w="88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Годы реализации муниципальной программы</w:t>
            </w:r>
          </w:p>
        </w:tc>
      </w:tr>
      <w:tr>
        <w:trPr>
          <w:trHeight w:val="1048" w:hRule="atLeast"/>
        </w:trPr>
        <w:tc>
          <w:tcPr>
            <w:tcW w:w="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2036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282" w:hRule="atLeast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424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современной и эффективной транспортной инфраструктуры, обеспечение безопасности дорожного движения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населения, проживающего в населенных пунктах, не имеющих регулярного автобусного 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before="0" w:after="160"/>
        <w:ind w:left="10206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Application>LibreOffice/7.6.4.1$Windows_X86_64 LibreOffice_project/e19e193f88cd6c0525a17fb7a176ed8e6a3e2aa1</Application>
  <AppVersion>15.0000</AppVersion>
  <Pages>4</Pages>
  <Words>1026</Words>
  <Characters>6960</Characters>
  <CharactersWithSpaces>8351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2024-10-18T04:38:00Z</cp:lastPrinted>
  <dcterms:modified xsi:type="dcterms:W3CDTF">2024-12-12T09:36:00Z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