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  <w:shd w:color="auto" w:fill="auto" w:val="clear"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  <w:shd w:color="auto" w:fill="auto" w:val="clear"/>
                </w:tcPr>
                <w:p>
                  <w:pPr>
                    <w:pStyle w:val="Normal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/>
                    <w:drawing>
                      <wp:inline distT="0" distB="0" distL="0" distR="0">
                        <wp:extent cx="516890" cy="739775"/>
                        <wp:effectExtent l="0" t="0" r="0" b="0"/>
                        <wp:docPr id="1" name="Рисунок 103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03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890" cy="739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jc w:val="center"/>
                    <w:rPr>
                      <w:sz w:val="24"/>
                      <w:szCs w:val="24"/>
                    </w:rPr>
                  </w:pPr>
                  <w:bookmarkStart w:id="0" w:name="_Hlk115176197"/>
                  <w:r>
                    <w:rPr>
                      <w:b/>
                      <w:sz w:val="24"/>
                      <w:szCs w:val="24"/>
                    </w:rPr>
                    <w:t>АДМИНИСТРАЦИЯ ГОРОДА ШАРЫПОВО КРАСНОЯРСКОГО КРАЯ</w:t>
                  </w:r>
                  <w:bookmarkEnd w:id="0"/>
                </w:p>
                <w:p>
                  <w:pPr>
                    <w:pStyle w:val="Normal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  <w:bookmarkStart w:id="1" w:name="_Hlk115171399"/>
            <w:bookmarkEnd w:id="1"/>
          </w:p>
        </w:tc>
      </w:tr>
    </w:tbl>
    <w:p>
      <w:pPr>
        <w:pStyle w:val="Normal"/>
        <w:tabs>
          <w:tab w:val="clear" w:pos="708"/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№  </w:t>
            </w:r>
            <w:r>
              <w:rPr>
                <w:sz w:val="24"/>
                <w:szCs w:val="24"/>
              </w:rPr>
              <w:t>295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О внесении изменений в постановление Администрации города Шарыпово от 09.03.2011 № 51 «</w:t>
      </w:r>
      <w:r>
        <w:rPr>
          <w:sz w:val="24"/>
          <w:szCs w:val="24"/>
        </w:rPr>
        <w:t>Об утверждении  Административного регламента по предоставлению муниципальной услуги о приеме документов, выдаче решений о переводе или отказе в переводе жилого помещения в нежилое или нежилого помещения  в жилое помещение»  (в редакции от 20.08.2013 № 180, от 07.05.2014 № 107, от 20.08.2013 № 180, от 27.06.2016 № 118, от 28.11.2016 № 224, от 15.06.2017 № 114, от 25.12.2020 № 290, от 06.05.2022 № 136)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01.11.2018 № 276)</w:t>
      </w:r>
      <w:r>
        <w:rPr>
          <w:rFonts w:eastAsia="Calibri"/>
          <w:color w:val="000000"/>
          <w:sz w:val="24"/>
          <w:szCs w:val="24"/>
          <w:lang w:bidi="ru-RU"/>
        </w:rPr>
        <w:t>, Распоряжением Правительства Красноярского края от 15.03.2023 № 167-р «</w:t>
      </w:r>
      <w:r>
        <w:rPr>
          <w:rFonts w:eastAsia="Calibri" w:eastAsiaTheme="minorHAnsi"/>
          <w:sz w:val="24"/>
          <w:szCs w:val="24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</w:t>
      </w:r>
      <w:r>
        <w:rPr>
          <w:rFonts w:eastAsia="Calibri"/>
          <w:color w:val="000000"/>
          <w:sz w:val="24"/>
          <w:szCs w:val="24"/>
          <w:lang w:bidi="ru-RU"/>
        </w:rPr>
        <w:t xml:space="preserve">, </w:t>
      </w:r>
      <w:r>
        <w:rPr>
          <w:sz w:val="24"/>
          <w:szCs w:val="24"/>
          <w:lang w:eastAsia="ru-RU" w:bidi="ru-RU"/>
        </w:rPr>
        <w:t>руководствуясь ст. 34 Устава города Шарыпово Красноярского края,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>
      <w:pPr>
        <w:pStyle w:val="Normal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1. В постановление Администрации города Шарыпово </w:t>
      </w:r>
      <w:r>
        <w:rPr>
          <w:sz w:val="24"/>
          <w:szCs w:val="24"/>
          <w:lang w:eastAsia="ru-RU"/>
        </w:rPr>
        <w:t>от от 09.03.2011 № 51 «</w:t>
      </w:r>
      <w:r>
        <w:rPr>
          <w:sz w:val="24"/>
          <w:szCs w:val="24"/>
        </w:rPr>
        <w:t xml:space="preserve">Об утверждении  Административного регламента по предоставлению муниципальной услуги о приеме документов, выдаче решений о переводе или отказе в переводе жилого помещения в нежилое или нежилого помещения  в жилое помещение» (в редакции от 20.08.2013 № 180, от 07.05.2014 № 107, от 20.08.2013 № 180, от 27.06.2016 № 118, от 28.11.2016 № 224, от 15.06.2017 № 114, от 25.12.2020 № 290, от 06.05.2022 № 136) </w:t>
      </w:r>
      <w:r>
        <w:rPr>
          <w:spacing w:val="1"/>
          <w:sz w:val="24"/>
          <w:szCs w:val="24"/>
        </w:rPr>
        <w:t>внести следующие изменения: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1.1.</w:t>
      </w:r>
      <w:r>
        <w:rPr>
          <w:b/>
          <w:spacing w:val="1"/>
          <w:sz w:val="24"/>
          <w:szCs w:val="24"/>
          <w:lang w:eastAsia="ru-RU"/>
        </w:rPr>
        <w:t xml:space="preserve"> </w:t>
      </w:r>
      <w:r>
        <w:rPr>
          <w:spacing w:val="1"/>
          <w:sz w:val="24"/>
          <w:szCs w:val="24"/>
          <w:lang w:eastAsia="ru-RU"/>
        </w:rPr>
        <w:t xml:space="preserve"> Название постановления изложить в следующей редакции: 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«</w:t>
      </w:r>
      <w:r>
        <w:rPr>
          <w:sz w:val="24"/>
          <w:szCs w:val="24"/>
        </w:rPr>
        <w:t>Об утверждении Административного регламента по предоставлению  муниципальной услуги «Перевод жилого помещения в нежилое помещение и нежилого помещения в жилое помещение»»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pacing w:val="1"/>
          <w:sz w:val="24"/>
          <w:szCs w:val="24"/>
          <w:lang w:eastAsia="ru-RU"/>
        </w:rPr>
        <w:t xml:space="preserve">1.2. Пункт 1 постановления </w:t>
      </w:r>
      <w:r>
        <w:rPr>
          <w:color w:themeColor="text1" w:val="000000"/>
          <w:sz w:val="24"/>
          <w:szCs w:val="24"/>
        </w:rPr>
        <w:t xml:space="preserve">изложить в следующей редакции: 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z w:val="24"/>
          <w:szCs w:val="24"/>
        </w:rPr>
        <w:t>«</w:t>
      </w:r>
      <w:r>
        <w:rPr>
          <w:spacing w:val="1"/>
          <w:sz w:val="24"/>
          <w:szCs w:val="24"/>
        </w:rPr>
        <w:t xml:space="preserve">Утвердить </w:t>
      </w:r>
      <w:r>
        <w:rPr>
          <w:sz w:val="24"/>
          <w:szCs w:val="24"/>
        </w:rPr>
        <w:t>Административный регламент по предоставлению муниципальной услуги «Перевод жилого помещения в нежилое помещение и нежилого помещения в жилое помещение», согласно Приложению»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1.3. В названии приложения к постановлению</w:t>
      </w:r>
      <w:r>
        <w:rPr>
          <w:color w:themeColor="text1" w:val="000000"/>
          <w:sz w:val="24"/>
          <w:szCs w:val="24"/>
        </w:rPr>
        <w:t xml:space="preserve"> слова «</w:t>
      </w:r>
      <w:r>
        <w:rPr>
          <w:sz w:val="24"/>
          <w:szCs w:val="24"/>
        </w:rPr>
        <w:t>«о приеме документов, выдаче решений о переводе или отказе в переводе жилого помещения в нежилое или нежилого помещения  в жилое помещение» заменить словами «перевод жилого помещения в нежилое помещение и нежилого помещения в жилое помещение»;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1.4. Пункт 1.2. приложения к постановлению дополнить абзацем два следующего содержания: 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«</w:t>
      </w:r>
      <w:r>
        <w:rPr>
          <w:bCs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1.5. </w:t>
      </w:r>
      <w:r>
        <w:rPr>
          <w:color w:themeColor="text1" w:val="000000"/>
          <w:sz w:val="24"/>
          <w:szCs w:val="24"/>
        </w:rPr>
        <w:t>В пункте  1.3.2. приложения к постановлению слова «</w:t>
      </w:r>
      <w:r>
        <w:rPr>
          <w:rStyle w:val="BodyTextChar"/>
          <w:sz w:val="24"/>
          <w:szCs w:val="24"/>
          <w:lang w:val="fr-FR"/>
        </w:rPr>
        <w:t>kumiizo24</w:t>
      </w:r>
      <w:r>
        <w:rPr>
          <w:rStyle w:val="BodyTextChar"/>
          <w:sz w:val="24"/>
          <w:szCs w:val="24"/>
        </w:rPr>
        <w:t>@</w:t>
      </w:r>
      <w:r>
        <w:rPr>
          <w:rStyle w:val="BodyTextChar"/>
          <w:sz w:val="24"/>
          <w:szCs w:val="24"/>
          <w:lang w:val="fr-FR"/>
        </w:rPr>
        <w:t>mail.ru</w:t>
      </w:r>
      <w:r>
        <w:rPr>
          <w:rStyle w:val="BodyTextChar"/>
          <w:sz w:val="24"/>
          <w:szCs w:val="24"/>
        </w:rPr>
        <w:t>» заменить словами «kumi@57.krskcit.ru»;</w:t>
      </w:r>
    </w:p>
    <w:p>
      <w:pPr>
        <w:pStyle w:val="Normal"/>
        <w:widowControl/>
        <w:ind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  <w:lang w:eastAsia="ru-RU"/>
        </w:rPr>
        <w:t>1.6. В пункте 1.3.2. слова «</w:t>
      </w:r>
      <w:hyperlink r:id="rId3">
        <w:r>
          <w:rPr>
            <w:rStyle w:val="Hyperlink"/>
            <w:sz w:val="24"/>
            <w:szCs w:val="24"/>
          </w:rPr>
          <w:t>http://gorodsharypovo.ru/</w:t>
        </w:r>
      </w:hyperlink>
      <w:r>
        <w:rPr>
          <w:sz w:val="24"/>
          <w:szCs w:val="24"/>
        </w:rPr>
        <w:t>» заменить словами «</w:t>
      </w:r>
      <w:hyperlink r:id="rId4">
        <w:r>
          <w:rPr>
            <w:rStyle w:val="Hyperlink"/>
            <w:sz w:val="24"/>
            <w:szCs w:val="24"/>
          </w:rPr>
          <w:t>https://sharypovo.gosuslugi.ru/</w:t>
        </w:r>
      </w:hyperlink>
      <w:r>
        <w:rPr>
          <w:sz w:val="24"/>
          <w:szCs w:val="24"/>
        </w:rPr>
        <w:t>».</w:t>
      </w:r>
    </w:p>
    <w:p>
      <w:pPr>
        <w:pStyle w:val="Normal"/>
        <w:widowControl/>
        <w:ind w:firstLine="709"/>
        <w:jc w:val="both"/>
        <w:rPr>
          <w:rStyle w:val="BodyTextChar"/>
          <w:sz w:val="24"/>
          <w:szCs w:val="24"/>
        </w:rPr>
      </w:pPr>
      <w:r>
        <w:rPr>
          <w:sz w:val="24"/>
          <w:szCs w:val="24"/>
        </w:rPr>
        <w:t xml:space="preserve">1.7. </w:t>
      </w:r>
      <w:r>
        <w:rPr>
          <w:color w:themeColor="text1" w:val="000000"/>
          <w:sz w:val="24"/>
          <w:szCs w:val="24"/>
        </w:rPr>
        <w:t>В пункте  2.15.1. приложения к постановлению слова «</w:t>
      </w:r>
      <w:r>
        <w:rPr>
          <w:rStyle w:val="BodyTextChar"/>
          <w:sz w:val="24"/>
          <w:szCs w:val="24"/>
          <w:lang w:val="fr-FR"/>
        </w:rPr>
        <w:t>kumiizo24</w:t>
      </w:r>
      <w:r>
        <w:rPr>
          <w:rStyle w:val="BodyTextChar"/>
          <w:sz w:val="24"/>
          <w:szCs w:val="24"/>
        </w:rPr>
        <w:t>@</w:t>
      </w:r>
      <w:r>
        <w:rPr>
          <w:rStyle w:val="BodyTextChar"/>
          <w:sz w:val="24"/>
          <w:szCs w:val="24"/>
          <w:lang w:val="fr-FR"/>
        </w:rPr>
        <w:t>mail.ru</w:t>
      </w:r>
      <w:r>
        <w:rPr>
          <w:rStyle w:val="BodyTextChar"/>
          <w:sz w:val="24"/>
          <w:szCs w:val="24"/>
        </w:rPr>
        <w:t>» заменить словами «kumi@57.krskcit.ru»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1.8. Пункт 3.5 приложения к постановлению дополнить подпунктом 3.5.5 следующего содержания: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>
      <w:pPr>
        <w:pStyle w:val="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Предоставления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2.6. настоящего регламента, с учетом требования, предусмотренного частью 3 статьи 5 Федерального закона от 27.07.2010 N 210-ФЗ «Об организации предоставления государственных и муниципальных услуг»;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z w:val="24"/>
          <w:szCs w:val="24"/>
        </w:rPr>
        <w:t xml:space="preserve">1.9. </w:t>
      </w:r>
      <w:r>
        <w:rPr>
          <w:spacing w:val="1"/>
          <w:sz w:val="24"/>
          <w:szCs w:val="24"/>
          <w:lang w:eastAsia="ru-RU"/>
        </w:rPr>
        <w:t xml:space="preserve">Приложение № 1 к приложению к постановлению </w:t>
      </w:r>
      <w:r>
        <w:rPr>
          <w:bCs/>
          <w:sz w:val="24"/>
          <w:szCs w:val="24"/>
        </w:rPr>
        <w:t>изложить в новой редакции согласно приложению № 1 к настоящему постановлению</w:t>
      </w:r>
      <w:r>
        <w:rPr>
          <w:sz w:val="24"/>
          <w:szCs w:val="24"/>
        </w:rPr>
        <w:t>.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2. </w:t>
      </w:r>
      <w:r>
        <w:rPr>
          <w:spacing w:val="1"/>
          <w:sz w:val="24"/>
          <w:szCs w:val="24"/>
        </w:rPr>
        <w:t>Контроль за исполнением настоящего постановления возложить на О. Г. Андриянову –  руководителя КУМИ Администрации г. Шарыпово.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20" w:leader="none"/>
        </w:tabs>
        <w:ind w:firstLine="709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5">
        <w:r>
          <w:rPr>
            <w:rStyle w:val="Hyperlink"/>
            <w:sz w:val="24"/>
            <w:szCs w:val="24"/>
          </w:rPr>
          <w:t>https://sharypovo.gosuslugi.ru/</w:t>
        </w:r>
      </w:hyperlink>
      <w:r>
        <w:rPr>
          <w:sz w:val="24"/>
          <w:szCs w:val="24"/>
          <w:lang w:eastAsia="ru-RU"/>
        </w:rPr>
        <w:t>).</w:t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1120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60"/>
        <w:gridCol w:w="3191"/>
        <w:gridCol w:w="3651"/>
      </w:tblGrid>
      <w:tr>
        <w:trPr/>
        <w:tc>
          <w:tcPr>
            <w:tcW w:w="4360" w:type="dxa"/>
            <w:tcBorders/>
            <w:shd w:color="auto" w:fill="auto" w:val="clear"/>
          </w:tcPr>
          <w:p>
            <w:pPr>
              <w:pStyle w:val="Normal"/>
              <w:ind w:right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главы города Шарыпово по общественно-политической работе</w:t>
            </w:r>
          </w:p>
        </w:tc>
        <w:tc>
          <w:tcPr>
            <w:tcW w:w="3191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651" w:type="dxa"/>
            <w:tcBorders/>
            <w:shd w:color="auto" w:fill="auto" w:val="clear"/>
          </w:tcPr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</w:t>
            </w:r>
          </w:p>
          <w:p>
            <w:pPr>
              <w:pStyle w:val="Normal"/>
              <w:tabs>
                <w:tab w:val="clear" w:pos="708"/>
                <w:tab w:val="left" w:pos="885" w:leader="none"/>
                <w:tab w:val="right" w:pos="3856" w:leader="none"/>
              </w:tabs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И. А. Синькевич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left="5245"/>
        <w:rPr>
          <w:bCs/>
        </w:rPr>
      </w:pPr>
      <w:r>
        <w:rPr>
          <w:bCs/>
        </w:rPr>
        <w:t xml:space="preserve">Приложение № 1 к постановлению Администрации города Шарыпово </w:t>
      </w:r>
    </w:p>
    <w:p>
      <w:pPr>
        <w:pStyle w:val="Normal"/>
        <w:ind w:left="5245"/>
        <w:rPr/>
      </w:pPr>
      <w:r>
        <w:rPr>
          <w:bCs/>
        </w:rPr>
        <w:t>от 04.12.2024 № 295</w:t>
      </w:r>
    </w:p>
    <w:p>
      <w:pPr>
        <w:pStyle w:val="Normal"/>
        <w:ind w:left="5245"/>
        <w:rPr/>
      </w:pPr>
      <w:r>
        <w:rPr/>
        <w:t>Приложение № 1</w:t>
      </w:r>
    </w:p>
    <w:p>
      <w:pPr>
        <w:pStyle w:val="Normal"/>
        <w:ind w:left="5245"/>
        <w:rPr/>
      </w:pPr>
      <w:r>
        <w:rPr/>
        <w:t>к Административному регламенту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Arial Unicode MS" w:cs="Times New Roman"/>
          <w:sz w:val="22"/>
          <w:szCs w:val="22"/>
        </w:rPr>
      </w:pPr>
      <w:r>
        <w:rPr>
          <w:rFonts w:eastAsia="Arial Unicode MS" w:cs="Times New Roman" w:ascii="Times New Roman" w:hAnsi="Times New Roman"/>
          <w:sz w:val="22"/>
          <w:szCs w:val="22"/>
        </w:rPr>
      </w:r>
    </w:p>
    <w:p>
      <w:pPr>
        <w:pStyle w:val="Normal"/>
        <w:ind w:firstLine="709" w:right="49"/>
        <w:jc w:val="center"/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  <w:spacing w:lineRule="atLeast" w:line="240"/>
        <w:ind w:left="3119"/>
        <w:rPr>
          <w:rFonts w:eastAsia="Arial Unicode MS"/>
        </w:rPr>
      </w:pPr>
      <w:r>
        <w:rPr>
          <w:rFonts w:eastAsia="Arial Unicode MS"/>
        </w:rPr>
        <w:t xml:space="preserve">Главе  города  Шарыпово </w:t>
      </w:r>
    </w:p>
    <w:p>
      <w:pPr>
        <w:pStyle w:val="Normal"/>
        <w:tabs>
          <w:tab w:val="clear" w:pos="708"/>
          <w:tab w:val="left" w:pos="7798" w:leader="none"/>
        </w:tabs>
        <w:ind w:left="3119"/>
        <w:rPr/>
      </w:pPr>
      <w:r>
        <w:rPr/>
        <w:t>________________________________________________________</w:t>
      </w:r>
    </w:p>
    <w:p>
      <w:pPr>
        <w:pStyle w:val="Normal"/>
        <w:ind w:left="3119"/>
        <w:rPr/>
      </w:pPr>
      <w:r>
        <w:rPr/>
        <w:t>от______________________________________________________</w:t>
      </w:r>
    </w:p>
    <w:p>
      <w:pPr>
        <w:pStyle w:val="Normal"/>
        <w:ind w:left="3119"/>
        <w:rPr/>
      </w:pPr>
      <w:r>
        <w:rPr/>
        <w:t>________________________________________________________</w:t>
      </w:r>
    </w:p>
    <w:p>
      <w:pPr>
        <w:pStyle w:val="Normal"/>
        <w:ind w:left="3119"/>
        <w:rPr/>
      </w:pPr>
      <w:r>
        <w:rPr/>
        <w:t>(Наименование юридического лица, должность, ФИО руководителя, фамилия, имя, отчество физического лица)</w:t>
      </w:r>
    </w:p>
    <w:p>
      <w:pPr>
        <w:pStyle w:val="Normal"/>
        <w:ind w:left="3119"/>
        <w:rPr/>
      </w:pPr>
      <w:r>
        <w:rPr/>
        <w:t>ИНН (ОГРН) ____________________________________________</w:t>
      </w:r>
    </w:p>
    <w:p>
      <w:pPr>
        <w:pStyle w:val="Normal"/>
        <w:ind w:left="3119"/>
        <w:rPr/>
      </w:pPr>
      <w:r>
        <w:rPr/>
        <w:t>Юридический адрес (место регистрации): ________________________________________________________________________________________________________________</w:t>
      </w:r>
    </w:p>
    <w:p>
      <w:pPr>
        <w:pStyle w:val="Normal"/>
        <w:ind w:left="3119"/>
        <w:rPr/>
      </w:pPr>
      <w:r>
        <w:rPr/>
        <w:t>Почтовый адрес: ________________________________________________________________________________________________________________</w:t>
      </w:r>
    </w:p>
    <w:p>
      <w:pPr>
        <w:pStyle w:val="Normal"/>
        <w:ind w:left="3119"/>
        <w:rPr/>
      </w:pPr>
      <w:r>
        <w:rPr/>
        <w:t>Контактный телефон______________________________________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 xml:space="preserve">ЗАЯВЛЕНИЕ </w:t>
      </w:r>
    </w:p>
    <w:p>
      <w:pPr>
        <w:pStyle w:val="Normal"/>
        <w:spacing w:lineRule="atLeast" w:line="240"/>
        <w:rPr/>
      </w:pPr>
      <w:r>
        <w:rPr/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>Прошу  разрешить  перевод  жилого   (нежилого)   помещения   № _______,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 xml:space="preserve">(ненужное вычеркнуть) 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расположенного по адресу: _____________________________________________________,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в нежилое (жилое), с целью устройства ___________________________________________.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(ненужное вычеркнуть)                                            (назначение нежилого помещения)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</w:t>
      </w:r>
      <w:r>
        <w:rPr>
          <w:rFonts w:cs="Times New Roman" w:ascii="Times New Roman" w:hAnsi="Times New Roman"/>
          <w:sz w:val="22"/>
          <w:szCs w:val="22"/>
        </w:rPr>
        <w:t>Проведение  работ  по  переустройству  и (или) перепланировке, работ по реконструкции  (устройство  отдельного  входа, объединение двух помещений и т.д.) требуется (не требуется).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</w:t>
      </w:r>
      <w:r>
        <w:rPr>
          <w:rFonts w:cs="Times New Roman" w:ascii="Times New Roman" w:hAnsi="Times New Roman"/>
          <w:sz w:val="22"/>
          <w:szCs w:val="22"/>
        </w:rPr>
        <w:t>(вычеркнуть ненужное)</w:t>
      </w:r>
    </w:p>
    <w:p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 результате предоставления муниципальной услуги прошу сообщить мне лично: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по телефону: ______________________________________________________;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по почтовому адресу: _______________________________________________;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по адресу электронной почты: __________________________________________________________.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</w:t>
      </w:r>
      <w:r>
        <w:rPr>
          <w:rFonts w:cs="Times New Roman" w:ascii="Times New Roman" w:hAnsi="Times New Roman"/>
          <w:sz w:val="22"/>
          <w:szCs w:val="22"/>
        </w:rPr>
        <w:t>(нужное вписать)</w:t>
      </w:r>
    </w:p>
    <w:p>
      <w:pPr>
        <w:pStyle w:val="Normal"/>
        <w:textAlignment w:val="baseline"/>
        <w:rPr>
          <w:spacing w:val="-14"/>
        </w:rPr>
      </w:pPr>
      <w:r>
        <w:rPr>
          <w:spacing w:val="-1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Другому законному представителю несовершеннолетнего, не являющимся заявителем, в форме документа на бумажном носителе, а именно: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(фамилия, имя, отчество (последнее – при наличии) полностью)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Сведения о документе, удостоверяющем личность другого законного представителя несовершеннолетнего, уполномоченного на получение результатов _______________________________________________________________________  (реквизиты документа, удостоверяющего личность)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 xml:space="preserve">Приложения: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1) правоустанавливающие документы на переводимое помещение                             (подлинники или засвидетельствованные в нотариальном порядке копии);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3) поэтажный план дома, в котором находится переводимое помещение;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4)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  <w:t xml:space="preserve">5) </w:t>
      </w:r>
      <w:r>
        <w:rPr>
          <w:rFonts w:eastAsia="Calibri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6)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Дата, подпись, печать _____________________________________/____________________/</w:t>
      </w:r>
    </w:p>
    <w:p>
      <w:pPr>
        <w:pStyle w:val="Normal"/>
        <w:ind w:left="5760"/>
        <w:rPr/>
      </w:pPr>
      <w:r>
        <w:rPr/>
        <w:t xml:space="preserve">                 </w:t>
      </w:r>
      <w:r>
        <w:rPr/>
        <w:t xml:space="preserve">(расшифровка подписи) </w:t>
      </w:r>
    </w:p>
    <w:p>
      <w:pPr>
        <w:pStyle w:val="Normal"/>
        <w:rPr/>
      </w:pPr>
      <w:r>
        <w:rPr/>
        <w:t>Заявление с приложениями получил (а)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Дата, подпись, штамп _____________________________________/____________________/</w:t>
      </w:r>
    </w:p>
    <w:p>
      <w:pPr>
        <w:pStyle w:val="Normal"/>
        <w:ind w:left="5760"/>
        <w:rPr>
          <w:color w:val="000000"/>
          <w:spacing w:val="2"/>
          <w:sz w:val="24"/>
          <w:szCs w:val="24"/>
        </w:rPr>
      </w:pPr>
      <w:r>
        <w:rPr/>
        <w:t xml:space="preserve">                 </w:t>
      </w:r>
      <w:r>
        <w:rPr/>
        <w:t xml:space="preserve">(расшифровка подписи) </w:t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sectPr>
      <w:headerReference w:type="default" r:id="rId6"/>
      <w:type w:val="nextPage"/>
      <w:pgSz w:w="11906" w:h="16838"/>
      <w:pgMar w:left="1701" w:right="850" w:gutter="0" w:header="42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03b2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1"/>
    <w:qFormat/>
    <w:rsid w:val="00803b23"/>
    <w:pPr>
      <w:ind w:left="31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140a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0a5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18">
    <w:name w:val="Символ концевой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9" w:customStyle="1">
    <w:name w:val="Текст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20">
    <w:name w:val="Символ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2" w:customStyle="1">
    <w:name w:val="Основной текст (2)_"/>
    <w:link w:val="21"/>
    <w:qFormat/>
    <w:locked/>
    <w:rsid w:val="0054619e"/>
    <w:rPr>
      <w:rFonts w:ascii="Times New Roman" w:hAnsi="Times New Roman" w:cs="Times New Roman"/>
      <w:sz w:val="26"/>
      <w:szCs w:val="26"/>
      <w:shd w:fill="FFFFFF" w:val="clear"/>
    </w:rPr>
  </w:style>
  <w:style w:type="character" w:styleId="Blk" w:customStyle="1">
    <w:name w:val="blk"/>
    <w:basedOn w:val="DefaultParagraphFont"/>
    <w:uiPriority w:val="99"/>
    <w:qFormat/>
    <w:rsid w:val="0099011a"/>
    <w:rPr/>
  </w:style>
  <w:style w:type="character" w:styleId="Ng-scope" w:customStyle="1">
    <w:name w:val="ng-scope"/>
    <w:basedOn w:val="DefaultParagraphFont"/>
    <w:qFormat/>
    <w:rsid w:val="008812e3"/>
    <w:rPr/>
  </w:style>
  <w:style w:type="character" w:styleId="BodyTextChar" w:customStyle="1">
    <w:name w:val="Body Text Char"/>
    <w:qFormat/>
    <w:locked/>
    <w:rsid w:val="00b400fb"/>
    <w:rPr>
      <w:rFonts w:ascii="Times New Roman" w:hAnsi="Times New Roman" w:cs="Times New Roman"/>
      <w:sz w:val="20"/>
      <w:szCs w:val="20"/>
      <w:lang w:eastAsia="ru-RU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803b23"/>
    <w:pPr/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03b23"/>
    <w:pPr>
      <w:ind w:firstLine="708" w:left="137" w:right="141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03b23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140a5"/>
    <w:pPr/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7"/>
    <w:uiPriority w:val="99"/>
    <w:semiHidden/>
    <w:unhideWhenUsed/>
    <w:rsid w:val="005751e6"/>
    <w:pPr/>
    <w:rPr>
      <w:sz w:val="20"/>
      <w:szCs w:val="20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5751e6"/>
    <w:pPr/>
    <w:rPr>
      <w:sz w:val="20"/>
      <w:szCs w:val="20"/>
    </w:rPr>
  </w:style>
  <w:style w:type="paragraph" w:styleId="21" w:customStyle="1">
    <w:name w:val="Основной текст (2)"/>
    <w:basedOn w:val="Normal"/>
    <w:link w:val="2"/>
    <w:qFormat/>
    <w:rsid w:val="0054619e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</w:rPr>
  </w:style>
  <w:style w:type="paragraph" w:styleId="ConsPlusNormal" w:customStyle="1">
    <w:name w:val="ConsPlusNormal"/>
    <w:qFormat/>
    <w:rsid w:val="001b12d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qFormat/>
    <w:rsid w:val="001b12d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0866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8812e3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40a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gorodsharypovo.ru/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hyperlink" Target="https://sharypovo.gosuslugi.ru/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17E3-6B32-4A24-8CCD-D86F8839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LibreOffice/7.6.4.1$Windows_X86_64 LibreOffice_project/e19e193f88cd6c0525a17fb7a176ed8e6a3e2aa1</Application>
  <AppVersion>15.0000</AppVersion>
  <Pages>4</Pages>
  <Words>981</Words>
  <Characters>8163</Characters>
  <CharactersWithSpaces>9350</CharactersWithSpaces>
  <Paragraphs>72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2024-11-14T07:08:00Z</dcterms:created>
  <dc:creator>Анастасия Гаврилова</dc:creator>
  <dc:description/>
  <dc:language>ru-RU</dc:language>
  <cp:lastModifiedBy>Пользователь Windows</cp:lastModifiedBy>
  <cp:lastPrinted>2024-12-04T08:08:00Z</cp:lastPrinted>
  <dcterms:modified xsi:type="dcterms:W3CDTF">2024-12-09T02:15:00Z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