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263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819"/>
      </w:tblGrid>
      <w:tr>
        <w:trPr/>
        <w:tc>
          <w:tcPr>
            <w:tcW w:w="6629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и дополнений в постановление Администрации города Шарыпово </w:t>
            </w:r>
          </w:p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03.10.2013г. № 236 «Об утверждении муниципальной программы «Управление муниципальным имуществом муниципального образования города </w:t>
            </w:r>
          </w:p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Шарыпово» (в ред. от 19.09.2024 № 185)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10.10.2023 № 251; от 13.11.2023 № 289; от 19.02.2024 № 33; от 25.06.2024 № 142; от 13.09.2024 № 176; от 19.09.2024 № 185) следующие изменения: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города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цифры «127182,49; 13456,68; 2335,44; 658,08» заменить цифрами «127337,21; 13611,40; 2490,16; 812,80» соответственно.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1.2. 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«13111,61; 850,00» заменить цифрами «13074,21; 812,60» соответственно.  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1.3., 2.1., изложить в следующей редакции: 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685"/>
        <w:gridCol w:w="992"/>
        <w:gridCol w:w="1701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18" w:hRule="atLeast"/>
          <w:cantSplit w:val="true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 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Количество объектов недвижимости, находящихся в муниципальной собственности, в отношении которых   проведена оценка рыночной стоимости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1.4. В Приложении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строку 4, 5, 8, итого по подпрограмме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881"/>
        <w:gridCol w:w="1560"/>
        <w:gridCol w:w="283"/>
        <w:gridCol w:w="425"/>
        <w:gridCol w:w="993"/>
        <w:gridCol w:w="425"/>
        <w:gridCol w:w="567"/>
        <w:gridCol w:w="567"/>
        <w:gridCol w:w="567"/>
        <w:gridCol w:w="709"/>
        <w:gridCol w:w="992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Регистрация права муниципальной собственности на объекты недвижимости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КУМИ Администрации </w:t>
            </w:r>
          </w:p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2024год-59;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2025год-49;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2026год-49.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Паспортизация объектов муниципальной собственности, формирование земельных участков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2024год-26;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2026год-25.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</w:t>
            </w:r>
          </w:p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2024год-125;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2025год-110; 2026год-110.</w:t>
            </w:r>
          </w:p>
        </w:tc>
      </w:tr>
      <w:tr>
        <w:trPr>
          <w:trHeight w:val="27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«113638,05; 12606,68; 2335,44; 658,08; 111302,61; 11948,60» заменить цифрами «113830,17; 12798,80; 2490,16; 812,80; 111340,01; 11986,00» соответственно.   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</w:t>
      </w:r>
      <w:r>
        <w:rPr/>
        <w:t>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268"/>
        <w:gridCol w:w="1134"/>
        <w:gridCol w:w="283"/>
        <w:gridCol w:w="426"/>
        <w:gridCol w:w="850"/>
        <w:gridCol w:w="425"/>
        <w:gridCol w:w="709"/>
        <w:gridCol w:w="709"/>
        <w:gridCol w:w="850"/>
        <w:gridCol w:w="709"/>
        <w:gridCol w:w="709"/>
      </w:tblGrid>
      <w:tr>
        <w:trPr>
          <w:trHeight w:val="1020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  <w:u w:val="single"/>
              </w:rPr>
              <w:t>Мероприятия:</w:t>
            </w:r>
          </w:p>
          <w:p>
            <w:pPr>
              <w:pStyle w:val="Normal"/>
              <w:rPr/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1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0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ind w:hanging="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179" w:leader="none"/>
              </w:tabs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10 7</w:t>
            </w:r>
            <w:r>
              <w:rPr>
                <w:sz w:val="14"/>
                <w:szCs w:val="14"/>
              </w:rPr>
              <w:t xml:space="preserve">84,27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10 641,77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10 641,77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32 067,81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Достижение ежегодного показателя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баллов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уровню</w:t>
            </w:r>
          </w:p>
          <w:p>
            <w:pPr>
              <w:pStyle w:val="Normal"/>
              <w:ind w:left="-112"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расходов Главного распорядителя</w:t>
            </w:r>
          </w:p>
        </w:tc>
      </w:tr>
      <w:tr>
        <w:trPr>
          <w:trHeight w:val="389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187,20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9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699,00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</w:t>
            </w:r>
          </w:p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99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102008516П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2 718,99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12 798,80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36 293,68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"/>
        <w:gridCol w:w="1275"/>
        <w:gridCol w:w="1276"/>
        <w:gridCol w:w="1134"/>
        <w:gridCol w:w="425"/>
        <w:gridCol w:w="426"/>
        <w:gridCol w:w="850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13 </w:t>
            </w:r>
            <w:r>
              <w:rPr>
                <w:sz w:val="14"/>
                <w:szCs w:val="14"/>
              </w:rPr>
              <w:t>611,40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12 693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.50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38 </w:t>
            </w:r>
            <w:r>
              <w:rPr>
                <w:sz w:val="14"/>
                <w:szCs w:val="14"/>
              </w:rPr>
              <w:t>998,40</w:t>
            </w:r>
          </w:p>
        </w:tc>
      </w:tr>
      <w:tr>
        <w:trPr>
          <w:trHeight w:val="268" w:hRule="atLeast"/>
        </w:trPr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13 611,40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38 998,40</w:t>
            </w:r>
          </w:p>
        </w:tc>
      </w:tr>
      <w:tr>
        <w:trPr>
          <w:trHeight w:val="268" w:hRule="atLeast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68" w:hRule="atLeast"/>
        </w:trPr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36 485,80</w:t>
            </w:r>
          </w:p>
        </w:tc>
      </w:tr>
      <w:tr>
        <w:trPr>
          <w:trHeight w:val="411" w:hRule="atLeast"/>
        </w:trPr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/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36 485,80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города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города Шарыпово», строки 1,2,3,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Итого за 2024-2026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13 611,40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38 998,40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38 185,60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36 485,80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11 986,00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35 673,00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Заместитель Главы города Шарыпово  </w:t>
      </w:r>
    </w:p>
    <w:p>
      <w:pPr>
        <w:pStyle w:val="ConsNormal"/>
        <w:ind w:hanging="0" w:right="0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по общественно-политической работе                                              И.А. Синькевич</w:t>
      </w:r>
    </w:p>
    <w:p>
      <w:pPr>
        <w:pStyle w:val="ConsNormal"/>
        <w:ind w:hanging="0" w:righ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6"/>
        <w:gridCol w:w="3704"/>
      </w:tblGrid>
      <w:tr>
        <w:trPr/>
        <w:tc>
          <w:tcPr>
            <w:tcW w:w="586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autoSpaceDE w:val="false"/>
        <w:ind w:firstLine="142" w:right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Application>LibreOffice/7.6.4.1$Windows_X86_64 LibreOffice_project/e19e193f88cd6c0525a17fb7a176ed8e6a3e2aa1</Application>
  <AppVersion>15.0000</AppVersion>
  <Pages>4</Pages>
  <Words>1198</Words>
  <Characters>8208</Characters>
  <CharactersWithSpaces>9205</CharactersWithSpaces>
  <Paragraphs>329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2024-11-26T13:37:00Z</cp:lastPrinted>
  <dcterms:modified xsi:type="dcterms:W3CDTF">2024-11-28T16:48:17Z</dcterms:modified>
  <cp:revision>118</cp:revision>
  <dc:subject/>
  <dc:title>Приложение 2</dc:title>
</cp:coreProperties>
</file>