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851" w:leader="none"/>
        </w:tabs>
        <w:jc w:val="center"/>
        <w:rPr>
          <w:rFonts w:ascii="Arial" w:hAnsi="Arial" w:cs="Arial"/>
          <w:b/>
          <w:sz w:val="24"/>
          <w:szCs w:val="24"/>
        </w:rPr>
      </w:pPr>
      <w:r>
        <w:rPr/>
        <w:drawing>
          <wp:inline distT="0" distB="0" distL="0" distR="0">
            <wp:extent cx="504190" cy="74104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04190" cy="741045"/>
                    </a:xfrm>
                    <a:prstGeom prst="rect">
                      <a:avLst/>
                    </a:prstGeom>
                  </pic:spPr>
                </pic:pic>
              </a:graphicData>
            </a:graphic>
          </wp:inline>
        </w:drawing>
      </w:r>
    </w:p>
    <w:p>
      <w:pPr>
        <w:pStyle w:val="Normal"/>
        <w:tabs>
          <w:tab w:val="clear" w:pos="708"/>
          <w:tab w:val="left" w:pos="851" w:leader="none"/>
        </w:tabs>
        <w:jc w:val="center"/>
        <w:rPr>
          <w:rFonts w:ascii="Arial" w:hAnsi="Arial" w:cs="Arial"/>
          <w:b/>
          <w:sz w:val="24"/>
          <w:szCs w:val="24"/>
        </w:rPr>
      </w:pPr>
      <w:r>
        <w:rPr>
          <w:rFonts w:cs="Arial" w:ascii="Arial" w:hAnsi="Arial"/>
          <w:b/>
          <w:sz w:val="24"/>
          <w:szCs w:val="24"/>
        </w:rPr>
      </w:r>
    </w:p>
    <w:p>
      <w:pPr>
        <w:pStyle w:val="Normal"/>
        <w:tabs>
          <w:tab w:val="clear" w:pos="708"/>
          <w:tab w:val="left" w:pos="851" w:leader="none"/>
        </w:tabs>
        <w:jc w:val="center"/>
        <w:rPr>
          <w:rFonts w:ascii="Arial" w:hAnsi="Arial" w:cs="Arial"/>
          <w:b/>
          <w:sz w:val="24"/>
          <w:szCs w:val="24"/>
        </w:rPr>
      </w:pPr>
      <w:r>
        <w:rPr>
          <w:rFonts w:cs="Arial" w:ascii="Arial" w:hAnsi="Arial"/>
          <w:b/>
          <w:sz w:val="24"/>
          <w:szCs w:val="24"/>
        </w:rPr>
        <w:t>АДМИНИСТРАЦИЯ ГОРОДА ШАРЫПОВО КРАСНОЯРСКОГО КРАЯ</w:t>
      </w:r>
    </w:p>
    <w:p>
      <w:pPr>
        <w:pStyle w:val="Normal"/>
        <w:tabs>
          <w:tab w:val="clear" w:pos="708"/>
          <w:tab w:val="left" w:pos="851" w:leader="none"/>
        </w:tabs>
        <w:jc w:val="center"/>
        <w:rPr>
          <w:rFonts w:ascii="Arial" w:hAnsi="Arial" w:cs="Arial"/>
          <w:sz w:val="24"/>
          <w:szCs w:val="24"/>
        </w:rPr>
      </w:pPr>
      <w:r>
        <w:rPr>
          <w:rFonts w:cs="Arial" w:ascii="Arial" w:hAnsi="Arial"/>
          <w:sz w:val="24"/>
          <w:szCs w:val="24"/>
        </w:rPr>
      </w:r>
    </w:p>
    <w:p>
      <w:pPr>
        <w:pStyle w:val="Normal"/>
        <w:tabs>
          <w:tab w:val="clear" w:pos="708"/>
          <w:tab w:val="left" w:pos="851" w:leader="none"/>
        </w:tabs>
        <w:jc w:val="center"/>
        <w:rPr>
          <w:rFonts w:ascii="Arial" w:hAnsi="Arial" w:cs="Arial"/>
          <w:sz w:val="24"/>
          <w:szCs w:val="24"/>
        </w:rPr>
      </w:pPr>
      <w:r>
        <w:rPr>
          <w:rFonts w:cs="Arial" w:ascii="Arial" w:hAnsi="Arial"/>
          <w:sz w:val="24"/>
          <w:szCs w:val="24"/>
        </w:rPr>
      </w:r>
    </w:p>
    <w:p>
      <w:pPr>
        <w:pStyle w:val="Normal"/>
        <w:tabs>
          <w:tab w:val="clear" w:pos="708"/>
          <w:tab w:val="left" w:pos="851" w:leader="none"/>
        </w:tabs>
        <w:jc w:val="center"/>
        <w:rPr>
          <w:rFonts w:ascii="Arial" w:hAnsi="Arial" w:cs="Arial"/>
          <w:b/>
          <w:sz w:val="24"/>
          <w:szCs w:val="24"/>
        </w:rPr>
      </w:pPr>
      <w:r>
        <w:rPr>
          <w:rFonts w:cs="Arial" w:ascii="Arial" w:hAnsi="Arial"/>
          <w:b/>
          <w:sz w:val="24"/>
          <w:szCs w:val="24"/>
        </w:rPr>
        <w:t>ПОСТАНОВЛЕНИЕ</w:t>
      </w:r>
    </w:p>
    <w:p>
      <w:pPr>
        <w:pStyle w:val="Normal"/>
        <w:tabs>
          <w:tab w:val="clear" w:pos="708"/>
          <w:tab w:val="left" w:pos="851" w:leader="none"/>
        </w:tabs>
        <w:jc w:val="center"/>
        <w:rPr>
          <w:rFonts w:ascii="Arial" w:hAnsi="Arial" w:cs="Arial"/>
          <w:sz w:val="24"/>
          <w:szCs w:val="24"/>
        </w:rPr>
      </w:pPr>
      <w:r>
        <w:rPr>
          <w:rFonts w:cs="Arial" w:ascii="Arial" w:hAnsi="Arial"/>
          <w:sz w:val="24"/>
          <w:szCs w:val="24"/>
        </w:rPr>
      </w:r>
    </w:p>
    <w:p>
      <w:pPr>
        <w:pStyle w:val="Normal"/>
        <w:tabs>
          <w:tab w:val="clear" w:pos="708"/>
          <w:tab w:val="left" w:pos="851" w:leader="none"/>
        </w:tabs>
        <w:jc w:val="center"/>
        <w:rPr>
          <w:rFonts w:ascii="Arial" w:hAnsi="Arial" w:cs="Arial"/>
          <w:sz w:val="24"/>
          <w:szCs w:val="24"/>
        </w:rPr>
      </w:pPr>
      <w:r>
        <w:rPr>
          <w:rFonts w:cs="Arial" w:ascii="Arial" w:hAnsi="Arial"/>
          <w:sz w:val="24"/>
          <w:szCs w:val="24"/>
        </w:rPr>
      </w:r>
    </w:p>
    <w:p>
      <w:pPr>
        <w:pStyle w:val="Normal"/>
        <w:tabs>
          <w:tab w:val="clear" w:pos="708"/>
          <w:tab w:val="left" w:pos="851" w:leader="none"/>
        </w:tabs>
        <w:jc w:val="both"/>
        <w:rPr>
          <w:rFonts w:ascii="Arial" w:hAnsi="Arial" w:cs="Arial"/>
          <w:sz w:val="24"/>
          <w:szCs w:val="24"/>
        </w:rPr>
      </w:pPr>
      <w:r>
        <w:rPr>
          <w:rFonts w:cs="Arial" w:ascii="Arial" w:hAnsi="Arial"/>
          <w:sz w:val="24"/>
          <w:szCs w:val="24"/>
        </w:rPr>
        <w:t>27.11.2024</w:t>
        <w:tab/>
        <w:tab/>
        <w:tab/>
        <w:tab/>
        <w:tab/>
        <w:tab/>
        <w:tab/>
        <w:tab/>
        <w:tab/>
        <w:tab/>
        <w:tab/>
        <w:t>№ 261</w:t>
      </w:r>
    </w:p>
    <w:p>
      <w:pPr>
        <w:pStyle w:val="ConsPlusNormal1"/>
        <w:widowControl/>
        <w:tabs>
          <w:tab w:val="clear" w:pos="708"/>
          <w:tab w:val="left" w:pos="851" w:leader="none"/>
        </w:tabs>
        <w:ind w:hanging="0"/>
        <w:rPr>
          <w:iCs/>
          <w:sz w:val="24"/>
          <w:szCs w:val="24"/>
        </w:rPr>
      </w:pPr>
      <w:r>
        <w:rPr>
          <w:iCs/>
          <w:sz w:val="24"/>
          <w:szCs w:val="24"/>
        </w:rPr>
      </w:r>
    </w:p>
    <w:p>
      <w:pPr>
        <w:pStyle w:val="ConsPlusNormal1"/>
        <w:widowControl/>
        <w:tabs>
          <w:tab w:val="clear" w:pos="708"/>
          <w:tab w:val="left" w:pos="851" w:leader="none"/>
        </w:tabs>
        <w:ind w:hanging="0"/>
        <w:rPr>
          <w:iCs/>
          <w:sz w:val="24"/>
          <w:szCs w:val="24"/>
        </w:rPr>
      </w:pPr>
      <w:r>
        <w:rPr>
          <w:iCs/>
          <w:sz w:val="24"/>
          <w:szCs w:val="24"/>
        </w:rPr>
      </w:r>
    </w:p>
    <w:p>
      <w:pPr>
        <w:pStyle w:val="ConsPlusNormal1"/>
        <w:widowControl/>
        <w:tabs>
          <w:tab w:val="clear" w:pos="708"/>
          <w:tab w:val="left" w:pos="851" w:leader="none"/>
        </w:tabs>
        <w:ind w:hanging="0" w:right="3118"/>
        <w:jc w:val="both"/>
        <w:rPr>
          <w:sz w:val="24"/>
          <w:szCs w:val="24"/>
        </w:rPr>
      </w:pPr>
      <w:r>
        <w:rPr>
          <w:sz w:val="24"/>
          <w:szCs w:val="24"/>
        </w:rPr>
        <w:t>О внесении изменений в постановление Администрации города Шарыпово от 28.02.2022 № 67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Style17"/>
        <w:tabs>
          <w:tab w:val="clear" w:pos="708"/>
          <w:tab w:val="left" w:pos="851" w:leader="none"/>
        </w:tabs>
        <w:rPr>
          <w:rFonts w:ascii="Arial" w:hAnsi="Arial" w:cs="Arial"/>
          <w:sz w:val="24"/>
        </w:rPr>
      </w:pPr>
      <w:r>
        <w:rPr>
          <w:rFonts w:cs="Arial" w:ascii="Arial" w:hAnsi="Arial"/>
          <w:sz w:val="24"/>
        </w:rPr>
      </w:r>
    </w:p>
    <w:p>
      <w:pPr>
        <w:pStyle w:val="ConsPlusNormal1"/>
        <w:widowControl/>
        <w:tabs>
          <w:tab w:val="clear" w:pos="708"/>
          <w:tab w:val="left" w:pos="851" w:leader="none"/>
        </w:tabs>
        <w:ind w:firstLine="709"/>
        <w:jc w:val="both"/>
        <w:rPr>
          <w:sz w:val="24"/>
          <w:szCs w:val="24"/>
        </w:rPr>
      </w:pPr>
      <w:r>
        <w:rPr>
          <w:sz w:val="24"/>
          <w:szCs w:val="24"/>
        </w:rPr>
        <w:t xml:space="preserve">В соответствии с ч. 2 ст. 78 Бюджетного кодекса Российской Федерации,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Красноярского края от 30.09.2013 № 505-п «Об утверждении государственной программы Красноярского края «Развитие инвестиционной, инновационной деятельности, малого и среднего предпринимательства на территории края», руководствуясь статьей 34 Устава города Шарыпово Красноярского края, </w:t>
      </w:r>
    </w:p>
    <w:p>
      <w:pPr>
        <w:pStyle w:val="ConsPlusNormal1"/>
        <w:widowControl/>
        <w:tabs>
          <w:tab w:val="clear" w:pos="708"/>
          <w:tab w:val="left" w:pos="851" w:leader="none"/>
        </w:tabs>
        <w:ind w:hanging="0"/>
        <w:jc w:val="both"/>
        <w:rPr>
          <w:sz w:val="24"/>
          <w:szCs w:val="24"/>
        </w:rPr>
      </w:pPr>
      <w:r>
        <w:rPr>
          <w:sz w:val="24"/>
          <w:szCs w:val="24"/>
        </w:rPr>
        <w:t>ПОСТАНОВЛЯЮ:</w:t>
      </w:r>
    </w:p>
    <w:p>
      <w:pPr>
        <w:pStyle w:val="ListParagraph"/>
        <w:numPr>
          <w:ilvl w:val="0"/>
          <w:numId w:val="3"/>
        </w:numPr>
        <w:tabs>
          <w:tab w:val="clear" w:pos="708"/>
          <w:tab w:val="left" w:pos="851" w:leader="none"/>
        </w:tabs>
        <w:ind w:firstLine="709" w:left="0"/>
        <w:jc w:val="both"/>
        <w:rPr>
          <w:rFonts w:ascii="Arial" w:hAnsi="Arial" w:cs="Arial"/>
          <w:sz w:val="24"/>
          <w:szCs w:val="24"/>
        </w:rPr>
      </w:pPr>
      <w:r>
        <w:rPr>
          <w:rFonts w:cs="Arial" w:ascii="Arial" w:hAnsi="Arial"/>
          <w:sz w:val="24"/>
          <w:szCs w:val="24"/>
        </w:rPr>
        <w:t>Внести в постановление Администрации города Шарыпово от 28.02.2022 №67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редакции от 04.03.2024 № 48) следующие изменения:</w:t>
      </w:r>
    </w:p>
    <w:p>
      <w:pPr>
        <w:pStyle w:val="ListParagraph"/>
        <w:numPr>
          <w:ilvl w:val="1"/>
          <w:numId w:val="2"/>
        </w:numPr>
        <w:tabs>
          <w:tab w:val="clear" w:pos="708"/>
          <w:tab w:val="left" w:pos="851" w:leader="none"/>
        </w:tabs>
        <w:ind w:firstLine="709" w:left="0"/>
        <w:jc w:val="both"/>
        <w:rPr>
          <w:rFonts w:ascii="Arial" w:hAnsi="Arial" w:cs="Arial"/>
          <w:sz w:val="24"/>
          <w:szCs w:val="24"/>
        </w:rPr>
      </w:pPr>
      <w:r>
        <w:rPr>
          <w:rFonts w:cs="Arial" w:ascii="Arial" w:hAnsi="Arial"/>
          <w:sz w:val="24"/>
          <w:szCs w:val="24"/>
        </w:rPr>
        <w:t>приложение к постановлению изложить в новой редакции согласно приложению, к настоящему постановлению.</w:t>
      </w:r>
    </w:p>
    <w:p>
      <w:pPr>
        <w:pStyle w:val="ListParagraph"/>
        <w:numPr>
          <w:ilvl w:val="0"/>
          <w:numId w:val="2"/>
        </w:numPr>
        <w:tabs>
          <w:tab w:val="clear" w:pos="708"/>
          <w:tab w:val="left" w:pos="851" w:leader="none"/>
        </w:tabs>
        <w:ind w:firstLine="709" w:left="0"/>
        <w:jc w:val="both"/>
        <w:rPr>
          <w:rFonts w:ascii="Arial" w:hAnsi="Arial" w:cs="Arial"/>
          <w:sz w:val="24"/>
          <w:szCs w:val="24"/>
        </w:rPr>
      </w:pPr>
      <w:r>
        <w:rPr>
          <w:rFonts w:cs="Arial" w:ascii="Arial" w:hAnsi="Arial"/>
          <w:sz w:val="24"/>
          <w:szCs w:val="24"/>
        </w:rPr>
        <w:t>Контроль за исполнением настоящего</w:t>
      </w:r>
      <w:r>
        <w:rPr>
          <w:rFonts w:cs="Arial" w:ascii="Arial" w:hAnsi="Arial"/>
          <w:bCs/>
          <w:sz w:val="24"/>
          <w:szCs w:val="24"/>
        </w:rPr>
        <w:t xml:space="preserve"> постановления возложить на Первого заместителя Главы города Шарыпово Д.В. Саюшева.</w:t>
      </w:r>
    </w:p>
    <w:p>
      <w:pPr>
        <w:pStyle w:val="ListParagraph"/>
        <w:numPr>
          <w:ilvl w:val="0"/>
          <w:numId w:val="2"/>
        </w:numPr>
        <w:tabs>
          <w:tab w:val="clear" w:pos="708"/>
          <w:tab w:val="left" w:pos="851" w:leader="none"/>
        </w:tabs>
        <w:ind w:firstLine="709" w:left="0"/>
        <w:jc w:val="both"/>
        <w:rPr>
          <w:rFonts w:ascii="Arial" w:hAnsi="Arial" w:cs="Arial"/>
          <w:sz w:val="24"/>
          <w:szCs w:val="24"/>
        </w:rPr>
      </w:pPr>
      <w:r>
        <w:rPr>
          <w:rFonts w:cs="Arial" w:ascii="Arial" w:hAnsi="Arial"/>
          <w:sz w:val="24"/>
          <w:szCs w:val="24"/>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01.01.2025 года и подлежит размещению на официальном сайте муниципального образования города Шарыпово Красноярского края (</w:t>
      </w:r>
      <w:hyperlink r:id="rId3">
        <w:r>
          <w:rPr>
            <w:rStyle w:val="Hyperlink"/>
            <w:rFonts w:cs="Arial" w:ascii="Arial" w:hAnsi="Arial"/>
            <w:sz w:val="24"/>
            <w:szCs w:val="24"/>
          </w:rPr>
          <w:t>https://sharypovo.gosuslugi.ru</w:t>
        </w:r>
      </w:hyperlink>
      <w:r>
        <w:rPr>
          <w:rFonts w:cs="Arial" w:ascii="Arial" w:hAnsi="Arial"/>
          <w:sz w:val="24"/>
          <w:szCs w:val="24"/>
        </w:rPr>
        <w:t>).</w:t>
      </w:r>
    </w:p>
    <w:p>
      <w:pPr>
        <w:pStyle w:val="Normal"/>
        <w:tabs>
          <w:tab w:val="clear" w:pos="708"/>
          <w:tab w:val="left" w:pos="851" w:leader="none"/>
        </w:tabs>
        <w:ind w:firstLine="709"/>
        <w:rPr>
          <w:rFonts w:ascii="Arial" w:hAnsi="Arial" w:cs="Arial"/>
          <w:sz w:val="24"/>
          <w:szCs w:val="24"/>
        </w:rPr>
      </w:pPr>
      <w:r>
        <w:rPr>
          <w:rFonts w:cs="Arial" w:ascii="Arial" w:hAnsi="Arial"/>
          <w:sz w:val="24"/>
          <w:szCs w:val="24"/>
        </w:rPr>
      </w:r>
    </w:p>
    <w:p>
      <w:pPr>
        <w:pStyle w:val="Normal"/>
        <w:tabs>
          <w:tab w:val="clear" w:pos="708"/>
          <w:tab w:val="left" w:pos="851" w:leader="none"/>
        </w:tabs>
        <w:rPr>
          <w:rFonts w:ascii="Arial" w:hAnsi="Arial" w:cs="Arial"/>
          <w:sz w:val="24"/>
          <w:szCs w:val="24"/>
        </w:rPr>
      </w:pPr>
      <w:r>
        <w:rPr>
          <w:rFonts w:cs="Arial" w:ascii="Arial" w:hAnsi="Arial"/>
          <w:sz w:val="24"/>
          <w:szCs w:val="24"/>
        </w:rPr>
      </w:r>
    </w:p>
    <w:p>
      <w:pPr>
        <w:pStyle w:val="Normal"/>
        <w:tabs>
          <w:tab w:val="clear" w:pos="708"/>
          <w:tab w:val="left" w:pos="851" w:leader="none"/>
        </w:tabs>
        <w:rPr>
          <w:rFonts w:ascii="Arial" w:hAnsi="Arial" w:cs="Arial"/>
          <w:sz w:val="24"/>
          <w:szCs w:val="24"/>
        </w:rPr>
      </w:pPr>
      <w:r>
        <w:rPr>
          <w:rFonts w:cs="Arial" w:ascii="Arial" w:hAnsi="Arial"/>
          <w:sz w:val="24"/>
          <w:szCs w:val="24"/>
        </w:rPr>
        <w:t>Заместитель Главы города Шарыпово</w:t>
      </w:r>
    </w:p>
    <w:p>
      <w:pPr>
        <w:sectPr>
          <w:type w:val="nextPage"/>
          <w:pgSz w:w="11906" w:h="16838"/>
          <w:pgMar w:left="1701" w:right="850" w:gutter="0" w:header="0" w:top="426" w:footer="0" w:bottom="568"/>
          <w:pgNumType w:fmt="decimal"/>
          <w:formProt w:val="false"/>
          <w:textDirection w:val="lrTb"/>
          <w:docGrid w:type="default" w:linePitch="100" w:charSpace="0"/>
        </w:sectPr>
        <w:pStyle w:val="Normal"/>
        <w:tabs>
          <w:tab w:val="clear" w:pos="708"/>
          <w:tab w:val="left" w:pos="851" w:leader="none"/>
        </w:tabs>
        <w:rPr>
          <w:rFonts w:ascii="Arial" w:hAnsi="Arial" w:cs="Arial"/>
          <w:sz w:val="24"/>
          <w:szCs w:val="24"/>
        </w:rPr>
      </w:pPr>
      <w:r>
        <w:rPr>
          <w:rFonts w:cs="Arial" w:ascii="Arial" w:hAnsi="Arial"/>
          <w:sz w:val="24"/>
          <w:szCs w:val="24"/>
        </w:rPr>
        <w:t xml:space="preserve">по общественно-политической работе </w:t>
        <w:tab/>
        <w:tab/>
        <w:tab/>
        <w:tab/>
        <w:t xml:space="preserve">     И.А. Синькевич</w:t>
      </w:r>
    </w:p>
    <w:p>
      <w:pPr>
        <w:pStyle w:val="Normal"/>
        <w:tabs>
          <w:tab w:val="clear" w:pos="708"/>
          <w:tab w:val="left" w:pos="851" w:leader="none"/>
        </w:tabs>
        <w:ind w:firstLine="5103"/>
        <w:rPr>
          <w:rFonts w:ascii="Arial" w:hAnsi="Arial" w:cs="Arial"/>
          <w:sz w:val="24"/>
          <w:szCs w:val="24"/>
        </w:rPr>
      </w:pPr>
      <w:r>
        <w:rPr>
          <w:rFonts w:cs="Arial" w:ascii="Arial" w:hAnsi="Arial"/>
          <w:sz w:val="24"/>
          <w:szCs w:val="24"/>
        </w:rPr>
        <w:t>Приложение к постановлению</w:t>
      </w:r>
    </w:p>
    <w:p>
      <w:pPr>
        <w:pStyle w:val="Normal"/>
        <w:tabs>
          <w:tab w:val="clear" w:pos="708"/>
          <w:tab w:val="left" w:pos="851" w:leader="none"/>
        </w:tabs>
        <w:ind w:firstLine="5103"/>
        <w:rPr>
          <w:rFonts w:ascii="Arial" w:hAnsi="Arial" w:cs="Arial"/>
          <w:sz w:val="24"/>
          <w:szCs w:val="24"/>
        </w:rPr>
      </w:pPr>
      <w:r>
        <w:rPr>
          <w:rFonts w:cs="Arial" w:ascii="Arial" w:hAnsi="Arial"/>
          <w:sz w:val="24"/>
          <w:szCs w:val="24"/>
        </w:rPr>
        <w:t>Администрации города Шарыпово</w:t>
      </w:r>
    </w:p>
    <w:p>
      <w:pPr>
        <w:pStyle w:val="Normal"/>
        <w:tabs>
          <w:tab w:val="clear" w:pos="708"/>
          <w:tab w:val="left" w:pos="851" w:leader="none"/>
        </w:tabs>
        <w:ind w:firstLine="5103"/>
        <w:rPr>
          <w:rFonts w:ascii="Arial" w:hAnsi="Arial" w:cs="Arial"/>
          <w:sz w:val="24"/>
          <w:szCs w:val="24"/>
        </w:rPr>
      </w:pPr>
      <w:r>
        <w:rPr>
          <w:rFonts w:cs="Arial" w:ascii="Arial" w:hAnsi="Arial"/>
          <w:sz w:val="24"/>
          <w:szCs w:val="24"/>
        </w:rPr>
        <w:t xml:space="preserve">от </w:t>
      </w:r>
      <w:r>
        <w:rPr>
          <w:rFonts w:cs="Arial" w:ascii="Arial" w:hAnsi="Arial"/>
          <w:sz w:val="24"/>
          <w:szCs w:val="24"/>
          <w:u w:val="single"/>
        </w:rPr>
        <w:t>27.11.2024</w:t>
      </w:r>
      <w:r>
        <w:rPr>
          <w:rFonts w:cs="Arial" w:ascii="Arial" w:hAnsi="Arial"/>
          <w:sz w:val="24"/>
          <w:szCs w:val="24"/>
        </w:rPr>
        <w:t xml:space="preserve"> № </w:t>
      </w:r>
      <w:r>
        <w:rPr>
          <w:rFonts w:cs="Arial" w:ascii="Arial" w:hAnsi="Arial"/>
          <w:sz w:val="24"/>
          <w:szCs w:val="24"/>
          <w:u w:val="single"/>
        </w:rPr>
        <w:t>261</w:t>
      </w:r>
    </w:p>
    <w:p>
      <w:pPr>
        <w:pStyle w:val="Normal"/>
        <w:tabs>
          <w:tab w:val="clear" w:pos="708"/>
          <w:tab w:val="left" w:pos="851" w:leader="none"/>
        </w:tabs>
        <w:ind w:firstLine="5103"/>
        <w:rPr>
          <w:rFonts w:ascii="Arial" w:hAnsi="Arial" w:cs="Arial"/>
          <w:sz w:val="24"/>
          <w:szCs w:val="24"/>
        </w:rPr>
      </w:pPr>
      <w:r>
        <w:rPr>
          <w:rFonts w:cs="Arial" w:ascii="Arial" w:hAnsi="Arial"/>
          <w:sz w:val="24"/>
          <w:szCs w:val="24"/>
        </w:rPr>
      </w:r>
    </w:p>
    <w:p>
      <w:pPr>
        <w:pStyle w:val="Normal"/>
        <w:tabs>
          <w:tab w:val="clear" w:pos="708"/>
          <w:tab w:val="left" w:pos="851" w:leader="none"/>
        </w:tabs>
        <w:ind w:firstLine="5103"/>
        <w:rPr>
          <w:rFonts w:ascii="Arial" w:hAnsi="Arial" w:cs="Arial"/>
          <w:sz w:val="24"/>
          <w:szCs w:val="24"/>
        </w:rPr>
      </w:pPr>
      <w:r>
        <w:rPr>
          <w:rFonts w:cs="Arial" w:ascii="Arial" w:hAnsi="Arial"/>
          <w:sz w:val="24"/>
          <w:szCs w:val="24"/>
        </w:rPr>
        <w:t>Приложение к постановлению</w:t>
      </w:r>
    </w:p>
    <w:p>
      <w:pPr>
        <w:pStyle w:val="Normal"/>
        <w:tabs>
          <w:tab w:val="clear" w:pos="708"/>
          <w:tab w:val="left" w:pos="851" w:leader="none"/>
        </w:tabs>
        <w:ind w:firstLine="5103"/>
        <w:rPr>
          <w:rFonts w:ascii="Arial" w:hAnsi="Arial" w:cs="Arial"/>
          <w:sz w:val="24"/>
          <w:szCs w:val="24"/>
        </w:rPr>
      </w:pPr>
      <w:r>
        <w:rPr>
          <w:rFonts w:cs="Arial" w:ascii="Arial" w:hAnsi="Arial"/>
          <w:sz w:val="24"/>
          <w:szCs w:val="24"/>
        </w:rPr>
        <w:t>Администрации города Шарыпово</w:t>
      </w:r>
    </w:p>
    <w:p>
      <w:pPr>
        <w:pStyle w:val="Normal"/>
        <w:tabs>
          <w:tab w:val="clear" w:pos="708"/>
          <w:tab w:val="left" w:pos="851" w:leader="none"/>
        </w:tabs>
        <w:ind w:firstLine="5103"/>
        <w:rPr>
          <w:rFonts w:ascii="Arial" w:hAnsi="Arial" w:cs="Arial"/>
          <w:sz w:val="24"/>
          <w:szCs w:val="24"/>
        </w:rPr>
      </w:pPr>
      <w:r>
        <w:rPr>
          <w:rFonts w:cs="Arial" w:ascii="Arial" w:hAnsi="Arial"/>
          <w:sz w:val="24"/>
          <w:szCs w:val="24"/>
        </w:rPr>
        <w:t xml:space="preserve">от </w:t>
      </w:r>
      <w:r>
        <w:rPr>
          <w:rFonts w:cs="Arial" w:ascii="Arial" w:hAnsi="Arial"/>
          <w:sz w:val="24"/>
          <w:szCs w:val="24"/>
          <w:u w:val="single"/>
        </w:rPr>
        <w:t>28.02.2022</w:t>
      </w:r>
      <w:r>
        <w:rPr>
          <w:rFonts w:cs="Arial" w:ascii="Arial" w:hAnsi="Arial"/>
          <w:sz w:val="24"/>
          <w:szCs w:val="24"/>
        </w:rPr>
        <w:t xml:space="preserve"> № </w:t>
      </w:r>
      <w:r>
        <w:rPr>
          <w:rFonts w:cs="Arial" w:ascii="Arial" w:hAnsi="Arial"/>
          <w:sz w:val="24"/>
          <w:szCs w:val="24"/>
          <w:u w:val="single"/>
        </w:rPr>
        <w:t>67</w:t>
      </w:r>
    </w:p>
    <w:p>
      <w:pPr>
        <w:pStyle w:val="Normal"/>
        <w:tabs>
          <w:tab w:val="clear" w:pos="708"/>
          <w:tab w:val="left" w:pos="851" w:leader="none"/>
        </w:tabs>
        <w:ind w:firstLine="5103"/>
        <w:rPr>
          <w:rFonts w:ascii="Arial" w:hAnsi="Arial" w:cs="Arial"/>
          <w:sz w:val="24"/>
          <w:szCs w:val="24"/>
        </w:rPr>
      </w:pPr>
      <w:r>
        <w:rPr>
          <w:rFonts w:cs="Arial" w:ascii="Arial" w:hAnsi="Arial"/>
          <w:sz w:val="24"/>
          <w:szCs w:val="24"/>
        </w:rPr>
      </w:r>
    </w:p>
    <w:p>
      <w:pPr>
        <w:pStyle w:val="Normal"/>
        <w:widowControl w:val="false"/>
        <w:numPr>
          <w:ilvl w:val="0"/>
          <w:numId w:val="0"/>
        </w:numPr>
        <w:tabs>
          <w:tab w:val="clear" w:pos="708"/>
          <w:tab w:val="left" w:pos="851" w:leader="none"/>
        </w:tabs>
        <w:jc w:val="center"/>
        <w:outlineLvl w:val="1"/>
        <w:rPr>
          <w:rFonts w:ascii="Arial" w:hAnsi="Arial" w:cs="Arial"/>
          <w:sz w:val="24"/>
          <w:szCs w:val="24"/>
        </w:rPr>
      </w:pPr>
      <w:r>
        <w:rPr>
          <w:rFonts w:cs="Arial" w:ascii="Arial" w:hAnsi="Arial"/>
          <w:sz w:val="24"/>
          <w:szCs w:val="24"/>
        </w:rPr>
        <w:t>Порядок</w:t>
      </w:r>
    </w:p>
    <w:p>
      <w:pPr>
        <w:pStyle w:val="Normal"/>
        <w:widowControl w:val="false"/>
        <w:numPr>
          <w:ilvl w:val="0"/>
          <w:numId w:val="0"/>
        </w:numPr>
        <w:tabs>
          <w:tab w:val="clear" w:pos="708"/>
          <w:tab w:val="left" w:pos="851" w:leader="none"/>
        </w:tabs>
        <w:jc w:val="center"/>
        <w:outlineLvl w:val="1"/>
        <w:rPr>
          <w:rFonts w:ascii="Arial" w:hAnsi="Arial" w:cs="Arial"/>
          <w:sz w:val="24"/>
          <w:szCs w:val="24"/>
        </w:rPr>
      </w:pPr>
      <w:r>
        <w:rPr>
          <w:rFonts w:cs="Arial" w:ascii="Arial" w:hAnsi="Arial"/>
          <w:sz w:val="24"/>
          <w:szCs w:val="24"/>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Normal"/>
        <w:widowControl w:val="false"/>
        <w:numPr>
          <w:ilvl w:val="0"/>
          <w:numId w:val="0"/>
        </w:numPr>
        <w:tabs>
          <w:tab w:val="clear" w:pos="708"/>
          <w:tab w:val="left" w:pos="851" w:leader="none"/>
        </w:tabs>
        <w:jc w:val="center"/>
        <w:outlineLvl w:val="1"/>
        <w:rPr>
          <w:rFonts w:ascii="Arial" w:hAnsi="Arial" w:cs="Arial"/>
          <w:sz w:val="24"/>
          <w:szCs w:val="24"/>
        </w:rPr>
      </w:pPr>
      <w:r>
        <w:rPr>
          <w:rFonts w:cs="Arial" w:ascii="Arial" w:hAnsi="Arial"/>
          <w:sz w:val="24"/>
          <w:szCs w:val="24"/>
        </w:rPr>
      </w:r>
    </w:p>
    <w:p>
      <w:pPr>
        <w:pStyle w:val="Normal"/>
        <w:widowControl w:val="false"/>
        <w:numPr>
          <w:ilvl w:val="0"/>
          <w:numId w:val="0"/>
        </w:numPr>
        <w:tabs>
          <w:tab w:val="clear" w:pos="708"/>
          <w:tab w:val="left" w:pos="851" w:leader="none"/>
        </w:tabs>
        <w:jc w:val="center"/>
        <w:outlineLvl w:val="1"/>
        <w:rPr>
          <w:rFonts w:ascii="Arial" w:hAnsi="Arial" w:cs="Arial"/>
          <w:sz w:val="24"/>
          <w:szCs w:val="24"/>
        </w:rPr>
      </w:pPr>
      <w:r>
        <w:rPr>
          <w:rFonts w:cs="Arial" w:ascii="Arial" w:hAnsi="Arial"/>
          <w:sz w:val="24"/>
          <w:szCs w:val="24"/>
        </w:rPr>
        <w:t>1. Общие положения</w:t>
      </w:r>
    </w:p>
    <w:p>
      <w:pPr>
        <w:pStyle w:val="Normal"/>
        <w:widowControl w:val="false"/>
        <w:numPr>
          <w:ilvl w:val="0"/>
          <w:numId w:val="0"/>
        </w:numPr>
        <w:tabs>
          <w:tab w:val="clear" w:pos="708"/>
          <w:tab w:val="left" w:pos="851" w:leader="none"/>
        </w:tabs>
        <w:ind w:firstLine="709"/>
        <w:jc w:val="center"/>
        <w:outlineLvl w:val="1"/>
        <w:rPr>
          <w:rFonts w:ascii="Arial" w:hAnsi="Arial" w:cs="Arial"/>
          <w:sz w:val="24"/>
          <w:szCs w:val="24"/>
        </w:rPr>
      </w:pPr>
      <w:r>
        <w:rPr>
          <w:rFonts w:cs="Arial" w:ascii="Arial" w:hAnsi="Arial"/>
          <w:sz w:val="24"/>
          <w:szCs w:val="24"/>
        </w:rPr>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1.1.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Порядок) определяет общие положения о предоставлении субсидии, порядок проведения отбора получателей субсидии для предоставления субсидии, условия и порядок предоставления субсидий, требования к предоставляемой отчетности, требования об осуществлении контроля (мониторинга) за соблюдением условий, целей и порядка предоставления субсидии и ответственность за их нарушение.</w:t>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1.2. В настоящем Порядке используются следующие понятия:</w:t>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 субъекты малого и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 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 (далее – самозанятые граждане);</w:t>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 участник отбора - субъект малого или среднего предпринимательства, а также физическое лицо, применяющее специальный налоговый режим «Налог на профессиональный доход», обратившиеся с заявлением о предоставлении субсидии;</w:t>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 получатель субсидии - участник отбора, в отношении которого принято решение о предоставлении субсидии и с которым заключено соглашение о предоставлении субсидии;</w:t>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 заявка - комплект документов, поданный заявителем для принятия решения о предоставлении субсидии;</w:t>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(далее – Программа);</w:t>
      </w:r>
    </w:p>
    <w:p>
      <w:pPr>
        <w:pStyle w:val="Normal"/>
        <w:widowControl w:val="false"/>
        <w:tabs>
          <w:tab w:val="clear" w:pos="708"/>
          <w:tab w:val="left" w:pos="851" w:leader="none"/>
        </w:tabs>
        <w:ind w:firstLine="709"/>
        <w:jc w:val="both"/>
        <w:rPr>
          <w:rFonts w:ascii="Arial" w:hAnsi="Arial" w:cs="Arial"/>
          <w:sz w:val="24"/>
          <w:szCs w:val="24"/>
        </w:rPr>
      </w:pPr>
      <w:bookmarkStart w:id="0" w:name="_Hlk158722275"/>
      <w:r>
        <w:rPr>
          <w:rFonts w:cs="Arial" w:ascii="Arial" w:hAnsi="Arial"/>
          <w:sz w:val="24"/>
          <w:szCs w:val="24"/>
        </w:rPr>
        <w:t xml:space="preserve">-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w:t>
      </w:r>
      <w:r>
        <w:rPr>
          <w:rFonts w:cs="Arial" w:ascii="Arial" w:hAnsi="Arial"/>
          <w:sz w:val="24"/>
          <w:szCs w:val="24"/>
          <w:lang w:eastAsia="en-US"/>
        </w:rPr>
        <w:t>по сроку полезного использования</w:t>
      </w:r>
      <w:r>
        <w:rPr>
          <w:rFonts w:cs="Arial" w:ascii="Arial" w:hAnsi="Arial"/>
          <w:sz w:val="24"/>
          <w:szCs w:val="24"/>
        </w:rPr>
        <w:t xml:space="preserve"> к первой - десятой амортизационным группам, согласно требованиям Налогового кодекса Российской Федерации;</w:t>
      </w:r>
      <w:bookmarkEnd w:id="0"/>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 первый взнос (аванс) - первый лизинговый платеж в соответствии с заключенным договором лизинга оборудования;</w:t>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w:t>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 xml:space="preserve">- франшиза — право работать под брендом и использовать технологии ведения бизнеса известной компании. Франчайзер — компания, которая готова за определенную плату поделиться своим именем и наработками с предпринимателями - франчайзи. </w:t>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 паушальный взнос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pPr>
        <w:pStyle w:val="ConsPlusNormal1"/>
        <w:tabs>
          <w:tab w:val="clear" w:pos="708"/>
          <w:tab w:val="left" w:pos="851" w:leader="none"/>
        </w:tabs>
        <w:ind w:firstLine="709"/>
        <w:jc w:val="both"/>
        <w:rPr>
          <w:sz w:val="24"/>
          <w:szCs w:val="24"/>
        </w:rPr>
      </w:pPr>
      <w:r>
        <w:rPr>
          <w:sz w:val="24"/>
          <w:szCs w:val="24"/>
        </w:rPr>
        <w:t>- договор коммерческой концессии – это договор, 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1.3. Субсидия предоставляется субъектам малого и среднего предпринимательства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Администрацию города Шарыпово заявления о предоставлении субсидии.</w:t>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Для самозанятых граждан субсидия предоставляется в целях возмещения затрат, понесенных в течение календарного года, предшествующего году подачи и в году подачи в период до даты подачи в Администрацию города Шарыпово заявления о предоставлении субсидии, но не ранее момента регистрации гражданина как самозанятого.</w:t>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 xml:space="preserve">Вышеуказанные затраты должны быть связанны с производством (реализацией) товаров, выполнением работ, оказанием услуг, в том числе: </w:t>
      </w:r>
    </w:p>
    <w:p>
      <w:pPr>
        <w:pStyle w:val="Normal"/>
        <w:tabs>
          <w:tab w:val="clear" w:pos="708"/>
          <w:tab w:val="left" w:pos="851" w:leader="none"/>
        </w:tabs>
        <w:ind w:firstLine="709"/>
        <w:jc w:val="both"/>
        <w:rPr>
          <w:rFonts w:ascii="Arial" w:hAnsi="Arial" w:cs="Arial"/>
          <w:color w:val="000000"/>
          <w:sz w:val="24"/>
          <w:szCs w:val="24"/>
        </w:rPr>
      </w:pPr>
      <w:r>
        <w:rPr>
          <w:rFonts w:cs="Arial" w:ascii="Arial" w:hAnsi="Arial"/>
          <w:color w:val="000000"/>
          <w:sz w:val="24"/>
          <w:szCs w:val="24"/>
          <w:lang w:eastAsia="en-US"/>
        </w:rPr>
        <w:t>а) подключение к инженерной инфраструктуре,</w:t>
      </w:r>
      <w:r>
        <w:rPr>
          <w:rFonts w:cs="Arial" w:ascii="Arial" w:hAnsi="Arial"/>
          <w:color w:val="000000"/>
          <w:sz w:val="24"/>
          <w:szCs w:val="24"/>
        </w:rPr>
        <w:t xml:space="preserve"> аренду объектов государственного и муниципального имущества, текущий ремонт здания (помещения);</w:t>
      </w:r>
    </w:p>
    <w:p>
      <w:pPr>
        <w:pStyle w:val="Normal"/>
        <w:tabs>
          <w:tab w:val="clear" w:pos="708"/>
          <w:tab w:val="left" w:pos="851" w:leader="none"/>
        </w:tabs>
        <w:ind w:firstLine="709"/>
        <w:jc w:val="both"/>
        <w:rPr>
          <w:rFonts w:ascii="Arial" w:hAnsi="Arial" w:cs="Arial"/>
          <w:color w:val="000000"/>
          <w:sz w:val="24"/>
          <w:szCs w:val="24"/>
        </w:rPr>
      </w:pPr>
      <w:r>
        <w:rPr>
          <w:rFonts w:cs="Arial" w:ascii="Arial" w:hAnsi="Arial"/>
          <w:color w:val="000000"/>
          <w:sz w:val="24"/>
          <w:szCs w:val="24"/>
        </w:rPr>
        <w:t>б) приобретение оборудования, мебели и оргтехники;</w:t>
      </w:r>
    </w:p>
    <w:p>
      <w:pPr>
        <w:pStyle w:val="Normal"/>
        <w:tabs>
          <w:tab w:val="clear" w:pos="708"/>
          <w:tab w:val="left" w:pos="851" w:leader="none"/>
        </w:tabs>
        <w:ind w:firstLine="709"/>
        <w:jc w:val="both"/>
        <w:rPr>
          <w:rFonts w:ascii="Arial" w:hAnsi="Arial" w:cs="Arial"/>
          <w:color w:val="000000"/>
          <w:sz w:val="24"/>
          <w:szCs w:val="24"/>
          <w:lang w:eastAsia="en-US"/>
        </w:rPr>
      </w:pPr>
      <w:r>
        <w:rPr>
          <w:rFonts w:cs="Arial" w:ascii="Arial" w:hAnsi="Arial"/>
          <w:color w:val="000000"/>
          <w:sz w:val="24"/>
          <w:szCs w:val="24"/>
          <w:lang w:eastAsia="en-US"/>
        </w:rPr>
        <w:t>в) оплата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pPr>
        <w:pStyle w:val="Normal"/>
        <w:tabs>
          <w:tab w:val="clear" w:pos="708"/>
          <w:tab w:val="left" w:pos="851" w:leader="none"/>
        </w:tabs>
        <w:ind w:firstLine="709"/>
        <w:jc w:val="both"/>
        <w:rPr>
          <w:rFonts w:ascii="Arial" w:hAnsi="Arial" w:cs="Arial"/>
          <w:color w:val="000000"/>
          <w:sz w:val="24"/>
          <w:szCs w:val="24"/>
          <w:lang w:eastAsia="en-US"/>
        </w:rPr>
      </w:pPr>
      <w:r>
        <w:rPr>
          <w:rFonts w:cs="Arial" w:ascii="Arial" w:hAnsi="Arial"/>
          <w:color w:val="000000"/>
          <w:sz w:val="24"/>
          <w:szCs w:val="24"/>
          <w:lang w:eastAsia="en-US"/>
        </w:rPr>
        <w:t>г) уплата процентов по кредитам на приобретение оборудования;</w:t>
      </w:r>
    </w:p>
    <w:p>
      <w:pPr>
        <w:pStyle w:val="Normal"/>
        <w:tabs>
          <w:tab w:val="clear" w:pos="708"/>
          <w:tab w:val="left" w:pos="851" w:leader="none"/>
        </w:tabs>
        <w:ind w:firstLine="709"/>
        <w:jc w:val="both"/>
        <w:rPr>
          <w:rFonts w:ascii="Arial" w:hAnsi="Arial" w:cs="Arial"/>
          <w:color w:val="000000"/>
          <w:sz w:val="24"/>
          <w:szCs w:val="24"/>
          <w:lang w:eastAsia="en-US"/>
        </w:rPr>
      </w:pPr>
      <w:r>
        <w:rPr>
          <w:rFonts w:cs="Arial" w:ascii="Arial" w:hAnsi="Arial"/>
          <w:color w:val="000000"/>
          <w:sz w:val="24"/>
          <w:szCs w:val="24"/>
          <w:lang w:eastAsia="en-US"/>
        </w:rPr>
        <w:t>д) сертификация (декларирование) продукции (продовольственного сырья, товаров, работ, услуг), лицензирование деятельности;</w:t>
      </w:r>
    </w:p>
    <w:p>
      <w:pPr>
        <w:pStyle w:val="Normal"/>
        <w:tabs>
          <w:tab w:val="clear" w:pos="708"/>
          <w:tab w:val="left" w:pos="851" w:leader="none"/>
        </w:tabs>
        <w:ind w:firstLine="709"/>
        <w:jc w:val="both"/>
        <w:rPr>
          <w:rFonts w:ascii="Arial" w:hAnsi="Arial" w:cs="Arial"/>
          <w:color w:val="000000"/>
          <w:sz w:val="24"/>
          <w:szCs w:val="24"/>
          <w:lang w:eastAsia="en-US"/>
        </w:rPr>
      </w:pPr>
      <w:r>
        <w:rPr>
          <w:rFonts w:cs="Arial" w:ascii="Arial" w:hAnsi="Arial"/>
          <w:color w:val="000000"/>
          <w:sz w:val="24"/>
          <w:szCs w:val="24"/>
          <w:lang w:eastAsia="en-US"/>
        </w:rPr>
        <w:t>е) на возмещение части затрат, связанных с обучением, подготовкой и переподготовкой персонала;</w:t>
      </w:r>
    </w:p>
    <w:p>
      <w:pPr>
        <w:pStyle w:val="Normal"/>
        <w:tabs>
          <w:tab w:val="clear" w:pos="708"/>
          <w:tab w:val="left" w:pos="851" w:leader="none"/>
        </w:tabs>
        <w:ind w:firstLine="709"/>
        <w:jc w:val="both"/>
        <w:rPr>
          <w:rFonts w:ascii="Arial" w:hAnsi="Arial" w:cs="Arial"/>
          <w:color w:val="000000"/>
          <w:sz w:val="24"/>
          <w:szCs w:val="24"/>
          <w:lang w:eastAsia="en-US"/>
        </w:rPr>
      </w:pPr>
      <w:r>
        <w:rPr>
          <w:rFonts w:cs="Arial" w:ascii="Arial" w:hAnsi="Arial"/>
          <w:color w:val="000000"/>
          <w:sz w:val="24"/>
          <w:szCs w:val="24"/>
          <w:lang w:eastAsia="en-US"/>
        </w:rPr>
        <w:t>ж) затраты на выплату по передаче прав на франшизу (паушальный взнос);</w:t>
      </w:r>
    </w:p>
    <w:p>
      <w:pPr>
        <w:pStyle w:val="Normal"/>
        <w:tabs>
          <w:tab w:val="clear" w:pos="708"/>
          <w:tab w:val="left" w:pos="851" w:leader="none"/>
        </w:tabs>
        <w:ind w:firstLine="709"/>
        <w:jc w:val="both"/>
        <w:rPr>
          <w:rFonts w:ascii="Arial" w:hAnsi="Arial" w:cs="Arial"/>
          <w:color w:val="000000"/>
          <w:sz w:val="24"/>
          <w:szCs w:val="24"/>
          <w:lang w:eastAsia="en-US"/>
        </w:rPr>
      </w:pPr>
      <w:r>
        <w:rPr>
          <w:rFonts w:cs="Arial" w:ascii="Arial" w:hAnsi="Arial"/>
          <w:color w:val="000000"/>
          <w:sz w:val="24"/>
          <w:szCs w:val="24"/>
          <w:lang w:eastAsia="en-US"/>
        </w:rPr>
        <w:t>з)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pPr>
        <w:pStyle w:val="ConsPlusNormal1"/>
        <w:tabs>
          <w:tab w:val="clear" w:pos="708"/>
          <w:tab w:val="left" w:pos="851" w:leader="none"/>
        </w:tabs>
        <w:ind w:firstLine="709"/>
        <w:jc w:val="both"/>
        <w:rPr>
          <w:sz w:val="24"/>
          <w:szCs w:val="24"/>
        </w:rPr>
      </w:pPr>
      <w:r>
        <w:rPr>
          <w:sz w:val="24"/>
          <w:szCs w:val="24"/>
        </w:rPr>
        <w:t>Возмещению подлежит часть затрат по направлениям, указанным в настоящем пункте, которые ранее не возмещались на основании иных нормативных правовых актов.</w:t>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1.4. Органом местного самоуправления,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города Шарыпово (далее – Администрация города Шарыпово).</w:t>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t>1.5. Субсидии предоставляются в пределах бюджетных ассигнований, предусмотренных на указанные цели в бюджете городского округа города Шарыпово (далее – бюджет города Шарыпово) на соответствующий финансовый год и плановый период, и лимитов бюджетных обязательств, утвержденных в установленном порядке Администрации города Шарыпово.</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1.6. Способом предоставления субсидии субъектам малого и среднего предпринимательства и самозанятым гражданам является возмещение затрат при осуществлении предпринимательской деятельности.</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1.7.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а также на официальном сайте муниципального образования города Шарыпово Красноярского края.</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r>
    </w:p>
    <w:p>
      <w:pPr>
        <w:pStyle w:val="ConsPlusTitle"/>
        <w:numPr>
          <w:ilvl w:val="0"/>
          <w:numId w:val="0"/>
        </w:numPr>
        <w:tabs>
          <w:tab w:val="clear" w:pos="708"/>
          <w:tab w:val="left" w:pos="851" w:leader="none"/>
        </w:tabs>
        <w:jc w:val="center"/>
        <w:outlineLvl w:val="1"/>
        <w:rPr>
          <w:rFonts w:ascii="Arial" w:hAnsi="Arial" w:cs="Arial"/>
          <w:b w:val="false"/>
          <w:sz w:val="24"/>
          <w:szCs w:val="24"/>
        </w:rPr>
      </w:pPr>
      <w:r>
        <w:rPr>
          <w:rFonts w:cs="Arial" w:ascii="Arial" w:hAnsi="Arial"/>
          <w:b w:val="false"/>
          <w:sz w:val="24"/>
          <w:szCs w:val="24"/>
        </w:rPr>
        <w:t>2. Порядок проведения отбора</w:t>
      </w:r>
    </w:p>
    <w:p>
      <w:pPr>
        <w:pStyle w:val="ConsPlusNormal1"/>
        <w:tabs>
          <w:tab w:val="clear" w:pos="708"/>
          <w:tab w:val="left" w:pos="851" w:leader="none"/>
        </w:tabs>
        <w:ind w:firstLine="709"/>
        <w:jc w:val="both"/>
        <w:rPr>
          <w:sz w:val="24"/>
          <w:szCs w:val="24"/>
        </w:rPr>
      </w:pPr>
      <w:r>
        <w:rPr>
          <w:sz w:val="24"/>
          <w:szCs w:val="24"/>
        </w:rPr>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2.1. Проведение отбора осуществляется отделом экономики и планирования Администрации города Шарыпово (далее – организатор отбора, отдел экономики) способом запроса предложений исходя из соответствия участника отбора критериям, предусмотренным пунктом 2.7. Порядка, и очередности поступления предложений (заявок) об участии в отборе (далее - заявка). Отбор проводится один раз в текущем финансовом году в один этап, включающий стадию рассмотрения и оценки пакетов документов, стадию определения получателей субсидий и размеров предоставляемых субсидий.</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В случае если в сроки, установленные в объявлении о проведении отбора в соответствии с подпунктом 2.4. настоящего Порядка, не поступило ни одного пакета документов и (или) заявителями пакеты документов отозваны, либо по итогам проведения отбора в соответствии с пунктами 2.29 – 2.33 настоящего Порядка образуется остаток нераспределенных бюджетных ассигнований, предусмотренных в бюджете города Шарыпово для предоставления субсидий в текущем финансовом году, отдел экономики в соответствии с пунктом 2.4 настоящего Порядка организует проведение дополнительного отбора.</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2.2.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Взаимодействие организатора отбора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w:t>
      </w:r>
    </w:p>
    <w:p>
      <w:pPr>
        <w:pStyle w:val="ConsPlusNormal1"/>
        <w:tabs>
          <w:tab w:val="clear" w:pos="708"/>
          <w:tab w:val="left" w:pos="851" w:leader="none"/>
        </w:tabs>
        <w:ind w:firstLine="709"/>
        <w:jc w:val="both"/>
        <w:rPr>
          <w:sz w:val="24"/>
          <w:szCs w:val="24"/>
        </w:rPr>
      </w:pPr>
      <w:r>
        <w:rPr>
          <w:sz w:val="24"/>
          <w:szCs w:val="24"/>
        </w:rPr>
        <w:t>2.3. Решение о проведении отбора принимается Администрацией города Шарыпово в форме распоряжения.</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2.4. Объявление о проведении отбора (далее - объявление) формируется в электронной форме в соответствии с требованиями, установленными пунктом 2.5. Порядка, и размещается на ГИИС, а также на официальном сайте муниципального образования города Шарыпово Красноярского края в информационно-телекоммуникационной сети «Интернет» по адресу:</w:t>
      </w:r>
    </w:p>
    <w:p>
      <w:pPr>
        <w:pStyle w:val="ConsPlusNormal1"/>
        <w:tabs>
          <w:tab w:val="clear" w:pos="708"/>
          <w:tab w:val="left" w:pos="851" w:leader="none"/>
        </w:tabs>
        <w:ind w:firstLine="709"/>
        <w:jc w:val="both"/>
        <w:rPr>
          <w:sz w:val="24"/>
          <w:szCs w:val="24"/>
        </w:rPr>
      </w:pPr>
      <w:r>
        <w:rPr>
          <w:rStyle w:val="Hyperlink"/>
          <w:sz w:val="24"/>
          <w:szCs w:val="24"/>
        </w:rPr>
        <w:t>https://sharypovo.gosuslugi.ru/</w:t>
      </w:r>
      <w:r>
        <w:rPr>
          <w:sz w:val="24"/>
          <w:szCs w:val="24"/>
        </w:rPr>
        <w:t xml:space="preserve"> (далее - официальный сайт). Дата размещения объявления не должна быть позднее 5-го календарного дня до наступления даты начала приема заявок, следующего за днем принятия решения о проведении отбора, но не позже 15 апреля года предоставления субсидии.</w:t>
      </w:r>
    </w:p>
    <w:p>
      <w:pPr>
        <w:pStyle w:val="ConsPlusNormal1"/>
        <w:tabs>
          <w:tab w:val="clear" w:pos="708"/>
          <w:tab w:val="left" w:pos="851" w:leader="none"/>
        </w:tabs>
        <w:ind w:firstLine="709"/>
        <w:jc w:val="both"/>
        <w:rPr>
          <w:sz w:val="24"/>
          <w:szCs w:val="24"/>
        </w:rPr>
      </w:pPr>
      <w:r>
        <w:rPr>
          <w:sz w:val="24"/>
          <w:szCs w:val="24"/>
        </w:rPr>
        <w:t>2.5. Объявление должно содержать следующую информацию:</w:t>
      </w:r>
    </w:p>
    <w:p>
      <w:pPr>
        <w:pStyle w:val="ConsPlusNormal1"/>
        <w:tabs>
          <w:tab w:val="clear" w:pos="708"/>
          <w:tab w:val="left" w:pos="851" w:leader="none"/>
        </w:tabs>
        <w:ind w:firstLine="709"/>
        <w:jc w:val="both"/>
        <w:rPr>
          <w:sz w:val="24"/>
          <w:szCs w:val="24"/>
        </w:rPr>
      </w:pPr>
      <w:r>
        <w:rPr>
          <w:sz w:val="24"/>
          <w:szCs w:val="24"/>
        </w:rPr>
        <w:t>1) способ проведения отбора получателей субсидий в соответствии с пунктом 2.1. настоящего Порядка;</w:t>
      </w:r>
    </w:p>
    <w:p>
      <w:pPr>
        <w:pStyle w:val="ConsPlusNormal1"/>
        <w:tabs>
          <w:tab w:val="clear" w:pos="708"/>
          <w:tab w:val="left" w:pos="851" w:leader="none"/>
        </w:tabs>
        <w:ind w:firstLine="709"/>
        <w:jc w:val="both"/>
        <w:rPr>
          <w:sz w:val="24"/>
          <w:szCs w:val="24"/>
        </w:rPr>
      </w:pPr>
      <w:r>
        <w:rPr>
          <w:sz w:val="24"/>
          <w:szCs w:val="24"/>
        </w:rPr>
        <w:t>2) дату размещения объявления в ГИИС, а также на официальном сайте;</w:t>
      </w:r>
    </w:p>
    <w:p>
      <w:pPr>
        <w:pStyle w:val="ConsPlusNormal1"/>
        <w:tabs>
          <w:tab w:val="clear" w:pos="708"/>
          <w:tab w:val="left" w:pos="851" w:leader="none"/>
        </w:tabs>
        <w:ind w:firstLine="709"/>
        <w:jc w:val="both"/>
        <w:rPr>
          <w:sz w:val="24"/>
          <w:szCs w:val="24"/>
        </w:rPr>
      </w:pPr>
      <w:r>
        <w:rPr>
          <w:sz w:val="24"/>
          <w:szCs w:val="24"/>
        </w:rPr>
        <w:t>3) сроки проведения отбора;</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4) информацию о возможности проведения нескольких этапов отбора получателей субсидий с указанием сроков их проведения;</w:t>
      </w:r>
    </w:p>
    <w:p>
      <w:pPr>
        <w:pStyle w:val="ConsPlusNormal1"/>
        <w:tabs>
          <w:tab w:val="clear" w:pos="708"/>
          <w:tab w:val="left" w:pos="851" w:leader="none"/>
        </w:tabs>
        <w:ind w:firstLine="709"/>
        <w:jc w:val="both"/>
        <w:rPr>
          <w:sz w:val="24"/>
          <w:szCs w:val="24"/>
        </w:rPr>
      </w:pPr>
      <w:r>
        <w:rPr>
          <w:sz w:val="24"/>
          <w:szCs w:val="24"/>
        </w:rPr>
        <w:t>5) дату и время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pPr>
        <w:pStyle w:val="ConsPlusNormal1"/>
        <w:tabs>
          <w:tab w:val="clear" w:pos="708"/>
          <w:tab w:val="left" w:pos="851" w:leader="none"/>
        </w:tabs>
        <w:ind w:firstLine="709"/>
        <w:jc w:val="both"/>
        <w:rPr>
          <w:sz w:val="24"/>
          <w:szCs w:val="24"/>
        </w:rPr>
      </w:pPr>
      <w:r>
        <w:rPr>
          <w:sz w:val="24"/>
          <w:szCs w:val="24"/>
        </w:rPr>
        <w:t>6) наименование, место нахождения, почтовый адрес, адрес электронной почты, контактный телефон организатора отбора;</w:t>
      </w:r>
    </w:p>
    <w:p>
      <w:pPr>
        <w:pStyle w:val="ConsPlusNormal1"/>
        <w:tabs>
          <w:tab w:val="clear" w:pos="708"/>
          <w:tab w:val="left" w:pos="851" w:leader="none"/>
        </w:tabs>
        <w:ind w:firstLine="709"/>
        <w:jc w:val="both"/>
        <w:rPr>
          <w:sz w:val="24"/>
          <w:szCs w:val="24"/>
        </w:rPr>
      </w:pPr>
      <w:r>
        <w:rPr>
          <w:sz w:val="24"/>
          <w:szCs w:val="24"/>
        </w:rPr>
        <w:t>7) результат предоставления субсидии;</w:t>
      </w:r>
    </w:p>
    <w:p>
      <w:pPr>
        <w:pStyle w:val="ConsPlusNormal1"/>
        <w:tabs>
          <w:tab w:val="clear" w:pos="708"/>
          <w:tab w:val="left" w:pos="851" w:leader="none"/>
        </w:tabs>
        <w:ind w:firstLine="709"/>
        <w:jc w:val="both"/>
        <w:rPr>
          <w:sz w:val="24"/>
          <w:szCs w:val="24"/>
        </w:rPr>
      </w:pPr>
      <w:r>
        <w:rPr>
          <w:sz w:val="24"/>
          <w:szCs w:val="24"/>
        </w:rPr>
        <w:t>8) доменное имя и (или) указатели страниц ГИИС;</w:t>
      </w:r>
    </w:p>
    <w:p>
      <w:pPr>
        <w:pStyle w:val="ConsPlusNormal1"/>
        <w:tabs>
          <w:tab w:val="clear" w:pos="708"/>
          <w:tab w:val="left" w:pos="851" w:leader="none"/>
        </w:tabs>
        <w:ind w:firstLine="709"/>
        <w:jc w:val="both"/>
        <w:rPr>
          <w:sz w:val="24"/>
          <w:szCs w:val="24"/>
        </w:rPr>
      </w:pPr>
      <w:r>
        <w:rPr>
          <w:sz w:val="24"/>
          <w:szCs w:val="24"/>
        </w:rPr>
        <w:t>9)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pPr>
        <w:pStyle w:val="ConsPlusNormal1"/>
        <w:tabs>
          <w:tab w:val="clear" w:pos="708"/>
          <w:tab w:val="left" w:pos="851" w:leader="none"/>
        </w:tabs>
        <w:ind w:firstLine="709"/>
        <w:jc w:val="both"/>
        <w:rPr>
          <w:sz w:val="24"/>
          <w:szCs w:val="24"/>
        </w:rPr>
      </w:pPr>
      <w:r>
        <w:rPr>
          <w:sz w:val="24"/>
          <w:szCs w:val="24"/>
        </w:rPr>
        <w:t>10) критерии отбора и категории получателей субсидий;</w:t>
      </w:r>
    </w:p>
    <w:p>
      <w:pPr>
        <w:pStyle w:val="ConsPlusNormal1"/>
        <w:tabs>
          <w:tab w:val="clear" w:pos="708"/>
          <w:tab w:val="left" w:pos="851" w:leader="none"/>
        </w:tabs>
        <w:ind w:firstLine="709"/>
        <w:jc w:val="both"/>
        <w:rPr>
          <w:sz w:val="24"/>
          <w:szCs w:val="24"/>
        </w:rPr>
      </w:pPr>
      <w:r>
        <w:rPr>
          <w:sz w:val="24"/>
          <w:szCs w:val="24"/>
        </w:rPr>
        <w:t>11) порядок подачи участниками отбора заявок и требования, предъявляемые к форме и содержанию заявок;</w:t>
      </w:r>
    </w:p>
    <w:p>
      <w:pPr>
        <w:pStyle w:val="ConsPlusNormal1"/>
        <w:tabs>
          <w:tab w:val="clear" w:pos="708"/>
          <w:tab w:val="left" w:pos="851" w:leader="none"/>
        </w:tabs>
        <w:ind w:firstLine="709"/>
        <w:jc w:val="both"/>
        <w:rPr>
          <w:sz w:val="24"/>
          <w:szCs w:val="24"/>
        </w:rPr>
      </w:pPr>
      <w:r>
        <w:rPr>
          <w:sz w:val="24"/>
          <w:szCs w:val="24"/>
        </w:rPr>
        <w:t>12)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ConsPlusNormal1"/>
        <w:tabs>
          <w:tab w:val="clear" w:pos="708"/>
          <w:tab w:val="left" w:pos="851" w:leader="none"/>
        </w:tabs>
        <w:ind w:firstLine="709"/>
        <w:jc w:val="both"/>
        <w:rPr>
          <w:sz w:val="24"/>
          <w:szCs w:val="24"/>
        </w:rPr>
      </w:pPr>
      <w:r>
        <w:rPr>
          <w:sz w:val="24"/>
          <w:szCs w:val="24"/>
        </w:rPr>
        <w:t>13)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w:t>
      </w:r>
    </w:p>
    <w:p>
      <w:pPr>
        <w:pStyle w:val="ConsPlusNormal1"/>
        <w:tabs>
          <w:tab w:val="clear" w:pos="708"/>
          <w:tab w:val="left" w:pos="851" w:leader="none"/>
        </w:tabs>
        <w:ind w:firstLine="709"/>
        <w:jc w:val="both"/>
        <w:rPr>
          <w:sz w:val="24"/>
          <w:szCs w:val="24"/>
        </w:rPr>
      </w:pPr>
      <w:r>
        <w:rPr>
          <w:sz w:val="24"/>
          <w:szCs w:val="24"/>
        </w:rPr>
        <w:t>14) правила рассмотрения и оценки заявок;</w:t>
      </w:r>
    </w:p>
    <w:p>
      <w:pPr>
        <w:pStyle w:val="ConsPlusNormal1"/>
        <w:tabs>
          <w:tab w:val="clear" w:pos="708"/>
          <w:tab w:val="left" w:pos="851" w:leader="none"/>
        </w:tabs>
        <w:ind w:firstLine="709"/>
        <w:jc w:val="both"/>
        <w:rPr>
          <w:sz w:val="24"/>
          <w:szCs w:val="24"/>
        </w:rPr>
      </w:pPr>
      <w:r>
        <w:rPr>
          <w:sz w:val="24"/>
          <w:szCs w:val="24"/>
        </w:rPr>
        <w:t>15) порядок возврата заявок на доработку;</w:t>
      </w:r>
    </w:p>
    <w:p>
      <w:pPr>
        <w:pStyle w:val="ConsPlusNormal1"/>
        <w:tabs>
          <w:tab w:val="clear" w:pos="708"/>
          <w:tab w:val="left" w:pos="851" w:leader="none"/>
        </w:tabs>
        <w:ind w:firstLine="709"/>
        <w:jc w:val="both"/>
        <w:rPr>
          <w:sz w:val="24"/>
          <w:szCs w:val="24"/>
        </w:rPr>
      </w:pPr>
      <w:r>
        <w:rPr>
          <w:sz w:val="24"/>
          <w:szCs w:val="24"/>
        </w:rPr>
        <w:t>16) порядок отклонения заявок, а также информацию об основаниях для отклонения;</w:t>
      </w:r>
    </w:p>
    <w:p>
      <w:pPr>
        <w:pStyle w:val="ConsPlusNormal1"/>
        <w:tabs>
          <w:tab w:val="clear" w:pos="708"/>
          <w:tab w:val="left" w:pos="851" w:leader="none"/>
        </w:tabs>
        <w:ind w:firstLine="709"/>
        <w:jc w:val="both"/>
        <w:rPr>
          <w:sz w:val="24"/>
          <w:szCs w:val="24"/>
        </w:rPr>
      </w:pPr>
      <w:r>
        <w:rPr>
          <w:sz w:val="24"/>
          <w:szCs w:val="24"/>
        </w:rPr>
        <w:t>17)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w:t>
      </w:r>
    </w:p>
    <w:p>
      <w:pPr>
        <w:pStyle w:val="ConsPlusNormal1"/>
        <w:tabs>
          <w:tab w:val="clear" w:pos="708"/>
          <w:tab w:val="left" w:pos="851" w:leader="none"/>
        </w:tabs>
        <w:ind w:firstLine="709"/>
        <w:jc w:val="both"/>
        <w:rPr>
          <w:sz w:val="24"/>
          <w:szCs w:val="24"/>
        </w:rPr>
      </w:pPr>
      <w:r>
        <w:rPr>
          <w:sz w:val="24"/>
          <w:szCs w:val="24"/>
        </w:rPr>
        <w:t>18) объем распределяемой субсидии в рамках отбора, порядок расчета размера субсидии, правила распределения субсидии по результатам отбора;</w:t>
      </w:r>
    </w:p>
    <w:p>
      <w:pPr>
        <w:pStyle w:val="ConsPlusNormal1"/>
        <w:tabs>
          <w:tab w:val="clear" w:pos="708"/>
          <w:tab w:val="left" w:pos="851" w:leader="none"/>
        </w:tabs>
        <w:ind w:firstLine="709"/>
        <w:jc w:val="both"/>
        <w:rPr>
          <w:sz w:val="24"/>
          <w:szCs w:val="24"/>
        </w:rPr>
      </w:pPr>
      <w:r>
        <w:rPr>
          <w:sz w:val="24"/>
          <w:szCs w:val="24"/>
        </w:rPr>
        <w:t>19) порядок предоставления участникам отбора разъяснений положений объявления, даты начала и окончания срока такого предоставления;</w:t>
      </w:r>
    </w:p>
    <w:p>
      <w:pPr>
        <w:pStyle w:val="ConsPlusNormal1"/>
        <w:tabs>
          <w:tab w:val="clear" w:pos="708"/>
          <w:tab w:val="left" w:pos="851" w:leader="none"/>
        </w:tabs>
        <w:ind w:firstLine="709"/>
        <w:jc w:val="both"/>
        <w:rPr>
          <w:sz w:val="24"/>
          <w:szCs w:val="24"/>
        </w:rPr>
      </w:pPr>
      <w:r>
        <w:rPr>
          <w:sz w:val="24"/>
          <w:szCs w:val="24"/>
        </w:rPr>
        <w:t>20) срок, в течение которого участник отбора, прошедший отбор, должен подписать соглашение о предоставлении субсидии (далее - соглашение);</w:t>
      </w:r>
    </w:p>
    <w:p>
      <w:pPr>
        <w:pStyle w:val="ConsPlusNormal1"/>
        <w:tabs>
          <w:tab w:val="clear" w:pos="708"/>
          <w:tab w:val="left" w:pos="851" w:leader="none"/>
        </w:tabs>
        <w:ind w:firstLine="709"/>
        <w:jc w:val="both"/>
        <w:rPr>
          <w:sz w:val="24"/>
          <w:szCs w:val="24"/>
        </w:rPr>
      </w:pPr>
      <w:r>
        <w:rPr>
          <w:sz w:val="24"/>
          <w:szCs w:val="24"/>
        </w:rPr>
        <w:t>21) условия признания участника отбора, прошедшего отбор, уклонившимся от заключения соглашения;</w:t>
      </w:r>
    </w:p>
    <w:p>
      <w:pPr>
        <w:pStyle w:val="ConsPlusNormal1"/>
        <w:tabs>
          <w:tab w:val="clear" w:pos="708"/>
          <w:tab w:val="left" w:pos="851" w:leader="none"/>
        </w:tabs>
        <w:ind w:firstLine="709"/>
        <w:jc w:val="both"/>
        <w:rPr>
          <w:sz w:val="24"/>
          <w:szCs w:val="24"/>
        </w:rPr>
      </w:pPr>
      <w:r>
        <w:rPr>
          <w:sz w:val="24"/>
          <w:szCs w:val="24"/>
        </w:rPr>
        <w:t>22) сроки размещения протокола подведения итогов отбора в ГИИС, а также на официальном сайте;</w:t>
      </w:r>
    </w:p>
    <w:p>
      <w:pPr>
        <w:pStyle w:val="ConsPlusNormal1"/>
        <w:tabs>
          <w:tab w:val="clear" w:pos="708"/>
          <w:tab w:val="left" w:pos="851" w:leader="none"/>
        </w:tabs>
        <w:ind w:firstLine="709"/>
        <w:jc w:val="both"/>
        <w:rPr>
          <w:sz w:val="24"/>
          <w:szCs w:val="24"/>
        </w:rPr>
      </w:pPr>
      <w:r>
        <w:rPr>
          <w:sz w:val="24"/>
          <w:szCs w:val="24"/>
        </w:rPr>
        <w:t>23) контакты ответственного за организацию и проведение отбора сотрудника (фамилия, имя, отчество, телефон, электронный адрес).</w:t>
      </w:r>
    </w:p>
    <w:p>
      <w:pPr>
        <w:pStyle w:val="ConsPlusNormal1"/>
        <w:tabs>
          <w:tab w:val="clear" w:pos="708"/>
          <w:tab w:val="left" w:pos="851" w:leader="none"/>
        </w:tabs>
        <w:ind w:firstLine="709"/>
        <w:jc w:val="both"/>
        <w:rPr>
          <w:sz w:val="24"/>
          <w:szCs w:val="24"/>
        </w:rPr>
      </w:pPr>
      <w:r>
        <w:rPr>
          <w:sz w:val="24"/>
          <w:szCs w:val="24"/>
        </w:rPr>
        <w:t xml:space="preserve">2.6. Участник отбора вправе обратиться к организатору отбора за разъяснениями положений объявления посредством направления запроса на адрес электронной почты </w:t>
      </w:r>
      <w:hyperlink r:id="rId4">
        <w:r>
          <w:rPr>
            <w:rStyle w:val="Hyperlink"/>
            <w:sz w:val="24"/>
            <w:szCs w:val="24"/>
            <w:lang w:val="en-US"/>
          </w:rPr>
          <w:t>plan</w:t>
        </w:r>
        <w:r>
          <w:rPr>
            <w:rStyle w:val="Hyperlink"/>
            <w:sz w:val="24"/>
            <w:szCs w:val="24"/>
          </w:rPr>
          <w:t>@57.krskcit.ru</w:t>
        </w:r>
      </w:hyperlink>
      <w:r>
        <w:rPr>
          <w:sz w:val="24"/>
          <w:szCs w:val="24"/>
        </w:rPr>
        <w:t>.</w:t>
      </w:r>
    </w:p>
    <w:p>
      <w:pPr>
        <w:pStyle w:val="ConsPlusNormal1"/>
        <w:tabs>
          <w:tab w:val="clear" w:pos="708"/>
          <w:tab w:val="left" w:pos="851" w:leader="none"/>
        </w:tabs>
        <w:ind w:firstLine="709"/>
        <w:jc w:val="both"/>
        <w:rPr>
          <w:sz w:val="24"/>
          <w:szCs w:val="24"/>
        </w:rPr>
      </w:pPr>
      <w:r>
        <w:rPr>
          <w:sz w:val="24"/>
          <w:szCs w:val="24"/>
        </w:rPr>
        <w:t>Участник отбора получает от организатора отбора разъяснения положений объявления начиная с даты размещения объявления на едином портале, а также на официальном сайте и не позднее,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w:t>
      </w:r>
    </w:p>
    <w:p>
      <w:pPr>
        <w:pStyle w:val="ConsPlusNormal1"/>
        <w:tabs>
          <w:tab w:val="clear" w:pos="708"/>
          <w:tab w:val="left" w:pos="851" w:leader="none"/>
        </w:tabs>
        <w:ind w:firstLine="709"/>
        <w:jc w:val="both"/>
        <w:rPr>
          <w:sz w:val="24"/>
          <w:szCs w:val="24"/>
        </w:rPr>
      </w:pPr>
      <w:r>
        <w:rPr>
          <w:sz w:val="24"/>
          <w:szCs w:val="24"/>
        </w:rPr>
        <w:t>2.7. Критериями отбора для субъектов малого и среднего предпринимательства являются:</w:t>
      </w:r>
    </w:p>
    <w:p>
      <w:pPr>
        <w:pStyle w:val="ConsPlusNormal1"/>
        <w:tabs>
          <w:tab w:val="clear" w:pos="708"/>
          <w:tab w:val="left" w:pos="851" w:leader="none"/>
        </w:tabs>
        <w:ind w:firstLine="709"/>
        <w:jc w:val="both"/>
        <w:rPr>
          <w:sz w:val="24"/>
          <w:szCs w:val="24"/>
        </w:rPr>
      </w:pPr>
      <w:r>
        <w:rPr>
          <w:sz w:val="24"/>
          <w:szCs w:val="24"/>
        </w:rPr>
        <w:t>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pPr>
        <w:pStyle w:val="ConsPlusNormal1"/>
        <w:tabs>
          <w:tab w:val="clear" w:pos="708"/>
          <w:tab w:val="left" w:pos="851" w:leader="none"/>
        </w:tabs>
        <w:ind w:firstLine="709"/>
        <w:jc w:val="both"/>
        <w:rPr>
          <w:sz w:val="24"/>
          <w:szCs w:val="24"/>
        </w:rPr>
      </w:pPr>
      <w:r>
        <w:rPr>
          <w:sz w:val="24"/>
          <w:szCs w:val="24"/>
        </w:rPr>
        <w:t>наличие обязательства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pPr>
        <w:pStyle w:val="ConsPlusNormal1"/>
        <w:tabs>
          <w:tab w:val="clear" w:pos="708"/>
          <w:tab w:val="left" w:pos="851" w:leader="none"/>
        </w:tabs>
        <w:ind w:firstLine="709"/>
        <w:jc w:val="both"/>
        <w:rPr>
          <w:sz w:val="24"/>
          <w:szCs w:val="24"/>
        </w:rPr>
      </w:pPr>
      <w:r>
        <w:rPr>
          <w:sz w:val="24"/>
          <w:szCs w:val="24"/>
        </w:rPr>
        <w:t>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pPr>
        <w:pStyle w:val="ConsPlusNormal1"/>
        <w:tabs>
          <w:tab w:val="clear" w:pos="708"/>
          <w:tab w:val="left" w:pos="851" w:leader="none"/>
        </w:tabs>
        <w:ind w:firstLine="709"/>
        <w:jc w:val="both"/>
        <w:rPr>
          <w:sz w:val="24"/>
          <w:szCs w:val="24"/>
        </w:rPr>
      </w:pPr>
      <w:r>
        <w:rPr>
          <w:sz w:val="24"/>
          <w:szCs w:val="24"/>
        </w:rPr>
        <w:t>2.8. Субсидия предоставляется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класс 12 раздела С,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 286-п) K, L, 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 14-ст.</w:t>
      </w:r>
    </w:p>
    <w:p>
      <w:pPr>
        <w:pStyle w:val="ConsPlusNormal1"/>
        <w:tabs>
          <w:tab w:val="clear" w:pos="708"/>
          <w:tab w:val="left" w:pos="851" w:leader="none"/>
        </w:tabs>
        <w:ind w:firstLine="709"/>
        <w:jc w:val="both"/>
        <w:rPr>
          <w:sz w:val="24"/>
          <w:szCs w:val="24"/>
        </w:rPr>
      </w:pPr>
      <w:r>
        <w:rPr>
          <w:sz w:val="24"/>
          <w:szCs w:val="24"/>
        </w:rPr>
        <w:t>При этом, для субъектов малого и среднего предпринимательства приоритет отдается субъектам малого и среднего предпринимательства, осуществляющим деятельность в сфере социального предпринимательства и признанным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pPr>
        <w:pStyle w:val="ConsPlusNormal1"/>
        <w:tabs>
          <w:tab w:val="clear" w:pos="708"/>
          <w:tab w:val="left" w:pos="851" w:leader="none"/>
        </w:tabs>
        <w:ind w:firstLine="709"/>
        <w:jc w:val="both"/>
        <w:rPr>
          <w:sz w:val="24"/>
          <w:szCs w:val="24"/>
        </w:rPr>
      </w:pPr>
      <w:r>
        <w:rPr>
          <w:sz w:val="24"/>
          <w:szCs w:val="24"/>
        </w:rPr>
        <w:t>2.9. Участник отбора на первое число месяца подачи заявки должен соответствовать следующим требованиям:</w:t>
      </w:r>
    </w:p>
    <w:p>
      <w:pPr>
        <w:pStyle w:val="Normal"/>
        <w:jc w:val="both"/>
        <w:rPr>
          <w:rFonts w:ascii="Arial" w:hAnsi="Arial" w:cs="Arial"/>
          <w:sz w:val="24"/>
          <w:szCs w:val="24"/>
        </w:rPr>
      </w:pPr>
      <w:r>
        <w:rPr>
          <w:rFonts w:cs="Arial" w:ascii="Arial" w:hAnsi="Arial"/>
          <w:sz w:val="24"/>
          <w:szCs w:val="24"/>
        </w:rPr>
        <w:t>2.9.1.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Pr>
          <w:rFonts w:eastAsia="Calibri" w:cs="Arial" w:ascii="Arial" w:hAnsi="Arial" w:eastAsiaTheme="minorHAnsi"/>
          <w:sz w:val="24"/>
          <w:szCs w:val="24"/>
          <w:lang w:eastAsia="en-US"/>
        </w:rPr>
        <w:t xml:space="preserve">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1"/>
        <w:tabs>
          <w:tab w:val="clear" w:pos="708"/>
          <w:tab w:val="left" w:pos="851" w:leader="none"/>
        </w:tabs>
        <w:ind w:firstLine="709"/>
        <w:jc w:val="both"/>
        <w:rPr>
          <w:sz w:val="24"/>
          <w:szCs w:val="24"/>
        </w:rPr>
      </w:pPr>
      <w:r>
        <w:rPr>
          <w:sz w:val="24"/>
          <w:szCs w:val="24"/>
        </w:rPr>
        <w:t>2.9.2.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1"/>
        <w:tabs>
          <w:tab w:val="clear" w:pos="708"/>
          <w:tab w:val="left" w:pos="851" w:leader="none"/>
        </w:tabs>
        <w:ind w:firstLine="709"/>
        <w:jc w:val="both"/>
        <w:rPr>
          <w:sz w:val="24"/>
          <w:szCs w:val="24"/>
        </w:rPr>
      </w:pPr>
      <w:r>
        <w:rPr>
          <w:sz w:val="24"/>
          <w:szCs w:val="24"/>
        </w:rPr>
        <w:t>2.9.3.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1"/>
        <w:tabs>
          <w:tab w:val="clear" w:pos="708"/>
          <w:tab w:val="left" w:pos="851" w:leader="none"/>
        </w:tabs>
        <w:ind w:firstLine="709"/>
        <w:jc w:val="both"/>
        <w:rPr>
          <w:sz w:val="24"/>
          <w:szCs w:val="24"/>
        </w:rPr>
      </w:pPr>
      <w:r>
        <w:rPr>
          <w:sz w:val="24"/>
          <w:szCs w:val="24"/>
        </w:rPr>
        <w:t>2.9.4. участник отбора не получает средства из бюджета города Шарыпово на основании иных муниципальных правовых актов на цели, указанные в пункте 1.3 Порядка;</w:t>
      </w:r>
    </w:p>
    <w:p>
      <w:pPr>
        <w:pStyle w:val="ConsPlusNormal1"/>
        <w:tabs>
          <w:tab w:val="clear" w:pos="708"/>
          <w:tab w:val="left" w:pos="851" w:leader="none"/>
        </w:tabs>
        <w:ind w:firstLine="709"/>
        <w:jc w:val="both"/>
        <w:rPr>
          <w:sz w:val="24"/>
          <w:szCs w:val="24"/>
        </w:rPr>
      </w:pPr>
      <w:r>
        <w:rPr>
          <w:sz w:val="24"/>
          <w:szCs w:val="24"/>
        </w:rPr>
        <w:t>2.9.5. участник отбора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w:t>
      </w:r>
    </w:p>
    <w:p>
      <w:pPr>
        <w:pStyle w:val="ConsPlusNormal1"/>
        <w:tabs>
          <w:tab w:val="clear" w:pos="708"/>
          <w:tab w:val="left" w:pos="851" w:leader="none"/>
        </w:tabs>
        <w:ind w:firstLine="709"/>
        <w:jc w:val="both"/>
        <w:rPr>
          <w:sz w:val="24"/>
          <w:szCs w:val="24"/>
        </w:rPr>
      </w:pPr>
      <w:r>
        <w:rPr>
          <w:sz w:val="24"/>
          <w:szCs w:val="24"/>
        </w:rPr>
        <w:t>2.9.6.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ConsPlusNormal1"/>
        <w:tabs>
          <w:tab w:val="clear" w:pos="708"/>
          <w:tab w:val="left" w:pos="851" w:leader="none"/>
        </w:tabs>
        <w:ind w:firstLine="709"/>
        <w:jc w:val="both"/>
        <w:rPr>
          <w:sz w:val="24"/>
          <w:szCs w:val="24"/>
        </w:rPr>
      </w:pPr>
      <w:r>
        <w:rPr>
          <w:sz w:val="24"/>
          <w:szCs w:val="24"/>
        </w:rPr>
        <w:t>2.9.7.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1"/>
        <w:tabs>
          <w:tab w:val="clear" w:pos="708"/>
          <w:tab w:val="left" w:pos="851" w:leader="none"/>
        </w:tabs>
        <w:ind w:firstLine="709"/>
        <w:jc w:val="both"/>
        <w:rPr>
          <w:sz w:val="24"/>
          <w:szCs w:val="24"/>
        </w:rPr>
      </w:pPr>
      <w:r>
        <w:rPr>
          <w:sz w:val="24"/>
          <w:szCs w:val="24"/>
        </w:rPr>
        <w:t>2.9.8. у участника отбора отсутствует просроченная задолженность по возврату в бюджет города Шарыпово иных субсидий, бюджетных инвестиций, а также иная просроченная (неурегулированная) задолженность по денежным обязательствам перед городским округом город Шарыпово;</w:t>
      </w:r>
    </w:p>
    <w:p>
      <w:pPr>
        <w:pStyle w:val="ConsPlusNormal1"/>
        <w:tabs>
          <w:tab w:val="clear" w:pos="708"/>
          <w:tab w:val="left" w:pos="851" w:leader="none"/>
        </w:tabs>
        <w:ind w:firstLine="709"/>
        <w:jc w:val="both"/>
        <w:rPr>
          <w:sz w:val="24"/>
          <w:szCs w:val="24"/>
        </w:rPr>
      </w:pPr>
      <w:r>
        <w:rPr>
          <w:sz w:val="24"/>
          <w:szCs w:val="24"/>
        </w:rPr>
        <w:t>2.9.9.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pPr>
        <w:pStyle w:val="ConsPlusNormal1"/>
        <w:tabs>
          <w:tab w:val="clear" w:pos="708"/>
          <w:tab w:val="left" w:pos="851" w:leader="none"/>
        </w:tabs>
        <w:ind w:firstLine="709"/>
        <w:jc w:val="both"/>
        <w:rPr>
          <w:sz w:val="24"/>
          <w:szCs w:val="24"/>
        </w:rPr>
      </w:pPr>
      <w:r>
        <w:rPr>
          <w:sz w:val="24"/>
          <w:szCs w:val="24"/>
        </w:rPr>
        <w:t>2.10. Поддержка не оказывается субъектам малого и среднего предпринимательства:</w:t>
      </w:r>
    </w:p>
    <w:p>
      <w:pPr>
        <w:pStyle w:val="ConsPlusNormal1"/>
        <w:tabs>
          <w:tab w:val="clear" w:pos="708"/>
          <w:tab w:val="left" w:pos="851" w:leader="none"/>
        </w:tabs>
        <w:ind w:firstLine="709"/>
        <w:jc w:val="both"/>
        <w:rPr>
          <w:sz w:val="24"/>
          <w:szCs w:val="24"/>
        </w:rPr>
      </w:pPr>
      <w:r>
        <w:rPr>
          <w:sz w:val="24"/>
          <w:szCs w:val="24"/>
        </w:rPr>
        <w:t>-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pPr>
        <w:pStyle w:val="ConsPlusNormal1"/>
        <w:tabs>
          <w:tab w:val="clear" w:pos="708"/>
          <w:tab w:val="left" w:pos="851" w:leader="none"/>
        </w:tabs>
        <w:ind w:firstLine="709"/>
        <w:jc w:val="both"/>
        <w:rPr>
          <w:sz w:val="24"/>
          <w:szCs w:val="24"/>
        </w:rPr>
      </w:pPr>
      <w:r>
        <w:rPr>
          <w:sz w:val="24"/>
          <w:szCs w:val="24"/>
        </w:rPr>
        <w:t>- не включенным в Единый реестр субъектов малого и среднего предпринимательства;</w:t>
      </w:r>
    </w:p>
    <w:p>
      <w:pPr>
        <w:pStyle w:val="ConsPlusNormal1"/>
        <w:tabs>
          <w:tab w:val="clear" w:pos="708"/>
          <w:tab w:val="left" w:pos="851" w:leader="none"/>
        </w:tabs>
        <w:ind w:firstLine="709"/>
        <w:jc w:val="both"/>
        <w:rPr>
          <w:sz w:val="24"/>
          <w:szCs w:val="24"/>
        </w:rPr>
      </w:pPr>
      <w:r>
        <w:rPr>
          <w:sz w:val="24"/>
          <w:szCs w:val="24"/>
        </w:rPr>
        <w:t>- зарегистрированным и осуществляющим деятельность не на территории городского округа города Шарыпово.</w:t>
      </w:r>
    </w:p>
    <w:p>
      <w:pPr>
        <w:pStyle w:val="ConsPlusNormal1"/>
        <w:tabs>
          <w:tab w:val="clear" w:pos="708"/>
          <w:tab w:val="left" w:pos="851" w:leader="none"/>
        </w:tabs>
        <w:ind w:firstLine="709"/>
        <w:jc w:val="both"/>
        <w:rPr>
          <w:sz w:val="24"/>
          <w:szCs w:val="24"/>
        </w:rPr>
      </w:pPr>
      <w:r>
        <w:rPr>
          <w:sz w:val="24"/>
          <w:szCs w:val="24"/>
        </w:rPr>
        <w:t>2.11. Поддержка не оказывается самозанятым гражданам, зарегистрированным и осуществляющим деятельность не на территории городского округа города Шарыпово.</w:t>
      </w:r>
    </w:p>
    <w:p>
      <w:pPr>
        <w:pStyle w:val="ConsPlusNormal1"/>
        <w:tabs>
          <w:tab w:val="clear" w:pos="708"/>
          <w:tab w:val="left" w:pos="851" w:leader="none"/>
        </w:tabs>
        <w:ind w:firstLine="709"/>
        <w:jc w:val="both"/>
        <w:rPr>
          <w:sz w:val="24"/>
          <w:szCs w:val="24"/>
        </w:rPr>
      </w:pPr>
      <w:r>
        <w:rPr>
          <w:sz w:val="24"/>
          <w:szCs w:val="24"/>
        </w:rPr>
        <w:t>2.12.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pPr>
        <w:pStyle w:val="ConsPlusNormal1"/>
        <w:tabs>
          <w:tab w:val="clear" w:pos="708"/>
          <w:tab w:val="left" w:pos="851" w:leader="none"/>
        </w:tabs>
        <w:ind w:firstLine="709"/>
        <w:jc w:val="both"/>
        <w:rPr>
          <w:sz w:val="24"/>
          <w:szCs w:val="24"/>
        </w:rPr>
      </w:pPr>
      <w:r>
        <w:rPr>
          <w:sz w:val="24"/>
          <w:szCs w:val="24"/>
        </w:rPr>
        <w:t>Субъект малого и среднего предпринимательства обязуется не прекращать деятельность в течение 24 месяцев после получения субсидии.</w:t>
      </w:r>
    </w:p>
    <w:p>
      <w:pPr>
        <w:pStyle w:val="ConsPlusNormal1"/>
        <w:tabs>
          <w:tab w:val="clear" w:pos="708"/>
          <w:tab w:val="left" w:pos="851" w:leader="none"/>
        </w:tabs>
        <w:ind w:firstLine="709"/>
        <w:jc w:val="both"/>
        <w:rPr>
          <w:sz w:val="24"/>
          <w:szCs w:val="24"/>
        </w:rPr>
      </w:pPr>
      <w:r>
        <w:rPr>
          <w:sz w:val="24"/>
          <w:szCs w:val="24"/>
        </w:rPr>
        <w:t>2.13. Самозанятый гражданин обязуется не прекращать деятельность в течение 12 месяцев после получения поддержки.</w:t>
      </w:r>
    </w:p>
    <w:p>
      <w:pPr>
        <w:pStyle w:val="Normal"/>
        <w:jc w:val="both"/>
        <w:rPr>
          <w:rFonts w:ascii="Arial" w:hAnsi="Arial" w:cs="Arial"/>
          <w:sz w:val="24"/>
          <w:szCs w:val="24"/>
        </w:rPr>
      </w:pPr>
      <w:r>
        <w:rPr>
          <w:rFonts w:cs="Arial" w:ascii="Arial" w:hAnsi="Arial"/>
          <w:sz w:val="24"/>
          <w:szCs w:val="24"/>
        </w:rPr>
        <w:t>2.14. Субсидии не предоставляются субъектам малого и среднего предпринимательства и самозанятым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w:t>
      </w:r>
      <w:r>
        <w:rPr>
          <w:rFonts w:eastAsia="Calibri" w:cs="Arial" w:ascii="Arial" w:hAnsi="Arial" w:eastAsiaTheme="minorHAnsi"/>
          <w:sz w:val="24"/>
          <w:szCs w:val="24"/>
          <w:lang w:eastAsia="en-US"/>
        </w:rPr>
        <w:t>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Pr>
          <w:rFonts w:cs="Arial" w:ascii="Arial" w:hAnsi="Arial"/>
          <w:sz w:val="24"/>
          <w:szCs w:val="24"/>
        </w:rPr>
        <w:t>»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программе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pPr>
        <w:pStyle w:val="ConsPlusNormal1"/>
        <w:tabs>
          <w:tab w:val="clear" w:pos="708"/>
          <w:tab w:val="left" w:pos="851" w:leader="none"/>
        </w:tabs>
        <w:ind w:firstLine="709"/>
        <w:jc w:val="both"/>
        <w:rPr>
          <w:sz w:val="24"/>
          <w:szCs w:val="24"/>
        </w:rPr>
      </w:pPr>
      <w:r>
        <w:rPr>
          <w:sz w:val="24"/>
          <w:szCs w:val="24"/>
        </w:rPr>
        <w:t xml:space="preserve">2.15. Отбор осуществляется в срок, указанный в объявлении о проведении отбора в соответствии с пунктом 2.4. Порядка. </w:t>
      </w:r>
    </w:p>
    <w:p>
      <w:pPr>
        <w:pStyle w:val="ConsPlusNormal1"/>
        <w:tabs>
          <w:tab w:val="clear" w:pos="708"/>
          <w:tab w:val="left" w:pos="851" w:leader="none"/>
        </w:tabs>
        <w:ind w:firstLine="709"/>
        <w:jc w:val="both"/>
        <w:rPr>
          <w:sz w:val="24"/>
          <w:szCs w:val="24"/>
        </w:rPr>
      </w:pPr>
      <w:r>
        <w:rPr>
          <w:sz w:val="24"/>
          <w:szCs w:val="24"/>
        </w:rPr>
        <w:t>2.16. Для участия в отборе участник отбора подает заявку с использованием ФГИС «Единая система идентификации и аутентификации» в сроки, указанные в объявлении о проведении отбора. Заявка должна содержать следующие сведения:</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2.16.1. информацию и документы об участнике отбора получателей субсидий:</w:t>
      </w:r>
    </w:p>
    <w:p>
      <w:pPr>
        <w:pStyle w:val="ConsPlusNormal1"/>
        <w:tabs>
          <w:tab w:val="clear" w:pos="708"/>
          <w:tab w:val="left" w:pos="851" w:leader="none"/>
        </w:tabs>
        <w:ind w:firstLine="709"/>
        <w:jc w:val="both"/>
        <w:rPr>
          <w:sz w:val="24"/>
          <w:szCs w:val="24"/>
        </w:rPr>
      </w:pPr>
      <w:r>
        <w:rPr>
          <w:sz w:val="24"/>
          <w:szCs w:val="24"/>
        </w:rPr>
        <w:t>а) полное и сокращенное наименование участника отбора получателей субсидий (для юридических лиц);</w:t>
      </w:r>
    </w:p>
    <w:p>
      <w:pPr>
        <w:pStyle w:val="ConsPlusNormal1"/>
        <w:tabs>
          <w:tab w:val="clear" w:pos="708"/>
          <w:tab w:val="left" w:pos="851" w:leader="none"/>
        </w:tabs>
        <w:ind w:firstLine="709"/>
        <w:jc w:val="both"/>
        <w:rPr>
          <w:sz w:val="24"/>
          <w:szCs w:val="24"/>
        </w:rPr>
      </w:pPr>
      <w:r>
        <w:rPr>
          <w:sz w:val="24"/>
          <w:szCs w:val="24"/>
        </w:rPr>
        <w:t>б) 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pPr>
        <w:pStyle w:val="ConsPlusNormal1"/>
        <w:tabs>
          <w:tab w:val="clear" w:pos="708"/>
          <w:tab w:val="left" w:pos="851" w:leader="none"/>
        </w:tabs>
        <w:ind w:firstLine="709"/>
        <w:jc w:val="both"/>
        <w:rPr>
          <w:sz w:val="24"/>
          <w:szCs w:val="24"/>
        </w:rPr>
      </w:pPr>
      <w:r>
        <w:rPr>
          <w:sz w:val="24"/>
          <w:szCs w:val="24"/>
        </w:rPr>
        <w:t>в) фамилия, имя, отчество (при наличии) индивидуального предпринимателя;</w:t>
      </w:r>
    </w:p>
    <w:p>
      <w:pPr>
        <w:pStyle w:val="ConsPlusNormal1"/>
        <w:tabs>
          <w:tab w:val="clear" w:pos="708"/>
          <w:tab w:val="left" w:pos="851" w:leader="none"/>
        </w:tabs>
        <w:ind w:firstLine="709"/>
        <w:jc w:val="both"/>
        <w:rPr>
          <w:sz w:val="24"/>
          <w:szCs w:val="24"/>
        </w:rPr>
      </w:pPr>
      <w:r>
        <w:rPr>
          <w:sz w:val="24"/>
          <w:szCs w:val="24"/>
        </w:rPr>
        <w:t>г) основной государственный регистрационный номер участника отбора получателей субсидий (для юридических лиц и индивидуальных предпринимателей);</w:t>
      </w:r>
    </w:p>
    <w:p>
      <w:pPr>
        <w:pStyle w:val="ConsPlusNormal1"/>
        <w:tabs>
          <w:tab w:val="clear" w:pos="708"/>
          <w:tab w:val="left" w:pos="851" w:leader="none"/>
        </w:tabs>
        <w:ind w:firstLine="709"/>
        <w:jc w:val="both"/>
        <w:rPr>
          <w:sz w:val="24"/>
          <w:szCs w:val="24"/>
        </w:rPr>
      </w:pPr>
      <w:r>
        <w:rPr>
          <w:sz w:val="24"/>
          <w:szCs w:val="24"/>
        </w:rPr>
        <w:t>д) идентификационный номер налогоплательщика;</w:t>
      </w:r>
    </w:p>
    <w:p>
      <w:pPr>
        <w:pStyle w:val="ConsPlusNormal1"/>
        <w:tabs>
          <w:tab w:val="clear" w:pos="708"/>
          <w:tab w:val="left" w:pos="851" w:leader="none"/>
        </w:tabs>
        <w:ind w:firstLine="709"/>
        <w:jc w:val="both"/>
        <w:rPr>
          <w:sz w:val="24"/>
          <w:szCs w:val="24"/>
        </w:rPr>
      </w:pPr>
      <w:r>
        <w:rPr>
          <w:sz w:val="24"/>
          <w:szCs w:val="24"/>
        </w:rPr>
        <w:t>е) дата постановки на учет в налоговом органе (для физических лиц, в том числе индивидуальных предпринимателей);</w:t>
      </w:r>
    </w:p>
    <w:p>
      <w:pPr>
        <w:pStyle w:val="ConsPlusNormal1"/>
        <w:tabs>
          <w:tab w:val="clear" w:pos="708"/>
          <w:tab w:val="left" w:pos="851" w:leader="none"/>
        </w:tabs>
        <w:ind w:firstLine="709"/>
        <w:jc w:val="both"/>
        <w:rPr>
          <w:sz w:val="24"/>
          <w:szCs w:val="24"/>
        </w:rPr>
      </w:pPr>
      <w:r>
        <w:rPr>
          <w:sz w:val="24"/>
          <w:szCs w:val="24"/>
        </w:rPr>
        <w:t>ж) дата и код причины постановки на учет в налоговом органе (для юридических лиц);</w:t>
      </w:r>
    </w:p>
    <w:p>
      <w:pPr>
        <w:pStyle w:val="ConsPlusNormal1"/>
        <w:tabs>
          <w:tab w:val="clear" w:pos="708"/>
          <w:tab w:val="left" w:pos="851" w:leader="none"/>
        </w:tabs>
        <w:ind w:firstLine="709"/>
        <w:jc w:val="both"/>
        <w:rPr>
          <w:sz w:val="24"/>
          <w:szCs w:val="24"/>
        </w:rPr>
      </w:pPr>
      <w:r>
        <w:rPr>
          <w:sz w:val="24"/>
          <w:szCs w:val="24"/>
        </w:rPr>
        <w:t>з) дата государственной регистрации физического лица в качестве индивидуального предпринимателя;</w:t>
      </w:r>
    </w:p>
    <w:p>
      <w:pPr>
        <w:pStyle w:val="ConsPlusNormal1"/>
        <w:tabs>
          <w:tab w:val="clear" w:pos="708"/>
          <w:tab w:val="left" w:pos="851" w:leader="none"/>
        </w:tabs>
        <w:ind w:firstLine="709"/>
        <w:jc w:val="both"/>
        <w:rPr>
          <w:sz w:val="24"/>
          <w:szCs w:val="24"/>
        </w:rPr>
      </w:pPr>
      <w:r>
        <w:rPr>
          <w:sz w:val="24"/>
          <w:szCs w:val="24"/>
        </w:rPr>
        <w:t>и) дата и место рождения (для физических лиц, в том числе индивидуальных предпринимателей);</w:t>
      </w:r>
    </w:p>
    <w:p>
      <w:pPr>
        <w:pStyle w:val="ConsPlusNormal1"/>
        <w:tabs>
          <w:tab w:val="clear" w:pos="708"/>
          <w:tab w:val="left" w:pos="851" w:leader="none"/>
        </w:tabs>
        <w:ind w:firstLine="709"/>
        <w:jc w:val="both"/>
        <w:rPr>
          <w:sz w:val="24"/>
          <w:szCs w:val="24"/>
        </w:rPr>
      </w:pPr>
      <w:r>
        <w:rPr>
          <w:sz w:val="24"/>
          <w:szCs w:val="24"/>
        </w:rPr>
        <w:t>к) страховой номер индивидуального лицевого счета (для физических лиц, в том числе индивидуальных предпринимателей);</w:t>
      </w:r>
    </w:p>
    <w:p>
      <w:pPr>
        <w:pStyle w:val="ConsPlusNormal1"/>
        <w:tabs>
          <w:tab w:val="clear" w:pos="708"/>
          <w:tab w:val="left" w:pos="851" w:leader="none"/>
        </w:tabs>
        <w:ind w:firstLine="709"/>
        <w:jc w:val="both"/>
        <w:rPr>
          <w:sz w:val="24"/>
          <w:szCs w:val="24"/>
        </w:rPr>
      </w:pPr>
      <w:r>
        <w:rPr>
          <w:sz w:val="24"/>
          <w:szCs w:val="24"/>
        </w:rPr>
        <w:t>л) адрес юридического лица, адрес регистрации (для физических лиц, в том числе индивидуальных предпринимателей);</w:t>
      </w:r>
    </w:p>
    <w:p>
      <w:pPr>
        <w:pStyle w:val="ConsPlusNormal1"/>
        <w:tabs>
          <w:tab w:val="clear" w:pos="708"/>
          <w:tab w:val="left" w:pos="851" w:leader="none"/>
        </w:tabs>
        <w:ind w:firstLine="709"/>
        <w:jc w:val="both"/>
        <w:rPr>
          <w:sz w:val="24"/>
          <w:szCs w:val="24"/>
        </w:rPr>
      </w:pPr>
      <w:r>
        <w:rPr>
          <w:sz w:val="24"/>
          <w:szCs w:val="24"/>
        </w:rPr>
        <w:t>м) номер контактного телефона, почтовый адрес и адрес электронной почты для направления юридически значимых сообщений;</w:t>
      </w:r>
    </w:p>
    <w:p>
      <w:pPr>
        <w:pStyle w:val="ConsPlusNormal1"/>
        <w:tabs>
          <w:tab w:val="clear" w:pos="708"/>
          <w:tab w:val="left" w:pos="851" w:leader="none"/>
        </w:tabs>
        <w:ind w:firstLine="709"/>
        <w:jc w:val="both"/>
        <w:rPr>
          <w:sz w:val="24"/>
          <w:szCs w:val="24"/>
        </w:rPr>
      </w:pPr>
      <w:r>
        <w:rPr>
          <w:sz w:val="24"/>
          <w:szCs w:val="24"/>
        </w:rPr>
        <w:t>н)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ConsPlusNormal1"/>
        <w:tabs>
          <w:tab w:val="clear" w:pos="708"/>
          <w:tab w:val="left" w:pos="851" w:leader="none"/>
        </w:tabs>
        <w:ind w:firstLine="709"/>
        <w:jc w:val="both"/>
        <w:rPr>
          <w:sz w:val="24"/>
          <w:szCs w:val="24"/>
        </w:rPr>
      </w:pPr>
      <w:r>
        <w:rPr>
          <w:sz w:val="24"/>
          <w:szCs w:val="24"/>
        </w:rPr>
        <w:t>о) информация о руководителе юридического лица (фамилия, имя, отчество (при наличии), идентификационный номер налогоплательщика, должность);</w:t>
      </w:r>
    </w:p>
    <w:p>
      <w:pPr>
        <w:pStyle w:val="ConsPlusNormal1"/>
        <w:tabs>
          <w:tab w:val="clear" w:pos="708"/>
          <w:tab w:val="left" w:pos="851" w:leader="none"/>
        </w:tabs>
        <w:ind w:firstLine="709"/>
        <w:jc w:val="both"/>
        <w:rPr>
          <w:sz w:val="24"/>
          <w:szCs w:val="24"/>
        </w:rPr>
      </w:pPr>
      <w:r>
        <w:rPr>
          <w:sz w:val="24"/>
          <w:szCs w:val="24"/>
        </w:rPr>
        <w:t>п) 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ConsPlusNormal1"/>
        <w:tabs>
          <w:tab w:val="clear" w:pos="708"/>
          <w:tab w:val="left" w:pos="851" w:leader="none"/>
        </w:tabs>
        <w:ind w:firstLine="709"/>
        <w:jc w:val="both"/>
        <w:rPr>
          <w:sz w:val="24"/>
          <w:szCs w:val="24"/>
        </w:rPr>
      </w:pPr>
      <w:r>
        <w:rPr>
          <w:sz w:val="24"/>
          <w:szCs w:val="24"/>
        </w:rPr>
        <w:t>р)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ConsPlusNormal1"/>
        <w:tabs>
          <w:tab w:val="clear" w:pos="708"/>
          <w:tab w:val="left" w:pos="851" w:leader="none"/>
        </w:tabs>
        <w:ind w:firstLine="709"/>
        <w:jc w:val="both"/>
        <w:rPr>
          <w:sz w:val="24"/>
          <w:szCs w:val="24"/>
        </w:rPr>
      </w:pPr>
      <w:r>
        <w:rPr>
          <w:sz w:val="24"/>
          <w:szCs w:val="24"/>
        </w:rPr>
        <w:t>2.16.2. информацию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pPr>
        <w:pStyle w:val="ConsPlusNormal1"/>
        <w:tabs>
          <w:tab w:val="clear" w:pos="708"/>
          <w:tab w:val="left" w:pos="851" w:leader="none"/>
        </w:tabs>
        <w:ind w:firstLine="709"/>
        <w:jc w:val="both"/>
        <w:rPr>
          <w:sz w:val="24"/>
          <w:szCs w:val="24"/>
        </w:rPr>
      </w:pPr>
      <w:r>
        <w:rPr>
          <w:sz w:val="24"/>
          <w:szCs w:val="24"/>
        </w:rPr>
        <w:t>2.16.3. информацию и документы, представляемые при проведении отбора получателей субсидий в процессе документооборота:</w:t>
      </w:r>
    </w:p>
    <w:p>
      <w:pPr>
        <w:pStyle w:val="ConsPlusNormal1"/>
        <w:tabs>
          <w:tab w:val="clear" w:pos="708"/>
          <w:tab w:val="left" w:pos="851" w:leader="none"/>
        </w:tabs>
        <w:ind w:firstLine="709"/>
        <w:jc w:val="both"/>
        <w:rPr>
          <w:sz w:val="24"/>
          <w:szCs w:val="24"/>
        </w:rPr>
      </w:pPr>
      <w:r>
        <w:rPr>
          <w:sz w:val="24"/>
          <w:szCs w:val="24"/>
        </w:rPr>
        <w:t>а)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ConsPlusNormal1"/>
        <w:tabs>
          <w:tab w:val="clear" w:pos="708"/>
          <w:tab w:val="left" w:pos="851" w:leader="none"/>
        </w:tabs>
        <w:ind w:firstLine="709"/>
        <w:jc w:val="both"/>
        <w:rPr>
          <w:sz w:val="24"/>
          <w:szCs w:val="24"/>
        </w:rPr>
      </w:pPr>
      <w:r>
        <w:rPr>
          <w:sz w:val="24"/>
          <w:szCs w:val="24"/>
        </w:rPr>
        <w:t>б) 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pPr>
        <w:pStyle w:val="ConsPlusNormal1"/>
        <w:tabs>
          <w:tab w:val="clear" w:pos="708"/>
          <w:tab w:val="left" w:pos="851" w:leader="none"/>
        </w:tabs>
        <w:ind w:firstLine="709"/>
        <w:jc w:val="both"/>
        <w:rPr>
          <w:sz w:val="24"/>
          <w:szCs w:val="24"/>
        </w:rPr>
      </w:pPr>
      <w:r>
        <w:rPr>
          <w:sz w:val="24"/>
          <w:szCs w:val="24"/>
        </w:rPr>
        <w:t xml:space="preserve">2.16.4. предлагаемые участником отбора получателей субсидий значения результата предоставления субсидии, указанного в пункте </w:t>
      </w:r>
      <w:r>
        <w:rPr>
          <w:color w:val="FF0000"/>
          <w:sz w:val="24"/>
          <w:szCs w:val="24"/>
        </w:rPr>
        <w:t>3.4</w:t>
      </w:r>
      <w:r>
        <w:rPr>
          <w:sz w:val="24"/>
          <w:szCs w:val="24"/>
        </w:rPr>
        <w:t>. настоящего Порядка, значения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pPr>
        <w:pStyle w:val="ConsPlusNormal1"/>
        <w:tabs>
          <w:tab w:val="clear" w:pos="708"/>
          <w:tab w:val="left" w:pos="851" w:leader="none"/>
        </w:tabs>
        <w:ind w:firstLine="709"/>
        <w:jc w:val="both"/>
        <w:rPr>
          <w:sz w:val="24"/>
          <w:szCs w:val="24"/>
        </w:rPr>
      </w:pPr>
      <w:r>
        <w:rPr>
          <w:sz w:val="24"/>
          <w:szCs w:val="24"/>
        </w:rPr>
        <w:t>2.16.5. информацию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подпунктом 17 пункта 2.5. настоящего Порядка, к которым могут относиться:</w:t>
      </w:r>
    </w:p>
    <w:p>
      <w:pPr>
        <w:pStyle w:val="ConsPlusNormal1"/>
        <w:tabs>
          <w:tab w:val="clear" w:pos="708"/>
          <w:tab w:val="left" w:pos="851" w:leader="none"/>
        </w:tabs>
        <w:ind w:firstLine="709"/>
        <w:jc w:val="both"/>
        <w:rPr>
          <w:sz w:val="24"/>
          <w:szCs w:val="24"/>
        </w:rPr>
      </w:pPr>
      <w:r>
        <w:rPr>
          <w:sz w:val="24"/>
          <w:szCs w:val="24"/>
        </w:rPr>
        <w:t>а) 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pPr>
        <w:pStyle w:val="ConsPlusNormal1"/>
        <w:tabs>
          <w:tab w:val="clear" w:pos="708"/>
          <w:tab w:val="left" w:pos="851" w:leader="none"/>
        </w:tabs>
        <w:ind w:firstLine="709"/>
        <w:jc w:val="both"/>
        <w:rPr>
          <w:sz w:val="24"/>
          <w:szCs w:val="24"/>
        </w:rPr>
      </w:pPr>
      <w:r>
        <w:rPr>
          <w:sz w:val="24"/>
          <w:szCs w:val="24"/>
        </w:rPr>
        <w:t>б) 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pPr>
        <w:pStyle w:val="ConsPlusNormal1"/>
        <w:tabs>
          <w:tab w:val="clear" w:pos="708"/>
          <w:tab w:val="left" w:pos="851" w:leader="none"/>
        </w:tabs>
        <w:ind w:firstLine="709"/>
        <w:jc w:val="both"/>
        <w:rPr>
          <w:sz w:val="24"/>
          <w:szCs w:val="24"/>
        </w:rPr>
      </w:pPr>
      <w:r>
        <w:rPr>
          <w:sz w:val="24"/>
          <w:szCs w:val="24"/>
        </w:rPr>
        <w:t>в) 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pPr>
        <w:pStyle w:val="ConsPlusNormal1"/>
        <w:tabs>
          <w:tab w:val="clear" w:pos="708"/>
          <w:tab w:val="left" w:pos="851" w:leader="none"/>
        </w:tabs>
        <w:ind w:firstLine="709"/>
        <w:jc w:val="both"/>
        <w:rPr>
          <w:sz w:val="24"/>
          <w:szCs w:val="24"/>
        </w:rPr>
      </w:pPr>
      <w:r>
        <w:rPr>
          <w:sz w:val="24"/>
          <w:szCs w:val="24"/>
        </w:rPr>
        <w:t>г) 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pPr>
        <w:pStyle w:val="ConsPlusNormal1"/>
        <w:tabs>
          <w:tab w:val="clear" w:pos="708"/>
          <w:tab w:val="left" w:pos="851" w:leader="none"/>
        </w:tabs>
        <w:ind w:firstLine="709"/>
        <w:jc w:val="both"/>
        <w:rPr>
          <w:sz w:val="24"/>
          <w:szCs w:val="24"/>
        </w:rPr>
      </w:pPr>
      <w:r>
        <w:rPr>
          <w:sz w:val="24"/>
          <w:szCs w:val="24"/>
        </w:rPr>
        <w:t>д) 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статьей 66.1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pPr>
        <w:pStyle w:val="ConsPlusNormal1"/>
        <w:tabs>
          <w:tab w:val="clear" w:pos="708"/>
          <w:tab w:val="left" w:pos="851" w:leader="none"/>
        </w:tabs>
        <w:ind w:firstLine="709"/>
        <w:jc w:val="both"/>
        <w:rPr>
          <w:sz w:val="24"/>
          <w:szCs w:val="24"/>
        </w:rPr>
      </w:pPr>
      <w:r>
        <w:rPr>
          <w:sz w:val="24"/>
          <w:szCs w:val="24"/>
        </w:rPr>
        <w:t>е) иные сведения, документы и материалы, установленные порядком.</w:t>
      </w:r>
    </w:p>
    <w:p>
      <w:pPr>
        <w:pStyle w:val="ConsPlusNormal1"/>
        <w:tabs>
          <w:tab w:val="clear" w:pos="708"/>
          <w:tab w:val="left" w:pos="851" w:leader="none"/>
        </w:tabs>
        <w:ind w:firstLine="709"/>
        <w:jc w:val="both"/>
        <w:rPr>
          <w:sz w:val="24"/>
          <w:szCs w:val="24"/>
        </w:rPr>
      </w:pPr>
      <w:r>
        <w:rPr>
          <w:sz w:val="24"/>
          <w:szCs w:val="24"/>
        </w:rPr>
        <w:t>2.17. Заявка должна содержать следующие документы:</w:t>
      </w:r>
    </w:p>
    <w:p>
      <w:pPr>
        <w:pStyle w:val="ConsPlusNormal1"/>
        <w:tabs>
          <w:tab w:val="clear" w:pos="708"/>
          <w:tab w:val="left" w:pos="851" w:leader="none"/>
        </w:tabs>
        <w:ind w:firstLine="709"/>
        <w:jc w:val="both"/>
        <w:rPr>
          <w:sz w:val="24"/>
          <w:szCs w:val="24"/>
          <w:u w:val="single"/>
        </w:rPr>
      </w:pPr>
      <w:bookmarkStart w:id="1" w:name="P137"/>
      <w:bookmarkEnd w:id="1"/>
      <w:r>
        <w:rPr>
          <w:sz w:val="24"/>
          <w:szCs w:val="24"/>
        </w:rPr>
        <w:t>2.17.1.</w:t>
      </w:r>
      <w:r>
        <w:rPr>
          <w:i/>
          <w:sz w:val="24"/>
          <w:szCs w:val="24"/>
        </w:rPr>
        <w:t xml:space="preserve"> </w:t>
      </w:r>
      <w:r>
        <w:rPr>
          <w:sz w:val="24"/>
          <w:szCs w:val="24"/>
          <w:u w:val="single"/>
        </w:rPr>
        <w:t>для затрат, связанных с подключением к инженерной инфраструктуре, арендой объектов государственного и муниципального имущества, текущим ремонтом здания (помещения):</w:t>
      </w:r>
    </w:p>
    <w:p>
      <w:pPr>
        <w:pStyle w:val="ConsPlusNormal1"/>
        <w:tabs>
          <w:tab w:val="clear" w:pos="708"/>
          <w:tab w:val="left" w:pos="851" w:leader="none"/>
        </w:tabs>
        <w:ind w:firstLine="709"/>
        <w:jc w:val="both"/>
        <w:rPr>
          <w:sz w:val="24"/>
          <w:szCs w:val="24"/>
        </w:rPr>
      </w:pPr>
      <w:r>
        <w:rPr>
          <w:sz w:val="24"/>
          <w:szCs w:val="24"/>
        </w:rPr>
        <w:t>а) выписка из ЕГРН об основных характеристиках и зарегистрированных правах на объект недвижимости, полученная не ранее 30 дней до даты подачи пакета документов (предоставляется по инициативе участника отбора);</w:t>
      </w:r>
    </w:p>
    <w:p>
      <w:pPr>
        <w:pStyle w:val="ConsPlusNormal1"/>
        <w:tabs>
          <w:tab w:val="clear" w:pos="708"/>
          <w:tab w:val="left" w:pos="851" w:leader="none"/>
        </w:tabs>
        <w:ind w:firstLine="709"/>
        <w:jc w:val="both"/>
        <w:rPr>
          <w:sz w:val="24"/>
          <w:szCs w:val="24"/>
        </w:rPr>
      </w:pPr>
      <w:r>
        <w:rPr>
          <w:sz w:val="24"/>
          <w:szCs w:val="24"/>
        </w:rPr>
        <w:t>б) копия договора об осуществлении подключения (технологического присоединения) с приложением технических условий, подтверждающего затраты заявителя;</w:t>
      </w:r>
    </w:p>
    <w:p>
      <w:pPr>
        <w:pStyle w:val="ConsPlusNormal1"/>
        <w:tabs>
          <w:tab w:val="clear" w:pos="708"/>
          <w:tab w:val="left" w:pos="851" w:leader="none"/>
        </w:tabs>
        <w:ind w:firstLine="709"/>
        <w:jc w:val="both"/>
        <w:rPr>
          <w:sz w:val="24"/>
          <w:szCs w:val="24"/>
        </w:rPr>
      </w:pPr>
      <w:r>
        <w:rPr>
          <w:sz w:val="24"/>
          <w:szCs w:val="24"/>
        </w:rPr>
        <w:t>в)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в соответствии с договором об осуществлении подключения (технологического присоединения);</w:t>
      </w:r>
    </w:p>
    <w:p>
      <w:pPr>
        <w:pStyle w:val="ConsPlusNormal1"/>
        <w:tabs>
          <w:tab w:val="clear" w:pos="708"/>
          <w:tab w:val="left" w:pos="851" w:leader="none"/>
        </w:tabs>
        <w:ind w:firstLine="709"/>
        <w:jc w:val="both"/>
        <w:rPr>
          <w:sz w:val="24"/>
          <w:szCs w:val="24"/>
        </w:rPr>
      </w:pPr>
      <w:r>
        <w:rPr>
          <w:sz w:val="24"/>
          <w:szCs w:val="24"/>
        </w:rPr>
        <w:t>г) копии акта о выполнении технических условий и (или) акта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pPr>
        <w:pStyle w:val="ConsPlusNormal1"/>
        <w:tabs>
          <w:tab w:val="clear" w:pos="708"/>
          <w:tab w:val="left" w:pos="851" w:leader="none"/>
        </w:tabs>
        <w:ind w:firstLine="709"/>
        <w:jc w:val="both"/>
        <w:rPr>
          <w:sz w:val="24"/>
          <w:szCs w:val="24"/>
        </w:rPr>
      </w:pPr>
      <w:r>
        <w:rPr>
          <w:sz w:val="24"/>
          <w:szCs w:val="24"/>
        </w:rPr>
        <w:t>д) договор аренды нежилых помещений, зданий, строений, сооружений;</w:t>
      </w:r>
    </w:p>
    <w:p>
      <w:pPr>
        <w:pStyle w:val="ConsPlusNormal1"/>
        <w:tabs>
          <w:tab w:val="clear" w:pos="708"/>
          <w:tab w:val="left" w:pos="851" w:leader="none"/>
        </w:tabs>
        <w:ind w:firstLine="709"/>
        <w:jc w:val="both"/>
        <w:rPr>
          <w:sz w:val="24"/>
          <w:szCs w:val="24"/>
        </w:rPr>
      </w:pPr>
      <w:r>
        <w:rPr>
          <w:sz w:val="24"/>
          <w:szCs w:val="24"/>
        </w:rPr>
        <w:t>е)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аренду помещения;</w:t>
      </w:r>
    </w:p>
    <w:p>
      <w:pPr>
        <w:pStyle w:val="ConsPlusNormal1"/>
        <w:tabs>
          <w:tab w:val="clear" w:pos="708"/>
          <w:tab w:val="left" w:pos="851" w:leader="none"/>
        </w:tabs>
        <w:ind w:firstLine="709"/>
        <w:jc w:val="both"/>
        <w:rPr>
          <w:sz w:val="24"/>
          <w:szCs w:val="24"/>
        </w:rPr>
      </w:pPr>
      <w:r>
        <w:rPr>
          <w:sz w:val="24"/>
          <w:szCs w:val="24"/>
        </w:rPr>
        <w:t>ж) справка об отсутствии задолженности по уплате арендной платы, полученную не ранее 10 рабочих дней до даты подачи заявки;</w:t>
      </w:r>
    </w:p>
    <w:p>
      <w:pPr>
        <w:pStyle w:val="ConsPlusNormal1"/>
        <w:tabs>
          <w:tab w:val="clear" w:pos="708"/>
          <w:tab w:val="left" w:pos="851" w:leader="none"/>
        </w:tabs>
        <w:ind w:firstLine="709"/>
        <w:jc w:val="both"/>
        <w:rPr>
          <w:sz w:val="24"/>
          <w:szCs w:val="24"/>
        </w:rPr>
      </w:pPr>
      <w:r>
        <w:rPr>
          <w:sz w:val="24"/>
          <w:szCs w:val="24"/>
        </w:rPr>
        <w:t>з) дефектная ведомость (для оформления предполагаемых объемов работ по ремонту для целей планирования закупок материалов, работ, услуг);</w:t>
      </w:r>
    </w:p>
    <w:p>
      <w:pPr>
        <w:pStyle w:val="ConsPlusNormal1"/>
        <w:tabs>
          <w:tab w:val="clear" w:pos="708"/>
          <w:tab w:val="left" w:pos="851" w:leader="none"/>
        </w:tabs>
        <w:ind w:firstLine="709"/>
        <w:jc w:val="both"/>
        <w:rPr>
          <w:sz w:val="24"/>
          <w:szCs w:val="24"/>
        </w:rPr>
      </w:pPr>
      <w:r>
        <w:rPr>
          <w:sz w:val="24"/>
          <w:szCs w:val="24"/>
        </w:rPr>
        <w:t>и) акт осмотра имущества;</w:t>
      </w:r>
    </w:p>
    <w:p>
      <w:pPr>
        <w:pStyle w:val="ConsPlusNormal1"/>
        <w:tabs>
          <w:tab w:val="clear" w:pos="708"/>
          <w:tab w:val="left" w:pos="851" w:leader="none"/>
        </w:tabs>
        <w:ind w:firstLine="709"/>
        <w:jc w:val="both"/>
        <w:rPr>
          <w:sz w:val="24"/>
          <w:szCs w:val="24"/>
        </w:rPr>
      </w:pPr>
      <w:r>
        <w:rPr>
          <w:sz w:val="24"/>
          <w:szCs w:val="24"/>
        </w:rPr>
        <w:t>к) договор подряда на выполнение строительных работ с приложением технической документации и сметы, определяющей цену работ;</w:t>
      </w:r>
    </w:p>
    <w:p>
      <w:pPr>
        <w:pStyle w:val="ConsPlusNormal1"/>
        <w:tabs>
          <w:tab w:val="clear" w:pos="708"/>
          <w:tab w:val="left" w:pos="851" w:leader="none"/>
        </w:tabs>
        <w:ind w:firstLine="709"/>
        <w:jc w:val="both"/>
        <w:rPr>
          <w:sz w:val="24"/>
          <w:szCs w:val="24"/>
        </w:rPr>
      </w:pPr>
      <w:r>
        <w:rPr>
          <w:sz w:val="24"/>
          <w:szCs w:val="24"/>
        </w:rPr>
        <w:t>л) акт о приеме выполненных работ (форма КС-2);</w:t>
      </w:r>
    </w:p>
    <w:p>
      <w:pPr>
        <w:pStyle w:val="ConsPlusNormal1"/>
        <w:tabs>
          <w:tab w:val="clear" w:pos="708"/>
          <w:tab w:val="left" w:pos="851" w:leader="none"/>
        </w:tabs>
        <w:ind w:firstLine="709"/>
        <w:jc w:val="both"/>
        <w:rPr>
          <w:sz w:val="24"/>
          <w:szCs w:val="24"/>
        </w:rPr>
      </w:pPr>
      <w:r>
        <w:rPr>
          <w:sz w:val="24"/>
          <w:szCs w:val="24"/>
        </w:rPr>
        <w:t>м) справка о стоимости выполненных работ и затрат (форма КС-3);</w:t>
      </w:r>
    </w:p>
    <w:p>
      <w:pPr>
        <w:pStyle w:val="ConsPlusNormal1"/>
        <w:tabs>
          <w:tab w:val="clear" w:pos="708"/>
          <w:tab w:val="left" w:pos="851" w:leader="none"/>
        </w:tabs>
        <w:ind w:firstLine="709"/>
        <w:jc w:val="both"/>
        <w:rPr>
          <w:sz w:val="24"/>
          <w:szCs w:val="24"/>
        </w:rPr>
      </w:pPr>
      <w:r>
        <w:rPr>
          <w:sz w:val="24"/>
          <w:szCs w:val="24"/>
        </w:rPr>
        <w:t>н) акт приема-сдачи отремонтированных, реконструированных и модернизированных объектов основных средств (ф. 0504103);</w:t>
      </w:r>
    </w:p>
    <w:p>
      <w:pPr>
        <w:pStyle w:val="ConsPlusNormal1"/>
        <w:tabs>
          <w:tab w:val="clear" w:pos="708"/>
          <w:tab w:val="left" w:pos="851" w:leader="none"/>
        </w:tabs>
        <w:ind w:firstLine="709"/>
        <w:jc w:val="both"/>
        <w:rPr>
          <w:sz w:val="24"/>
          <w:szCs w:val="24"/>
        </w:rPr>
      </w:pPr>
      <w:r>
        <w:rPr>
          <w:sz w:val="24"/>
          <w:szCs w:val="24"/>
        </w:rPr>
        <w:t>о) инвентарные карточки учета нефинансовых активов (ф. 0504031) и группового учета нефинансовых активов (ф. 0504032) (при наличии);</w:t>
      </w:r>
    </w:p>
    <w:p>
      <w:pPr>
        <w:pStyle w:val="ConsPlusNormal1"/>
        <w:tabs>
          <w:tab w:val="clear" w:pos="708"/>
          <w:tab w:val="left" w:pos="851" w:leader="none"/>
        </w:tabs>
        <w:ind w:firstLine="709"/>
        <w:jc w:val="both"/>
        <w:rPr>
          <w:sz w:val="24"/>
          <w:szCs w:val="24"/>
        </w:rPr>
      </w:pPr>
      <w:r>
        <w:rPr>
          <w:sz w:val="24"/>
          <w:szCs w:val="24"/>
        </w:rPr>
        <w:t>п) акт списания материальных запасов (ф. 0504230);</w:t>
      </w:r>
    </w:p>
    <w:p>
      <w:pPr>
        <w:pStyle w:val="ConsPlusNormal1"/>
        <w:tabs>
          <w:tab w:val="clear" w:pos="708"/>
          <w:tab w:val="left" w:pos="851" w:leader="none"/>
        </w:tabs>
        <w:ind w:firstLine="709"/>
        <w:jc w:val="both"/>
        <w:rPr>
          <w:sz w:val="24"/>
          <w:szCs w:val="24"/>
        </w:rPr>
      </w:pPr>
      <w:r>
        <w:rPr>
          <w:sz w:val="24"/>
          <w:szCs w:val="24"/>
        </w:rPr>
        <w:t>р)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осуществление текущего ремонта помещения.</w:t>
      </w:r>
    </w:p>
    <w:p>
      <w:pPr>
        <w:pStyle w:val="ConsPlusNormal1"/>
        <w:tabs>
          <w:tab w:val="clear" w:pos="708"/>
          <w:tab w:val="left" w:pos="851" w:leader="none"/>
        </w:tabs>
        <w:ind w:firstLine="709"/>
        <w:jc w:val="both"/>
        <w:rPr>
          <w:i/>
          <w:i/>
          <w:sz w:val="24"/>
          <w:szCs w:val="24"/>
        </w:rPr>
      </w:pPr>
      <w:r>
        <w:rPr>
          <w:sz w:val="24"/>
          <w:szCs w:val="24"/>
        </w:rPr>
        <w:t>2.17.2.</w:t>
      </w:r>
      <w:r>
        <w:rPr>
          <w:i/>
          <w:sz w:val="24"/>
          <w:szCs w:val="24"/>
        </w:rPr>
        <w:t xml:space="preserve"> </w:t>
      </w:r>
      <w:r>
        <w:rPr>
          <w:sz w:val="24"/>
          <w:szCs w:val="24"/>
          <w:u w:val="single"/>
        </w:rPr>
        <w:t>для затрат, связанных с приобретением оборудования, мебели и оргтехники:</w:t>
      </w:r>
    </w:p>
    <w:p>
      <w:pPr>
        <w:pStyle w:val="ConsPlusNormal1"/>
        <w:tabs>
          <w:tab w:val="clear" w:pos="708"/>
          <w:tab w:val="left" w:pos="851" w:leader="none"/>
        </w:tabs>
        <w:ind w:firstLine="709"/>
        <w:jc w:val="both"/>
        <w:rPr>
          <w:sz w:val="24"/>
          <w:szCs w:val="24"/>
        </w:rPr>
      </w:pPr>
      <w:r>
        <w:rPr>
          <w:sz w:val="24"/>
          <w:szCs w:val="24"/>
        </w:rPr>
        <w:t>а) копии договоров на приобретение оборудования, мебели, оргтехники;</w:t>
      </w:r>
    </w:p>
    <w:p>
      <w:pPr>
        <w:pStyle w:val="ConsPlusNormal1"/>
        <w:tabs>
          <w:tab w:val="clear" w:pos="708"/>
          <w:tab w:val="left" w:pos="851" w:leader="none"/>
        </w:tabs>
        <w:ind w:firstLine="709"/>
        <w:jc w:val="both"/>
        <w:rPr>
          <w:sz w:val="24"/>
          <w:szCs w:val="24"/>
        </w:rPr>
      </w:pPr>
      <w:r>
        <w:rPr>
          <w:sz w:val="24"/>
          <w:szCs w:val="24"/>
        </w:rPr>
        <w:t>б) 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pPr>
        <w:pStyle w:val="ConsPlusNormal1"/>
        <w:tabs>
          <w:tab w:val="clear" w:pos="708"/>
          <w:tab w:val="left" w:pos="851" w:leader="none"/>
        </w:tabs>
        <w:ind w:firstLine="709"/>
        <w:jc w:val="both"/>
        <w:rPr>
          <w:sz w:val="24"/>
          <w:szCs w:val="24"/>
        </w:rPr>
      </w:pPr>
      <w:r>
        <w:rPr>
          <w:sz w:val="24"/>
          <w:szCs w:val="24"/>
        </w:rPr>
        <w:t>в) копии товарных (товарно-транспортных) накладных;</w:t>
      </w:r>
    </w:p>
    <w:p>
      <w:pPr>
        <w:pStyle w:val="ConsPlusNormal1"/>
        <w:tabs>
          <w:tab w:val="clear" w:pos="708"/>
          <w:tab w:val="left" w:pos="851" w:leader="none"/>
        </w:tabs>
        <w:ind w:firstLine="709"/>
        <w:jc w:val="both"/>
        <w:rPr>
          <w:sz w:val="24"/>
          <w:szCs w:val="24"/>
        </w:rPr>
      </w:pPr>
      <w:r>
        <w:rPr>
          <w:sz w:val="24"/>
          <w:szCs w:val="24"/>
        </w:rPr>
        <w:t>г) копии актов о приеме-передаче объектов основных средств;</w:t>
      </w:r>
    </w:p>
    <w:p>
      <w:pPr>
        <w:pStyle w:val="ConsPlusNormal1"/>
        <w:tabs>
          <w:tab w:val="clear" w:pos="708"/>
          <w:tab w:val="left" w:pos="851" w:leader="none"/>
        </w:tabs>
        <w:ind w:firstLine="709"/>
        <w:jc w:val="both"/>
        <w:rPr>
          <w:sz w:val="24"/>
          <w:szCs w:val="24"/>
        </w:rPr>
      </w:pPr>
      <w:r>
        <w:rPr>
          <w:sz w:val="24"/>
          <w:szCs w:val="24"/>
        </w:rPr>
        <w:t>д) копии технических паспортов (паспортов), технической документации на приобретенные объекты основных средств;</w:t>
      </w:r>
    </w:p>
    <w:p>
      <w:pPr>
        <w:pStyle w:val="ConsPlusNormal1"/>
        <w:tabs>
          <w:tab w:val="clear" w:pos="708"/>
          <w:tab w:val="left" w:pos="851" w:leader="none"/>
        </w:tabs>
        <w:ind w:firstLine="709"/>
        <w:jc w:val="both"/>
        <w:rPr>
          <w:sz w:val="24"/>
          <w:szCs w:val="24"/>
        </w:rPr>
      </w:pPr>
      <w:r>
        <w:rPr>
          <w:sz w:val="24"/>
          <w:szCs w:val="24"/>
        </w:rPr>
        <w:t>е) копии документов, подтверждающих постановку на баланс приобретенного оборудования.</w:t>
      </w:r>
    </w:p>
    <w:p>
      <w:pPr>
        <w:pStyle w:val="ConsPlusNormal1"/>
        <w:tabs>
          <w:tab w:val="clear" w:pos="708"/>
          <w:tab w:val="left" w:pos="851" w:leader="none"/>
        </w:tabs>
        <w:ind w:firstLine="709"/>
        <w:jc w:val="both"/>
        <w:rPr>
          <w:i/>
          <w:i/>
          <w:sz w:val="24"/>
          <w:szCs w:val="24"/>
        </w:rPr>
      </w:pPr>
      <w:r>
        <w:rPr>
          <w:sz w:val="24"/>
          <w:szCs w:val="24"/>
        </w:rPr>
        <w:t>2.17.3.</w:t>
      </w:r>
      <w:r>
        <w:rPr>
          <w:i/>
          <w:sz w:val="24"/>
          <w:szCs w:val="24"/>
        </w:rPr>
        <w:t xml:space="preserve"> </w:t>
      </w:r>
      <w:r>
        <w:rPr>
          <w:sz w:val="24"/>
          <w:szCs w:val="24"/>
          <w:u w:val="single"/>
        </w:rPr>
        <w:t>для затрат, связанных с уплатой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pPr>
        <w:pStyle w:val="ConsPlusNormal1"/>
        <w:tabs>
          <w:tab w:val="clear" w:pos="708"/>
          <w:tab w:val="left" w:pos="851" w:leader="none"/>
        </w:tabs>
        <w:ind w:firstLine="709"/>
        <w:jc w:val="both"/>
        <w:rPr>
          <w:sz w:val="24"/>
          <w:szCs w:val="24"/>
        </w:rPr>
      </w:pPr>
      <w:r>
        <w:rPr>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pPr>
        <w:pStyle w:val="ConsPlusNormal1"/>
        <w:tabs>
          <w:tab w:val="clear" w:pos="708"/>
          <w:tab w:val="left" w:pos="851" w:leader="none"/>
        </w:tabs>
        <w:ind w:firstLine="709"/>
        <w:jc w:val="both"/>
        <w:rPr>
          <w:sz w:val="24"/>
          <w:szCs w:val="24"/>
        </w:rPr>
      </w:pPr>
      <w:r>
        <w:rPr>
          <w:sz w:val="24"/>
          <w:szCs w:val="24"/>
        </w:rPr>
        <w:t>б) документы, подтверждающие факт исполнения обязательств по уплате первого взноса (аванса) (справка из лизинговой компании об уплате лизинговых платежей);</w:t>
      </w:r>
    </w:p>
    <w:p>
      <w:pPr>
        <w:pStyle w:val="ConsPlusNormal1"/>
        <w:tabs>
          <w:tab w:val="clear" w:pos="708"/>
          <w:tab w:val="left" w:pos="851" w:leader="none"/>
        </w:tabs>
        <w:ind w:firstLine="709"/>
        <w:jc w:val="both"/>
        <w:rPr>
          <w:sz w:val="24"/>
          <w:szCs w:val="24"/>
        </w:rPr>
      </w:pPr>
      <w:r>
        <w:rPr>
          <w:sz w:val="24"/>
          <w:szCs w:val="24"/>
        </w:rPr>
        <w:t>в) копии документов, подтверждающих передачу предмета лизинга во временное владение и пользование;</w:t>
      </w:r>
    </w:p>
    <w:p>
      <w:pPr>
        <w:pStyle w:val="ConsPlusNormal1"/>
        <w:tabs>
          <w:tab w:val="clear" w:pos="708"/>
          <w:tab w:val="left" w:pos="851" w:leader="none"/>
        </w:tabs>
        <w:ind w:firstLine="709"/>
        <w:jc w:val="both"/>
        <w:rPr>
          <w:sz w:val="24"/>
          <w:szCs w:val="24"/>
        </w:rPr>
      </w:pPr>
      <w:r>
        <w:rPr>
          <w:sz w:val="24"/>
          <w:szCs w:val="24"/>
        </w:rPr>
        <w:t>г)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p>
      <w:pPr>
        <w:pStyle w:val="ConsPlusNormal1"/>
        <w:tabs>
          <w:tab w:val="clear" w:pos="708"/>
          <w:tab w:val="left" w:pos="851" w:leader="none"/>
        </w:tabs>
        <w:ind w:firstLine="709"/>
        <w:jc w:val="both"/>
        <w:rPr>
          <w:sz w:val="24"/>
          <w:szCs w:val="24"/>
        </w:rPr>
      </w:pPr>
      <w:r>
        <w:rPr>
          <w:sz w:val="24"/>
          <w:szCs w:val="24"/>
        </w:rPr>
        <w:t>д)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pPr>
        <w:pStyle w:val="ConsPlusNormal1"/>
        <w:tabs>
          <w:tab w:val="clear" w:pos="708"/>
          <w:tab w:val="left" w:pos="851" w:leader="none"/>
        </w:tabs>
        <w:ind w:firstLine="709"/>
        <w:jc w:val="both"/>
        <w:rPr>
          <w:sz w:val="24"/>
          <w:szCs w:val="24"/>
          <w:u w:val="single"/>
        </w:rPr>
      </w:pPr>
      <w:r>
        <w:rPr>
          <w:sz w:val="24"/>
          <w:szCs w:val="24"/>
        </w:rPr>
        <w:t>2.17.4.</w:t>
      </w:r>
      <w:r>
        <w:rPr>
          <w:i/>
          <w:sz w:val="24"/>
          <w:szCs w:val="24"/>
        </w:rPr>
        <w:t xml:space="preserve"> </w:t>
      </w:r>
      <w:r>
        <w:rPr>
          <w:sz w:val="24"/>
          <w:szCs w:val="24"/>
          <w:u w:val="single"/>
        </w:rPr>
        <w:t>для затрат, связанных с уплатой процентов по кредитам на приобретение оборудования:</w:t>
      </w:r>
    </w:p>
    <w:p>
      <w:pPr>
        <w:pStyle w:val="ConsPlusNormal1"/>
        <w:tabs>
          <w:tab w:val="clear" w:pos="708"/>
          <w:tab w:val="left" w:pos="851" w:leader="none"/>
        </w:tabs>
        <w:ind w:firstLine="709"/>
        <w:jc w:val="both"/>
        <w:rPr>
          <w:sz w:val="24"/>
          <w:szCs w:val="24"/>
        </w:rPr>
      </w:pPr>
      <w:r>
        <w:rPr>
          <w:sz w:val="24"/>
          <w:szCs w:val="24"/>
        </w:rPr>
        <w:t>а) копия кредитного договора, выписка из ссудного счета и график погашения кредита, заверенные банком;</w:t>
      </w:r>
    </w:p>
    <w:p>
      <w:pPr>
        <w:pStyle w:val="ConsPlusNormal1"/>
        <w:tabs>
          <w:tab w:val="clear" w:pos="708"/>
          <w:tab w:val="left" w:pos="851" w:leader="none"/>
        </w:tabs>
        <w:ind w:firstLine="709"/>
        <w:jc w:val="both"/>
        <w:rPr>
          <w:sz w:val="24"/>
          <w:szCs w:val="24"/>
        </w:rPr>
      </w:pPr>
      <w:r>
        <w:rPr>
          <w:sz w:val="24"/>
          <w:szCs w:val="24"/>
        </w:rPr>
        <w:t>б) справка из Банка о начисленных и уплаченных процентах по кредиту;</w:t>
      </w:r>
    </w:p>
    <w:p>
      <w:pPr>
        <w:pStyle w:val="ConsPlusNormal1"/>
        <w:tabs>
          <w:tab w:val="clear" w:pos="708"/>
          <w:tab w:val="left" w:pos="851" w:leader="none"/>
        </w:tabs>
        <w:ind w:firstLine="709"/>
        <w:jc w:val="both"/>
        <w:rPr>
          <w:sz w:val="24"/>
          <w:szCs w:val="24"/>
        </w:rPr>
      </w:pPr>
      <w:r>
        <w:rPr>
          <w:sz w:val="24"/>
          <w:szCs w:val="24"/>
        </w:rPr>
        <w:t>в) документы, подтверждающие осуществление расходов по уплате процентов по кредиту (платежные поручения, инкассовые поручения, платежные требования, платежные ордера);</w:t>
      </w:r>
    </w:p>
    <w:p>
      <w:pPr>
        <w:pStyle w:val="ConsPlusNormal1"/>
        <w:tabs>
          <w:tab w:val="clear" w:pos="708"/>
          <w:tab w:val="left" w:pos="851" w:leader="none"/>
        </w:tabs>
        <w:ind w:firstLine="709"/>
        <w:jc w:val="both"/>
        <w:rPr>
          <w:sz w:val="24"/>
          <w:szCs w:val="24"/>
        </w:rPr>
      </w:pPr>
      <w:r>
        <w:rPr>
          <w:sz w:val="24"/>
          <w:szCs w:val="24"/>
        </w:rPr>
        <w:t>г) копии договоров (сделок), обеспечивающих приобретение оборудования, включая затраты на монтаж оборудования;</w:t>
      </w:r>
    </w:p>
    <w:p>
      <w:pPr>
        <w:pStyle w:val="ConsPlusNormal1"/>
        <w:tabs>
          <w:tab w:val="clear" w:pos="708"/>
          <w:tab w:val="left" w:pos="851" w:leader="none"/>
        </w:tabs>
        <w:ind w:firstLine="709"/>
        <w:jc w:val="both"/>
        <w:rPr>
          <w:sz w:val="24"/>
          <w:szCs w:val="24"/>
        </w:rPr>
      </w:pPr>
      <w:r>
        <w:rPr>
          <w:sz w:val="24"/>
          <w:szCs w:val="24"/>
        </w:rPr>
        <w:t>д)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p>
      <w:pPr>
        <w:pStyle w:val="ConsPlusNormal1"/>
        <w:tabs>
          <w:tab w:val="clear" w:pos="708"/>
          <w:tab w:val="left" w:pos="851" w:leader="none"/>
        </w:tabs>
        <w:ind w:firstLine="709"/>
        <w:jc w:val="both"/>
        <w:rPr>
          <w:sz w:val="24"/>
          <w:szCs w:val="24"/>
        </w:rPr>
      </w:pPr>
      <w:r>
        <w:rPr>
          <w:sz w:val="24"/>
          <w:szCs w:val="24"/>
        </w:rPr>
        <w:t>е)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pPr>
        <w:pStyle w:val="ConsPlusNormal1"/>
        <w:tabs>
          <w:tab w:val="clear" w:pos="708"/>
          <w:tab w:val="left" w:pos="851" w:leader="none"/>
        </w:tabs>
        <w:ind w:firstLine="709"/>
        <w:jc w:val="both"/>
        <w:rPr>
          <w:sz w:val="24"/>
          <w:szCs w:val="24"/>
          <w:u w:val="single"/>
        </w:rPr>
      </w:pPr>
      <w:r>
        <w:rPr>
          <w:sz w:val="24"/>
          <w:szCs w:val="24"/>
        </w:rPr>
        <w:t>2.17.5.</w:t>
      </w:r>
      <w:r>
        <w:rPr>
          <w:i/>
          <w:sz w:val="24"/>
          <w:szCs w:val="24"/>
        </w:rPr>
        <w:t xml:space="preserve"> </w:t>
      </w:r>
      <w:r>
        <w:rPr>
          <w:sz w:val="24"/>
          <w:szCs w:val="24"/>
          <w:u w:val="single"/>
        </w:rPr>
        <w:t>для затрат, связанных с сертификацией (декларированием) продукции (продовольственного сырья, товаров, работ, услуг), лицензированием деятельности:</w:t>
      </w:r>
    </w:p>
    <w:p>
      <w:pPr>
        <w:pStyle w:val="ConsPlusNormal1"/>
        <w:tabs>
          <w:tab w:val="clear" w:pos="708"/>
          <w:tab w:val="left" w:pos="851" w:leader="none"/>
        </w:tabs>
        <w:ind w:firstLine="709"/>
        <w:jc w:val="both"/>
        <w:rPr>
          <w:sz w:val="24"/>
          <w:szCs w:val="24"/>
        </w:rPr>
      </w:pPr>
      <w:r>
        <w:rPr>
          <w:sz w:val="24"/>
          <w:szCs w:val="24"/>
        </w:rPr>
        <w:t>а) копия договора с аккредитованным центром по сертификации (декларированием) на проведение добровольной сертификации (декларирования) изготавливаемой продукции;</w:t>
      </w:r>
    </w:p>
    <w:p>
      <w:pPr>
        <w:pStyle w:val="ConsPlusNormal1"/>
        <w:tabs>
          <w:tab w:val="clear" w:pos="708"/>
          <w:tab w:val="left" w:pos="851" w:leader="none"/>
        </w:tabs>
        <w:ind w:firstLine="709"/>
        <w:jc w:val="both"/>
        <w:rPr>
          <w:sz w:val="24"/>
          <w:szCs w:val="24"/>
        </w:rPr>
      </w:pPr>
      <w:r>
        <w:rPr>
          <w:sz w:val="24"/>
          <w:szCs w:val="24"/>
        </w:rPr>
        <w:t>б) копия акта о выполнении работ;</w:t>
      </w:r>
    </w:p>
    <w:p>
      <w:pPr>
        <w:pStyle w:val="ConsPlusNormal1"/>
        <w:tabs>
          <w:tab w:val="clear" w:pos="708"/>
          <w:tab w:val="left" w:pos="851" w:leader="none"/>
        </w:tabs>
        <w:ind w:firstLine="709"/>
        <w:jc w:val="both"/>
        <w:rPr>
          <w:sz w:val="24"/>
          <w:szCs w:val="24"/>
        </w:rPr>
      </w:pPr>
      <w:r>
        <w:rPr>
          <w:sz w:val="24"/>
          <w:szCs w:val="24"/>
        </w:rPr>
        <w:t>в) копия сертификата (декларации) соответствия продукции;</w:t>
      </w:r>
    </w:p>
    <w:p>
      <w:pPr>
        <w:pStyle w:val="ConsPlusNormal1"/>
        <w:tabs>
          <w:tab w:val="clear" w:pos="708"/>
          <w:tab w:val="left" w:pos="851" w:leader="none"/>
        </w:tabs>
        <w:ind w:firstLine="709"/>
        <w:jc w:val="both"/>
        <w:rPr>
          <w:sz w:val="24"/>
          <w:szCs w:val="24"/>
        </w:rPr>
      </w:pPr>
      <w:r>
        <w:rPr>
          <w:sz w:val="24"/>
          <w:szCs w:val="24"/>
        </w:rPr>
        <w:t>г) платежные документы, подтверждающие оплату услуг по сертификации (декларированием):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pPr>
        <w:pStyle w:val="ConsPlusNormal1"/>
        <w:tabs>
          <w:tab w:val="clear" w:pos="708"/>
          <w:tab w:val="left" w:pos="851" w:leader="none"/>
        </w:tabs>
        <w:ind w:firstLine="709"/>
        <w:jc w:val="both"/>
        <w:rPr>
          <w:sz w:val="24"/>
          <w:szCs w:val="24"/>
          <w:u w:val="single"/>
        </w:rPr>
      </w:pPr>
      <w:r>
        <w:rPr>
          <w:sz w:val="24"/>
          <w:szCs w:val="24"/>
        </w:rPr>
        <w:t>2.17.6.</w:t>
      </w:r>
      <w:r>
        <w:rPr>
          <w:i/>
          <w:sz w:val="24"/>
          <w:szCs w:val="24"/>
        </w:rPr>
        <w:t xml:space="preserve"> </w:t>
      </w:r>
      <w:r>
        <w:rPr>
          <w:sz w:val="24"/>
          <w:szCs w:val="24"/>
          <w:u w:val="single"/>
        </w:rPr>
        <w:t>для затрат, связанных с обучением, подготовкой и переподготовкой персонала:</w:t>
      </w:r>
    </w:p>
    <w:p>
      <w:pPr>
        <w:pStyle w:val="ConsPlusNormal1"/>
        <w:tabs>
          <w:tab w:val="clear" w:pos="708"/>
          <w:tab w:val="left" w:pos="851" w:leader="none"/>
        </w:tabs>
        <w:ind w:firstLine="709"/>
        <w:jc w:val="both"/>
        <w:rPr>
          <w:sz w:val="24"/>
          <w:szCs w:val="24"/>
        </w:rPr>
      </w:pPr>
      <w:r>
        <w:rPr>
          <w:sz w:val="24"/>
          <w:szCs w:val="24"/>
        </w:rPr>
        <w:t>а) копии договоров на обучение с российской образовательной организацией;</w:t>
      </w:r>
    </w:p>
    <w:p>
      <w:pPr>
        <w:pStyle w:val="ConsPlusNormal1"/>
        <w:tabs>
          <w:tab w:val="clear" w:pos="708"/>
          <w:tab w:val="left" w:pos="851" w:leader="none"/>
        </w:tabs>
        <w:ind w:firstLine="709"/>
        <w:jc w:val="both"/>
        <w:rPr>
          <w:sz w:val="24"/>
          <w:szCs w:val="24"/>
        </w:rPr>
      </w:pPr>
      <w:r>
        <w:rPr>
          <w:sz w:val="24"/>
          <w:szCs w:val="24"/>
        </w:rPr>
        <w:t>б) копии приказов руководителя о направлении сотрудников на обучение;</w:t>
      </w:r>
    </w:p>
    <w:p>
      <w:pPr>
        <w:pStyle w:val="ConsPlusNormal1"/>
        <w:tabs>
          <w:tab w:val="clear" w:pos="708"/>
          <w:tab w:val="left" w:pos="851" w:leader="none"/>
        </w:tabs>
        <w:ind w:firstLine="709"/>
        <w:jc w:val="both"/>
        <w:rPr>
          <w:sz w:val="24"/>
          <w:szCs w:val="24"/>
        </w:rPr>
      </w:pPr>
      <w:r>
        <w:rPr>
          <w:sz w:val="24"/>
          <w:szCs w:val="24"/>
        </w:rPr>
        <w:t>в) копии документов о прохождении обучения (справка образовательной организации, копия диплома, сертификата, акт об оказании образовательных услуг);</w:t>
      </w:r>
    </w:p>
    <w:p>
      <w:pPr>
        <w:pStyle w:val="ConsPlusNormal1"/>
        <w:tabs>
          <w:tab w:val="clear" w:pos="708"/>
          <w:tab w:val="left" w:pos="851" w:leader="none"/>
        </w:tabs>
        <w:ind w:firstLine="709"/>
        <w:jc w:val="both"/>
        <w:rPr>
          <w:sz w:val="24"/>
          <w:szCs w:val="24"/>
        </w:rPr>
      </w:pPr>
      <w:r>
        <w:rPr>
          <w:sz w:val="24"/>
          <w:szCs w:val="24"/>
        </w:rPr>
        <w:t>г) копии платежных документов.</w:t>
      </w:r>
    </w:p>
    <w:p>
      <w:pPr>
        <w:pStyle w:val="ConsPlusNormal1"/>
        <w:tabs>
          <w:tab w:val="clear" w:pos="708"/>
          <w:tab w:val="left" w:pos="851" w:leader="none"/>
        </w:tabs>
        <w:ind w:firstLine="709"/>
        <w:jc w:val="both"/>
        <w:rPr>
          <w:i/>
          <w:i/>
          <w:sz w:val="24"/>
          <w:szCs w:val="24"/>
        </w:rPr>
      </w:pPr>
      <w:r>
        <w:rPr>
          <w:sz w:val="24"/>
          <w:szCs w:val="24"/>
        </w:rPr>
        <w:t>2.17.7.</w:t>
      </w:r>
      <w:r>
        <w:rPr>
          <w:i/>
          <w:sz w:val="24"/>
          <w:szCs w:val="24"/>
        </w:rPr>
        <w:t xml:space="preserve"> </w:t>
      </w:r>
      <w:r>
        <w:rPr>
          <w:sz w:val="24"/>
          <w:szCs w:val="24"/>
          <w:u w:val="single"/>
        </w:rPr>
        <w:t>для затрат, связанных с выплатой по передаче прав на франшизу (паушальный взнос):</w:t>
      </w:r>
    </w:p>
    <w:p>
      <w:pPr>
        <w:pStyle w:val="ConsPlusNormal1"/>
        <w:tabs>
          <w:tab w:val="clear" w:pos="708"/>
          <w:tab w:val="left" w:pos="851" w:leader="none"/>
        </w:tabs>
        <w:ind w:firstLine="709"/>
        <w:jc w:val="both"/>
        <w:rPr>
          <w:sz w:val="24"/>
          <w:szCs w:val="24"/>
        </w:rPr>
      </w:pPr>
      <w:r>
        <w:rPr>
          <w:sz w:val="24"/>
          <w:szCs w:val="24"/>
        </w:rPr>
        <w:t>а) копия договора коммерческой концессии (договора франчайсинга);</w:t>
      </w:r>
    </w:p>
    <w:p>
      <w:pPr>
        <w:pStyle w:val="ConsPlusNormal1"/>
        <w:tabs>
          <w:tab w:val="clear" w:pos="708"/>
          <w:tab w:val="left" w:pos="851" w:leader="none"/>
        </w:tabs>
        <w:ind w:firstLine="709"/>
        <w:jc w:val="both"/>
        <w:rPr>
          <w:sz w:val="24"/>
          <w:szCs w:val="24"/>
        </w:rPr>
      </w:pPr>
      <w:r>
        <w:rPr>
          <w:sz w:val="24"/>
          <w:szCs w:val="24"/>
        </w:rPr>
        <w:t>б) копия платежного документа, подтверждающего оплату паушального взноса по франшизе;</w:t>
      </w:r>
    </w:p>
    <w:p>
      <w:pPr>
        <w:pStyle w:val="ConsPlusNormal1"/>
        <w:tabs>
          <w:tab w:val="clear" w:pos="708"/>
          <w:tab w:val="left" w:pos="851" w:leader="none"/>
        </w:tabs>
        <w:ind w:firstLine="709"/>
        <w:jc w:val="both"/>
        <w:rPr>
          <w:sz w:val="24"/>
          <w:szCs w:val="24"/>
        </w:rPr>
      </w:pPr>
      <w:r>
        <w:rPr>
          <w:sz w:val="24"/>
          <w:szCs w:val="24"/>
        </w:rPr>
        <w:t>в) копия документа, подтверждающего передачу прав по коммерческой концессии (франшизе).</w:t>
      </w:r>
    </w:p>
    <w:p>
      <w:pPr>
        <w:pStyle w:val="ConsPlusNormal1"/>
        <w:tabs>
          <w:tab w:val="clear" w:pos="708"/>
          <w:tab w:val="left" w:pos="851" w:leader="none"/>
        </w:tabs>
        <w:ind w:firstLine="709"/>
        <w:jc w:val="both"/>
        <w:rPr>
          <w:sz w:val="24"/>
          <w:szCs w:val="24"/>
          <w:u w:val="single"/>
        </w:rPr>
      </w:pPr>
      <w:r>
        <w:rPr>
          <w:sz w:val="24"/>
          <w:szCs w:val="24"/>
        </w:rPr>
        <w:t>2.17.8.</w:t>
      </w:r>
      <w:r>
        <w:rPr>
          <w:i/>
          <w:sz w:val="24"/>
          <w:szCs w:val="24"/>
        </w:rPr>
        <w:t xml:space="preserve"> </w:t>
      </w:r>
      <w:r>
        <w:rPr>
          <w:sz w:val="24"/>
          <w:szCs w:val="24"/>
          <w:u w:val="single"/>
        </w:rPr>
        <w:t>для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pPr>
        <w:pStyle w:val="ConsPlusNormal1"/>
        <w:tabs>
          <w:tab w:val="clear" w:pos="708"/>
          <w:tab w:val="left" w:pos="851" w:leader="none"/>
        </w:tabs>
        <w:ind w:firstLine="709"/>
        <w:jc w:val="both"/>
        <w:rPr>
          <w:sz w:val="24"/>
          <w:szCs w:val="24"/>
        </w:rPr>
      </w:pPr>
      <w:r>
        <w:rPr>
          <w:sz w:val="24"/>
          <w:szCs w:val="24"/>
        </w:rPr>
        <w:t>а) копии договоров на приобретение оборудования, мебели, оргтехники;</w:t>
      </w:r>
    </w:p>
    <w:p>
      <w:pPr>
        <w:pStyle w:val="ConsPlusNormal1"/>
        <w:tabs>
          <w:tab w:val="clear" w:pos="708"/>
          <w:tab w:val="left" w:pos="851" w:leader="none"/>
        </w:tabs>
        <w:ind w:firstLine="709"/>
        <w:jc w:val="both"/>
        <w:rPr>
          <w:sz w:val="24"/>
          <w:szCs w:val="24"/>
        </w:rPr>
      </w:pPr>
      <w:r>
        <w:rPr>
          <w:sz w:val="24"/>
          <w:szCs w:val="24"/>
        </w:rPr>
        <w:t>б) 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pPr>
        <w:pStyle w:val="ConsPlusNormal1"/>
        <w:tabs>
          <w:tab w:val="clear" w:pos="708"/>
          <w:tab w:val="left" w:pos="851" w:leader="none"/>
        </w:tabs>
        <w:ind w:firstLine="709"/>
        <w:jc w:val="both"/>
        <w:rPr>
          <w:sz w:val="24"/>
          <w:szCs w:val="24"/>
        </w:rPr>
      </w:pPr>
      <w:r>
        <w:rPr>
          <w:sz w:val="24"/>
          <w:szCs w:val="24"/>
        </w:rPr>
        <w:t>в) копии товарных (товарно-транспортных) накладных;</w:t>
      </w:r>
    </w:p>
    <w:p>
      <w:pPr>
        <w:pStyle w:val="ConsPlusNormal1"/>
        <w:tabs>
          <w:tab w:val="clear" w:pos="708"/>
          <w:tab w:val="left" w:pos="851" w:leader="none"/>
        </w:tabs>
        <w:ind w:firstLine="709"/>
        <w:jc w:val="both"/>
        <w:rPr>
          <w:sz w:val="24"/>
          <w:szCs w:val="24"/>
        </w:rPr>
      </w:pPr>
      <w:r>
        <w:rPr>
          <w:sz w:val="24"/>
          <w:szCs w:val="24"/>
        </w:rPr>
        <w:t>г) копии актов о приеме-передаче объектов основных средств;</w:t>
      </w:r>
    </w:p>
    <w:p>
      <w:pPr>
        <w:pStyle w:val="ConsPlusNormal1"/>
        <w:tabs>
          <w:tab w:val="clear" w:pos="708"/>
          <w:tab w:val="left" w:pos="851" w:leader="none"/>
        </w:tabs>
        <w:ind w:firstLine="709"/>
        <w:jc w:val="both"/>
        <w:rPr>
          <w:sz w:val="24"/>
          <w:szCs w:val="24"/>
        </w:rPr>
      </w:pPr>
      <w:r>
        <w:rPr>
          <w:sz w:val="24"/>
          <w:szCs w:val="24"/>
        </w:rPr>
        <w:t>д) копии технических паспортов (паспортов), технической документации на приобретенные объекты основных средств;</w:t>
      </w:r>
    </w:p>
    <w:p>
      <w:pPr>
        <w:pStyle w:val="ConsPlusNormal1"/>
        <w:tabs>
          <w:tab w:val="clear" w:pos="708"/>
          <w:tab w:val="left" w:pos="851" w:leader="none"/>
        </w:tabs>
        <w:ind w:firstLine="709"/>
        <w:jc w:val="both"/>
        <w:rPr>
          <w:sz w:val="24"/>
          <w:szCs w:val="24"/>
        </w:rPr>
      </w:pPr>
      <w:r>
        <w:rPr>
          <w:sz w:val="24"/>
          <w:szCs w:val="24"/>
        </w:rPr>
        <w:t>е) копии документов, подтверждающих постановку на баланс приобретенного оборудования;</w:t>
      </w:r>
    </w:p>
    <w:p>
      <w:pPr>
        <w:pStyle w:val="ConsPlusNormal1"/>
        <w:tabs>
          <w:tab w:val="clear" w:pos="708"/>
          <w:tab w:val="left" w:pos="851" w:leader="none"/>
        </w:tabs>
        <w:ind w:firstLine="709"/>
        <w:jc w:val="both"/>
        <w:rPr>
          <w:sz w:val="24"/>
          <w:szCs w:val="24"/>
        </w:rPr>
      </w:pPr>
      <w:r>
        <w:rPr>
          <w:sz w:val="24"/>
          <w:szCs w:val="24"/>
        </w:rPr>
        <w:t>ж) копии договоров страхования имущества;</w:t>
      </w:r>
    </w:p>
    <w:p>
      <w:pPr>
        <w:pStyle w:val="ConsPlusNormal1"/>
        <w:tabs>
          <w:tab w:val="clear" w:pos="708"/>
          <w:tab w:val="left" w:pos="851" w:leader="none"/>
        </w:tabs>
        <w:ind w:firstLine="709"/>
        <w:jc w:val="both"/>
        <w:rPr>
          <w:sz w:val="24"/>
          <w:szCs w:val="24"/>
        </w:rPr>
      </w:pPr>
      <w:r>
        <w:rPr>
          <w:sz w:val="24"/>
          <w:szCs w:val="24"/>
        </w:rPr>
        <w:t>з) копии документов, подтверждающих факт оплаты первоначальных страховых взносов и (или) очередных страховых взносов по заключенным договорам страхования имущества.</w:t>
      </w:r>
    </w:p>
    <w:p>
      <w:pPr>
        <w:pStyle w:val="ConsPlusNormal1"/>
        <w:tabs>
          <w:tab w:val="clear" w:pos="708"/>
          <w:tab w:val="left" w:pos="851" w:leader="none"/>
        </w:tabs>
        <w:ind w:firstLine="709"/>
        <w:jc w:val="both"/>
        <w:rPr>
          <w:i/>
          <w:i/>
          <w:sz w:val="24"/>
          <w:szCs w:val="24"/>
        </w:rPr>
      </w:pPr>
      <w:r>
        <w:rPr>
          <w:sz w:val="24"/>
          <w:szCs w:val="24"/>
        </w:rPr>
        <w:t>2.18.</w:t>
      </w:r>
      <w:r>
        <w:rPr>
          <w:i/>
          <w:sz w:val="24"/>
          <w:szCs w:val="24"/>
        </w:rPr>
        <w:t xml:space="preserve"> </w:t>
      </w:r>
      <w:r>
        <w:rPr>
          <w:sz w:val="24"/>
          <w:szCs w:val="24"/>
        </w:rPr>
        <w:t>Дополнительно:</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а) справку об открытии расчетного счета в кредитной организации, полученную не ранее 1-го числа месяца подачи заявления;</w:t>
      </w:r>
    </w:p>
    <w:p>
      <w:pPr>
        <w:pStyle w:val="ConsPlusNormal1"/>
        <w:tabs>
          <w:tab w:val="clear" w:pos="708"/>
          <w:tab w:val="left" w:pos="851" w:leader="none"/>
        </w:tabs>
        <w:ind w:firstLine="709"/>
        <w:jc w:val="both"/>
        <w:rPr>
          <w:sz w:val="24"/>
          <w:szCs w:val="24"/>
        </w:rPr>
      </w:pPr>
      <w:r>
        <w:rPr>
          <w:sz w:val="24"/>
          <w:szCs w:val="24"/>
        </w:rPr>
        <w:t>б) справки о том, что заявитель ранее не получал аналогичную поддержку на возмещение заявленных затрат за счет средств одного или нескольких уровней бюджетной системы, полученные не ранее 10 рабочих дней до даты подачи заявки (предоставляется по инициативе участника отбора):</w:t>
      </w:r>
    </w:p>
    <w:p>
      <w:pPr>
        <w:pStyle w:val="ConsPlusNormal1"/>
        <w:tabs>
          <w:tab w:val="clear" w:pos="708"/>
          <w:tab w:val="left" w:pos="851" w:leader="none"/>
        </w:tabs>
        <w:ind w:firstLine="709"/>
        <w:jc w:val="both"/>
        <w:rPr>
          <w:sz w:val="24"/>
          <w:szCs w:val="24"/>
        </w:rPr>
      </w:pPr>
      <w:r>
        <w:rPr>
          <w:sz w:val="24"/>
          <w:szCs w:val="24"/>
        </w:rPr>
        <w:t xml:space="preserve">- по линии отдела экономики и планирования Администрации города Шарыпово, заверенную начальником отдела; </w:t>
      </w:r>
    </w:p>
    <w:p>
      <w:pPr>
        <w:pStyle w:val="ConsPlusNormal1"/>
        <w:tabs>
          <w:tab w:val="clear" w:pos="708"/>
          <w:tab w:val="left" w:pos="851" w:leader="none"/>
        </w:tabs>
        <w:ind w:firstLine="709"/>
        <w:jc w:val="both"/>
        <w:rPr>
          <w:sz w:val="24"/>
          <w:szCs w:val="24"/>
        </w:rPr>
      </w:pPr>
      <w:r>
        <w:rPr>
          <w:sz w:val="24"/>
          <w:szCs w:val="24"/>
        </w:rPr>
        <w:t>- по линии Центра занятости населения, заверенную директором КГКУ «ЦЗН г. Шарыпово»;</w:t>
      </w:r>
    </w:p>
    <w:p>
      <w:pPr>
        <w:pStyle w:val="ConsPlusNormal1"/>
        <w:tabs>
          <w:tab w:val="clear" w:pos="708"/>
          <w:tab w:val="left" w:pos="851" w:leader="none"/>
        </w:tabs>
        <w:ind w:firstLine="709"/>
        <w:jc w:val="both"/>
        <w:rPr>
          <w:sz w:val="24"/>
          <w:szCs w:val="24"/>
        </w:rPr>
      </w:pPr>
      <w:r>
        <w:rPr>
          <w:sz w:val="24"/>
          <w:szCs w:val="24"/>
        </w:rPr>
        <w:t>- по линии социальной защиты населения, заверенную начальником территориального отделения КГКУ «Управление социальной защиты населения» по г.</w:t>
      </w:r>
      <w:r>
        <w:rPr>
          <w:sz w:val="24"/>
          <w:szCs w:val="24"/>
          <w:lang w:val="en-US"/>
        </w:rPr>
        <w:t> </w:t>
      </w:r>
      <w:r>
        <w:rPr>
          <w:sz w:val="24"/>
          <w:szCs w:val="24"/>
        </w:rPr>
        <w:t>Шарыпово и Шарыповскому муниципальному округу.</w:t>
      </w:r>
    </w:p>
    <w:p>
      <w:pPr>
        <w:pStyle w:val="ConsPlusNormal1"/>
        <w:tabs>
          <w:tab w:val="clear" w:pos="708"/>
          <w:tab w:val="left" w:pos="851" w:leader="none"/>
        </w:tabs>
        <w:ind w:firstLine="709"/>
        <w:jc w:val="both"/>
        <w:rPr>
          <w:i/>
          <w:i/>
          <w:sz w:val="24"/>
          <w:szCs w:val="24"/>
        </w:rPr>
      </w:pPr>
      <w:r>
        <w:rPr>
          <w:sz w:val="24"/>
          <w:szCs w:val="24"/>
        </w:rPr>
        <w:t>2.18.1.</w:t>
      </w:r>
      <w:r>
        <w:rPr>
          <w:i/>
          <w:sz w:val="24"/>
          <w:szCs w:val="24"/>
        </w:rPr>
        <w:t xml:space="preserve"> </w:t>
      </w:r>
      <w:r>
        <w:rPr>
          <w:sz w:val="24"/>
          <w:szCs w:val="24"/>
          <w:u w:val="single"/>
        </w:rPr>
        <w:t>заявители, являющиеся субъектами малого и среднего предпринимательства, представляют</w:t>
      </w:r>
      <w:r>
        <w:rPr>
          <w:i/>
          <w:sz w:val="24"/>
          <w:szCs w:val="24"/>
        </w:rPr>
        <w:t>:</w:t>
      </w:r>
    </w:p>
    <w:p>
      <w:pPr>
        <w:pStyle w:val="ConsPlusNormal1"/>
        <w:tabs>
          <w:tab w:val="clear" w:pos="708"/>
          <w:tab w:val="left" w:pos="851" w:leader="none"/>
        </w:tabs>
        <w:ind w:firstLine="709"/>
        <w:jc w:val="both"/>
        <w:rPr>
          <w:sz w:val="24"/>
          <w:szCs w:val="24"/>
        </w:rPr>
      </w:pPr>
      <w:r>
        <w:rPr>
          <w:sz w:val="24"/>
          <w:szCs w:val="24"/>
        </w:rPr>
        <w:t>а) выписку из штатного расписания, заверенную печатью и подписью руководителя;</w:t>
      </w:r>
    </w:p>
    <w:p>
      <w:pPr>
        <w:pStyle w:val="ConsPlusNormal1"/>
        <w:tabs>
          <w:tab w:val="clear" w:pos="708"/>
          <w:tab w:val="left" w:pos="851" w:leader="none"/>
        </w:tabs>
        <w:ind w:firstLine="709"/>
        <w:jc w:val="both"/>
        <w:rPr>
          <w:sz w:val="24"/>
          <w:szCs w:val="24"/>
        </w:rPr>
      </w:pPr>
      <w:r>
        <w:rPr>
          <w:sz w:val="24"/>
          <w:szCs w:val="24"/>
        </w:rPr>
        <w:t>б) справку о среднемесячной заработной плате за отчетный финансовый год и истекший период текущего финансового года, заверенную печатью и подписью руководителя;</w:t>
      </w:r>
    </w:p>
    <w:p>
      <w:pPr>
        <w:pStyle w:val="ConsPlusNormal1"/>
        <w:tabs>
          <w:tab w:val="clear" w:pos="708"/>
          <w:tab w:val="left" w:pos="851" w:leader="none"/>
        </w:tabs>
        <w:ind w:firstLine="709"/>
        <w:jc w:val="both"/>
        <w:rPr>
          <w:sz w:val="24"/>
          <w:szCs w:val="24"/>
        </w:rPr>
      </w:pPr>
      <w:r>
        <w:rPr>
          <w:sz w:val="24"/>
          <w:szCs w:val="24"/>
        </w:rPr>
        <w:t>в) обязательство заявителя о сохранении численности занятых и уровня заработной платы не ниже МРОТ;</w:t>
      </w:r>
    </w:p>
    <w:p>
      <w:pPr>
        <w:pStyle w:val="ConsPlusNormal1"/>
        <w:tabs>
          <w:tab w:val="clear" w:pos="708"/>
          <w:tab w:val="left" w:pos="851" w:leader="none"/>
        </w:tabs>
        <w:ind w:firstLine="709"/>
        <w:jc w:val="both"/>
        <w:rPr>
          <w:sz w:val="24"/>
          <w:szCs w:val="24"/>
        </w:rPr>
      </w:pPr>
      <w:r>
        <w:rPr>
          <w:sz w:val="24"/>
          <w:szCs w:val="24"/>
        </w:rPr>
        <w:t>г) выписку из единого государственного реестра юридических лиц или индивидуальных предпринимателей, выданную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p>
    <w:p>
      <w:pPr>
        <w:pStyle w:val="ConsPlusNormal1"/>
        <w:tabs>
          <w:tab w:val="clear" w:pos="708"/>
          <w:tab w:val="left" w:pos="851" w:leader="none"/>
        </w:tabs>
        <w:ind w:firstLine="709"/>
        <w:jc w:val="both"/>
        <w:rPr>
          <w:sz w:val="24"/>
          <w:szCs w:val="24"/>
        </w:rPr>
      </w:pPr>
      <w:r>
        <w:rPr>
          <w:sz w:val="24"/>
          <w:szCs w:val="24"/>
        </w:rPr>
        <w:t>д)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инициативе участника отбора);</w:t>
      </w:r>
    </w:p>
    <w:p>
      <w:pPr>
        <w:pStyle w:val="ConsPlusNormal1"/>
        <w:tabs>
          <w:tab w:val="clear" w:pos="708"/>
          <w:tab w:val="left" w:pos="851" w:leader="none"/>
        </w:tabs>
        <w:ind w:firstLine="709"/>
        <w:jc w:val="both"/>
        <w:rPr>
          <w:sz w:val="24"/>
          <w:szCs w:val="24"/>
        </w:rPr>
      </w:pPr>
      <w:r>
        <w:rPr>
          <w:sz w:val="24"/>
          <w:szCs w:val="24"/>
        </w:rPr>
        <w:t>е) справки об отсутствии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участника отбора, являющегося юридическим лицом, индивидуального предпринимателя – участника отбора, выданные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p>
    <w:p>
      <w:pPr>
        <w:pStyle w:val="ConsPlusNormal1"/>
        <w:tabs>
          <w:tab w:val="clear" w:pos="708"/>
          <w:tab w:val="left" w:pos="851" w:leader="none"/>
        </w:tabs>
        <w:ind w:firstLine="709"/>
        <w:jc w:val="both"/>
        <w:rPr>
          <w:sz w:val="24"/>
          <w:szCs w:val="24"/>
        </w:rPr>
      </w:pPr>
      <w:r>
        <w:rPr>
          <w:sz w:val="24"/>
          <w:szCs w:val="24"/>
        </w:rPr>
        <w:t>ж) 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инициативе участника отбора);</w:t>
      </w:r>
    </w:p>
    <w:p>
      <w:pPr>
        <w:pStyle w:val="ConsPlusNormal1"/>
        <w:tabs>
          <w:tab w:val="clear" w:pos="708"/>
          <w:tab w:val="left" w:pos="851" w:leader="none"/>
        </w:tabs>
        <w:ind w:firstLine="709"/>
        <w:jc w:val="both"/>
        <w:rPr>
          <w:sz w:val="24"/>
          <w:szCs w:val="24"/>
        </w:rPr>
      </w:pPr>
      <w:r>
        <w:rPr>
          <w:sz w:val="24"/>
          <w:szCs w:val="24"/>
        </w:rPr>
        <w:t>з) справку об отсутствии у участника отбора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районом, на первое число месяца подачи заявок (составляется в произвольной форме);</w:t>
      </w:r>
    </w:p>
    <w:p>
      <w:pPr>
        <w:pStyle w:val="ConsPlusNormal1"/>
        <w:tabs>
          <w:tab w:val="clear" w:pos="708"/>
          <w:tab w:val="left" w:pos="851" w:leader="none"/>
        </w:tabs>
        <w:ind w:firstLine="709"/>
        <w:jc w:val="both"/>
        <w:rPr>
          <w:sz w:val="24"/>
          <w:szCs w:val="24"/>
        </w:rPr>
      </w:pPr>
      <w:r>
        <w:rPr>
          <w:sz w:val="24"/>
          <w:szCs w:val="24"/>
        </w:rPr>
        <w:t>и) справку о том, что деятельность участника отбора, являющегося юридическим лицом,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(составляется в произвольной форме);</w:t>
      </w:r>
    </w:p>
    <w:p>
      <w:pPr>
        <w:pStyle w:val="ConsPlusNormal1"/>
        <w:tabs>
          <w:tab w:val="clear" w:pos="708"/>
          <w:tab w:val="left" w:pos="851" w:leader="none"/>
        </w:tabs>
        <w:ind w:firstLine="709"/>
        <w:jc w:val="both"/>
        <w:rPr>
          <w:sz w:val="24"/>
          <w:szCs w:val="24"/>
        </w:rPr>
      </w:pPr>
      <w:r>
        <w:rPr>
          <w:sz w:val="24"/>
          <w:szCs w:val="24"/>
        </w:rPr>
        <w:t>к) юридические лица и индивидуальные предприниматели, осуществляющие бухгалтерский учет в соответствии с Федеральным законом от 06.12.2011 N 402-ФЗ "О бухгалтерском учете" (далее - Федеральный закон N 402-ФЗ), представляют промежуточную бухгалтерскую отчетность (бухгалтерский баланс и отчет о финансовых результатах) (за предшествующий календарный год и последний отчетный период);</w:t>
      </w:r>
    </w:p>
    <w:p>
      <w:pPr>
        <w:pStyle w:val="ConsPlusNormal1"/>
        <w:tabs>
          <w:tab w:val="clear" w:pos="708"/>
          <w:tab w:val="left" w:pos="851" w:leader="none"/>
        </w:tabs>
        <w:ind w:firstLine="709"/>
        <w:jc w:val="both"/>
        <w:rPr>
          <w:sz w:val="24"/>
          <w:szCs w:val="24"/>
        </w:rPr>
      </w:pPr>
      <w:r>
        <w:rPr>
          <w:sz w:val="24"/>
          <w:szCs w:val="24"/>
        </w:rPr>
        <w:t>л) индивидуальные предприниматели, применяющие общую систему налогообложения и не осуществляющие бухгалтерский учет в соответствии со статьей 6 Федерального закона N 402-ФЗ, представляют копии книги учета доходов и расходов и хозяйственных операций индивидуального предпринимателя (за предшествующий календарный год и последний отчетный период);</w:t>
      </w:r>
    </w:p>
    <w:p>
      <w:pPr>
        <w:pStyle w:val="ConsPlusNormal1"/>
        <w:tabs>
          <w:tab w:val="clear" w:pos="708"/>
          <w:tab w:val="left" w:pos="851" w:leader="none"/>
        </w:tabs>
        <w:ind w:firstLine="709"/>
        <w:jc w:val="both"/>
        <w:rPr>
          <w:sz w:val="24"/>
          <w:szCs w:val="24"/>
        </w:rPr>
      </w:pPr>
      <w:r>
        <w:rPr>
          <w:sz w:val="24"/>
          <w:szCs w:val="24"/>
        </w:rPr>
        <w:t>м) налогоплательщики, применяющие упрощенную систему налогообложения, представляют копии книги учета доходов и расходов организаций и индивидуальных предпринимателей, применяющих упрощенную систему налогообложения (за предшествующий календарный год и последний отчетный период);</w:t>
      </w:r>
    </w:p>
    <w:p>
      <w:pPr>
        <w:pStyle w:val="ConsPlusNormal1"/>
        <w:tabs>
          <w:tab w:val="clear" w:pos="708"/>
          <w:tab w:val="left" w:pos="851" w:leader="none"/>
        </w:tabs>
        <w:ind w:firstLine="709"/>
        <w:jc w:val="both"/>
        <w:rPr>
          <w:sz w:val="24"/>
          <w:szCs w:val="24"/>
        </w:rPr>
      </w:pPr>
      <w:r>
        <w:rPr>
          <w:sz w:val="24"/>
          <w:szCs w:val="24"/>
        </w:rPr>
        <w:t>н) индивидуальные предприниматели, применяющие патентную систему налогообложения, представляют копии книги учета доходов индивидуальных предпринимателей, применяющих патентную систему налогообложения (за предшествующий календарный год и последний отчетный период);</w:t>
      </w:r>
    </w:p>
    <w:p>
      <w:pPr>
        <w:pStyle w:val="ConsPlusNormal1"/>
        <w:tabs>
          <w:tab w:val="clear" w:pos="708"/>
          <w:tab w:val="left" w:pos="851" w:leader="none"/>
        </w:tabs>
        <w:ind w:firstLine="709"/>
        <w:jc w:val="both"/>
        <w:rPr>
          <w:sz w:val="24"/>
          <w:szCs w:val="24"/>
        </w:rPr>
      </w:pPr>
      <w:r>
        <w:rPr>
          <w:sz w:val="24"/>
          <w:szCs w:val="24"/>
        </w:rPr>
        <w:t>о) справку об имущественном и финансовом состоянии,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 по форме, согласно приложения №1 к настоящему Порядку (за предшествующий календарный год и последний отчетный период);</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п) расчет по страховым взносам, представленный в налоговый орган за отчетный период (год), предшествующий году подачи заявки (для субъектов малого или среднего предпринимательства, имеющих работников и являющихся работодателями);</w:t>
      </w:r>
    </w:p>
    <w:p>
      <w:pPr>
        <w:pStyle w:val="ConsPlusNormal1"/>
        <w:tabs>
          <w:tab w:val="clear" w:pos="708"/>
          <w:tab w:val="left" w:pos="851" w:leader="none"/>
        </w:tabs>
        <w:ind w:firstLine="709"/>
        <w:jc w:val="both"/>
        <w:rPr>
          <w:sz w:val="24"/>
          <w:szCs w:val="24"/>
        </w:rPr>
      </w:pPr>
      <w:r>
        <w:rPr>
          <w:sz w:val="24"/>
          <w:szCs w:val="24"/>
        </w:rPr>
        <w:t>р)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 (не позднее 01 числа месяца подачи заявки);</w:t>
      </w:r>
    </w:p>
    <w:p>
      <w:pPr>
        <w:pStyle w:val="ConsPlusNormal1"/>
        <w:tabs>
          <w:tab w:val="clear" w:pos="708"/>
          <w:tab w:val="left" w:pos="851" w:leader="none"/>
        </w:tabs>
        <w:ind w:firstLine="709"/>
        <w:jc w:val="both"/>
        <w:rPr>
          <w:i/>
          <w:i/>
          <w:sz w:val="24"/>
          <w:szCs w:val="24"/>
        </w:rPr>
      </w:pPr>
      <w:r>
        <w:rPr>
          <w:sz w:val="24"/>
          <w:szCs w:val="24"/>
        </w:rPr>
        <w:t>2.18.2.</w:t>
      </w:r>
      <w:r>
        <w:rPr>
          <w:i/>
          <w:sz w:val="24"/>
          <w:szCs w:val="24"/>
        </w:rPr>
        <w:t xml:space="preserve"> </w:t>
      </w:r>
      <w:r>
        <w:rPr>
          <w:sz w:val="24"/>
          <w:szCs w:val="24"/>
          <w:u w:val="single"/>
        </w:rPr>
        <w:t>заявители, являющиеся самозанятыми гражданами, представляют:</w:t>
      </w:r>
    </w:p>
    <w:p>
      <w:pPr>
        <w:pStyle w:val="ConsPlusNormal1"/>
        <w:tabs>
          <w:tab w:val="clear" w:pos="708"/>
          <w:tab w:val="left" w:pos="851" w:leader="none"/>
        </w:tabs>
        <w:ind w:firstLine="709"/>
        <w:jc w:val="both"/>
        <w:rPr>
          <w:sz w:val="24"/>
          <w:szCs w:val="24"/>
        </w:rPr>
      </w:pPr>
      <w:r>
        <w:rPr>
          <w:sz w:val="24"/>
          <w:szCs w:val="24"/>
        </w:rPr>
        <w:t>а) копию паспорта или иного документа, удостоверяющего личность представителя заявителя;</w:t>
      </w:r>
    </w:p>
    <w:p>
      <w:pPr>
        <w:pStyle w:val="ConsPlusNormal1"/>
        <w:tabs>
          <w:tab w:val="clear" w:pos="708"/>
          <w:tab w:val="left" w:pos="851" w:leader="none"/>
        </w:tabs>
        <w:ind w:firstLine="709"/>
        <w:jc w:val="both"/>
        <w:rPr>
          <w:sz w:val="24"/>
          <w:szCs w:val="24"/>
        </w:rPr>
      </w:pPr>
      <w:r>
        <w:rPr>
          <w:sz w:val="24"/>
          <w:szCs w:val="24"/>
        </w:rPr>
        <w:t>б) справка о постановке на учёт (снятии с учёта) физического лица в качестве налогоплательщика налога на профессиональный доход (КНД 1122035) и справка о состоянии расчётов (доходах) по налогу на профессиональный доход (КНД 1122036). Дата выдачи справок – не старше 5 дней на момент подачи заявки;</w:t>
      </w:r>
    </w:p>
    <w:p>
      <w:pPr>
        <w:pStyle w:val="ConsPlusNormal1"/>
        <w:tabs>
          <w:tab w:val="clear" w:pos="708"/>
          <w:tab w:val="left" w:pos="851" w:leader="none"/>
        </w:tabs>
        <w:ind w:firstLine="709"/>
        <w:jc w:val="both"/>
        <w:rPr>
          <w:sz w:val="24"/>
          <w:szCs w:val="24"/>
        </w:rPr>
      </w:pPr>
      <w:r>
        <w:rPr>
          <w:sz w:val="24"/>
          <w:szCs w:val="24"/>
        </w:rPr>
        <w:t>в) обязательство получателя субсидии – самозанятого гражданина о не прекращении деятельности в течение 12 месяцев после получения субсидии.</w:t>
      </w:r>
    </w:p>
    <w:p>
      <w:pPr>
        <w:pStyle w:val="ConsPlusNormal1"/>
        <w:tabs>
          <w:tab w:val="clear" w:pos="708"/>
          <w:tab w:val="left" w:pos="851" w:leader="none"/>
        </w:tabs>
        <w:ind w:firstLine="709"/>
        <w:jc w:val="both"/>
        <w:rPr>
          <w:sz w:val="24"/>
          <w:szCs w:val="24"/>
        </w:rPr>
      </w:pPr>
      <w:r>
        <w:rPr>
          <w:sz w:val="24"/>
          <w:szCs w:val="24"/>
        </w:rPr>
        <w:t>2.18.3. В случае если документы, предусмотренные подпунктом а пункта 2.17.1., подпунктом б пункта 2.18., подпунктами г, д, е, ж пункта 2.18.1., не были представлены субъектами малого и среднего предпринимательства по собственной инициативе, организатор отбора в течение 5 рабочих дней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1"/>
        <w:tabs>
          <w:tab w:val="clear" w:pos="708"/>
          <w:tab w:val="left" w:pos="851" w:leader="none"/>
        </w:tabs>
        <w:ind w:firstLine="709"/>
        <w:jc w:val="both"/>
        <w:rPr>
          <w:sz w:val="24"/>
          <w:szCs w:val="24"/>
        </w:rPr>
      </w:pPr>
      <w:r>
        <w:rPr>
          <w:sz w:val="24"/>
          <w:szCs w:val="24"/>
        </w:rPr>
        <w:t>2.18.3.1. у территориального органа Федеральной налоговой службы:</w:t>
      </w:r>
    </w:p>
    <w:p>
      <w:pPr>
        <w:pStyle w:val="ConsPlusNormal1"/>
        <w:tabs>
          <w:tab w:val="clear" w:pos="708"/>
          <w:tab w:val="left" w:pos="851" w:leader="none"/>
        </w:tabs>
        <w:ind w:firstLine="709"/>
        <w:jc w:val="both"/>
        <w:rPr>
          <w:sz w:val="24"/>
          <w:szCs w:val="24"/>
        </w:rPr>
      </w:pPr>
      <w:r>
        <w:rPr>
          <w:sz w:val="24"/>
          <w:szCs w:val="24"/>
        </w:rPr>
        <w:t>а) выписку из единого государственного реестра юридических лиц или индивидуальных предпринимателей;</w:t>
      </w:r>
    </w:p>
    <w:p>
      <w:pPr>
        <w:pStyle w:val="ConsPlusNormal1"/>
        <w:tabs>
          <w:tab w:val="clear" w:pos="708"/>
          <w:tab w:val="left" w:pos="851" w:leader="none"/>
        </w:tabs>
        <w:ind w:firstLine="709"/>
        <w:jc w:val="both"/>
        <w:rPr>
          <w:sz w:val="24"/>
          <w:szCs w:val="24"/>
        </w:rPr>
      </w:pPr>
      <w:r>
        <w:rPr>
          <w:sz w:val="24"/>
          <w:szCs w:val="24"/>
        </w:rPr>
        <w:t>б)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w:t>
      </w:r>
    </w:p>
    <w:p>
      <w:pPr>
        <w:pStyle w:val="ConsPlusNormal1"/>
        <w:tabs>
          <w:tab w:val="clear" w:pos="708"/>
          <w:tab w:val="left" w:pos="851" w:leader="none"/>
        </w:tabs>
        <w:ind w:firstLine="709"/>
        <w:jc w:val="both"/>
        <w:rPr>
          <w:sz w:val="24"/>
          <w:szCs w:val="24"/>
        </w:rPr>
      </w:pPr>
      <w:r>
        <w:rPr>
          <w:sz w:val="24"/>
          <w:szCs w:val="24"/>
        </w:rPr>
        <w:t>в) справки об отсутствии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участника отбора, являющегося юридическим лицом, индивидуального предпринимателя – участника отбора;</w:t>
      </w:r>
    </w:p>
    <w:p>
      <w:pPr>
        <w:pStyle w:val="ConsPlusNormal1"/>
        <w:tabs>
          <w:tab w:val="clear" w:pos="708"/>
          <w:tab w:val="left" w:pos="851" w:leader="none"/>
        </w:tabs>
        <w:ind w:firstLine="709"/>
        <w:jc w:val="both"/>
        <w:rPr>
          <w:sz w:val="24"/>
          <w:szCs w:val="24"/>
        </w:rPr>
      </w:pPr>
      <w:r>
        <w:rPr>
          <w:sz w:val="24"/>
          <w:szCs w:val="24"/>
        </w:rPr>
        <w:t xml:space="preserve">2.18.3.2. у территориального органа Федеральной службы государственной регистрации, кадастра и картографии </w:t>
      </w:r>
    </w:p>
    <w:p>
      <w:pPr>
        <w:pStyle w:val="ConsPlusNormal1"/>
        <w:tabs>
          <w:tab w:val="clear" w:pos="708"/>
          <w:tab w:val="left" w:pos="851" w:leader="none"/>
        </w:tabs>
        <w:ind w:firstLine="709"/>
        <w:jc w:val="both"/>
        <w:rPr>
          <w:sz w:val="24"/>
          <w:szCs w:val="24"/>
        </w:rPr>
      </w:pPr>
      <w:r>
        <w:rPr>
          <w:sz w:val="24"/>
          <w:szCs w:val="24"/>
        </w:rPr>
        <w:t>а) выписку из ЕГРН об основных характеристиках и зарегистрированных правах на объект недвижимости, полученная не ранее 30 дней до даты подачи пакета документов (предоставляется по инициативе участника отбора);</w:t>
      </w:r>
    </w:p>
    <w:p>
      <w:pPr>
        <w:pStyle w:val="ConsPlusNormal1"/>
        <w:tabs>
          <w:tab w:val="clear" w:pos="708"/>
          <w:tab w:val="left" w:pos="851" w:leader="none"/>
        </w:tabs>
        <w:ind w:firstLine="709"/>
        <w:jc w:val="both"/>
        <w:rPr>
          <w:sz w:val="24"/>
          <w:szCs w:val="24"/>
        </w:rPr>
      </w:pPr>
      <w:r>
        <w:rPr>
          <w:sz w:val="24"/>
          <w:szCs w:val="24"/>
        </w:rPr>
        <w:t>2.18.4. Сведения о соблюдении участником отбора требований, установленных подпунктами 2.9.2, 2.9.3 пункта 2.9. Порядка, проверяются организатором отбора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pPr>
        <w:pStyle w:val="ConsPlusNormal1"/>
        <w:tabs>
          <w:tab w:val="clear" w:pos="708"/>
          <w:tab w:val="left" w:pos="851" w:leader="none"/>
        </w:tabs>
        <w:ind w:firstLine="709"/>
        <w:jc w:val="both"/>
        <w:rPr>
          <w:sz w:val="24"/>
          <w:szCs w:val="24"/>
        </w:rPr>
      </w:pPr>
      <w:r>
        <w:rPr>
          <w:sz w:val="24"/>
          <w:szCs w:val="24"/>
        </w:rPr>
        <w:t>2.18.5. Сведения о соблюдении участником отбора требований, установленных подпунктом 2.9.5 пункта 2.9. Порядка, проверяются организатором отбора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Интернет.</w:t>
      </w:r>
    </w:p>
    <w:p>
      <w:pPr>
        <w:pStyle w:val="ConsPlusNormal1"/>
        <w:tabs>
          <w:tab w:val="clear" w:pos="708"/>
          <w:tab w:val="left" w:pos="851" w:leader="none"/>
        </w:tabs>
        <w:ind w:firstLine="709"/>
        <w:jc w:val="both"/>
        <w:rPr>
          <w:sz w:val="24"/>
          <w:szCs w:val="24"/>
        </w:rPr>
      </w:pPr>
      <w:r>
        <w:rPr>
          <w:sz w:val="24"/>
          <w:szCs w:val="24"/>
        </w:rPr>
        <w:t>Документы и (или) сведения, полученные в порядке межведомственного электронного взаимодействия, приобщаются к соответствующей заявке.</w:t>
      </w:r>
    </w:p>
    <w:p>
      <w:pPr>
        <w:pStyle w:val="ConsPlusNormal1"/>
        <w:tabs>
          <w:tab w:val="clear" w:pos="708"/>
          <w:tab w:val="left" w:pos="851" w:leader="none"/>
        </w:tabs>
        <w:ind w:firstLine="709"/>
        <w:jc w:val="both"/>
        <w:rPr>
          <w:sz w:val="24"/>
          <w:szCs w:val="24"/>
        </w:rPr>
      </w:pPr>
      <w:r>
        <w:rPr>
          <w:sz w:val="24"/>
          <w:szCs w:val="24"/>
        </w:rPr>
        <w:t>2.18.6. Сведения о соблюдении участником отбора требований, установленных подпунктами 2.9.1, 2.9.4, 2.9.6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2.9.8, пункта 2.9 Порядка, указываются им в заявке.</w:t>
      </w:r>
    </w:p>
    <w:p>
      <w:pPr>
        <w:pStyle w:val="ConsPlusNormal1"/>
        <w:tabs>
          <w:tab w:val="clear" w:pos="708"/>
          <w:tab w:val="left" w:pos="851" w:leader="none"/>
        </w:tabs>
        <w:ind w:firstLine="709"/>
        <w:jc w:val="both"/>
        <w:rPr>
          <w:sz w:val="24"/>
          <w:szCs w:val="24"/>
        </w:rPr>
      </w:pPr>
      <w:r>
        <w:rPr>
          <w:sz w:val="24"/>
          <w:szCs w:val="24"/>
        </w:rPr>
        <w:t>2.19. Документы, указанные в пунктах 2.17. и 2.18. Порядка, должны соответствовать следующим требованиям:</w:t>
      </w:r>
    </w:p>
    <w:p>
      <w:pPr>
        <w:pStyle w:val="ConsPlusNormal1"/>
        <w:tabs>
          <w:tab w:val="clear" w:pos="708"/>
          <w:tab w:val="left" w:pos="851" w:leader="none"/>
        </w:tabs>
        <w:ind w:firstLine="709"/>
        <w:jc w:val="both"/>
        <w:rPr>
          <w:sz w:val="24"/>
          <w:szCs w:val="24"/>
        </w:rPr>
      </w:pPr>
      <w:r>
        <w:rPr>
          <w:sz w:val="24"/>
          <w:szCs w:val="24"/>
        </w:rPr>
        <w:t>а)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pPr>
        <w:pStyle w:val="ConsPlusNormal1"/>
        <w:tabs>
          <w:tab w:val="clear" w:pos="708"/>
          <w:tab w:val="left" w:pos="851" w:leader="none"/>
        </w:tabs>
        <w:ind w:firstLine="709"/>
        <w:jc w:val="both"/>
        <w:rPr>
          <w:sz w:val="24"/>
          <w:szCs w:val="24"/>
        </w:rPr>
      </w:pPr>
      <w:r>
        <w:rPr>
          <w:sz w:val="24"/>
          <w:szCs w:val="24"/>
        </w:rPr>
        <w:t>б) заверены уполномоченным лицом;</w:t>
      </w:r>
    </w:p>
    <w:p>
      <w:pPr>
        <w:pStyle w:val="ConsPlusNormal1"/>
        <w:tabs>
          <w:tab w:val="clear" w:pos="708"/>
          <w:tab w:val="left" w:pos="851" w:leader="none"/>
        </w:tabs>
        <w:ind w:firstLine="709"/>
        <w:jc w:val="both"/>
        <w:rPr>
          <w:sz w:val="24"/>
          <w:szCs w:val="24"/>
        </w:rPr>
      </w:pPr>
      <w:r>
        <w:rPr>
          <w:sz w:val="24"/>
          <w:szCs w:val="24"/>
        </w:rPr>
        <w:t>в) поддаваться прочтению.</w:t>
      </w:r>
    </w:p>
    <w:p>
      <w:pPr>
        <w:pStyle w:val="ConsPlusNormal1"/>
        <w:tabs>
          <w:tab w:val="clear" w:pos="708"/>
          <w:tab w:val="left" w:pos="851" w:leader="none"/>
        </w:tabs>
        <w:ind w:firstLine="709"/>
        <w:jc w:val="both"/>
        <w:rPr>
          <w:sz w:val="24"/>
          <w:szCs w:val="24"/>
        </w:rPr>
      </w:pPr>
      <w:r>
        <w:rPr>
          <w:sz w:val="24"/>
          <w:szCs w:val="24"/>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pPr>
        <w:pStyle w:val="ConsPlusNormal1"/>
        <w:tabs>
          <w:tab w:val="clear" w:pos="708"/>
          <w:tab w:val="left" w:pos="851" w:leader="none"/>
        </w:tabs>
        <w:ind w:firstLine="709"/>
        <w:jc w:val="both"/>
        <w:rPr>
          <w:sz w:val="24"/>
          <w:szCs w:val="24"/>
        </w:rPr>
      </w:pPr>
      <w:r>
        <w:rPr>
          <w:sz w:val="24"/>
          <w:szCs w:val="24"/>
        </w:rPr>
        <w:t>2.20. Все расходы, связанные с подготовкой и направлением заявок, несут участники отбора.</w:t>
      </w:r>
    </w:p>
    <w:p>
      <w:pPr>
        <w:pStyle w:val="ConsPlusNormal1"/>
        <w:tabs>
          <w:tab w:val="clear" w:pos="708"/>
          <w:tab w:val="left" w:pos="851" w:leader="none"/>
        </w:tabs>
        <w:ind w:firstLine="709"/>
        <w:jc w:val="both"/>
        <w:rPr>
          <w:sz w:val="24"/>
          <w:szCs w:val="24"/>
        </w:rPr>
      </w:pPr>
      <w:r>
        <w:rPr>
          <w:sz w:val="24"/>
          <w:szCs w:val="24"/>
        </w:rPr>
        <w:t>2.21. Участник отбора вправе до принятия решения о предоставлении субсидии отозвать заявку, предоставив уведомление об отзыве заявки нарочно или направив в форме электронного документа в ГИИС.</w:t>
      </w:r>
    </w:p>
    <w:p>
      <w:pPr>
        <w:pStyle w:val="ConsPlusNormal1"/>
        <w:tabs>
          <w:tab w:val="clear" w:pos="708"/>
          <w:tab w:val="left" w:pos="851" w:leader="none"/>
        </w:tabs>
        <w:ind w:firstLine="709"/>
        <w:jc w:val="both"/>
        <w:rPr>
          <w:sz w:val="24"/>
          <w:szCs w:val="24"/>
        </w:rPr>
      </w:pPr>
      <w:r>
        <w:rPr>
          <w:sz w:val="24"/>
          <w:szCs w:val="24"/>
        </w:rPr>
        <w:t>2.22. Организатор отбора прекращает рассмотрение заявки в случае ее отзыва.</w:t>
      </w:r>
    </w:p>
    <w:p>
      <w:pPr>
        <w:pStyle w:val="ConsPlusNormal1"/>
        <w:tabs>
          <w:tab w:val="clear" w:pos="708"/>
          <w:tab w:val="left" w:pos="851" w:leader="none"/>
        </w:tabs>
        <w:ind w:firstLine="709"/>
        <w:jc w:val="both"/>
        <w:rPr>
          <w:sz w:val="24"/>
          <w:szCs w:val="24"/>
        </w:rPr>
      </w:pPr>
      <w:r>
        <w:rPr>
          <w:sz w:val="24"/>
          <w:szCs w:val="24"/>
        </w:rPr>
        <w:t>2.23. Организатор отбора в течение 10 рабочих дней со дня окончания срока приема заявок рассматривает заявки на предмет их соответствия требованиям, установленным в объявлении о проведении отбора, а также на предмет наличия оснований для отклонения заявок, установленных пунктом 2.26. Порядка.</w:t>
      </w:r>
    </w:p>
    <w:p>
      <w:pPr>
        <w:pStyle w:val="ConsPlusNormal1"/>
        <w:tabs>
          <w:tab w:val="clear" w:pos="708"/>
          <w:tab w:val="left" w:pos="851" w:leader="none"/>
        </w:tabs>
        <w:ind w:firstLine="709"/>
        <w:jc w:val="both"/>
        <w:rPr>
          <w:sz w:val="24"/>
          <w:szCs w:val="24"/>
        </w:rPr>
      </w:pPr>
      <w:r>
        <w:rPr>
          <w:sz w:val="24"/>
          <w:szCs w:val="24"/>
        </w:rPr>
        <w:t>2.24. Формирование протокола вскрытия заявок на едином портале осуществляется автоматически. Администрация города Шарыпово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pPr>
        <w:pStyle w:val="ConsPlusNormal1"/>
        <w:tabs>
          <w:tab w:val="clear" w:pos="708"/>
          <w:tab w:val="left" w:pos="851" w:leader="none"/>
        </w:tabs>
        <w:ind w:firstLine="709"/>
        <w:jc w:val="both"/>
        <w:rPr>
          <w:sz w:val="24"/>
          <w:szCs w:val="24"/>
        </w:rPr>
      </w:pPr>
      <w:r>
        <w:rPr>
          <w:sz w:val="24"/>
          <w:szCs w:val="24"/>
        </w:rPr>
        <w:t>а) регистрационный номер заявки;</w:t>
      </w:r>
    </w:p>
    <w:p>
      <w:pPr>
        <w:pStyle w:val="ConsPlusNormal1"/>
        <w:tabs>
          <w:tab w:val="clear" w:pos="708"/>
          <w:tab w:val="left" w:pos="851" w:leader="none"/>
        </w:tabs>
        <w:ind w:firstLine="709"/>
        <w:jc w:val="both"/>
        <w:rPr>
          <w:sz w:val="24"/>
          <w:szCs w:val="24"/>
        </w:rPr>
      </w:pPr>
      <w:r>
        <w:rPr>
          <w:sz w:val="24"/>
          <w:szCs w:val="24"/>
        </w:rPr>
        <w:t>б) дата и время поступления заявки;</w:t>
      </w:r>
    </w:p>
    <w:p>
      <w:pPr>
        <w:pStyle w:val="ConsPlusNormal1"/>
        <w:tabs>
          <w:tab w:val="clear" w:pos="708"/>
          <w:tab w:val="left" w:pos="851" w:leader="none"/>
        </w:tabs>
        <w:ind w:firstLine="709"/>
        <w:jc w:val="both"/>
        <w:rPr>
          <w:sz w:val="24"/>
          <w:szCs w:val="24"/>
        </w:rPr>
      </w:pPr>
      <w:r>
        <w:rPr>
          <w:sz w:val="24"/>
          <w:szCs w:val="24"/>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pPr>
        <w:pStyle w:val="ConsPlusNormal1"/>
        <w:tabs>
          <w:tab w:val="clear" w:pos="708"/>
          <w:tab w:val="left" w:pos="851" w:leader="none"/>
        </w:tabs>
        <w:ind w:firstLine="709"/>
        <w:jc w:val="both"/>
        <w:rPr>
          <w:sz w:val="24"/>
          <w:szCs w:val="24"/>
        </w:rPr>
      </w:pPr>
      <w:r>
        <w:rPr>
          <w:sz w:val="24"/>
          <w:szCs w:val="24"/>
        </w:rPr>
        <w:t>г) адрес юридического лица, адрес регистрации (для физических лиц, в том числе индивидуальных предпринимателей);</w:t>
      </w:r>
    </w:p>
    <w:p>
      <w:pPr>
        <w:pStyle w:val="ConsPlusNormal1"/>
        <w:tabs>
          <w:tab w:val="clear" w:pos="708"/>
          <w:tab w:val="left" w:pos="851" w:leader="none"/>
        </w:tabs>
        <w:ind w:firstLine="709"/>
        <w:jc w:val="both"/>
        <w:rPr>
          <w:sz w:val="24"/>
          <w:szCs w:val="24"/>
        </w:rPr>
      </w:pPr>
      <w:r>
        <w:rPr>
          <w:sz w:val="24"/>
          <w:szCs w:val="24"/>
        </w:rPr>
        <w:t>д) запрашиваемый участником отбора получателей субсидий размер субсидии.</w:t>
      </w:r>
    </w:p>
    <w:p>
      <w:pPr>
        <w:pStyle w:val="ConsPlusNormal1"/>
        <w:tabs>
          <w:tab w:val="clear" w:pos="708"/>
          <w:tab w:val="left" w:pos="851" w:leader="none"/>
        </w:tabs>
        <w:ind w:firstLine="709"/>
        <w:jc w:val="both"/>
        <w:rPr>
          <w:sz w:val="24"/>
          <w:szCs w:val="24"/>
        </w:rPr>
      </w:pPr>
      <w:r>
        <w:rPr>
          <w:sz w:val="24"/>
          <w:szCs w:val="24"/>
        </w:rPr>
        <w:t>2.25.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pPr>
        <w:pStyle w:val="ConsPlusNormal1"/>
        <w:tabs>
          <w:tab w:val="clear" w:pos="708"/>
          <w:tab w:val="left" w:pos="851" w:leader="none"/>
        </w:tabs>
        <w:ind w:firstLine="709"/>
        <w:jc w:val="both"/>
        <w:rPr>
          <w:sz w:val="24"/>
          <w:szCs w:val="24"/>
        </w:rPr>
      </w:pPr>
      <w:r>
        <w:rPr>
          <w:sz w:val="24"/>
          <w:szCs w:val="24"/>
        </w:rPr>
        <w:t>2.26. На стадии рассмотрения заявки основаниями для отклонения заявки являются:</w:t>
      </w:r>
    </w:p>
    <w:p>
      <w:pPr>
        <w:pStyle w:val="ConsPlusNormal1"/>
        <w:tabs>
          <w:tab w:val="clear" w:pos="708"/>
          <w:tab w:val="left" w:pos="851" w:leader="none"/>
        </w:tabs>
        <w:ind w:firstLine="709"/>
        <w:jc w:val="both"/>
        <w:rPr>
          <w:sz w:val="24"/>
          <w:szCs w:val="24"/>
        </w:rPr>
      </w:pPr>
      <w:r>
        <w:rPr>
          <w:sz w:val="24"/>
          <w:szCs w:val="24"/>
        </w:rPr>
        <w:t>1) несоответствие участника отбора получателей субсидий требованиям, указанным в объявлении о проведении отбора получателей субсидий;</w:t>
      </w:r>
    </w:p>
    <w:p>
      <w:pPr>
        <w:pStyle w:val="ConsPlusNormal1"/>
        <w:tabs>
          <w:tab w:val="clear" w:pos="708"/>
          <w:tab w:val="left" w:pos="851" w:leader="none"/>
        </w:tabs>
        <w:ind w:firstLine="709"/>
        <w:jc w:val="both"/>
        <w:rPr>
          <w:sz w:val="24"/>
          <w:szCs w:val="24"/>
        </w:rPr>
      </w:pPr>
      <w:r>
        <w:rPr>
          <w:sz w:val="24"/>
          <w:szCs w:val="24"/>
        </w:rPr>
        <w:t>2) непредставление (представление не в полном объеме) документов, указанных в объявлении о проведении отбора получателей субсидий;</w:t>
      </w:r>
    </w:p>
    <w:p>
      <w:pPr>
        <w:pStyle w:val="ConsPlusNormal1"/>
        <w:tabs>
          <w:tab w:val="clear" w:pos="708"/>
          <w:tab w:val="left" w:pos="851" w:leader="none"/>
        </w:tabs>
        <w:ind w:firstLine="709"/>
        <w:jc w:val="both"/>
        <w:rPr>
          <w:sz w:val="24"/>
          <w:szCs w:val="24"/>
        </w:rPr>
      </w:pPr>
      <w:r>
        <w:rPr>
          <w:sz w:val="24"/>
          <w:szCs w:val="24"/>
        </w:rPr>
        <w:t>3) несоответствие представленных документов и (или) заявки требованиям, установленным в объявлении о проведении отбора получателей субсидий;</w:t>
      </w:r>
    </w:p>
    <w:p>
      <w:pPr>
        <w:pStyle w:val="ConsPlusNormal1"/>
        <w:tabs>
          <w:tab w:val="clear" w:pos="708"/>
          <w:tab w:val="left" w:pos="851" w:leader="none"/>
        </w:tabs>
        <w:ind w:firstLine="709"/>
        <w:jc w:val="both"/>
        <w:rPr>
          <w:sz w:val="24"/>
          <w:szCs w:val="24"/>
        </w:rPr>
      </w:pPr>
      <w:r>
        <w:rPr>
          <w:sz w:val="24"/>
          <w:szCs w:val="24"/>
        </w:rPr>
        <w:t>4) недостоверность информации, содержащейся в документах, представленных в составе заявки;</w:t>
      </w:r>
    </w:p>
    <w:p>
      <w:pPr>
        <w:pStyle w:val="ConsPlusNormal1"/>
        <w:tabs>
          <w:tab w:val="clear" w:pos="708"/>
          <w:tab w:val="left" w:pos="851" w:leader="none"/>
        </w:tabs>
        <w:ind w:firstLine="709"/>
        <w:jc w:val="both"/>
        <w:rPr>
          <w:sz w:val="24"/>
          <w:szCs w:val="24"/>
        </w:rPr>
      </w:pPr>
      <w:r>
        <w:rPr>
          <w:sz w:val="24"/>
          <w:szCs w:val="24"/>
        </w:rPr>
        <w:t>5) подача участником отбора заявки после даты и (или) времени окончания приема заявок.</w:t>
      </w:r>
    </w:p>
    <w:p>
      <w:pPr>
        <w:pStyle w:val="ConsPlusNormal1"/>
        <w:tabs>
          <w:tab w:val="clear" w:pos="708"/>
          <w:tab w:val="left" w:pos="851" w:leader="none"/>
        </w:tabs>
        <w:ind w:firstLine="709"/>
        <w:jc w:val="both"/>
        <w:rPr>
          <w:sz w:val="24"/>
          <w:szCs w:val="24"/>
        </w:rPr>
      </w:pPr>
      <w:r>
        <w:rPr>
          <w:sz w:val="24"/>
          <w:szCs w:val="24"/>
        </w:rPr>
        <w:t>В случае выявления оснований для отклонения заявки организатор отбора в течение 10 рабочих дней со дня окончания срока приема заявок принимает решение в форме приказа об отклонении заявки, о чем уведомляет участника отбора путем размещения уведомления в форме электронного документа в ГИИС и размещения данной информации на официальном сайте с указанием оснований для отклонения заявки, а также посредством электронной почты. Возврат заявок на доработку, внесение изменений в заявку, а также возврат пакета документов заявителю не предусмотрен.</w:t>
      </w:r>
    </w:p>
    <w:p>
      <w:pPr>
        <w:pStyle w:val="ConsPlusNormal1"/>
        <w:tabs>
          <w:tab w:val="clear" w:pos="708"/>
          <w:tab w:val="left" w:pos="851" w:leader="none"/>
        </w:tabs>
        <w:ind w:firstLine="709"/>
        <w:jc w:val="both"/>
        <w:rPr>
          <w:sz w:val="24"/>
          <w:szCs w:val="24"/>
        </w:rPr>
      </w:pPr>
      <w:r>
        <w:rPr>
          <w:sz w:val="24"/>
          <w:szCs w:val="24"/>
        </w:rPr>
        <w:t>2.27. Организатор отбора в срок не позднее 10 рабочих дней со дня окончания срока приема заявок принимает решение в форме распоряжения о допуске к участию в отборе заявок, размещает распоряжение о допуске к участию в отборе на официальном сайте и формирует соответствующий пакет документов путем выгрузки из ГИИС.</w:t>
      </w:r>
    </w:p>
    <w:p>
      <w:pPr>
        <w:pStyle w:val="ConsPlusNormal1"/>
        <w:tabs>
          <w:tab w:val="clear" w:pos="708"/>
          <w:tab w:val="left" w:pos="851" w:leader="none"/>
        </w:tabs>
        <w:ind w:firstLine="709"/>
        <w:jc w:val="both"/>
        <w:rPr>
          <w:sz w:val="24"/>
          <w:szCs w:val="24"/>
        </w:rPr>
      </w:pPr>
      <w:r>
        <w:rPr>
          <w:sz w:val="24"/>
          <w:szCs w:val="24"/>
        </w:rPr>
        <w:t>2.28. Оценка заявок осуществляется организатором отбора в ГИИС в течение 10 рабочих дней со дня принятия организатором отбора решения о допуске к участию в отборе заявок с применением критериев оценки, установленных в приложении № 2 к Порядку (далее – критерии).</w:t>
      </w:r>
    </w:p>
    <w:p>
      <w:pPr>
        <w:pStyle w:val="ConsPlusNormal1"/>
        <w:tabs>
          <w:tab w:val="clear" w:pos="708"/>
          <w:tab w:val="left" w:pos="851" w:leader="none"/>
        </w:tabs>
        <w:ind w:firstLine="709"/>
        <w:jc w:val="both"/>
        <w:rPr>
          <w:sz w:val="24"/>
          <w:szCs w:val="24"/>
        </w:rPr>
      </w:pPr>
      <w:r>
        <w:rPr>
          <w:sz w:val="24"/>
          <w:szCs w:val="24"/>
        </w:rPr>
        <w:t>2.29. По каждой заявке организатором отбора выставляются баллы по установленным критериям в оценочном листе, суммарное количество баллов заносится в сравнительную таблицу сопоставления заявок (приложение № 3 к Порядку).</w:t>
      </w:r>
    </w:p>
    <w:p>
      <w:pPr>
        <w:pStyle w:val="ConsPlusNormal1"/>
        <w:tabs>
          <w:tab w:val="clear" w:pos="708"/>
          <w:tab w:val="left" w:pos="851" w:leader="none"/>
        </w:tabs>
        <w:ind w:firstLine="709"/>
        <w:jc w:val="both"/>
        <w:rPr>
          <w:sz w:val="24"/>
          <w:szCs w:val="24"/>
        </w:rPr>
      </w:pPr>
      <w:r>
        <w:rPr>
          <w:sz w:val="24"/>
          <w:szCs w:val="24"/>
        </w:rPr>
        <w:t xml:space="preserve">Ранжирование поступивших заявок при проведении отбора осуществляется по мере уменьшения суммарного количества полученных баллов по итогам оценки заявок и очередности поступления заявок в случае равенства количества полученных баллов. </w:t>
      </w:r>
    </w:p>
    <w:p>
      <w:pPr>
        <w:pStyle w:val="ConsPlusNormal1"/>
        <w:tabs>
          <w:tab w:val="clear" w:pos="708"/>
          <w:tab w:val="left" w:pos="851" w:leader="none"/>
        </w:tabs>
        <w:ind w:firstLine="709"/>
        <w:jc w:val="both"/>
        <w:rPr>
          <w:sz w:val="24"/>
          <w:szCs w:val="24"/>
        </w:rPr>
      </w:pPr>
      <w:r>
        <w:rPr>
          <w:sz w:val="24"/>
          <w:szCs w:val="24"/>
        </w:rPr>
        <w:t>2.30. Расчет размера субсидии для субъектов малого и среднего предпринимательства, определяется по следующим формулам:</w:t>
      </w:r>
    </w:p>
    <w:p>
      <w:pPr>
        <w:pStyle w:val="Normal"/>
        <w:tabs>
          <w:tab w:val="clear" w:pos="708"/>
          <w:tab w:val="left" w:pos="851" w:leader="none"/>
        </w:tabs>
        <w:ind w:firstLine="709"/>
        <w:jc w:val="center"/>
        <w:rPr>
          <w:rFonts w:ascii="Arial" w:hAnsi="Arial" w:cs="Arial"/>
          <w:sz w:val="24"/>
          <w:szCs w:val="24"/>
        </w:rPr>
      </w:pPr>
      <w:r>
        <w:rPr>
          <w:rFonts w:cs="Arial" w:ascii="Arial" w:hAnsi="Arial"/>
          <w:sz w:val="24"/>
          <w:szCs w:val="24"/>
        </w:rPr>
      </w:r>
    </w:p>
    <w:p>
      <w:pPr>
        <w:pStyle w:val="Normal"/>
        <w:tabs>
          <w:tab w:val="clear" w:pos="708"/>
          <w:tab w:val="left" w:pos="851" w:leader="none"/>
        </w:tabs>
        <w:ind w:firstLine="709"/>
        <w:jc w:val="center"/>
        <w:rPr>
          <w:rFonts w:ascii="Arial" w:hAnsi="Arial" w:cs="Arial"/>
          <w:sz w:val="24"/>
          <w:szCs w:val="24"/>
        </w:rPr>
      </w:pPr>
      <w:r>
        <w:rPr/>
      </w:r>
      <m:oMathPara xmlns:m="http://schemas.openxmlformats.org/officeDocument/2006/math">
        <m:oMathParaPr>
          <m:jc m:val="center"/>
        </m:oMathParaPr>
        <m:oMath>
          <m:r>
            <w:rPr>
              <w:rFonts w:ascii="Cambria Math" w:hAnsi="Cambria Math"/>
            </w:rPr>
            <m:t xml:space="preserve">S</m:t>
          </m:r>
          <m:r>
            <w:rPr>
              <w:rFonts w:ascii="Cambria Math" w:hAnsi="Cambria Math"/>
            </w:rPr>
            <m:t xml:space="preserve">=</m:t>
          </m:r>
          <m:d>
            <m:dPr>
              <m:begChr m:val="("/>
              <m:endChr m:val=")"/>
            </m:dPr>
            <m:e>
              <m:nary>
                <m:naryPr>
                  <m:chr m:val="∑"/>
                  <m:subHide m:val="1"/>
                  <m:supHide m:val="1"/>
                </m:naryPr>
                <m:sub/>
                <m:sup/>
                <m:e>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50</m:t>
                      </m:r>
                      <m:r>
                        <m:rPr>
                          <m:lit/>
                          <m:nor/>
                        </m:rPr>
                        <w:rPr>
                          <w:rFonts w:ascii="Cambria Math" w:hAnsi="Cambria Math"/>
                        </w:rPr>
                        <m:t xml:space="preserve">%</m:t>
                      </m:r>
                    </m:e>
                  </m:d>
                </m:e>
              </m:nary>
            </m:e>
          </m:d>
          <m:r>
            <w:rPr>
              <w:rFonts w:ascii="Cambria Math" w:hAnsi="Cambria Math"/>
            </w:rPr>
            <m:t xml:space="preserve">≤</m:t>
          </m:r>
          <m:r>
            <w:rPr>
              <w:rFonts w:ascii="Cambria Math" w:hAnsi="Cambria Math"/>
            </w:rPr>
            <m:t xml:space="preserve">500</m:t>
          </m:r>
          <m:r>
            <w:rPr>
              <w:rFonts w:ascii="Cambria Math" w:hAnsi="Cambria Math"/>
            </w:rPr>
            <m:t xml:space="preserve">,0</m:t>
          </m:r>
          <m:r>
            <w:rPr>
              <w:rFonts w:ascii="Cambria Math" w:hAnsi="Cambria Math"/>
            </w:rPr>
            <m:t xml:space="preserve">тыс</m:t>
          </m:r>
          <m:r>
            <w:rPr>
              <w:rFonts w:ascii="Cambria Math" w:hAnsi="Cambria Math"/>
            </w:rPr>
            <m:t xml:space="preserve">.</m:t>
          </m:r>
          <m:r>
            <w:rPr>
              <w:rFonts w:ascii="Cambria Math" w:hAnsi="Cambria Math"/>
            </w:rPr>
            <m:t xml:space="preserve">руб</m:t>
          </m:r>
          <m:r>
            <w:rPr>
              <w:rFonts w:ascii="Cambria Math" w:hAnsi="Cambria Math"/>
            </w:rPr>
            <m:t xml:space="preserve">.</m:t>
          </m:r>
        </m:oMath>
      </m:oMathPara>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где:</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S - размер субсидии;</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N – затраты, указанные в пункте 1.3. настоящего Порядка, произведенные получателем субсидии и включенные в пакет документов.</w:t>
      </w:r>
    </w:p>
    <w:p>
      <w:pPr>
        <w:pStyle w:val="ConsPlusNormal1"/>
        <w:tabs>
          <w:tab w:val="clear" w:pos="708"/>
          <w:tab w:val="left" w:pos="851" w:leader="none"/>
        </w:tabs>
        <w:ind w:firstLine="709"/>
        <w:jc w:val="both"/>
        <w:rPr>
          <w:sz w:val="24"/>
          <w:szCs w:val="24"/>
        </w:rPr>
      </w:pPr>
      <w:r>
        <w:rPr>
          <w:sz w:val="24"/>
          <w:szCs w:val="24"/>
        </w:rPr>
        <w:t>Размер субсидии для субъектов малого и среднего предпринимательства, составляет до 50 процентов произведенных затрат, но не более 500 тыс. рублей получателю субсидии.</w:t>
      </w:r>
    </w:p>
    <w:p>
      <w:pPr>
        <w:pStyle w:val="ConsPlusNormal1"/>
        <w:tabs>
          <w:tab w:val="clear" w:pos="708"/>
          <w:tab w:val="left" w:pos="851" w:leader="none"/>
        </w:tabs>
        <w:ind w:firstLine="709"/>
        <w:jc w:val="both"/>
        <w:rPr>
          <w:sz w:val="24"/>
          <w:szCs w:val="24"/>
        </w:rPr>
      </w:pPr>
      <w:r>
        <w:rPr>
          <w:sz w:val="24"/>
          <w:szCs w:val="24"/>
        </w:rPr>
        <w:t>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набрала наибольший суммарный балл по результатам отбора предложений (заявок) исходя из соответствия получателя поддержки критериям отбора (приложение №2 к Порядку), далее по мере убывания, но в пределах средств, предусмотренных на реализацию данного мероприятия.</w:t>
      </w:r>
    </w:p>
    <w:p>
      <w:pPr>
        <w:pStyle w:val="ConsPlusNormal1"/>
        <w:tabs>
          <w:tab w:val="clear" w:pos="708"/>
          <w:tab w:val="left" w:pos="851" w:leader="none"/>
        </w:tabs>
        <w:ind w:firstLine="709"/>
        <w:jc w:val="both"/>
        <w:rPr>
          <w:sz w:val="24"/>
          <w:szCs w:val="24"/>
        </w:rPr>
      </w:pPr>
      <w:r>
        <w:rPr>
          <w:sz w:val="24"/>
          <w:szCs w:val="24"/>
        </w:rPr>
        <w:t>В случае равенства набранных баллов, преимущество отдается заявителю, чья заявка зарегистрирована ранее.</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2.31. Расчет размера субсидии для самозанятых граждан определяется по следующей формуле:</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r>
    </w:p>
    <w:p>
      <w:pPr>
        <w:pStyle w:val="Normal"/>
        <w:tabs>
          <w:tab w:val="clear" w:pos="708"/>
          <w:tab w:val="left" w:pos="851" w:leader="none"/>
        </w:tabs>
        <w:ind w:firstLine="709"/>
        <w:jc w:val="center"/>
        <w:rPr>
          <w:rFonts w:ascii="Arial" w:hAnsi="Arial" w:cs="Arial"/>
          <w:sz w:val="24"/>
          <w:szCs w:val="24"/>
        </w:rPr>
      </w:pPr>
      <w:r>
        <w:rPr/>
      </w:r>
      <m:oMathPara xmlns:m="http://schemas.openxmlformats.org/officeDocument/2006/math">
        <m:oMathParaPr>
          <m:jc m:val="center"/>
        </m:oMathParaPr>
        <m:oMath>
          <m:r>
            <w:rPr>
              <w:rFonts w:ascii="Cambria Math" w:hAnsi="Cambria Math"/>
            </w:rPr>
            <m:t xml:space="preserve">S</m:t>
          </m:r>
          <m:r>
            <w:rPr>
              <w:rFonts w:ascii="Cambria Math" w:hAnsi="Cambria Math"/>
            </w:rPr>
            <m:t xml:space="preserve">=</m:t>
          </m:r>
          <m:d>
            <m:dPr>
              <m:begChr m:val="("/>
              <m:endChr m:val=")"/>
            </m:dPr>
            <m:e>
              <m:nary>
                <m:naryPr>
                  <m:chr m:val="∑"/>
                  <m:subHide m:val="1"/>
                  <m:supHide m:val="1"/>
                </m:naryPr>
                <m:sub/>
                <m:sup/>
                <m:e>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50</m:t>
                      </m:r>
                      <m:r>
                        <m:rPr>
                          <m:lit/>
                          <m:nor/>
                        </m:rPr>
                        <w:rPr>
                          <w:rFonts w:ascii="Cambria Math" w:hAnsi="Cambria Math"/>
                        </w:rPr>
                        <m:t xml:space="preserve">%</m:t>
                      </m:r>
                    </m:e>
                  </m:d>
                </m:e>
              </m:nary>
            </m:e>
          </m:d>
          <m:r>
            <w:rPr>
              <w:rFonts w:ascii="Cambria Math" w:hAnsi="Cambria Math"/>
            </w:rPr>
            <m:t xml:space="preserve">≤</m:t>
          </m:r>
          <m:r>
            <w:rPr>
              <w:rFonts w:ascii="Cambria Math" w:hAnsi="Cambria Math"/>
            </w:rPr>
            <m:t xml:space="preserve">100</m:t>
          </m:r>
          <m:r>
            <w:rPr>
              <w:rFonts w:ascii="Cambria Math" w:hAnsi="Cambria Math"/>
            </w:rPr>
            <m:t xml:space="preserve">,0</m:t>
          </m:r>
          <m:r>
            <w:rPr>
              <w:rFonts w:ascii="Cambria Math" w:hAnsi="Cambria Math"/>
            </w:rPr>
            <m:t xml:space="preserve">тыс</m:t>
          </m:r>
          <m:r>
            <w:rPr>
              <w:rFonts w:ascii="Cambria Math" w:hAnsi="Cambria Math"/>
            </w:rPr>
            <m:t xml:space="preserve">.</m:t>
          </m:r>
          <m:r>
            <w:rPr>
              <w:rFonts w:ascii="Cambria Math" w:hAnsi="Cambria Math"/>
            </w:rPr>
            <m:t xml:space="preserve">руб</m:t>
          </m:r>
          <m:r>
            <w:rPr>
              <w:rFonts w:ascii="Cambria Math" w:hAnsi="Cambria Math"/>
            </w:rPr>
            <m:t xml:space="preserve">.</m:t>
          </m:r>
        </m:oMath>
      </m:oMathPara>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где:</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S - размер субсидии;</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N – затраты, указанные в пункте 1.3. настоящего Порядка, произведенные получателем субсидии и включенные в пакет документов.</w:t>
      </w:r>
    </w:p>
    <w:p>
      <w:pPr>
        <w:pStyle w:val="ConsPlusNormal1"/>
        <w:tabs>
          <w:tab w:val="clear" w:pos="708"/>
          <w:tab w:val="left" w:pos="851" w:leader="none"/>
        </w:tabs>
        <w:ind w:firstLine="709"/>
        <w:jc w:val="both"/>
        <w:rPr>
          <w:sz w:val="24"/>
          <w:szCs w:val="24"/>
        </w:rPr>
      </w:pPr>
      <w:r>
        <w:rPr>
          <w:sz w:val="24"/>
          <w:szCs w:val="24"/>
        </w:rPr>
        <w:t>Размер субсидии для самозанятых граждан составляет до 50 процентов произведенных затрат, но не более 100 тыс. рублей получателю субсидии.</w:t>
      </w:r>
    </w:p>
    <w:p>
      <w:pPr>
        <w:pStyle w:val="ConsPlusNormal1"/>
        <w:tabs>
          <w:tab w:val="clear" w:pos="708"/>
          <w:tab w:val="left" w:pos="851" w:leader="none"/>
        </w:tabs>
        <w:ind w:firstLine="709"/>
        <w:jc w:val="both"/>
        <w:rPr>
          <w:sz w:val="24"/>
          <w:szCs w:val="24"/>
        </w:rPr>
      </w:pPr>
      <w:r>
        <w:rPr>
          <w:sz w:val="24"/>
          <w:szCs w:val="24"/>
        </w:rPr>
        <w:t>При распределении субсидии между самозанятыми гражданами в первую очередь субсидия предоставляется тому заявителю, чья заявка набрала наибольший суммарный балл по результатам отбора предложений (заявок) исходя из соответствия получателя поддержки критериям отбора (приложение №2 к Порядку), далее по мере убывания, но в пределах средств, предусмотренных на реализацию данного мероприятия.</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В случае равенства набранных баллов, преимущество отдается заявителю, чья заявка зарегистрирована ранее.</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2.32. Субсидия предоставляется одному и тому же получателю субсидии не чаще одного раза в течение двух лет.</w:t>
      </w:r>
    </w:p>
    <w:p>
      <w:pPr>
        <w:pStyle w:val="ConsPlusNormal1"/>
        <w:tabs>
          <w:tab w:val="clear" w:pos="708"/>
          <w:tab w:val="left" w:pos="851" w:leader="none"/>
        </w:tabs>
        <w:ind w:firstLine="709"/>
        <w:jc w:val="both"/>
        <w:rPr>
          <w:sz w:val="24"/>
          <w:szCs w:val="24"/>
        </w:rPr>
      </w:pPr>
      <w:r>
        <w:rPr>
          <w:sz w:val="24"/>
          <w:szCs w:val="24"/>
        </w:rPr>
        <w:t>2.33. Оценка заявок оформляется организатором отбора протоколом (далее – протокол), в котором указывается решение организатора отбора о признании участников отбора, чьи заявки набрали наибольшее количество баллов, победителями отбора и об определении размеров субсидий, а также решение об отказе в предоставлении субсидий участникам, чьи заявки набрали наименьшее количество баллов. Протокол с приложением сравнительной таблицы сопоставления заявок составляется в течение 3 рабочих дней с даты подписания протокола на едином портале на основании результатов рассмотрения заявок, а также размещается на едином портале не позднее 1-го рабочего дня, следующего за днем его подписания.</w:t>
      </w:r>
    </w:p>
    <w:p>
      <w:pPr>
        <w:pStyle w:val="ConsPlusNormal1"/>
        <w:tabs>
          <w:tab w:val="clear" w:pos="708"/>
          <w:tab w:val="left" w:pos="851" w:leader="none"/>
        </w:tabs>
        <w:ind w:firstLine="709"/>
        <w:jc w:val="both"/>
        <w:rPr>
          <w:sz w:val="24"/>
          <w:szCs w:val="24"/>
        </w:rPr>
      </w:pPr>
      <w:r>
        <w:rPr>
          <w:sz w:val="24"/>
          <w:szCs w:val="24"/>
        </w:rPr>
        <w:t>2.35. В случае недостаточности лимитов бюджетных обязательств для предоставления победителю отбора с наименьшим количеством баллов субсидии в размере в полном объеме, определяемом в соответствии с заявкой, указанному победителю отбора субсидия предоставляется в пределах остатка лимитов бюджетных обязательств.</w:t>
      </w:r>
    </w:p>
    <w:p>
      <w:pPr>
        <w:pStyle w:val="ConsPlusNormal1"/>
        <w:tabs>
          <w:tab w:val="clear" w:pos="708"/>
          <w:tab w:val="left" w:pos="851" w:leader="none"/>
        </w:tabs>
        <w:ind w:firstLine="709"/>
        <w:jc w:val="both"/>
        <w:rPr>
          <w:sz w:val="24"/>
          <w:szCs w:val="24"/>
        </w:rPr>
      </w:pPr>
      <w:r>
        <w:rPr>
          <w:sz w:val="24"/>
          <w:szCs w:val="24"/>
        </w:rPr>
        <w:t>2.36. Не позднее 5 рабочих дней со дня получения протокола организатор отбора размещает в форме электронного документа в ГИИС и на официальном сайте постановление о предоставлении субсидии или об отказе в предоставлении субсидии в соответствии с протоколом.</w:t>
      </w:r>
    </w:p>
    <w:p>
      <w:pPr>
        <w:pStyle w:val="ConsPlusNormal1"/>
        <w:tabs>
          <w:tab w:val="clear" w:pos="708"/>
          <w:tab w:val="left" w:pos="851" w:leader="none"/>
        </w:tabs>
        <w:ind w:firstLine="709"/>
        <w:jc w:val="both"/>
        <w:rPr>
          <w:sz w:val="24"/>
          <w:szCs w:val="24"/>
        </w:rPr>
      </w:pPr>
      <w:r>
        <w:rPr>
          <w:sz w:val="24"/>
          <w:szCs w:val="24"/>
        </w:rPr>
      </w:r>
    </w:p>
    <w:p>
      <w:pPr>
        <w:pStyle w:val="ConsPlusNormal1"/>
        <w:tabs>
          <w:tab w:val="clear" w:pos="708"/>
          <w:tab w:val="left" w:pos="851" w:leader="none"/>
        </w:tabs>
        <w:ind w:firstLine="709"/>
        <w:jc w:val="center"/>
        <w:rPr>
          <w:sz w:val="24"/>
          <w:szCs w:val="24"/>
        </w:rPr>
      </w:pPr>
      <w:r>
        <w:rPr>
          <w:sz w:val="24"/>
          <w:szCs w:val="24"/>
        </w:rPr>
        <w:t>3. Условия предоставления субсидии</w:t>
      </w:r>
    </w:p>
    <w:p>
      <w:pPr>
        <w:pStyle w:val="ConsPlusNormal1"/>
        <w:tabs>
          <w:tab w:val="clear" w:pos="708"/>
          <w:tab w:val="left" w:pos="851" w:leader="none"/>
        </w:tabs>
        <w:ind w:firstLine="709"/>
        <w:jc w:val="both"/>
        <w:rPr>
          <w:sz w:val="24"/>
          <w:szCs w:val="24"/>
        </w:rPr>
      </w:pPr>
      <w:r>
        <w:rPr>
          <w:sz w:val="24"/>
          <w:szCs w:val="24"/>
        </w:rPr>
      </w:r>
    </w:p>
    <w:p>
      <w:pPr>
        <w:pStyle w:val="ConsPlusNormal1"/>
        <w:tabs>
          <w:tab w:val="clear" w:pos="708"/>
          <w:tab w:val="left" w:pos="851" w:leader="none"/>
        </w:tabs>
        <w:ind w:firstLine="709"/>
        <w:jc w:val="both"/>
        <w:rPr>
          <w:sz w:val="24"/>
          <w:szCs w:val="24"/>
        </w:rPr>
      </w:pPr>
      <w:r>
        <w:rPr>
          <w:sz w:val="24"/>
          <w:szCs w:val="24"/>
        </w:rPr>
        <w:t>3.1. Субсидия предоставляется при соблюдении условия о заключении соглашения между администрацией и получателем субсидии (далее - соглашение).</w:t>
      </w:r>
    </w:p>
    <w:p>
      <w:pPr>
        <w:pStyle w:val="ConsPlusNormal1"/>
        <w:tabs>
          <w:tab w:val="clear" w:pos="708"/>
          <w:tab w:val="left" w:pos="851" w:leader="none"/>
        </w:tabs>
        <w:ind w:firstLine="709"/>
        <w:jc w:val="both"/>
        <w:rPr>
          <w:sz w:val="24"/>
          <w:szCs w:val="24"/>
        </w:rPr>
      </w:pPr>
      <w:r>
        <w:rPr>
          <w:sz w:val="24"/>
          <w:szCs w:val="24"/>
        </w:rPr>
        <w:t>Соглашение заключается в соответствии с типовой формой соглашения, утвержденной Финансовым управлением администрации города Шарыпово.</w:t>
      </w:r>
    </w:p>
    <w:p>
      <w:pPr>
        <w:pStyle w:val="ConsPlusNormal1"/>
        <w:tabs>
          <w:tab w:val="clear" w:pos="708"/>
          <w:tab w:val="left" w:pos="851" w:leader="none"/>
        </w:tabs>
        <w:ind w:firstLine="709"/>
        <w:jc w:val="both"/>
        <w:rPr>
          <w:sz w:val="24"/>
          <w:szCs w:val="24"/>
        </w:rPr>
      </w:pPr>
      <w:r>
        <w:rPr>
          <w:sz w:val="24"/>
          <w:szCs w:val="24"/>
        </w:rPr>
        <w:t>3.2. Организатор отбора в течение 3 рабочих дней подготавливает проект соглашения о предоставлении субсидии и направляет его для подписания получателю субсидии. Получатель субсидии в течение 2 рабочих дней подписывает соглашение и предоставляет его в Администрацию города Шарыпово.</w:t>
      </w:r>
    </w:p>
    <w:p>
      <w:pPr>
        <w:pStyle w:val="ConsPlusNormal1"/>
        <w:tabs>
          <w:tab w:val="clear" w:pos="708"/>
          <w:tab w:val="left" w:pos="851" w:leader="none"/>
        </w:tabs>
        <w:ind w:firstLine="709"/>
        <w:jc w:val="both"/>
        <w:rPr>
          <w:sz w:val="24"/>
          <w:szCs w:val="24"/>
        </w:rPr>
      </w:pPr>
      <w:r>
        <w:rPr>
          <w:sz w:val="24"/>
          <w:szCs w:val="24"/>
        </w:rPr>
        <w:t>3.3. Соглашение в обязательном порядке включает положения:</w:t>
      </w:r>
    </w:p>
    <w:p>
      <w:pPr>
        <w:pStyle w:val="ConsPlusNormal1"/>
        <w:tabs>
          <w:tab w:val="clear" w:pos="708"/>
          <w:tab w:val="left" w:pos="851" w:leader="none"/>
        </w:tabs>
        <w:ind w:firstLine="709"/>
        <w:jc w:val="both"/>
        <w:rPr>
          <w:sz w:val="24"/>
          <w:szCs w:val="24"/>
        </w:rPr>
      </w:pPr>
      <w:r>
        <w:rPr>
          <w:sz w:val="24"/>
          <w:szCs w:val="24"/>
        </w:rPr>
        <w:t>3.3.1. о согласовании новых условий соглашения или о расторжении соглашения при не достижении согласия по новым условиям в случае уменьшения Администрации города Шарыпово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pPr>
        <w:pStyle w:val="ConsPlusNormal1"/>
        <w:tabs>
          <w:tab w:val="clear" w:pos="708"/>
          <w:tab w:val="left" w:pos="851" w:leader="none"/>
        </w:tabs>
        <w:ind w:firstLine="709"/>
        <w:jc w:val="both"/>
        <w:rPr>
          <w:sz w:val="24"/>
          <w:szCs w:val="24"/>
        </w:rPr>
      </w:pPr>
      <w:r>
        <w:rPr>
          <w:sz w:val="24"/>
          <w:szCs w:val="24"/>
        </w:rPr>
        <w:t>3.3.2. о запрете приобретения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ConsPlusNormal1"/>
        <w:tabs>
          <w:tab w:val="clear" w:pos="708"/>
          <w:tab w:val="left" w:pos="851" w:leader="none"/>
        </w:tabs>
        <w:ind w:firstLine="709"/>
        <w:jc w:val="both"/>
        <w:rPr>
          <w:sz w:val="24"/>
          <w:szCs w:val="24"/>
        </w:rPr>
      </w:pPr>
      <w:r>
        <w:rPr>
          <w:sz w:val="24"/>
          <w:szCs w:val="24"/>
        </w:rPr>
        <w:t>3.3.3. о согласии получателя субсидии на осуществление в отношении него проверки Администрацией города Шарыпово, муниципальными органами финансового контроля соблюдения им порядка и условий предоставления субсидии, в том числе в части достижения результата предоставления субсидии;</w:t>
      </w:r>
    </w:p>
    <w:p>
      <w:pPr>
        <w:pStyle w:val="ConsPlusNormal1"/>
        <w:tabs>
          <w:tab w:val="clear" w:pos="708"/>
          <w:tab w:val="left" w:pos="851" w:leader="none"/>
        </w:tabs>
        <w:ind w:firstLine="709"/>
        <w:jc w:val="both"/>
        <w:rPr>
          <w:sz w:val="24"/>
          <w:szCs w:val="24"/>
        </w:rPr>
      </w:pPr>
      <w:r>
        <w:rPr>
          <w:sz w:val="24"/>
          <w:szCs w:val="24"/>
        </w:rPr>
        <w:t>3.3.4.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 Субъект малого и среднего предпринимательства обязуется не прекращать деятельность в течение 24 месяцев после получения субсидии;</w:t>
      </w:r>
    </w:p>
    <w:p>
      <w:pPr>
        <w:pStyle w:val="ConsPlusNormal1"/>
        <w:tabs>
          <w:tab w:val="clear" w:pos="708"/>
          <w:tab w:val="left" w:pos="851" w:leader="none"/>
        </w:tabs>
        <w:ind w:firstLine="709"/>
        <w:jc w:val="both"/>
        <w:rPr>
          <w:sz w:val="24"/>
          <w:szCs w:val="24"/>
        </w:rPr>
      </w:pPr>
      <w:r>
        <w:rPr>
          <w:sz w:val="24"/>
          <w:szCs w:val="24"/>
        </w:rPr>
        <w:t>3.3.5. самозанятый гражданин обязуется не прекращать деятельность в течение 12 месяцев после получения поддержки;</w:t>
      </w:r>
    </w:p>
    <w:p>
      <w:pPr>
        <w:pStyle w:val="ConsPlusNormal1"/>
        <w:tabs>
          <w:tab w:val="clear" w:pos="708"/>
          <w:tab w:val="left" w:pos="851" w:leader="none"/>
        </w:tabs>
        <w:ind w:firstLine="709"/>
        <w:jc w:val="both"/>
        <w:rPr>
          <w:sz w:val="24"/>
          <w:szCs w:val="24"/>
        </w:rPr>
      </w:pPr>
      <w:r>
        <w:rPr>
          <w:sz w:val="24"/>
          <w:szCs w:val="24"/>
        </w:rPr>
        <w:t>3.3.6. результат предоставления субсидии и показатели, необходимые для достижения результата предоставления субсидии и их значения.</w:t>
      </w:r>
    </w:p>
    <w:p>
      <w:pPr>
        <w:pStyle w:val="ConsPlusNormal1"/>
        <w:tabs>
          <w:tab w:val="clear" w:pos="708"/>
          <w:tab w:val="left" w:pos="851" w:leader="none"/>
        </w:tabs>
        <w:ind w:firstLine="709"/>
        <w:jc w:val="both"/>
        <w:rPr>
          <w:sz w:val="24"/>
          <w:szCs w:val="24"/>
        </w:rPr>
      </w:pPr>
      <w:r>
        <w:rPr>
          <w:sz w:val="24"/>
          <w:szCs w:val="24"/>
        </w:rPr>
        <w:t>3.4. Результатом предоставления субсидии является количество сохраненных рабочих мест субъектами малого и среднего предпринимательства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поддержку за счет средств бюджета города Шарыпово.</w:t>
      </w:r>
    </w:p>
    <w:p>
      <w:pPr>
        <w:pStyle w:val="ConsPlusNormal1"/>
        <w:tabs>
          <w:tab w:val="clear" w:pos="708"/>
          <w:tab w:val="left" w:pos="851" w:leader="none"/>
        </w:tabs>
        <w:ind w:firstLine="709"/>
        <w:jc w:val="both"/>
        <w:rPr>
          <w:sz w:val="24"/>
          <w:szCs w:val="24"/>
        </w:rPr>
      </w:pPr>
      <w:r>
        <w:rPr>
          <w:sz w:val="24"/>
          <w:szCs w:val="24"/>
        </w:rPr>
        <w:t>Конкретные значения результата предоставления субсидии устанавливаются в соглашении с указанием точной даты их завершения (достижения).</w:t>
      </w:r>
    </w:p>
    <w:p>
      <w:pPr>
        <w:pStyle w:val="Normal"/>
        <w:ind w:firstLine="709"/>
        <w:jc w:val="both"/>
        <w:rPr>
          <w:rFonts w:ascii="Arial" w:hAnsi="Arial" w:cs="Arial"/>
          <w:color w:val="000000"/>
          <w:sz w:val="24"/>
          <w:szCs w:val="24"/>
        </w:rPr>
      </w:pPr>
      <w:r>
        <w:rPr>
          <w:rFonts w:cs="Arial" w:ascii="Arial" w:hAnsi="Arial"/>
          <w:color w:val="000000"/>
          <w:sz w:val="24"/>
          <w:szCs w:val="24"/>
        </w:rPr>
        <w:t>3.5. В случаях, если получатель субсидии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имеет возможность внести изменения в условия предоставления субсидии в части:</w:t>
      </w:r>
    </w:p>
    <w:p>
      <w:pPr>
        <w:pStyle w:val="Normal"/>
        <w:ind w:firstLine="709"/>
        <w:jc w:val="both"/>
        <w:rPr>
          <w:rFonts w:ascii="Arial" w:hAnsi="Arial" w:cs="Arial"/>
          <w:color w:val="000000"/>
          <w:sz w:val="24"/>
          <w:szCs w:val="24"/>
        </w:rPr>
      </w:pPr>
      <w:r>
        <w:rPr>
          <w:rFonts w:cs="Arial" w:ascii="Arial" w:hAnsi="Arial"/>
          <w:color w:val="000000"/>
          <w:sz w:val="24"/>
          <w:szCs w:val="24"/>
        </w:rPr>
        <w:t>возврата всей суммы субсидии без наложения штрафных санкций;</w:t>
      </w:r>
    </w:p>
    <w:p>
      <w:pPr>
        <w:pStyle w:val="Normal"/>
        <w:ind w:firstLine="709"/>
        <w:jc w:val="both"/>
        <w:rPr>
          <w:rFonts w:ascii="Arial" w:hAnsi="Arial" w:cs="Arial"/>
          <w:color w:val="000000"/>
          <w:sz w:val="24"/>
          <w:szCs w:val="24"/>
        </w:rPr>
      </w:pPr>
      <w:r>
        <w:rPr>
          <w:rFonts w:cs="Arial" w:ascii="Arial" w:hAnsi="Arial"/>
          <w:color w:val="000000"/>
          <w:sz w:val="24"/>
          <w:szCs w:val="24"/>
        </w:rPr>
        <w:t>продления сроков предоставления отчетности;</w:t>
      </w:r>
    </w:p>
    <w:p>
      <w:pPr>
        <w:pStyle w:val="Normal"/>
        <w:ind w:firstLine="709"/>
        <w:jc w:val="both"/>
        <w:rPr>
          <w:rFonts w:ascii="Arial" w:hAnsi="Arial" w:cs="Arial"/>
          <w:color w:val="000000"/>
          <w:sz w:val="24"/>
          <w:szCs w:val="24"/>
        </w:rPr>
      </w:pPr>
      <w:r>
        <w:rPr>
          <w:rFonts w:cs="Arial" w:ascii="Arial" w:hAnsi="Arial"/>
          <w:color w:val="000000"/>
          <w:sz w:val="24"/>
          <w:szCs w:val="24"/>
        </w:rPr>
        <w:t>исключения штрафных санкций за нарушение условий предоставления субсидии в случаях, если такие нарушения связаны с участием в специальной военной операции, прохождением военной службы по призыву.</w:t>
      </w:r>
    </w:p>
    <w:p>
      <w:pPr>
        <w:pStyle w:val="Normal"/>
        <w:ind w:firstLine="709"/>
        <w:jc w:val="both"/>
        <w:rPr>
          <w:rFonts w:ascii="Arial" w:hAnsi="Arial" w:cs="Arial"/>
          <w:color w:val="000000"/>
          <w:sz w:val="24"/>
          <w:szCs w:val="24"/>
        </w:rPr>
      </w:pPr>
      <w:r>
        <w:rPr>
          <w:rFonts w:cs="Arial" w:ascii="Arial" w:hAnsi="Arial"/>
          <w:color w:val="000000"/>
          <w:sz w:val="24"/>
          <w:szCs w:val="24"/>
        </w:rPr>
        <w:t>3.6. При реорганизации получателя субсидии:</w:t>
      </w:r>
    </w:p>
    <w:p>
      <w:pPr>
        <w:pStyle w:val="Normal"/>
        <w:ind w:firstLine="709"/>
        <w:jc w:val="both"/>
        <w:rPr>
          <w:rFonts w:ascii="Arial" w:hAnsi="Arial" w:cs="Arial"/>
          <w:color w:val="000000"/>
          <w:sz w:val="24"/>
          <w:szCs w:val="24"/>
        </w:rPr>
      </w:pPr>
      <w:r>
        <w:rPr>
          <w:rFonts w:cs="Arial" w:ascii="Arial" w:hAnsi="Arial"/>
          <w:color w:val="000000"/>
          <w:sz w:val="24"/>
          <w:szCs w:val="24"/>
        </w:rPr>
        <w:t>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ind w:firstLine="709"/>
        <w:jc w:val="both"/>
        <w:rPr>
          <w:rFonts w:ascii="Arial" w:hAnsi="Arial" w:cs="Arial"/>
          <w:color w:val="000000"/>
          <w:sz w:val="24"/>
          <w:szCs w:val="24"/>
        </w:rPr>
      </w:pPr>
      <w:r>
        <w:rPr>
          <w:rFonts w:cs="Arial" w:ascii="Arial" w:hAnsi="Arial"/>
          <w:color w:val="000000"/>
          <w:sz w:val="24"/>
          <w:szCs w:val="24"/>
        </w:rPr>
        <w:t>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 возврате неиспользованного остатка субсидии в бюджет города Шарыпово;</w:t>
      </w:r>
    </w:p>
    <w:p>
      <w:pPr>
        <w:pStyle w:val="ConsPlusNormal1"/>
        <w:tabs>
          <w:tab w:val="clear" w:pos="708"/>
          <w:tab w:val="left" w:pos="851" w:leader="none"/>
        </w:tabs>
        <w:ind w:firstLine="709"/>
        <w:jc w:val="both"/>
        <w:rPr>
          <w:color w:val="000000"/>
          <w:sz w:val="24"/>
          <w:szCs w:val="24"/>
        </w:rPr>
      </w:pPr>
      <w:r>
        <w:rPr>
          <w:color w:val="000000"/>
          <w:sz w:val="24"/>
          <w:szCs w:val="24"/>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ConsPlusNormal1"/>
        <w:tabs>
          <w:tab w:val="clear" w:pos="708"/>
          <w:tab w:val="left" w:pos="851" w:leader="none"/>
        </w:tabs>
        <w:ind w:firstLine="709"/>
        <w:jc w:val="both"/>
        <w:rPr>
          <w:color w:val="000000"/>
          <w:sz w:val="24"/>
          <w:szCs w:val="24"/>
        </w:rPr>
      </w:pPr>
      <w:r>
        <w:rPr>
          <w:color w:val="000000"/>
          <w:sz w:val="24"/>
          <w:szCs w:val="24"/>
        </w:rPr>
      </w:r>
    </w:p>
    <w:p>
      <w:pPr>
        <w:pStyle w:val="ConsPlusNormal1"/>
        <w:tabs>
          <w:tab w:val="clear" w:pos="708"/>
          <w:tab w:val="left" w:pos="851" w:leader="none"/>
        </w:tabs>
        <w:ind w:firstLine="709"/>
        <w:jc w:val="center"/>
        <w:rPr>
          <w:sz w:val="24"/>
          <w:szCs w:val="24"/>
        </w:rPr>
      </w:pPr>
      <w:r>
        <w:rPr>
          <w:sz w:val="24"/>
          <w:szCs w:val="24"/>
        </w:rPr>
        <w:t>4. Порядок предоставления субсидий</w:t>
      </w:r>
    </w:p>
    <w:p>
      <w:pPr>
        <w:pStyle w:val="ConsPlusNormal1"/>
        <w:tabs>
          <w:tab w:val="clear" w:pos="708"/>
          <w:tab w:val="left" w:pos="851" w:leader="none"/>
        </w:tabs>
        <w:ind w:firstLine="709"/>
        <w:jc w:val="both"/>
        <w:rPr>
          <w:sz w:val="24"/>
          <w:szCs w:val="24"/>
        </w:rPr>
      </w:pPr>
      <w:r>
        <w:rPr>
          <w:sz w:val="24"/>
          <w:szCs w:val="24"/>
        </w:rPr>
      </w:r>
    </w:p>
    <w:p>
      <w:pPr>
        <w:pStyle w:val="ConsPlusNormal1"/>
        <w:tabs>
          <w:tab w:val="clear" w:pos="708"/>
          <w:tab w:val="left" w:pos="851" w:leader="none"/>
        </w:tabs>
        <w:ind w:firstLine="709"/>
        <w:jc w:val="both"/>
        <w:rPr>
          <w:sz w:val="24"/>
          <w:szCs w:val="24"/>
        </w:rPr>
      </w:pPr>
      <w:r>
        <w:rPr>
          <w:sz w:val="24"/>
          <w:szCs w:val="24"/>
        </w:rPr>
        <w:t>4.1. В течение 7 рабочих дней со дня издания постановления о предоставлении субсидий организатор отбора формирует и размещает в ГИИС соглашение. Соглашение должно быть подписано победителем отбора в течение 5 рабочих дней со дня его формирования и размещения организатором отбора в ГИИС.</w:t>
      </w:r>
    </w:p>
    <w:p>
      <w:pPr>
        <w:pStyle w:val="ConsPlusNormal1"/>
        <w:tabs>
          <w:tab w:val="clear" w:pos="708"/>
          <w:tab w:val="left" w:pos="851" w:leader="none"/>
        </w:tabs>
        <w:ind w:firstLine="709"/>
        <w:jc w:val="both"/>
        <w:rPr>
          <w:sz w:val="24"/>
          <w:szCs w:val="24"/>
        </w:rPr>
      </w:pPr>
      <w:r>
        <w:rPr>
          <w:sz w:val="24"/>
          <w:szCs w:val="24"/>
        </w:rPr>
        <w:t>4.2. В случае не подписания победителем отбора соглашения Администрация города Шарыпово в течение 5 рабочих дней со дня истечения срока его подписания принимает решение в форме постановления о признании победителя отбора уклонившимся от заключения соглашения.</w:t>
      </w:r>
    </w:p>
    <w:p>
      <w:pPr>
        <w:pStyle w:val="ConsPlusNormal1"/>
        <w:tabs>
          <w:tab w:val="clear" w:pos="708"/>
          <w:tab w:val="left" w:pos="851" w:leader="none"/>
        </w:tabs>
        <w:ind w:firstLine="709"/>
        <w:jc w:val="both"/>
        <w:rPr>
          <w:sz w:val="24"/>
          <w:szCs w:val="24"/>
        </w:rPr>
      </w:pPr>
      <w:r>
        <w:rPr>
          <w:sz w:val="24"/>
          <w:szCs w:val="24"/>
        </w:rPr>
        <w:t>Организатор отбора в срок не позднее 3 рабочих дней со дня принятия решения о признании победителя отбора уклонившимся от заключения соглашения уведомляет победителя отбора о принятом решении посредством размещения уведомления в форме электронного документа в ГИИС, а также направляет по адресу электронной почты заявителя либо почтовой связью на адрес, указанный в заявке.</w:t>
      </w:r>
    </w:p>
    <w:p>
      <w:pPr>
        <w:pStyle w:val="ConsPlusNormal1"/>
        <w:tabs>
          <w:tab w:val="clear" w:pos="708"/>
          <w:tab w:val="left" w:pos="851" w:leader="none"/>
        </w:tabs>
        <w:ind w:firstLine="709"/>
        <w:jc w:val="both"/>
        <w:rPr>
          <w:sz w:val="24"/>
          <w:szCs w:val="24"/>
        </w:rPr>
      </w:pPr>
      <w:r>
        <w:rPr>
          <w:sz w:val="24"/>
          <w:szCs w:val="24"/>
        </w:rPr>
        <w:t>В течение 10 рабочих дней со дня принятия решения о признании победителя отбора уклонившимся от заключения соглашения организатор отбора оформляет протокол, содержащий решение о признании победителями отбора участников отбора, набравших наибольшее количество баллов и следующих по рейтингу за победителями отбора в сравнительной таблице сопоставления заявок и распределении между ними субсидий. Протокол должен быть подписан Администрацией города Шарыпово и в течение 3 рабочих дней со дня его подписания и размещен в ГИИС.</w:t>
      </w:r>
    </w:p>
    <w:p>
      <w:pPr>
        <w:pStyle w:val="ConsPlusNormal1"/>
        <w:tabs>
          <w:tab w:val="clear" w:pos="708"/>
          <w:tab w:val="left" w:pos="851" w:leader="none"/>
        </w:tabs>
        <w:ind w:firstLine="709"/>
        <w:jc w:val="both"/>
        <w:rPr>
          <w:sz w:val="24"/>
          <w:szCs w:val="24"/>
        </w:rPr>
      </w:pPr>
      <w:r>
        <w:rPr>
          <w:sz w:val="24"/>
          <w:szCs w:val="24"/>
        </w:rPr>
        <w:t>Не позднее 5 рабочих дней со дня размещения протокола в ГИИС Администрация города Шарыпово вносит изменения в постановление о признании победителем отбора, а также доводит до сведения участников отбора данное решение путем его размещения в форме электронного документа в ГИИС.</w:t>
      </w:r>
    </w:p>
    <w:p>
      <w:pPr>
        <w:pStyle w:val="ConsPlusNormal1"/>
        <w:tabs>
          <w:tab w:val="clear" w:pos="708"/>
          <w:tab w:val="left" w:pos="851" w:leader="none"/>
        </w:tabs>
        <w:ind w:firstLine="709"/>
        <w:jc w:val="both"/>
        <w:rPr>
          <w:sz w:val="24"/>
          <w:szCs w:val="24"/>
        </w:rPr>
      </w:pPr>
      <w:r>
        <w:rPr>
          <w:sz w:val="24"/>
          <w:szCs w:val="24"/>
        </w:rPr>
        <w:t>В случае отсутствия участников отбора, следующих по рейтингу за победителями отбора, Администрация города Шарыпово в течение 10 рабочих дней со дня принятия решения о признании победителя отбора уклонившимся от заключения соглашения принимает в форме постановления решение о проведении дополнительного отбора, определяющее сроки приема заявок для участия в дополнительном отборе, который проводится в соответствии с разделом 2 Порядка.</w:t>
      </w:r>
    </w:p>
    <w:p>
      <w:pPr>
        <w:pStyle w:val="ConsPlusNormal1"/>
        <w:tabs>
          <w:tab w:val="clear" w:pos="708"/>
          <w:tab w:val="left" w:pos="851" w:leader="none"/>
        </w:tabs>
        <w:ind w:firstLine="709"/>
        <w:jc w:val="both"/>
        <w:rPr>
          <w:sz w:val="24"/>
          <w:szCs w:val="24"/>
        </w:rPr>
      </w:pPr>
      <w:r>
        <w:rPr>
          <w:sz w:val="24"/>
          <w:szCs w:val="24"/>
        </w:rPr>
        <w:t>С победителями дополнительного отбора заключается соглашение в соответствии с пунктами 4.1, 4.2 Порядка.</w:t>
      </w:r>
    </w:p>
    <w:p>
      <w:pPr>
        <w:pStyle w:val="ConsPlusNormal1"/>
        <w:tabs>
          <w:tab w:val="clear" w:pos="708"/>
          <w:tab w:val="left" w:pos="851" w:leader="none"/>
        </w:tabs>
        <w:ind w:firstLine="709"/>
        <w:jc w:val="both"/>
        <w:rPr>
          <w:sz w:val="24"/>
          <w:szCs w:val="24"/>
        </w:rPr>
      </w:pPr>
      <w:r>
        <w:rPr>
          <w:sz w:val="24"/>
          <w:szCs w:val="24"/>
        </w:rPr>
        <w:t>4.3. Внесение изменения в соглашение осуществляется по соглашению сторон и оформляется в виде дополнительного соглашения о внесении изменений в соглашение или дополнительного соглашения о расторжении соглашения.</w:t>
      </w:r>
    </w:p>
    <w:p>
      <w:pPr>
        <w:pStyle w:val="ConsPlusNormal1"/>
        <w:tabs>
          <w:tab w:val="clear" w:pos="708"/>
          <w:tab w:val="left" w:pos="851" w:leader="none"/>
        </w:tabs>
        <w:ind w:firstLine="709"/>
        <w:jc w:val="both"/>
        <w:rPr>
          <w:sz w:val="24"/>
          <w:szCs w:val="24"/>
        </w:rPr>
      </w:pPr>
      <w:r>
        <w:rPr>
          <w:sz w:val="24"/>
          <w:szCs w:val="24"/>
        </w:rPr>
        <w:t>4.4. Субсидия перечисляется победителям отбора на расчетные счета, открытые ими в кредитных организациях, указанные в соглашении, в течение 10 (десяти) рабочих дней со дня подписания соглашения.</w:t>
      </w:r>
    </w:p>
    <w:p>
      <w:pPr>
        <w:pStyle w:val="ConsPlusNormal1"/>
        <w:tabs>
          <w:tab w:val="clear" w:pos="708"/>
          <w:tab w:val="left" w:pos="851" w:leader="none"/>
        </w:tabs>
        <w:ind w:firstLine="709"/>
        <w:jc w:val="both"/>
        <w:rPr>
          <w:sz w:val="24"/>
          <w:szCs w:val="24"/>
        </w:rPr>
      </w:pPr>
      <w:r>
        <w:rPr>
          <w:sz w:val="24"/>
          <w:szCs w:val="24"/>
        </w:rPr>
        <w:t>4.5. Датой предоставления субсидии считается день списания средств субсидии с лицевого счета Администрации города Шарыпово, открытого в Управлении Федерального казначейства по Красноярскому краю, на расчетный счет получателя субсидии.</w:t>
      </w:r>
    </w:p>
    <w:p>
      <w:pPr>
        <w:pStyle w:val="ConsPlusNormal1"/>
        <w:tabs>
          <w:tab w:val="clear" w:pos="708"/>
          <w:tab w:val="left" w:pos="851" w:leader="none"/>
        </w:tabs>
        <w:ind w:firstLine="709"/>
        <w:jc w:val="center"/>
        <w:rPr>
          <w:sz w:val="24"/>
          <w:szCs w:val="24"/>
        </w:rPr>
      </w:pPr>
      <w:r>
        <w:rPr>
          <w:sz w:val="24"/>
          <w:szCs w:val="24"/>
        </w:rPr>
      </w:r>
    </w:p>
    <w:p>
      <w:pPr>
        <w:pStyle w:val="ConsPlusNormal1"/>
        <w:tabs>
          <w:tab w:val="clear" w:pos="708"/>
          <w:tab w:val="left" w:pos="851" w:leader="none"/>
        </w:tabs>
        <w:ind w:firstLine="709"/>
        <w:jc w:val="center"/>
        <w:rPr>
          <w:sz w:val="24"/>
          <w:szCs w:val="24"/>
        </w:rPr>
      </w:pPr>
      <w:r>
        <w:rPr>
          <w:sz w:val="24"/>
          <w:szCs w:val="24"/>
        </w:rPr>
        <w:t>5. Требования к отчетности</w:t>
      </w:r>
    </w:p>
    <w:p>
      <w:pPr>
        <w:pStyle w:val="ConsPlusNormal1"/>
        <w:tabs>
          <w:tab w:val="clear" w:pos="708"/>
          <w:tab w:val="left" w:pos="851" w:leader="none"/>
        </w:tabs>
        <w:ind w:firstLine="709"/>
        <w:jc w:val="both"/>
        <w:rPr>
          <w:sz w:val="24"/>
          <w:szCs w:val="24"/>
        </w:rPr>
      </w:pPr>
      <w:r>
        <w:rPr>
          <w:sz w:val="24"/>
          <w:szCs w:val="24"/>
        </w:rPr>
      </w:r>
    </w:p>
    <w:p>
      <w:pPr>
        <w:pStyle w:val="ConsPlusNormal1"/>
        <w:tabs>
          <w:tab w:val="clear" w:pos="708"/>
          <w:tab w:val="left" w:pos="851" w:leader="none"/>
        </w:tabs>
        <w:ind w:firstLine="709"/>
        <w:jc w:val="both"/>
        <w:rPr>
          <w:sz w:val="24"/>
          <w:szCs w:val="24"/>
        </w:rPr>
      </w:pPr>
      <w:r>
        <w:rPr>
          <w:sz w:val="24"/>
          <w:szCs w:val="24"/>
        </w:rPr>
        <w:t>5.1. Получатели субсидий, с которыми заключено соглашение, обязаны ежеквартально представлять в форме электронного документа в ГИИС отчет о достижении значения результатов предоставления субсидии, установленных соглашением, не позднее 14 рабочих дней, следующих за отчетным кварталом.</w:t>
      </w:r>
    </w:p>
    <w:p>
      <w:pPr>
        <w:pStyle w:val="ConsPlusNormal1"/>
        <w:tabs>
          <w:tab w:val="clear" w:pos="708"/>
          <w:tab w:val="left" w:pos="851" w:leader="none"/>
        </w:tabs>
        <w:ind w:firstLine="709"/>
        <w:jc w:val="both"/>
        <w:rPr>
          <w:sz w:val="24"/>
          <w:szCs w:val="24"/>
        </w:rPr>
      </w:pPr>
      <w:r>
        <w:rPr>
          <w:sz w:val="24"/>
          <w:szCs w:val="24"/>
        </w:rPr>
        <w:t>5.2. Для подтверждения информации, указанной в отчетах, получатель субсидии представляет Администрации города Шарыпово заверенные руководителем получателя субсидии или уполномоченным им лицом копии следующих документов:</w:t>
      </w:r>
    </w:p>
    <w:p>
      <w:pPr>
        <w:pStyle w:val="ConsPlusNormal1"/>
        <w:tabs>
          <w:tab w:val="clear" w:pos="708"/>
          <w:tab w:val="left" w:pos="851" w:leader="none"/>
        </w:tabs>
        <w:ind w:firstLine="709"/>
        <w:jc w:val="both"/>
        <w:rPr>
          <w:sz w:val="24"/>
          <w:szCs w:val="24"/>
        </w:rPr>
      </w:pPr>
      <w:r>
        <w:rPr>
          <w:sz w:val="24"/>
          <w:szCs w:val="24"/>
        </w:rPr>
        <w:t>5.2.1. Для субъект малого и среднего предпринимательства:</w:t>
      </w:r>
    </w:p>
    <w:p>
      <w:pPr>
        <w:pStyle w:val="ConsPlusNormal1"/>
        <w:tabs>
          <w:tab w:val="clear" w:pos="708"/>
          <w:tab w:val="left" w:pos="851" w:leader="none"/>
        </w:tabs>
        <w:ind w:firstLine="709"/>
        <w:jc w:val="both"/>
        <w:rPr>
          <w:sz w:val="24"/>
          <w:szCs w:val="24"/>
        </w:rPr>
      </w:pPr>
      <w:r>
        <w:rPr>
          <w:sz w:val="24"/>
          <w:szCs w:val="24"/>
        </w:rPr>
        <w:t xml:space="preserve">а) отчет о показателях финансово-хозяйственной деятельности по форме согласно приложению №4 к настоящему Порядку; </w:t>
      </w:r>
    </w:p>
    <w:p>
      <w:pPr>
        <w:pStyle w:val="ConsPlusNormal1"/>
        <w:tabs>
          <w:tab w:val="clear" w:pos="708"/>
          <w:tab w:val="left" w:pos="851" w:leader="none"/>
        </w:tabs>
        <w:ind w:firstLine="709"/>
        <w:jc w:val="both"/>
        <w:rPr>
          <w:sz w:val="24"/>
          <w:szCs w:val="24"/>
        </w:rPr>
      </w:pPr>
      <w:r>
        <w:rPr>
          <w:sz w:val="24"/>
          <w:szCs w:val="24"/>
        </w:rPr>
        <w:t>б) расчет по страховым взносам по форме, утвержденной Приказом ФНС России от 29.09.2022 N ЕД-7-11/878@ (форма по КНД 1151111), с отметкой налогового органа о ее принятии или копия такой формы (за предшествующий календарный год и последний отчетный период);</w:t>
      </w:r>
    </w:p>
    <w:p>
      <w:pPr>
        <w:pStyle w:val="ConsPlusNormal1"/>
        <w:tabs>
          <w:tab w:val="clear" w:pos="708"/>
          <w:tab w:val="left" w:pos="851" w:leader="none"/>
        </w:tabs>
        <w:ind w:firstLine="709"/>
        <w:jc w:val="both"/>
        <w:rPr>
          <w:sz w:val="24"/>
          <w:szCs w:val="24"/>
        </w:rPr>
      </w:pPr>
      <w:r>
        <w:rPr>
          <w:sz w:val="24"/>
          <w:szCs w:val="24"/>
        </w:rPr>
        <w:t>в) копии платежных поручений по уплате налогов за отчетный квартал либо реестр платежных поручений.</w:t>
      </w:r>
    </w:p>
    <w:p>
      <w:pPr>
        <w:pStyle w:val="ConsPlusNormal1"/>
        <w:tabs>
          <w:tab w:val="clear" w:pos="708"/>
          <w:tab w:val="left" w:pos="851" w:leader="none"/>
        </w:tabs>
        <w:ind w:firstLine="709"/>
        <w:jc w:val="both"/>
        <w:rPr>
          <w:sz w:val="24"/>
          <w:szCs w:val="24"/>
        </w:rPr>
      </w:pPr>
      <w:r>
        <w:rPr>
          <w:sz w:val="24"/>
          <w:szCs w:val="24"/>
        </w:rPr>
        <w:t>5.2.2. Для самозанятого гражданина:</w:t>
      </w:r>
    </w:p>
    <w:p>
      <w:pPr>
        <w:pStyle w:val="ConsPlusNormal1"/>
        <w:tabs>
          <w:tab w:val="clear" w:pos="708"/>
          <w:tab w:val="left" w:pos="851" w:leader="none"/>
        </w:tabs>
        <w:ind w:firstLine="709"/>
        <w:jc w:val="both"/>
        <w:rPr>
          <w:sz w:val="24"/>
          <w:szCs w:val="24"/>
        </w:rPr>
      </w:pPr>
      <w:r>
        <w:rPr>
          <w:sz w:val="24"/>
          <w:szCs w:val="24"/>
        </w:rPr>
        <w:t>а) справка о постановке на учет (снятии с учета) физического лица в качестве налогоплательщика налога на профессиональный доход (форма КНД 1122035); справка о состоянии расчетов (доходах) по налогу на профессиональный доход (форма КНД 1122036). Дата выдачи справок – не старше 5 дней на момент сдачи отчетности.</w:t>
      </w:r>
    </w:p>
    <w:p>
      <w:pPr>
        <w:pStyle w:val="ConsPlusNormal1"/>
        <w:tabs>
          <w:tab w:val="clear" w:pos="708"/>
          <w:tab w:val="left" w:pos="851" w:leader="none"/>
        </w:tabs>
        <w:ind w:firstLine="709"/>
        <w:jc w:val="both"/>
        <w:rPr>
          <w:sz w:val="24"/>
          <w:szCs w:val="24"/>
        </w:rPr>
      </w:pPr>
      <w:r>
        <w:rPr>
          <w:sz w:val="24"/>
          <w:szCs w:val="24"/>
        </w:rPr>
        <w:t xml:space="preserve">Указанные документы получатель субсидии представляет в Администрацию города Шарыпово на бумажном носителе нарочным или почтовым отправлением по адресу: 662314, РФ, Красноярский край, город Шарыпово, ул. Горького,14А или по адресу электронной почты </w:t>
      </w:r>
      <w:hyperlink r:id="rId5">
        <w:r>
          <w:rPr>
            <w:rStyle w:val="Hyperlink"/>
            <w:sz w:val="24"/>
            <w:szCs w:val="24"/>
            <w:lang w:val="en-US"/>
          </w:rPr>
          <w:t>plan</w:t>
        </w:r>
        <w:r>
          <w:rPr>
            <w:rStyle w:val="Hyperlink"/>
            <w:sz w:val="24"/>
            <w:szCs w:val="24"/>
          </w:rPr>
          <w:t>@57.krskcit.ru</w:t>
        </w:r>
      </w:hyperlink>
      <w:r>
        <w:rPr>
          <w:sz w:val="24"/>
          <w:szCs w:val="24"/>
        </w:rPr>
        <w:t>.</w:t>
      </w:r>
    </w:p>
    <w:p>
      <w:pPr>
        <w:pStyle w:val="ConsPlusNormal1"/>
        <w:tabs>
          <w:tab w:val="clear" w:pos="708"/>
          <w:tab w:val="left" w:pos="851" w:leader="none"/>
        </w:tabs>
        <w:ind w:firstLine="709"/>
        <w:jc w:val="both"/>
        <w:rPr>
          <w:sz w:val="24"/>
          <w:szCs w:val="24"/>
        </w:rPr>
      </w:pPr>
      <w:r>
        <w:rPr>
          <w:sz w:val="24"/>
          <w:szCs w:val="24"/>
        </w:rPr>
        <w:t>5.3. Главный распорядитель бюджетных средств вправе устанавливать в соглашении сроки и формы представления получателем дополнительной отчетности.</w:t>
      </w:r>
    </w:p>
    <w:p>
      <w:pPr>
        <w:pStyle w:val="ConsPlusNormal1"/>
        <w:tabs>
          <w:tab w:val="clear" w:pos="708"/>
          <w:tab w:val="left" w:pos="851" w:leader="none"/>
        </w:tabs>
        <w:ind w:firstLine="709"/>
        <w:jc w:val="both"/>
        <w:rPr>
          <w:sz w:val="24"/>
          <w:szCs w:val="24"/>
        </w:rPr>
      </w:pPr>
      <w:r>
        <w:rPr>
          <w:sz w:val="24"/>
          <w:szCs w:val="24"/>
        </w:rPr>
        <w:t>5.4. Ответственность за достоверность представляемых сведений возлагается на получателей субсидий.</w:t>
      </w:r>
    </w:p>
    <w:p>
      <w:pPr>
        <w:pStyle w:val="ConsPlusNormal1"/>
        <w:tabs>
          <w:tab w:val="clear" w:pos="708"/>
          <w:tab w:val="left" w:pos="851" w:leader="none"/>
        </w:tabs>
        <w:ind w:firstLine="709"/>
        <w:jc w:val="both"/>
        <w:rPr>
          <w:sz w:val="24"/>
          <w:szCs w:val="24"/>
        </w:rPr>
      </w:pPr>
      <w:r>
        <w:rPr>
          <w:sz w:val="24"/>
          <w:szCs w:val="24"/>
        </w:rPr>
      </w:r>
    </w:p>
    <w:p>
      <w:pPr>
        <w:pStyle w:val="ConsPlusNormal1"/>
        <w:tabs>
          <w:tab w:val="clear" w:pos="708"/>
          <w:tab w:val="left" w:pos="851" w:leader="none"/>
        </w:tabs>
        <w:ind w:firstLine="709"/>
        <w:jc w:val="center"/>
        <w:rPr>
          <w:sz w:val="24"/>
          <w:szCs w:val="24"/>
        </w:rPr>
      </w:pPr>
      <w:r>
        <w:rPr>
          <w:sz w:val="24"/>
          <w:szCs w:val="24"/>
        </w:rPr>
        <w:t>6. Требования об осуществлении контроля (мониторинга)</w:t>
      </w:r>
    </w:p>
    <w:p>
      <w:pPr>
        <w:pStyle w:val="ConsPlusNormal1"/>
        <w:tabs>
          <w:tab w:val="clear" w:pos="708"/>
          <w:tab w:val="left" w:pos="851" w:leader="none"/>
        </w:tabs>
        <w:ind w:firstLine="709"/>
        <w:jc w:val="center"/>
        <w:rPr>
          <w:sz w:val="24"/>
          <w:szCs w:val="24"/>
        </w:rPr>
      </w:pPr>
      <w:r>
        <w:rPr>
          <w:sz w:val="24"/>
          <w:szCs w:val="24"/>
        </w:rPr>
        <w:t>за соблюдением условий и порядка предоставления субсидий</w:t>
      </w:r>
    </w:p>
    <w:p>
      <w:pPr>
        <w:pStyle w:val="ConsPlusNormal1"/>
        <w:tabs>
          <w:tab w:val="clear" w:pos="708"/>
          <w:tab w:val="left" w:pos="851" w:leader="none"/>
        </w:tabs>
        <w:ind w:firstLine="709"/>
        <w:jc w:val="center"/>
        <w:rPr>
          <w:sz w:val="24"/>
          <w:szCs w:val="24"/>
        </w:rPr>
      </w:pPr>
      <w:r>
        <w:rPr>
          <w:sz w:val="24"/>
          <w:szCs w:val="24"/>
        </w:rPr>
        <w:t>и ответственность за их нарушение</w:t>
      </w:r>
    </w:p>
    <w:p>
      <w:pPr>
        <w:pStyle w:val="ConsPlusNormal1"/>
        <w:tabs>
          <w:tab w:val="clear" w:pos="708"/>
          <w:tab w:val="left" w:pos="851" w:leader="none"/>
        </w:tabs>
        <w:ind w:firstLine="709"/>
        <w:jc w:val="both"/>
        <w:rPr>
          <w:sz w:val="24"/>
          <w:szCs w:val="24"/>
        </w:rPr>
      </w:pPr>
      <w:r>
        <w:rPr>
          <w:sz w:val="24"/>
          <w:szCs w:val="24"/>
        </w:rPr>
      </w:r>
    </w:p>
    <w:p>
      <w:pPr>
        <w:pStyle w:val="ConsPlusNormal1"/>
        <w:tabs>
          <w:tab w:val="clear" w:pos="708"/>
          <w:tab w:val="left" w:pos="851" w:leader="none"/>
        </w:tabs>
        <w:ind w:firstLine="709"/>
        <w:jc w:val="both"/>
        <w:rPr>
          <w:sz w:val="24"/>
          <w:szCs w:val="24"/>
        </w:rPr>
      </w:pPr>
      <w:r>
        <w:rPr>
          <w:sz w:val="24"/>
          <w:szCs w:val="24"/>
        </w:rPr>
        <w:t>6.1. Получатель субсидии несет ответственность за целевое использование субсидии, достижение (не достижение) результата предоставления субсидии.</w:t>
      </w:r>
    </w:p>
    <w:p>
      <w:pPr>
        <w:pStyle w:val="Normal"/>
        <w:ind w:firstLine="709"/>
        <w:jc w:val="both"/>
        <w:rPr>
          <w:rFonts w:ascii="Arial" w:hAnsi="Arial" w:cs="Arial"/>
          <w:color w:val="000000"/>
          <w:sz w:val="24"/>
          <w:szCs w:val="24"/>
        </w:rPr>
      </w:pPr>
      <w:r>
        <w:rPr>
          <w:rFonts w:cs="Arial" w:ascii="Arial" w:hAnsi="Arial"/>
          <w:sz w:val="24"/>
          <w:szCs w:val="24"/>
        </w:rPr>
        <w:t>6.2. Администрация города Шарыпово и муниципальные органы финансового контроля</w:t>
      </w:r>
      <w:r>
        <w:rPr>
          <w:rFonts w:cs="Arial" w:ascii="Arial" w:hAnsi="Arial"/>
          <w:color w:val="000000"/>
          <w:sz w:val="24"/>
          <w:szCs w:val="24"/>
        </w:rPr>
        <w:t xml:space="preserve"> в пределах своих полномочий и в соответствии со статьями 268.1 и 269.2 Бюджетного кодекса Российской Федерации, осуществляют проверки соблюдения получателем субсидии условий и порядка предоставления субсидии, в том числе в части достижения результатов предоставления субсидии.</w:t>
      </w:r>
    </w:p>
    <w:p>
      <w:pPr>
        <w:pStyle w:val="ConsPlusNormal1"/>
        <w:tabs>
          <w:tab w:val="clear" w:pos="708"/>
          <w:tab w:val="left" w:pos="851" w:leader="none"/>
        </w:tabs>
        <w:ind w:firstLine="709"/>
        <w:jc w:val="both"/>
        <w:rPr>
          <w:sz w:val="24"/>
          <w:szCs w:val="24"/>
        </w:rPr>
      </w:pPr>
      <w:r>
        <w:rPr>
          <w:sz w:val="24"/>
          <w:szCs w:val="24"/>
        </w:rPr>
        <w:t>6.3. Проведение мониторинга достижения результата предоставления субсидии осуществляется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1"/>
        <w:tabs>
          <w:tab w:val="clear" w:pos="708"/>
          <w:tab w:val="left" w:pos="851" w:leader="none"/>
        </w:tabs>
        <w:ind w:firstLine="709"/>
        <w:jc w:val="both"/>
        <w:rPr>
          <w:sz w:val="24"/>
          <w:szCs w:val="24"/>
        </w:rPr>
      </w:pPr>
      <w:r>
        <w:rPr>
          <w:sz w:val="24"/>
          <w:szCs w:val="24"/>
        </w:rPr>
        <w:t>6.4. Проверка отчетов, предоставляемых получателями субсидий в соответствии с пунктами 5.1. и 5.2. Порядка, осуществляется Администрацией города Шарыпово в течение 20 рабочих дней со дня их поступления.</w:t>
      </w:r>
    </w:p>
    <w:p>
      <w:pPr>
        <w:pStyle w:val="ConsPlusNormal1"/>
        <w:tabs>
          <w:tab w:val="clear" w:pos="708"/>
          <w:tab w:val="left" w:pos="851" w:leader="none"/>
        </w:tabs>
        <w:ind w:firstLine="709"/>
        <w:jc w:val="both"/>
        <w:rPr>
          <w:sz w:val="24"/>
          <w:szCs w:val="24"/>
        </w:rPr>
      </w:pPr>
      <w:r>
        <w:rPr>
          <w:sz w:val="24"/>
          <w:szCs w:val="24"/>
        </w:rPr>
        <w:t>Мерой ответственности за нарушение условий и порядка предоставления субсидии, а также за не достижение значения результата предоставления субсидии является возврат субсидий в бюджет города Шарыпово в полном или частичном объеме в случае нарушения получателем субсидии условий, установленных при предоставлении субсидии в соответствии с разделом 3 Порядка, выявленного в том числе по фактам проверок, проведенных Администрацией города Шарыпово, муниципальными органами финансового контроля, а также в случае не достижения значения результата предоставления субсидии.</w:t>
      </w:r>
    </w:p>
    <w:p>
      <w:pPr>
        <w:pStyle w:val="ConsPlusNormal1"/>
        <w:tabs>
          <w:tab w:val="clear" w:pos="708"/>
          <w:tab w:val="left" w:pos="851" w:leader="none"/>
        </w:tabs>
        <w:ind w:firstLine="709"/>
        <w:jc w:val="both"/>
        <w:rPr>
          <w:sz w:val="24"/>
          <w:szCs w:val="24"/>
        </w:rPr>
      </w:pPr>
      <w:r>
        <w:rPr>
          <w:sz w:val="24"/>
          <w:szCs w:val="24"/>
        </w:rPr>
        <w:t>Непредставление получателем субсидии отчета по итогам четвертого квартала года получения субсидии или в срок, установленный пунктом 5.1. Порядка, либо несоответствие представленного отчета установленной форме, является подтверждением факта не достижения результата предоставления субсидии.</w:t>
      </w:r>
    </w:p>
    <w:p>
      <w:pPr>
        <w:pStyle w:val="ConsPlusNormal1"/>
        <w:tabs>
          <w:tab w:val="clear" w:pos="708"/>
          <w:tab w:val="left" w:pos="851" w:leader="none"/>
        </w:tabs>
        <w:ind w:firstLine="709"/>
        <w:jc w:val="both"/>
        <w:rPr>
          <w:sz w:val="24"/>
          <w:szCs w:val="24"/>
        </w:rPr>
      </w:pPr>
      <w:bookmarkStart w:id="2" w:name="P333"/>
      <w:bookmarkEnd w:id="2"/>
      <w:r>
        <w:rPr>
          <w:sz w:val="24"/>
          <w:szCs w:val="24"/>
        </w:rPr>
        <w:t>6.5. Возврату в бюджет города Шарыпово подлежит субсидия в следующих случаях и размерах:</w:t>
      </w:r>
    </w:p>
    <w:p>
      <w:pPr>
        <w:pStyle w:val="ConsPlusNormal1"/>
        <w:tabs>
          <w:tab w:val="clear" w:pos="708"/>
          <w:tab w:val="left" w:pos="851" w:leader="none"/>
        </w:tabs>
        <w:ind w:firstLine="709"/>
        <w:jc w:val="both"/>
        <w:rPr>
          <w:sz w:val="24"/>
          <w:szCs w:val="24"/>
        </w:rPr>
      </w:pPr>
      <w:r>
        <w:rPr>
          <w:sz w:val="24"/>
          <w:szCs w:val="24"/>
        </w:rPr>
        <w:t>6.5.1.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города Шарыпово, муниципальными органами финансового контроля, - в полном объеме;</w:t>
      </w:r>
    </w:p>
    <w:p>
      <w:pPr>
        <w:pStyle w:val="ConsPlusNormal1"/>
        <w:tabs>
          <w:tab w:val="clear" w:pos="708"/>
          <w:tab w:val="left" w:pos="851" w:leader="none"/>
        </w:tabs>
        <w:ind w:firstLine="709"/>
        <w:jc w:val="both"/>
        <w:rPr>
          <w:sz w:val="24"/>
          <w:szCs w:val="24"/>
        </w:rPr>
      </w:pPr>
      <w:r>
        <w:rPr>
          <w:sz w:val="24"/>
          <w:szCs w:val="24"/>
        </w:rPr>
        <w:t>б) не достижения значений результата и показателей, необходимых для достижения результата предоставления субсидии, указанных в соглашении о предоставлении субсидии, в размере (</w:t>
      </w:r>
      <w:r>
        <w:rPr/>
        <w:drawing>
          <wp:inline distT="0" distB="0" distL="0" distR="0">
            <wp:extent cx="462915" cy="24955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6"/>
                    <a:stretch>
                      <a:fillRect/>
                    </a:stretch>
                  </pic:blipFill>
                  <pic:spPr bwMode="auto">
                    <a:xfrm>
                      <a:off x="0" y="0"/>
                      <a:ext cx="462915" cy="249555"/>
                    </a:xfrm>
                    <a:prstGeom prst="rect">
                      <a:avLst/>
                    </a:prstGeom>
                  </pic:spPr>
                </pic:pic>
              </a:graphicData>
            </a:graphic>
          </wp:inline>
        </w:drawing>
      </w:r>
      <w:r>
        <w:rPr>
          <w:sz w:val="24"/>
          <w:szCs w:val="24"/>
        </w:rPr>
        <w:t xml:space="preserve">), рассчитанном по формуле: </w:t>
      </w:r>
    </w:p>
    <w:p>
      <w:pPr>
        <w:pStyle w:val="ConsPlusNormal1"/>
        <w:tabs>
          <w:tab w:val="clear" w:pos="708"/>
          <w:tab w:val="left" w:pos="851" w:leader="none"/>
        </w:tabs>
        <w:ind w:firstLine="709"/>
        <w:jc w:val="both"/>
        <w:rPr>
          <w:sz w:val="24"/>
          <w:szCs w:val="24"/>
        </w:rPr>
      </w:pPr>
      <w:r>
        <w:rPr>
          <w:sz w:val="24"/>
          <w:szCs w:val="24"/>
        </w:rPr>
      </w:r>
    </w:p>
    <w:p>
      <w:pPr>
        <w:pStyle w:val="ConsPlusNormal1"/>
        <w:tabs>
          <w:tab w:val="clear" w:pos="708"/>
          <w:tab w:val="left" w:pos="851" w:leader="none"/>
        </w:tabs>
        <w:ind w:firstLine="709"/>
        <w:jc w:val="both"/>
        <w:rPr>
          <w:sz w:val="24"/>
          <w:szCs w:val="24"/>
        </w:rPr>
      </w:pPr>
      <w:r>
        <w:rPr>
          <w:sz w:val="24"/>
          <w:szCs w:val="24"/>
        </w:rPr>
        <w:t>- для субъектов малого и среднего предпринимательства</w:t>
      </w:r>
    </w:p>
    <w:p>
      <w:pPr>
        <w:pStyle w:val="ConsPlusNormal1"/>
        <w:tabs>
          <w:tab w:val="clear" w:pos="708"/>
          <w:tab w:val="left" w:pos="851" w:leader="none"/>
        </w:tabs>
        <w:ind w:firstLine="709"/>
        <w:jc w:val="both"/>
        <w:rPr>
          <w:sz w:val="24"/>
          <w:szCs w:val="24"/>
        </w:rPr>
      </w:pPr>
      <w:r>
        <w:rPr>
          <w:sz w:val="24"/>
          <w:szCs w:val="24"/>
        </w:rPr>
      </w:r>
    </w:p>
    <w:p>
      <w:pPr>
        <w:pStyle w:val="Normal"/>
        <w:widowControl w:val="false"/>
        <w:tabs>
          <w:tab w:val="clear" w:pos="708"/>
          <w:tab w:val="left" w:pos="851" w:leader="none"/>
          <w:tab w:val="left" w:pos="2495" w:leader="none"/>
        </w:tabs>
        <w:jc w:val="center"/>
        <w:rPr>
          <w:rFonts w:ascii="Arial" w:hAnsi="Arial" w:cs="Arial"/>
          <w:spacing w:val="-4"/>
          <w:sz w:val="24"/>
          <w:szCs w:val="24"/>
        </w:rPr>
      </w:pPr>
      <w:r>
        <w:rPr>
          <w:rFonts w:cs="Arial" w:ascii="Arial" w:hAnsi="Arial"/>
          <w:spacing w:val="-4"/>
          <w:sz w:val="24"/>
          <w:szCs w:val="24"/>
        </w:rPr>
        <w:t xml:space="preserve">V </w:t>
      </w:r>
      <w:r>
        <w:rPr>
          <w:rFonts w:cs="Arial" w:ascii="Arial" w:hAnsi="Arial"/>
          <w:spacing w:val="-4"/>
          <w:sz w:val="24"/>
          <w:szCs w:val="24"/>
          <w:vertAlign w:val="subscript"/>
        </w:rPr>
        <w:t>возврата</w:t>
      </w:r>
      <w:r>
        <w:rPr>
          <w:rFonts w:cs="Arial" w:ascii="Arial" w:hAnsi="Arial"/>
          <w:spacing w:val="-4"/>
          <w:sz w:val="24"/>
          <w:szCs w:val="24"/>
        </w:rPr>
        <w:t xml:space="preserve"> = V </w:t>
      </w:r>
      <w:r>
        <w:rPr>
          <w:rFonts w:cs="Arial" w:ascii="Arial" w:hAnsi="Arial"/>
          <w:spacing w:val="-4"/>
          <w:sz w:val="24"/>
          <w:szCs w:val="24"/>
          <w:vertAlign w:val="subscript"/>
        </w:rPr>
        <w:t>субсидии</w:t>
      </w:r>
      <w:r>
        <w:rPr>
          <w:rFonts w:cs="Arial" w:ascii="Arial" w:hAnsi="Arial"/>
          <w:spacing w:val="-4"/>
          <w:sz w:val="24"/>
          <w:szCs w:val="24"/>
        </w:rPr>
        <w:t xml:space="preserve"> × (1 – З</w:t>
      </w:r>
      <w:r>
        <w:rPr>
          <w:rFonts w:cs="Arial" w:ascii="Arial" w:hAnsi="Arial"/>
          <w:spacing w:val="-4"/>
          <w:sz w:val="24"/>
          <w:szCs w:val="24"/>
          <w:vertAlign w:val="subscript"/>
        </w:rPr>
        <w:t>Ф</w:t>
      </w:r>
      <w:r>
        <w:rPr>
          <w:rFonts w:cs="Arial" w:ascii="Arial" w:hAnsi="Arial"/>
          <w:spacing w:val="-4"/>
          <w:sz w:val="24"/>
          <w:szCs w:val="24"/>
        </w:rPr>
        <w:t xml:space="preserve"> / З</w:t>
      </w:r>
      <w:r>
        <w:rPr>
          <w:rFonts w:cs="Arial" w:ascii="Arial" w:hAnsi="Arial"/>
          <w:spacing w:val="-4"/>
          <w:sz w:val="24"/>
          <w:szCs w:val="24"/>
          <w:vertAlign w:val="subscript"/>
        </w:rPr>
        <w:t>Р</w:t>
      </w:r>
      <w:r>
        <w:rPr>
          <w:rFonts w:cs="Arial" w:ascii="Arial" w:hAnsi="Arial"/>
          <w:spacing w:val="-4"/>
          <w:sz w:val="24"/>
          <w:szCs w:val="24"/>
        </w:rPr>
        <w:t>) х 0,1,</w:t>
      </w:r>
    </w:p>
    <w:p>
      <w:pPr>
        <w:pStyle w:val="Normal"/>
        <w:widowControl w:val="false"/>
        <w:tabs>
          <w:tab w:val="clear" w:pos="708"/>
          <w:tab w:val="left" w:pos="851" w:leader="none"/>
          <w:tab w:val="left" w:pos="2495" w:leader="none"/>
        </w:tabs>
        <w:ind w:firstLine="709"/>
        <w:jc w:val="both"/>
        <w:rPr>
          <w:rFonts w:ascii="Arial" w:hAnsi="Arial" w:cs="Arial"/>
          <w:spacing w:val="-4"/>
          <w:sz w:val="24"/>
          <w:szCs w:val="24"/>
        </w:rPr>
      </w:pPr>
      <w:r>
        <w:rPr>
          <w:rFonts w:cs="Arial" w:ascii="Arial" w:hAnsi="Arial"/>
          <w:spacing w:val="-4"/>
          <w:sz w:val="24"/>
          <w:szCs w:val="24"/>
        </w:rPr>
      </w:r>
    </w:p>
    <w:p>
      <w:pPr>
        <w:pStyle w:val="Normal"/>
        <w:widowControl w:val="false"/>
        <w:tabs>
          <w:tab w:val="clear" w:pos="708"/>
          <w:tab w:val="left" w:pos="851" w:leader="none"/>
          <w:tab w:val="left" w:pos="2495" w:leader="none"/>
        </w:tabs>
        <w:ind w:firstLine="709"/>
        <w:jc w:val="both"/>
        <w:rPr>
          <w:rFonts w:ascii="Arial" w:hAnsi="Arial" w:cs="Arial"/>
          <w:spacing w:val="-4"/>
          <w:sz w:val="24"/>
          <w:szCs w:val="24"/>
        </w:rPr>
      </w:pPr>
      <w:r>
        <w:rPr>
          <w:rFonts w:cs="Arial" w:ascii="Arial" w:hAnsi="Arial"/>
          <w:spacing w:val="-4"/>
          <w:sz w:val="24"/>
          <w:szCs w:val="24"/>
        </w:rPr>
        <w:t xml:space="preserve">где: </w:t>
      </w:r>
    </w:p>
    <w:p>
      <w:pPr>
        <w:pStyle w:val="Normal"/>
        <w:widowControl w:val="false"/>
        <w:tabs>
          <w:tab w:val="clear" w:pos="708"/>
          <w:tab w:val="left" w:pos="851" w:leader="none"/>
          <w:tab w:val="left" w:pos="2495" w:leader="none"/>
        </w:tabs>
        <w:ind w:firstLine="709"/>
        <w:jc w:val="both"/>
        <w:rPr>
          <w:rFonts w:ascii="Arial" w:hAnsi="Arial" w:cs="Arial"/>
          <w:spacing w:val="-4"/>
          <w:sz w:val="24"/>
          <w:szCs w:val="24"/>
        </w:rPr>
      </w:pPr>
      <w:r>
        <w:rPr>
          <w:rFonts w:cs="Arial" w:ascii="Arial" w:hAnsi="Arial"/>
          <w:spacing w:val="-4"/>
          <w:sz w:val="24"/>
          <w:szCs w:val="24"/>
        </w:rPr>
        <w:t xml:space="preserve">V </w:t>
      </w:r>
      <w:r>
        <w:rPr>
          <w:rFonts w:cs="Arial" w:ascii="Arial" w:hAnsi="Arial"/>
          <w:spacing w:val="-4"/>
          <w:sz w:val="24"/>
          <w:szCs w:val="24"/>
          <w:vertAlign w:val="subscript"/>
        </w:rPr>
        <w:t>возврата</w:t>
      </w:r>
      <w:r>
        <w:rPr>
          <w:rFonts w:cs="Arial" w:ascii="Arial" w:hAnsi="Arial"/>
          <w:spacing w:val="-4"/>
          <w:sz w:val="24"/>
          <w:szCs w:val="24"/>
        </w:rPr>
        <w:t xml:space="preserve"> – сумма субсидии, подлежащая возврату, тыс. рублей; </w:t>
      </w:r>
    </w:p>
    <w:p>
      <w:pPr>
        <w:pStyle w:val="Normal"/>
        <w:widowControl w:val="false"/>
        <w:tabs>
          <w:tab w:val="clear" w:pos="708"/>
          <w:tab w:val="left" w:pos="851" w:leader="none"/>
          <w:tab w:val="left" w:pos="2495" w:leader="none"/>
        </w:tabs>
        <w:ind w:firstLine="709"/>
        <w:jc w:val="both"/>
        <w:rPr>
          <w:rFonts w:ascii="Arial" w:hAnsi="Arial" w:cs="Arial"/>
          <w:spacing w:val="-4"/>
          <w:sz w:val="24"/>
          <w:szCs w:val="24"/>
        </w:rPr>
      </w:pPr>
      <w:r>
        <w:rPr>
          <w:rFonts w:cs="Arial" w:ascii="Arial" w:hAnsi="Arial"/>
          <w:spacing w:val="-4"/>
          <w:sz w:val="24"/>
          <w:szCs w:val="24"/>
        </w:rPr>
        <w:t xml:space="preserve">V </w:t>
      </w:r>
      <w:r>
        <w:rPr>
          <w:rFonts w:cs="Arial" w:ascii="Arial" w:hAnsi="Arial"/>
          <w:spacing w:val="-4"/>
          <w:sz w:val="24"/>
          <w:szCs w:val="24"/>
          <w:vertAlign w:val="subscript"/>
        </w:rPr>
        <w:t>субсидии</w:t>
      </w:r>
      <w:r>
        <w:rPr>
          <w:rFonts w:cs="Arial" w:ascii="Arial" w:hAnsi="Arial"/>
          <w:spacing w:val="-4"/>
          <w:sz w:val="24"/>
          <w:szCs w:val="24"/>
        </w:rPr>
        <w:t xml:space="preserve"> – размер субсидии, предоставленной получателю субсидии, тыс. рублей; </w:t>
      </w:r>
    </w:p>
    <w:p>
      <w:pPr>
        <w:pStyle w:val="Normal"/>
        <w:widowControl w:val="false"/>
        <w:tabs>
          <w:tab w:val="clear" w:pos="708"/>
          <w:tab w:val="left" w:pos="851" w:leader="none"/>
          <w:tab w:val="left" w:pos="2495" w:leader="none"/>
        </w:tabs>
        <w:ind w:firstLine="709"/>
        <w:jc w:val="both"/>
        <w:rPr>
          <w:rFonts w:ascii="Arial" w:hAnsi="Arial" w:cs="Arial"/>
          <w:spacing w:val="-4"/>
          <w:sz w:val="24"/>
          <w:szCs w:val="24"/>
        </w:rPr>
      </w:pPr>
      <w:r>
        <w:rPr>
          <w:rFonts w:cs="Arial" w:ascii="Arial" w:hAnsi="Arial"/>
          <w:spacing w:val="-4"/>
          <w:sz w:val="24"/>
          <w:szCs w:val="24"/>
        </w:rPr>
        <w:t>З</w:t>
      </w:r>
      <w:r>
        <w:rPr>
          <w:rFonts w:cs="Arial" w:ascii="Arial" w:hAnsi="Arial"/>
          <w:spacing w:val="-4"/>
          <w:sz w:val="24"/>
          <w:szCs w:val="24"/>
          <w:vertAlign w:val="subscript"/>
        </w:rPr>
        <w:t>Ф</w:t>
      </w:r>
      <w:r>
        <w:rPr>
          <w:rFonts w:cs="Arial" w:ascii="Arial" w:hAnsi="Arial"/>
          <w:spacing w:val="-4"/>
          <w:sz w:val="24"/>
          <w:szCs w:val="24"/>
        </w:rPr>
        <w:t xml:space="preserve"> – фактически достигнутое значение результата предоставления субсидии на отчетную дату; </w:t>
      </w:r>
    </w:p>
    <w:p>
      <w:pPr>
        <w:pStyle w:val="Normal"/>
        <w:widowControl w:val="false"/>
        <w:tabs>
          <w:tab w:val="clear" w:pos="708"/>
          <w:tab w:val="left" w:pos="851" w:leader="none"/>
          <w:tab w:val="left" w:pos="2495" w:leader="none"/>
        </w:tabs>
        <w:ind w:firstLine="709"/>
        <w:jc w:val="both"/>
        <w:rPr>
          <w:rFonts w:ascii="Arial" w:hAnsi="Arial" w:cs="Arial"/>
          <w:spacing w:val="-4"/>
          <w:sz w:val="24"/>
          <w:szCs w:val="24"/>
        </w:rPr>
      </w:pPr>
      <w:r>
        <w:rPr>
          <w:rFonts w:cs="Arial" w:ascii="Arial" w:hAnsi="Arial"/>
          <w:spacing w:val="-4"/>
          <w:sz w:val="24"/>
          <w:szCs w:val="24"/>
        </w:rPr>
        <w:t>З</w:t>
      </w:r>
      <w:r>
        <w:rPr>
          <w:rFonts w:cs="Arial" w:ascii="Arial" w:hAnsi="Arial"/>
          <w:spacing w:val="-4"/>
          <w:sz w:val="24"/>
          <w:szCs w:val="24"/>
          <w:vertAlign w:val="subscript"/>
        </w:rPr>
        <w:t>Р</w:t>
      </w:r>
      <w:r>
        <w:rPr>
          <w:rFonts w:cs="Arial" w:ascii="Arial" w:hAnsi="Arial"/>
          <w:spacing w:val="-4"/>
          <w:sz w:val="24"/>
          <w:szCs w:val="24"/>
        </w:rPr>
        <w:t xml:space="preserve"> – значение результата предоставления субсидии, установленное соглашением.</w:t>
      </w:r>
    </w:p>
    <w:p>
      <w:pPr>
        <w:pStyle w:val="ConsPlusNormal1"/>
        <w:tabs>
          <w:tab w:val="clear" w:pos="708"/>
          <w:tab w:val="left" w:pos="851" w:leader="none"/>
        </w:tabs>
        <w:ind w:firstLine="709"/>
        <w:jc w:val="both"/>
        <w:rPr>
          <w:sz w:val="24"/>
          <w:szCs w:val="24"/>
        </w:rPr>
      </w:pPr>
      <w:r>
        <w:rPr>
          <w:sz w:val="24"/>
          <w:szCs w:val="24"/>
        </w:rPr>
        <w:t>- для самозанятых граждан</w:t>
      </w:r>
    </w:p>
    <w:p>
      <w:pPr>
        <w:pStyle w:val="ConsPlusNormal1"/>
        <w:tabs>
          <w:tab w:val="clear" w:pos="708"/>
          <w:tab w:val="left" w:pos="851" w:leader="none"/>
        </w:tabs>
        <w:ind w:firstLine="709"/>
        <w:jc w:val="both"/>
        <w:rPr>
          <w:sz w:val="24"/>
          <w:szCs w:val="24"/>
        </w:rPr>
      </w:pPr>
      <w:r>
        <w:rPr>
          <w:sz w:val="24"/>
          <w:szCs w:val="24"/>
        </w:rPr>
      </w:r>
    </w:p>
    <w:p>
      <w:pPr>
        <w:pStyle w:val="ConsPlusNonformat"/>
        <w:tabs>
          <w:tab w:val="clear" w:pos="708"/>
          <w:tab w:val="left" w:pos="851" w:leader="none"/>
        </w:tabs>
        <w:ind w:firstLine="720"/>
        <w:jc w:val="center"/>
        <w:rPr>
          <w:rFonts w:ascii="Arial" w:hAnsi="Arial" w:cs="Arial"/>
          <w:sz w:val="24"/>
          <w:szCs w:val="24"/>
        </w:rPr>
      </w:pPr>
      <w:r>
        <w:rPr/>
      </w:r>
      <m:oMathPara xmlns:m="http://schemas.openxmlformats.org/officeDocument/2006/math">
        <m:oMathParaPr>
          <m:jc m:val="center"/>
        </m:oMathParaPr>
        <m:oMath>
          <m:sSub>
            <m:e>
              <m:r>
                <w:rPr>
                  <w:rFonts w:ascii="Cambria Math" w:hAnsi="Cambria Math"/>
                </w:rPr>
                <m:t xml:space="preserve">V</m:t>
              </m:r>
            </m:e>
            <m:sub>
              <m:r>
                <w:rPr>
                  <w:rFonts w:ascii="Cambria Math" w:hAnsi="Cambria Math"/>
                </w:rPr>
                <m:t xml:space="preserve">возврата</m:t>
              </m:r>
            </m:sub>
          </m:sSub>
          <m:r>
            <w:rPr>
              <w:rFonts w:ascii="Cambria Math" w:hAnsi="Cambria Math"/>
            </w:rPr>
            <m:t xml:space="preserve">=</m:t>
          </m:r>
          <m:sSub>
            <m:e>
              <m:r>
                <w:rPr>
                  <w:rFonts w:ascii="Cambria Math" w:hAnsi="Cambria Math"/>
                </w:rPr>
                <m:t xml:space="preserve">V</m:t>
              </m:r>
            </m:e>
            <m:sub>
              <m:r>
                <w:rPr>
                  <w:rFonts w:ascii="Cambria Math" w:hAnsi="Cambria Math"/>
                </w:rPr>
                <m:t xml:space="preserve">субсидии</m:t>
              </m:r>
            </m:sub>
          </m:sSub>
        </m:oMath>
      </m:oMathPara>
    </w:p>
    <w:p>
      <w:pPr>
        <w:pStyle w:val="ConsPlusNormal1"/>
        <w:tabs>
          <w:tab w:val="clear" w:pos="708"/>
          <w:tab w:val="left" w:pos="851" w:leader="none"/>
        </w:tabs>
        <w:ind w:firstLine="709"/>
        <w:jc w:val="both"/>
        <w:rPr>
          <w:sz w:val="24"/>
          <w:szCs w:val="24"/>
        </w:rPr>
      </w:pPr>
      <w:r>
        <w:rPr>
          <w:sz w:val="24"/>
          <w:szCs w:val="24"/>
        </w:rPr>
      </w:r>
    </w:p>
    <w:p>
      <w:pPr>
        <w:pStyle w:val="ConsPlusNonformat"/>
        <w:tabs>
          <w:tab w:val="clear" w:pos="708"/>
          <w:tab w:val="left" w:pos="851" w:leader="none"/>
        </w:tabs>
        <w:ind w:firstLine="720"/>
        <w:jc w:val="both"/>
        <w:rPr>
          <w:rFonts w:ascii="Arial" w:hAnsi="Arial" w:cs="Arial"/>
          <w:sz w:val="24"/>
          <w:szCs w:val="24"/>
        </w:rPr>
      </w:pPr>
      <w:r>
        <w:rPr>
          <w:rFonts w:cs="Arial" w:ascii="Arial" w:hAnsi="Arial"/>
          <w:sz w:val="24"/>
          <w:szCs w:val="24"/>
        </w:rPr>
        <w:t>где:</w:t>
      </w:r>
    </w:p>
    <w:p>
      <w:pPr>
        <w:pStyle w:val="ConsPlusNonformat"/>
        <w:tabs>
          <w:tab w:val="clear" w:pos="708"/>
          <w:tab w:val="left" w:pos="851" w:leader="none"/>
        </w:tabs>
        <w:ind w:firstLine="720"/>
        <w:jc w:val="both"/>
        <w:rPr>
          <w:rFonts w:ascii="Arial" w:hAnsi="Arial" w:cs="Arial"/>
          <w:sz w:val="24"/>
          <w:szCs w:val="24"/>
        </w:rPr>
      </w:pPr>
      <w:r>
        <w:rPr/>
      </w:r>
      <m:oMath xmlns:m="http://schemas.openxmlformats.org/officeDocument/2006/math">
        <m:sSub>
          <m:e>
            <m:r>
              <w:rPr>
                <w:rFonts w:ascii="Cambria Math" w:hAnsi="Cambria Math"/>
              </w:rPr>
              <m:t xml:space="preserve">V</m:t>
            </m:r>
          </m:e>
          <m:sub>
            <m:r>
              <w:rPr>
                <w:rFonts w:ascii="Cambria Math" w:hAnsi="Cambria Math"/>
              </w:rPr>
              <m:t xml:space="preserve">субсидии</m:t>
            </m:r>
          </m:sub>
        </m:sSub>
      </m:oMath>
      <w:r>
        <w:rPr>
          <w:rFonts w:cs="Arial" w:ascii="Arial" w:hAnsi="Arial"/>
          <w:sz w:val="24"/>
          <w:szCs w:val="24"/>
        </w:rPr>
        <w:t xml:space="preserve"> – </w:t>
      </w:r>
      <w:r>
        <w:rPr>
          <w:rFonts w:cs="Arial" w:ascii="Arial" w:hAnsi="Arial"/>
          <w:sz w:val="24"/>
          <w:szCs w:val="24"/>
        </w:rPr>
        <w:t>размер предоставленной субсидии получателю субсидии в соответствии с заключенным соглашением.</w:t>
      </w:r>
    </w:p>
    <w:p>
      <w:pPr>
        <w:pStyle w:val="ConsPlusNonformat"/>
        <w:tabs>
          <w:tab w:val="clear" w:pos="708"/>
          <w:tab w:val="left" w:pos="851" w:leader="none"/>
        </w:tabs>
        <w:ind w:firstLine="720"/>
        <w:jc w:val="both"/>
        <w:rPr>
          <w:rFonts w:ascii="Arial" w:hAnsi="Arial" w:cs="Arial"/>
          <w:sz w:val="24"/>
          <w:szCs w:val="24"/>
        </w:rPr>
      </w:pPr>
      <w:r>
        <w:rPr>
          <w:rFonts w:cs="Arial" w:ascii="Arial" w:hAnsi="Arial"/>
          <w:sz w:val="24"/>
          <w:szCs w:val="24"/>
        </w:rPr>
        <w:t>Субсидия подлежит возврату в полном объеме при не достижении заявленного показателя – среднемесячный доход самозанятого гражданина не ниже уровня МРОТ.</w:t>
      </w:r>
    </w:p>
    <w:p>
      <w:pPr>
        <w:pStyle w:val="ConsPlusNormal1"/>
        <w:tabs>
          <w:tab w:val="clear" w:pos="708"/>
          <w:tab w:val="left" w:pos="851" w:leader="none"/>
        </w:tabs>
        <w:ind w:firstLine="709"/>
        <w:jc w:val="both"/>
        <w:rPr>
          <w:sz w:val="24"/>
          <w:szCs w:val="24"/>
        </w:rPr>
      </w:pPr>
      <w:r>
        <w:rPr>
          <w:sz w:val="24"/>
          <w:szCs w:val="24"/>
        </w:rPr>
        <w:t>6.6. Администрация города Шарыпово не позднее 1 мая года, следующего за годом предоставления субсидии, принимает в форме постановления решение о применении к получателю субсидии меры ответственности в виде возврата в доход бюджета города Шарыпово субсидии/части субсидии с указанием оснований его принятия.</w:t>
      </w:r>
    </w:p>
    <w:p>
      <w:pPr>
        <w:pStyle w:val="ConsPlusNormal1"/>
        <w:tabs>
          <w:tab w:val="clear" w:pos="708"/>
          <w:tab w:val="left" w:pos="851" w:leader="none"/>
        </w:tabs>
        <w:ind w:firstLine="709"/>
        <w:jc w:val="both"/>
        <w:rPr>
          <w:sz w:val="24"/>
          <w:szCs w:val="24"/>
        </w:rPr>
      </w:pPr>
      <w:r>
        <w:rPr>
          <w:sz w:val="24"/>
          <w:szCs w:val="24"/>
        </w:rPr>
        <w:t>6.7. Администрация города Шарыпово не позднее 1 июня года, следующего за годом предоставления субсидии, направляет получателю субсидии требование о возврате субсидии с указанием суммы, подлежащей возврату, почтовым отправлением с уведомлением о вручении и дублирует по электронной почте на адрес, указанный в соглашении.</w:t>
      </w:r>
    </w:p>
    <w:p>
      <w:pPr>
        <w:pStyle w:val="ConsPlusNormal1"/>
        <w:tabs>
          <w:tab w:val="clear" w:pos="708"/>
          <w:tab w:val="left" w:pos="851" w:leader="none"/>
        </w:tabs>
        <w:ind w:firstLine="709"/>
        <w:jc w:val="both"/>
        <w:rPr>
          <w:sz w:val="24"/>
          <w:szCs w:val="24"/>
        </w:rPr>
      </w:pPr>
      <w:r>
        <w:rPr>
          <w:sz w:val="24"/>
          <w:szCs w:val="24"/>
        </w:rPr>
        <w:t>Получатель субсидии в течение 10 рабочих дней со дня получения требования обязан произвести возврат в доход бюджета города Шарыпово суммы субсидии в размере, указанном в требовании.</w:t>
      </w:r>
    </w:p>
    <w:p>
      <w:pPr>
        <w:pStyle w:val="ConsPlusNormal1"/>
        <w:tabs>
          <w:tab w:val="clear" w:pos="708"/>
          <w:tab w:val="left" w:pos="851" w:leader="none"/>
        </w:tabs>
        <w:ind w:firstLine="709"/>
        <w:jc w:val="both"/>
        <w:rPr>
          <w:sz w:val="24"/>
          <w:szCs w:val="24"/>
        </w:rPr>
      </w:pPr>
      <w:r>
        <w:rPr>
          <w:sz w:val="24"/>
          <w:szCs w:val="24"/>
        </w:rPr>
        <w:t>6.8. В случае невозврата или возврата остатков субсидии не в полном объеме их взыскание осуществляется в порядке, установленном законодательством Российской Федерации.</w:t>
      </w:r>
    </w:p>
    <w:p>
      <w:pPr>
        <w:pStyle w:val="ConsPlusNormal1"/>
        <w:tabs>
          <w:tab w:val="clear" w:pos="708"/>
          <w:tab w:val="left" w:pos="851" w:leader="none"/>
        </w:tabs>
        <w:ind w:firstLine="709"/>
        <w:jc w:val="both"/>
        <w:rPr>
          <w:sz w:val="24"/>
          <w:szCs w:val="24"/>
        </w:rPr>
      </w:pPr>
      <w:r>
        <w:rPr>
          <w:sz w:val="24"/>
          <w:szCs w:val="24"/>
        </w:rPr>
        <w:t>6.9. Основанием для освобождения получателя субсидии от возврата средств в бюджет города Шарыпово при не достижении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pPr>
        <w:pStyle w:val="ConsPlusNormal1"/>
        <w:tabs>
          <w:tab w:val="clear" w:pos="708"/>
          <w:tab w:val="left" w:pos="851" w:leader="none"/>
        </w:tabs>
        <w:ind w:firstLine="709"/>
        <w:jc w:val="both"/>
        <w:rPr>
          <w:sz w:val="24"/>
          <w:szCs w:val="24"/>
        </w:rPr>
      </w:pPr>
      <w:r>
        <w:rPr>
          <w:sz w:val="24"/>
          <w:szCs w:val="24"/>
        </w:rPr>
        <w:t>В случае не достижения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Администрацию города Шарыпово документы, подтверждающие их наступление.</w:t>
      </w:r>
    </w:p>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t>При поступлении документов, подтверждающих наступление обстоятельств непреодолимой силы, Главный распорядитель бюджетных средств в срок не позднее 1 мая года, следующего за годом предоставления субсидии, рассматривает данные документы и принимает в форме постановления решение об освобождении (об отказе в освобождении) получателя субсидии от возврата средств в доход бюджета города Шарыпово.</w:t>
      </w:r>
    </w:p>
    <w:p>
      <w:pPr>
        <w:sectPr>
          <w:type w:val="nextPage"/>
          <w:pgSz w:w="11906" w:h="16838"/>
          <w:pgMar w:left="1701" w:right="850" w:gutter="0" w:header="0" w:top="1134" w:footer="0" w:bottom="1134"/>
          <w:pgNumType w:fmt="decimal"/>
          <w:formProt w:val="false"/>
          <w:textDirection w:val="lrTb"/>
          <w:docGrid w:type="default" w:linePitch="360" w:charSpace="0"/>
        </w:sect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r>
    </w:p>
    <w:p>
      <w:pPr>
        <w:pStyle w:val="Normal"/>
        <w:widowControl w:val="false"/>
        <w:tabs>
          <w:tab w:val="clear" w:pos="708"/>
          <w:tab w:val="left" w:pos="851" w:leader="none"/>
        </w:tabs>
        <w:ind w:left="4536"/>
        <w:rPr>
          <w:rFonts w:ascii="Arial" w:hAnsi="Arial" w:cs="Arial"/>
          <w:sz w:val="24"/>
          <w:szCs w:val="24"/>
        </w:rPr>
      </w:pPr>
      <w:r>
        <w:rPr>
          <w:rFonts w:cs="Arial" w:ascii="Arial" w:hAnsi="Arial"/>
          <w:sz w:val="24"/>
          <w:szCs w:val="24"/>
        </w:rPr>
        <w:t>Приложение №1</w:t>
      </w:r>
    </w:p>
    <w:p>
      <w:pPr>
        <w:pStyle w:val="ConsPlusNormal1"/>
        <w:tabs>
          <w:tab w:val="clear" w:pos="708"/>
          <w:tab w:val="left" w:pos="851" w:leader="none"/>
        </w:tabs>
        <w:ind w:hanging="0" w:left="4536"/>
        <w:jc w:val="both"/>
        <w:rPr>
          <w:sz w:val="24"/>
          <w:szCs w:val="24"/>
        </w:rPr>
      </w:pPr>
      <w:r>
        <w:rPr>
          <w:sz w:val="24"/>
          <w:szCs w:val="24"/>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Normal"/>
        <w:widowControl w:val="false"/>
        <w:tabs>
          <w:tab w:val="clear" w:pos="708"/>
          <w:tab w:val="left" w:pos="851" w:leader="none"/>
        </w:tabs>
        <w:ind w:left="5670"/>
        <w:rPr>
          <w:rFonts w:ascii="Arial" w:hAnsi="Arial" w:cs="Arial"/>
          <w:sz w:val="24"/>
          <w:szCs w:val="24"/>
        </w:rPr>
      </w:pPr>
      <w:r>
        <w:rPr>
          <w:rFonts w:cs="Arial" w:ascii="Arial" w:hAnsi="Arial"/>
          <w:sz w:val="24"/>
          <w:szCs w:val="24"/>
        </w:rPr>
      </w:r>
    </w:p>
    <w:p>
      <w:pPr>
        <w:pStyle w:val="Normal"/>
        <w:tabs>
          <w:tab w:val="clear" w:pos="708"/>
          <w:tab w:val="left" w:pos="851" w:leader="none"/>
        </w:tabs>
        <w:jc w:val="center"/>
        <w:rPr>
          <w:rFonts w:ascii="Arial" w:hAnsi="Arial" w:cs="Arial"/>
          <w:sz w:val="24"/>
          <w:szCs w:val="24"/>
          <w:lang w:eastAsia="en-US"/>
        </w:rPr>
      </w:pPr>
      <w:r>
        <w:rPr>
          <w:rFonts w:cs="Arial" w:ascii="Arial" w:hAnsi="Arial"/>
          <w:sz w:val="24"/>
          <w:szCs w:val="24"/>
          <w:lang w:eastAsia="en-US"/>
        </w:rPr>
        <w:t>СПРАВКА</w:t>
      </w:r>
    </w:p>
    <w:p>
      <w:pPr>
        <w:pStyle w:val="Normal"/>
        <w:tabs>
          <w:tab w:val="clear" w:pos="708"/>
          <w:tab w:val="left" w:pos="851" w:leader="none"/>
        </w:tabs>
        <w:jc w:val="center"/>
        <w:rPr>
          <w:rFonts w:ascii="Arial" w:hAnsi="Arial" w:cs="Arial"/>
          <w:sz w:val="24"/>
          <w:szCs w:val="24"/>
          <w:lang w:eastAsia="en-US"/>
        </w:rPr>
      </w:pPr>
      <w:r>
        <w:rPr>
          <w:rFonts w:cs="Arial" w:ascii="Arial" w:hAnsi="Arial"/>
          <w:sz w:val="24"/>
          <w:szCs w:val="24"/>
          <w:lang w:eastAsia="en-US"/>
        </w:rPr>
        <w:t xml:space="preserve">об имущественном и финансовом состоянии </w:t>
      </w:r>
    </w:p>
    <w:p>
      <w:pPr>
        <w:pStyle w:val="Normal"/>
        <w:tabs>
          <w:tab w:val="clear" w:pos="708"/>
          <w:tab w:val="left" w:pos="851" w:leader="none"/>
        </w:tabs>
        <w:jc w:val="center"/>
        <w:rPr>
          <w:rFonts w:ascii="Arial" w:hAnsi="Arial" w:cs="Arial"/>
          <w:sz w:val="24"/>
          <w:szCs w:val="24"/>
          <w:lang w:eastAsia="en-US"/>
        </w:rPr>
      </w:pPr>
      <w:r>
        <w:rPr>
          <w:rFonts w:cs="Arial" w:ascii="Arial" w:hAnsi="Arial"/>
          <w:sz w:val="24"/>
          <w:szCs w:val="24"/>
          <w:lang w:eastAsia="en-US"/>
        </w:rPr>
        <w:t>________________________________________</w:t>
      </w:r>
    </w:p>
    <w:p>
      <w:pPr>
        <w:pStyle w:val="Normal"/>
        <w:tabs>
          <w:tab w:val="clear" w:pos="708"/>
          <w:tab w:val="left" w:pos="851" w:leader="none"/>
        </w:tabs>
        <w:jc w:val="center"/>
        <w:rPr>
          <w:rFonts w:ascii="Arial" w:hAnsi="Arial" w:cs="Arial"/>
          <w:sz w:val="24"/>
          <w:szCs w:val="24"/>
          <w:lang w:eastAsia="en-US"/>
        </w:rPr>
      </w:pPr>
      <w:r>
        <w:rPr>
          <w:rFonts w:cs="Arial" w:ascii="Arial" w:hAnsi="Arial"/>
          <w:sz w:val="24"/>
          <w:szCs w:val="24"/>
          <w:lang w:eastAsia="en-US"/>
        </w:rPr>
        <w:t>(наименование заявителя)</w:t>
      </w:r>
    </w:p>
    <w:p>
      <w:pPr>
        <w:pStyle w:val="Normal"/>
        <w:tabs>
          <w:tab w:val="clear" w:pos="708"/>
          <w:tab w:val="left" w:pos="851" w:leader="none"/>
        </w:tabs>
        <w:rPr>
          <w:rFonts w:ascii="Arial" w:hAnsi="Arial" w:cs="Arial"/>
          <w:sz w:val="24"/>
          <w:szCs w:val="24"/>
          <w:lang w:eastAsia="en-US"/>
        </w:rPr>
      </w:pPr>
      <w:r>
        <w:rPr>
          <w:rFonts w:cs="Arial" w:ascii="Arial" w:hAnsi="Arial"/>
          <w:sz w:val="24"/>
          <w:szCs w:val="24"/>
          <w:lang w:eastAsia="en-US"/>
        </w:rPr>
        <w:t>за _____________</w:t>
      </w:r>
    </w:p>
    <w:p>
      <w:pPr>
        <w:pStyle w:val="Normal"/>
        <w:tabs>
          <w:tab w:val="clear" w:pos="708"/>
          <w:tab w:val="left" w:pos="851" w:leader="none"/>
        </w:tabs>
        <w:ind w:firstLine="540"/>
        <w:rPr>
          <w:rFonts w:ascii="Arial" w:hAnsi="Arial" w:cs="Arial"/>
          <w:sz w:val="24"/>
          <w:szCs w:val="24"/>
          <w:lang w:eastAsia="en-US"/>
        </w:rPr>
      </w:pPr>
      <w:r>
        <w:rPr>
          <w:rFonts w:cs="Arial" w:ascii="Arial" w:hAnsi="Arial"/>
          <w:sz w:val="24"/>
          <w:szCs w:val="24"/>
          <w:lang w:eastAsia="en-US"/>
        </w:rPr>
        <w:t>(период)</w:t>
      </w:r>
    </w:p>
    <w:p>
      <w:pPr>
        <w:pStyle w:val="Normal"/>
        <w:tabs>
          <w:tab w:val="clear" w:pos="708"/>
          <w:tab w:val="left" w:pos="851" w:leader="none"/>
        </w:tabs>
        <w:ind w:firstLine="540"/>
        <w:rPr>
          <w:rFonts w:ascii="Arial" w:hAnsi="Arial" w:cs="Arial"/>
          <w:sz w:val="24"/>
          <w:szCs w:val="24"/>
          <w:lang w:eastAsia="en-US"/>
        </w:rPr>
      </w:pPr>
      <w:r>
        <w:rPr>
          <w:rFonts w:cs="Arial" w:ascii="Arial" w:hAnsi="Arial"/>
          <w:sz w:val="24"/>
          <w:szCs w:val="24"/>
          <w:lang w:eastAsia="en-US"/>
        </w:rPr>
      </w:r>
    </w:p>
    <w:p>
      <w:pPr>
        <w:pStyle w:val="Normal"/>
        <w:numPr>
          <w:ilvl w:val="0"/>
          <w:numId w:val="0"/>
        </w:numPr>
        <w:tabs>
          <w:tab w:val="clear" w:pos="708"/>
          <w:tab w:val="left" w:pos="851" w:leader="none"/>
        </w:tabs>
        <w:ind w:firstLine="540"/>
        <w:jc w:val="both"/>
        <w:outlineLvl w:val="2"/>
        <w:rPr>
          <w:rFonts w:ascii="Arial" w:hAnsi="Arial" w:cs="Arial"/>
          <w:sz w:val="24"/>
          <w:szCs w:val="24"/>
          <w:lang w:eastAsia="en-US"/>
        </w:rPr>
      </w:pPr>
      <w:r>
        <w:rPr>
          <w:rFonts w:cs="Arial" w:ascii="Arial" w:hAnsi="Arial"/>
          <w:sz w:val="24"/>
          <w:szCs w:val="24"/>
          <w:lang w:eastAsia="en-US"/>
        </w:rPr>
        <w:t>1. Сведения об имуществе, тыс. рублей</w:t>
      </w:r>
    </w:p>
    <w:tbl>
      <w:tblPr>
        <w:tblW w:w="5000" w:type="pct"/>
        <w:jc w:val="left"/>
        <w:tblInd w:w="0" w:type="dxa"/>
        <w:tblLayout w:type="fixed"/>
        <w:tblCellMar>
          <w:top w:w="0" w:type="dxa"/>
          <w:left w:w="70" w:type="dxa"/>
          <w:bottom w:w="0" w:type="dxa"/>
          <w:right w:w="70" w:type="dxa"/>
        </w:tblCellMar>
        <w:tblLook w:firstRow="1" w:noVBand="1" w:lastRow="0" w:firstColumn="1" w:lastColumn="0" w:noHBand="0" w:val="04a0"/>
      </w:tblPr>
      <w:tblGrid>
        <w:gridCol w:w="6914"/>
        <w:gridCol w:w="2440"/>
      </w:tblGrid>
      <w:tr>
        <w:trPr>
          <w:trHeight w:val="360" w:hRule="atLeast"/>
          <w:cantSplit w:val="true"/>
        </w:trPr>
        <w:tc>
          <w:tcPr>
            <w:tcW w:w="6914"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851" w:leader="none"/>
              </w:tabs>
              <w:spacing w:lineRule="auto" w:line="254"/>
              <w:jc w:val="center"/>
              <w:rPr>
                <w:rFonts w:ascii="Arial" w:hAnsi="Arial" w:cs="Arial"/>
                <w:sz w:val="24"/>
                <w:szCs w:val="24"/>
                <w:lang w:eastAsia="en-US"/>
              </w:rPr>
            </w:pPr>
            <w:r>
              <w:rPr>
                <w:rFonts w:cs="Arial" w:ascii="Arial" w:hAnsi="Arial"/>
                <w:sz w:val="24"/>
                <w:szCs w:val="24"/>
                <w:lang w:eastAsia="en-US"/>
              </w:rPr>
              <w:t>Наименование</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851" w:leader="none"/>
              </w:tabs>
              <w:spacing w:lineRule="auto" w:line="254"/>
              <w:jc w:val="center"/>
              <w:rPr>
                <w:rFonts w:ascii="Arial" w:hAnsi="Arial" w:cs="Arial"/>
                <w:sz w:val="24"/>
                <w:szCs w:val="24"/>
                <w:lang w:eastAsia="en-US"/>
              </w:rPr>
            </w:pPr>
            <w:r>
              <w:rPr>
                <w:rFonts w:cs="Arial" w:ascii="Arial" w:hAnsi="Arial"/>
                <w:sz w:val="24"/>
                <w:szCs w:val="24"/>
                <w:lang w:eastAsia="en-US"/>
              </w:rPr>
              <w:t>Остаточная стоимость</w:t>
            </w:r>
          </w:p>
          <w:p>
            <w:pPr>
              <w:pStyle w:val="Normal"/>
              <w:tabs>
                <w:tab w:val="clear" w:pos="708"/>
                <w:tab w:val="left" w:pos="851" w:leader="none"/>
              </w:tabs>
              <w:spacing w:lineRule="auto" w:line="254"/>
              <w:jc w:val="center"/>
              <w:rPr>
                <w:rFonts w:ascii="Arial" w:hAnsi="Arial" w:cs="Arial"/>
                <w:sz w:val="24"/>
                <w:szCs w:val="24"/>
                <w:lang w:eastAsia="en-US"/>
              </w:rPr>
            </w:pPr>
            <w:r>
              <w:rPr>
                <w:rFonts w:cs="Arial" w:ascii="Arial" w:hAnsi="Arial"/>
                <w:sz w:val="24"/>
                <w:szCs w:val="24"/>
                <w:lang w:eastAsia="en-US"/>
              </w:rPr>
              <w:t>на последнюю отчетную дату</w:t>
            </w:r>
          </w:p>
        </w:tc>
      </w:tr>
      <w:tr>
        <w:trPr>
          <w:trHeight w:val="12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c>
          <w:tcPr>
            <w:tcW w:w="244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t xml:space="preserve">Всего </w:t>
            </w:r>
          </w:p>
        </w:tc>
        <w:tc>
          <w:tcPr>
            <w:tcW w:w="244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r>
    </w:tbl>
    <w:p>
      <w:pPr>
        <w:pStyle w:val="Normal"/>
        <w:numPr>
          <w:ilvl w:val="0"/>
          <w:numId w:val="0"/>
        </w:numPr>
        <w:tabs>
          <w:tab w:val="clear" w:pos="708"/>
          <w:tab w:val="left" w:pos="851" w:leader="none"/>
        </w:tabs>
        <w:ind w:firstLine="540"/>
        <w:jc w:val="both"/>
        <w:outlineLvl w:val="2"/>
        <w:rPr>
          <w:rFonts w:ascii="Arial" w:hAnsi="Arial" w:cs="Arial"/>
          <w:sz w:val="24"/>
          <w:szCs w:val="24"/>
          <w:lang w:eastAsia="en-US"/>
        </w:rPr>
      </w:pPr>
      <w:r>
        <w:rPr>
          <w:rFonts w:cs="Arial" w:ascii="Arial" w:hAnsi="Arial"/>
          <w:sz w:val="24"/>
          <w:szCs w:val="24"/>
          <w:lang w:eastAsia="en-US"/>
        </w:rPr>
        <w:t>2. Сведения о финансовом, хозяйственном состоянии, тыс. рублей</w:t>
      </w:r>
    </w:p>
    <w:tbl>
      <w:tblPr>
        <w:tblW w:w="5000" w:type="pct"/>
        <w:jc w:val="left"/>
        <w:tblInd w:w="0" w:type="dxa"/>
        <w:tblLayout w:type="fixed"/>
        <w:tblCellMar>
          <w:top w:w="0" w:type="dxa"/>
          <w:left w:w="70" w:type="dxa"/>
          <w:bottom w:w="0" w:type="dxa"/>
          <w:right w:w="70" w:type="dxa"/>
        </w:tblCellMar>
        <w:tblLook w:firstRow="1" w:noVBand="1" w:lastRow="0" w:firstColumn="1" w:lastColumn="0" w:noHBand="0" w:val="04a0"/>
      </w:tblPr>
      <w:tblGrid>
        <w:gridCol w:w="6914"/>
        <w:gridCol w:w="2440"/>
      </w:tblGrid>
      <w:tr>
        <w:trPr>
          <w:trHeight w:val="360" w:hRule="atLeast"/>
          <w:cantSplit w:val="true"/>
        </w:trPr>
        <w:tc>
          <w:tcPr>
            <w:tcW w:w="6914"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851" w:leader="none"/>
              </w:tabs>
              <w:spacing w:lineRule="auto" w:line="254"/>
              <w:jc w:val="center"/>
              <w:rPr>
                <w:rFonts w:ascii="Arial" w:hAnsi="Arial" w:cs="Arial"/>
                <w:sz w:val="24"/>
                <w:szCs w:val="24"/>
                <w:lang w:eastAsia="en-US"/>
              </w:rPr>
            </w:pPr>
            <w:r>
              <w:rPr>
                <w:rFonts w:cs="Arial" w:ascii="Arial" w:hAnsi="Arial"/>
                <w:sz w:val="24"/>
                <w:szCs w:val="24"/>
                <w:lang w:eastAsia="en-US"/>
              </w:rPr>
              <w:t>Наименование показателя</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851" w:leader="none"/>
              </w:tabs>
              <w:spacing w:lineRule="auto" w:line="254"/>
              <w:jc w:val="center"/>
              <w:rPr>
                <w:rFonts w:ascii="Arial" w:hAnsi="Arial" w:cs="Arial"/>
                <w:sz w:val="24"/>
                <w:szCs w:val="24"/>
                <w:lang w:eastAsia="en-US"/>
              </w:rPr>
            </w:pPr>
            <w:r>
              <w:rPr>
                <w:rFonts w:cs="Arial" w:ascii="Arial" w:hAnsi="Arial"/>
                <w:sz w:val="24"/>
                <w:szCs w:val="24"/>
                <w:lang w:eastAsia="en-US"/>
              </w:rPr>
              <w:t>На последнюю отчетную дату</w:t>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t xml:space="preserve">Собственные средства </w:t>
            </w:r>
          </w:p>
        </w:tc>
        <w:tc>
          <w:tcPr>
            <w:tcW w:w="244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t xml:space="preserve">Заемные средства, всего </w:t>
            </w:r>
          </w:p>
        </w:tc>
        <w:tc>
          <w:tcPr>
            <w:tcW w:w="244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r>
      <w:tr>
        <w:trPr>
          <w:trHeight w:val="36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t xml:space="preserve">В том числе: </w:t>
            </w:r>
          </w:p>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t xml:space="preserve">- долгосрочные кредиты и займы </w:t>
            </w:r>
          </w:p>
        </w:tc>
        <w:tc>
          <w:tcPr>
            <w:tcW w:w="244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t xml:space="preserve">- краткосрочные кредиты и займы </w:t>
            </w:r>
          </w:p>
        </w:tc>
        <w:tc>
          <w:tcPr>
            <w:tcW w:w="244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t xml:space="preserve">Кредиторская задолженность </w:t>
            </w:r>
          </w:p>
        </w:tc>
        <w:tc>
          <w:tcPr>
            <w:tcW w:w="244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t xml:space="preserve">Дебиторская задолженность </w:t>
            </w:r>
          </w:p>
        </w:tc>
        <w:tc>
          <w:tcPr>
            <w:tcW w:w="244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t xml:space="preserve">Доходы, всего </w:t>
            </w:r>
          </w:p>
        </w:tc>
        <w:tc>
          <w:tcPr>
            <w:tcW w:w="244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r>
      <w:tr>
        <w:trPr>
          <w:trHeight w:val="48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t xml:space="preserve">В том числе: </w:t>
            </w:r>
          </w:p>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t>- выручка от продажи товаров, продукции, работ, услуг</w:t>
            </w:r>
          </w:p>
        </w:tc>
        <w:tc>
          <w:tcPr>
            <w:tcW w:w="244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t xml:space="preserve">- прочие доходы (по видам доходов) </w:t>
            </w:r>
          </w:p>
        </w:tc>
        <w:tc>
          <w:tcPr>
            <w:tcW w:w="244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r>
      <w:tr>
        <w:trPr>
          <w:trHeight w:val="24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t xml:space="preserve">Чистая прибыль (убыток) отчетного периода </w:t>
            </w:r>
          </w:p>
        </w:tc>
        <w:tc>
          <w:tcPr>
            <w:tcW w:w="244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r>
      <w:tr>
        <w:trPr>
          <w:trHeight w:val="480" w:hRule="atLeast"/>
          <w:cantSplit w:val="true"/>
        </w:trPr>
        <w:tc>
          <w:tcPr>
            <w:tcW w:w="691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244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r>
    </w:tbl>
    <w:p>
      <w:pPr>
        <w:pStyle w:val="Normal"/>
        <w:tabs>
          <w:tab w:val="clear" w:pos="708"/>
          <w:tab w:val="left" w:pos="851" w:leader="none"/>
        </w:tabs>
        <w:rPr>
          <w:rFonts w:ascii="Arial" w:hAnsi="Arial" w:cs="Arial"/>
          <w:sz w:val="24"/>
          <w:szCs w:val="24"/>
          <w:lang w:eastAsia="en-US"/>
        </w:rPr>
      </w:pPr>
      <w:r>
        <w:rPr>
          <w:rFonts w:cs="Arial" w:ascii="Arial" w:hAnsi="Arial"/>
          <w:sz w:val="24"/>
          <w:szCs w:val="24"/>
          <w:lang w:eastAsia="en-US"/>
        </w:rPr>
      </w:r>
    </w:p>
    <w:p>
      <w:pPr>
        <w:pStyle w:val="Normal"/>
        <w:tabs>
          <w:tab w:val="clear" w:pos="708"/>
          <w:tab w:val="left" w:pos="851" w:leader="none"/>
        </w:tabs>
        <w:rPr>
          <w:rFonts w:ascii="Arial" w:hAnsi="Arial" w:cs="Arial"/>
          <w:sz w:val="24"/>
          <w:szCs w:val="24"/>
          <w:lang w:eastAsia="en-US"/>
        </w:rPr>
      </w:pPr>
      <w:r>
        <w:rPr>
          <w:rFonts w:cs="Arial" w:ascii="Arial" w:hAnsi="Arial"/>
          <w:sz w:val="24"/>
          <w:szCs w:val="24"/>
          <w:lang w:eastAsia="en-US"/>
        </w:rPr>
        <w:t>Руководитель ____________________/ ________________________/</w:t>
      </w:r>
    </w:p>
    <w:p>
      <w:pPr>
        <w:pStyle w:val="Normal"/>
        <w:tabs>
          <w:tab w:val="clear" w:pos="708"/>
          <w:tab w:val="left" w:pos="851" w:leader="none"/>
        </w:tabs>
        <w:rPr>
          <w:rFonts w:ascii="Arial" w:hAnsi="Arial" w:cs="Arial"/>
          <w:sz w:val="24"/>
          <w:szCs w:val="24"/>
          <w:lang w:eastAsia="en-US"/>
        </w:rPr>
      </w:pPr>
      <w:r>
        <w:rPr>
          <w:rFonts w:cs="Arial" w:ascii="Arial" w:hAnsi="Arial"/>
          <w:sz w:val="24"/>
          <w:szCs w:val="24"/>
          <w:lang w:eastAsia="en-US"/>
        </w:rPr>
        <w:t xml:space="preserve">                             </w:t>
      </w:r>
      <w:r>
        <w:rPr>
          <w:rFonts w:cs="Arial" w:ascii="Arial" w:hAnsi="Arial"/>
          <w:sz w:val="24"/>
          <w:szCs w:val="24"/>
          <w:lang w:eastAsia="en-US"/>
        </w:rPr>
        <w:t>(подпись)                          (расшифровка подписи)</w:t>
      </w:r>
    </w:p>
    <w:p>
      <w:pPr>
        <w:pStyle w:val="Normal"/>
        <w:tabs>
          <w:tab w:val="clear" w:pos="708"/>
          <w:tab w:val="left" w:pos="851" w:leader="none"/>
        </w:tabs>
        <w:rPr>
          <w:rFonts w:ascii="Arial" w:hAnsi="Arial" w:cs="Arial"/>
          <w:sz w:val="24"/>
          <w:szCs w:val="24"/>
          <w:lang w:eastAsia="en-US"/>
        </w:rPr>
      </w:pPr>
      <w:r>
        <w:rPr>
          <w:rFonts w:cs="Arial" w:ascii="Arial" w:hAnsi="Arial"/>
          <w:sz w:val="24"/>
          <w:szCs w:val="24"/>
          <w:lang w:eastAsia="en-US"/>
        </w:rPr>
        <w:t>М.П.</w:t>
      </w:r>
    </w:p>
    <w:p>
      <w:pPr>
        <w:pStyle w:val="Normal"/>
        <w:tabs>
          <w:tab w:val="clear" w:pos="708"/>
          <w:tab w:val="left" w:pos="851" w:leader="none"/>
        </w:tabs>
        <w:rPr>
          <w:rFonts w:ascii="Arial" w:hAnsi="Arial" w:cs="Arial"/>
          <w:sz w:val="24"/>
          <w:szCs w:val="24"/>
          <w:lang w:eastAsia="en-US"/>
        </w:rPr>
      </w:pPr>
      <w:r>
        <w:rPr>
          <w:rFonts w:cs="Arial" w:ascii="Arial" w:hAnsi="Arial"/>
          <w:sz w:val="24"/>
          <w:szCs w:val="24"/>
          <w:lang w:eastAsia="en-US"/>
        </w:rPr>
      </w:r>
    </w:p>
    <w:p>
      <w:pPr>
        <w:pStyle w:val="Normal"/>
        <w:tabs>
          <w:tab w:val="clear" w:pos="708"/>
          <w:tab w:val="left" w:pos="851" w:leader="none"/>
        </w:tabs>
        <w:rPr>
          <w:rFonts w:ascii="Arial" w:hAnsi="Arial" w:cs="Arial"/>
          <w:sz w:val="24"/>
          <w:szCs w:val="24"/>
          <w:lang w:eastAsia="en-US"/>
        </w:rPr>
      </w:pPr>
      <w:r>
        <w:rPr>
          <w:rFonts w:cs="Arial" w:ascii="Arial" w:hAnsi="Arial"/>
          <w:sz w:val="24"/>
          <w:szCs w:val="24"/>
          <w:lang w:eastAsia="en-US"/>
        </w:rPr>
        <w:t>Главный бухгалтер _________________/ ________________________/</w:t>
      </w:r>
    </w:p>
    <w:p>
      <w:pPr>
        <w:pStyle w:val="Normal"/>
        <w:tabs>
          <w:tab w:val="clear" w:pos="708"/>
          <w:tab w:val="left" w:pos="851" w:leader="none"/>
        </w:tabs>
        <w:rPr>
          <w:rFonts w:ascii="Arial" w:hAnsi="Arial" w:cs="Arial"/>
          <w:sz w:val="24"/>
          <w:szCs w:val="24"/>
          <w:lang w:eastAsia="en-US"/>
        </w:rPr>
      </w:pPr>
      <w:r>
        <w:rPr>
          <w:rFonts w:cs="Arial" w:ascii="Arial" w:hAnsi="Arial"/>
          <w:sz w:val="24"/>
          <w:szCs w:val="24"/>
          <w:lang w:eastAsia="en-US"/>
        </w:rPr>
        <w:t xml:space="preserve">                                       </w:t>
      </w:r>
      <w:r>
        <w:rPr>
          <w:rFonts w:cs="Arial" w:ascii="Arial" w:hAnsi="Arial"/>
          <w:sz w:val="24"/>
          <w:szCs w:val="24"/>
          <w:lang w:eastAsia="en-US"/>
        </w:rPr>
        <w:t>(подпись)                (расшифровка подписи)</w:t>
      </w:r>
    </w:p>
    <w:p>
      <w:pPr>
        <w:sectPr>
          <w:type w:val="nextPage"/>
          <w:pgSz w:w="11906" w:h="16838"/>
          <w:pgMar w:left="1701" w:right="850" w:gutter="0" w:header="0" w:top="1134" w:footer="0" w:bottom="1134"/>
          <w:pgNumType w:fmt="decimal"/>
          <w:formProt w:val="false"/>
          <w:textDirection w:val="lrTb"/>
          <w:docGrid w:type="default" w:linePitch="360" w:charSpace="0"/>
        </w:sectPr>
        <w:pStyle w:val="Normal"/>
        <w:shd w:val="clear" w:color="auto" w:fill="FFFFFF"/>
        <w:tabs>
          <w:tab w:val="clear" w:pos="708"/>
          <w:tab w:val="left" w:pos="851" w:leader="none"/>
        </w:tabs>
        <w:jc w:val="both"/>
        <w:rPr>
          <w:rFonts w:ascii="Arial" w:hAnsi="Arial" w:cs="Arial"/>
          <w:sz w:val="24"/>
          <w:szCs w:val="24"/>
          <w:lang w:eastAsia="en-US"/>
        </w:rPr>
      </w:pPr>
      <w:r>
        <w:rPr>
          <w:rFonts w:cs="Arial" w:ascii="Arial" w:hAnsi="Arial"/>
          <w:sz w:val="24"/>
          <w:szCs w:val="24"/>
          <w:lang w:eastAsia="en-US"/>
        </w:rPr>
        <w:t>Дата</w:t>
      </w:r>
      <w:bookmarkStart w:id="3" w:name="_GoBack"/>
      <w:bookmarkEnd w:id="3"/>
    </w:p>
    <w:p>
      <w:pPr>
        <w:pStyle w:val="Normal"/>
        <w:widowControl w:val="false"/>
        <w:tabs>
          <w:tab w:val="clear" w:pos="708"/>
          <w:tab w:val="left" w:pos="851" w:leader="none"/>
        </w:tabs>
        <w:ind w:left="4536"/>
        <w:rPr>
          <w:rFonts w:ascii="Arial" w:hAnsi="Arial" w:cs="Arial"/>
          <w:sz w:val="24"/>
          <w:szCs w:val="24"/>
        </w:rPr>
      </w:pPr>
      <w:r>
        <w:rPr>
          <w:rFonts w:cs="Arial" w:ascii="Arial" w:hAnsi="Arial"/>
          <w:sz w:val="24"/>
          <w:szCs w:val="24"/>
        </w:rPr>
        <w:t>Приложение №2</w:t>
      </w:r>
    </w:p>
    <w:p>
      <w:pPr>
        <w:pStyle w:val="ConsPlusNormal1"/>
        <w:tabs>
          <w:tab w:val="clear" w:pos="708"/>
          <w:tab w:val="left" w:pos="851" w:leader="none"/>
        </w:tabs>
        <w:ind w:hanging="0" w:left="4536"/>
        <w:jc w:val="both"/>
        <w:rPr>
          <w:sz w:val="24"/>
          <w:szCs w:val="24"/>
        </w:rPr>
      </w:pPr>
      <w:r>
        <w:rPr>
          <w:sz w:val="24"/>
          <w:szCs w:val="24"/>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Normal"/>
        <w:numPr>
          <w:ilvl w:val="0"/>
          <w:numId w:val="0"/>
        </w:numPr>
        <w:tabs>
          <w:tab w:val="clear" w:pos="708"/>
          <w:tab w:val="left" w:pos="851" w:leader="none"/>
        </w:tabs>
        <w:spacing w:before="0" w:after="0"/>
        <w:ind w:left="1069"/>
        <w:contextualSpacing/>
        <w:jc w:val="center"/>
        <w:outlineLvl w:val="1"/>
        <w:rPr>
          <w:rFonts w:ascii="Arial" w:hAnsi="Arial" w:eastAsia="Calibri" w:cs="Arial"/>
          <w:sz w:val="24"/>
          <w:szCs w:val="24"/>
          <w:lang w:eastAsia="en-US"/>
        </w:rPr>
      </w:pPr>
      <w:r>
        <w:rPr>
          <w:rFonts w:eastAsia="Calibri" w:cs="Arial" w:ascii="Arial" w:hAnsi="Arial"/>
          <w:sz w:val="24"/>
          <w:szCs w:val="24"/>
          <w:lang w:eastAsia="en-US"/>
        </w:rPr>
      </w:r>
    </w:p>
    <w:p>
      <w:pPr>
        <w:pStyle w:val="Normal"/>
        <w:numPr>
          <w:ilvl w:val="0"/>
          <w:numId w:val="0"/>
        </w:numPr>
        <w:tabs>
          <w:tab w:val="clear" w:pos="708"/>
          <w:tab w:val="left" w:pos="851" w:leader="none"/>
        </w:tabs>
        <w:spacing w:before="0" w:after="0"/>
        <w:ind w:left="1069"/>
        <w:contextualSpacing/>
        <w:jc w:val="center"/>
        <w:outlineLvl w:val="1"/>
        <w:rPr>
          <w:rFonts w:ascii="Arial" w:hAnsi="Arial" w:eastAsia="Calibri" w:cs="Arial"/>
          <w:sz w:val="24"/>
          <w:szCs w:val="24"/>
          <w:lang w:eastAsia="en-US"/>
        </w:rPr>
      </w:pPr>
      <w:r>
        <w:rPr>
          <w:rFonts w:eastAsia="Calibri" w:cs="Arial" w:ascii="Arial" w:hAnsi="Arial"/>
          <w:sz w:val="24"/>
          <w:szCs w:val="24"/>
          <w:lang w:eastAsia="en-US"/>
        </w:rPr>
        <w:t>Методика отбора предложений (заявок) исходя из соответствия получателя поддержки критериям отбора</w:t>
      </w:r>
    </w:p>
    <w:p>
      <w:pPr>
        <w:pStyle w:val="Normal"/>
        <w:numPr>
          <w:ilvl w:val="0"/>
          <w:numId w:val="0"/>
        </w:numPr>
        <w:tabs>
          <w:tab w:val="clear" w:pos="708"/>
          <w:tab w:val="left" w:pos="851" w:leader="none"/>
        </w:tabs>
        <w:spacing w:before="0" w:after="0"/>
        <w:ind w:left="1069"/>
        <w:contextualSpacing/>
        <w:outlineLvl w:val="1"/>
        <w:rPr>
          <w:rFonts w:ascii="Arial" w:hAnsi="Arial" w:eastAsia="Calibri" w:cs="Arial"/>
          <w:sz w:val="24"/>
          <w:szCs w:val="24"/>
          <w:lang w:eastAsia="en-US"/>
        </w:rPr>
      </w:pPr>
      <w:r>
        <w:rPr>
          <w:rFonts w:eastAsia="Calibri" w:cs="Arial" w:ascii="Arial" w:hAnsi="Arial"/>
          <w:sz w:val="24"/>
          <w:szCs w:val="24"/>
          <w:lang w:eastAsia="en-US"/>
        </w:rPr>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576"/>
        <w:gridCol w:w="3377"/>
        <w:gridCol w:w="3824"/>
        <w:gridCol w:w="1577"/>
      </w:tblGrid>
      <w:tr>
        <w:trPr>
          <w:trHeight w:val="20" w:hRule="atLeast"/>
        </w:trPr>
        <w:tc>
          <w:tcPr>
            <w:tcW w:w="576"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tabs>
                <w:tab w:val="clear" w:pos="708"/>
                <w:tab w:val="left" w:pos="851" w:leader="none"/>
              </w:tabs>
              <w:spacing w:lineRule="auto" w:line="254"/>
              <w:jc w:val="center"/>
              <w:outlineLvl w:val="1"/>
              <w:rPr>
                <w:rFonts w:ascii="Arial" w:hAnsi="Arial" w:eastAsia="Calibri" w:cs="Arial"/>
                <w:sz w:val="24"/>
                <w:szCs w:val="24"/>
                <w:lang w:eastAsia="en-US"/>
              </w:rPr>
            </w:pPr>
            <w:r>
              <w:rPr>
                <w:rFonts w:eastAsia="Calibri" w:cs="Arial" w:ascii="Arial" w:hAnsi="Arial"/>
                <w:sz w:val="24"/>
                <w:szCs w:val="24"/>
                <w:lang w:eastAsia="en-US"/>
              </w:rPr>
              <w:t>№</w:t>
            </w:r>
          </w:p>
          <w:p>
            <w:pPr>
              <w:pStyle w:val="Normal"/>
              <w:numPr>
                <w:ilvl w:val="0"/>
                <w:numId w:val="0"/>
              </w:numPr>
              <w:tabs>
                <w:tab w:val="clear" w:pos="708"/>
                <w:tab w:val="left" w:pos="851" w:leader="none"/>
              </w:tabs>
              <w:spacing w:lineRule="auto" w:line="254"/>
              <w:jc w:val="center"/>
              <w:outlineLvl w:val="1"/>
              <w:rPr>
                <w:rFonts w:ascii="Arial" w:hAnsi="Arial" w:eastAsia="Calibri" w:cs="Arial"/>
                <w:sz w:val="24"/>
                <w:szCs w:val="24"/>
                <w:lang w:eastAsia="en-US"/>
              </w:rPr>
            </w:pPr>
            <w:r>
              <w:rPr>
                <w:rFonts w:eastAsia="Calibri" w:cs="Arial" w:ascii="Arial" w:hAnsi="Arial"/>
                <w:sz w:val="24"/>
                <w:szCs w:val="24"/>
                <w:lang w:eastAsia="en-US"/>
              </w:rPr>
              <w:t>п/п</w:t>
            </w:r>
          </w:p>
        </w:tc>
        <w:tc>
          <w:tcPr>
            <w:tcW w:w="337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tabs>
                <w:tab w:val="clear" w:pos="708"/>
                <w:tab w:val="left" w:pos="851" w:leader="none"/>
              </w:tabs>
              <w:spacing w:lineRule="auto" w:line="254"/>
              <w:ind w:firstLine="12"/>
              <w:jc w:val="center"/>
              <w:outlineLvl w:val="1"/>
              <w:rPr>
                <w:rFonts w:ascii="Arial" w:hAnsi="Arial" w:eastAsia="Calibri" w:cs="Arial"/>
                <w:sz w:val="24"/>
                <w:szCs w:val="24"/>
                <w:lang w:eastAsia="en-US"/>
              </w:rPr>
            </w:pPr>
            <w:r>
              <w:rPr>
                <w:rFonts w:eastAsia="Calibri" w:cs="Arial" w:ascii="Arial" w:hAnsi="Arial"/>
                <w:sz w:val="24"/>
                <w:szCs w:val="24"/>
                <w:lang w:eastAsia="en-US"/>
              </w:rPr>
              <w:t>Наименование критерия оценки</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tabs>
                <w:tab w:val="clear" w:pos="708"/>
                <w:tab w:val="left" w:pos="851" w:leader="none"/>
              </w:tabs>
              <w:spacing w:lineRule="auto" w:line="254"/>
              <w:ind w:firstLine="9"/>
              <w:jc w:val="center"/>
              <w:outlineLvl w:val="1"/>
              <w:rPr>
                <w:rFonts w:ascii="Arial" w:hAnsi="Arial" w:eastAsia="Calibri" w:cs="Arial"/>
                <w:sz w:val="24"/>
                <w:szCs w:val="24"/>
                <w:lang w:eastAsia="en-US"/>
              </w:rPr>
            </w:pPr>
            <w:r>
              <w:rPr>
                <w:rFonts w:eastAsia="Calibri" w:cs="Arial" w:ascii="Arial" w:hAnsi="Arial"/>
                <w:sz w:val="24"/>
                <w:szCs w:val="24"/>
                <w:lang w:eastAsia="en-US"/>
              </w:rPr>
              <w:t>Минимальное/максимальное значение</w:t>
            </w:r>
          </w:p>
        </w:tc>
        <w:tc>
          <w:tcPr>
            <w:tcW w:w="157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tabs>
                <w:tab w:val="clear" w:pos="708"/>
                <w:tab w:val="left" w:pos="851" w:leader="none"/>
              </w:tabs>
              <w:spacing w:lineRule="auto" w:line="254"/>
              <w:jc w:val="center"/>
              <w:outlineLvl w:val="1"/>
              <w:rPr>
                <w:rFonts w:ascii="Arial" w:hAnsi="Arial" w:eastAsia="Calibri" w:cs="Arial"/>
                <w:sz w:val="24"/>
                <w:szCs w:val="24"/>
                <w:lang w:eastAsia="en-US"/>
              </w:rPr>
            </w:pPr>
            <w:r>
              <w:rPr>
                <w:rFonts w:eastAsia="Calibri" w:cs="Arial" w:ascii="Arial" w:hAnsi="Arial"/>
                <w:sz w:val="24"/>
                <w:szCs w:val="24"/>
                <w:lang w:eastAsia="en-US"/>
              </w:rPr>
              <w:t>Количество баллов</w:t>
            </w:r>
          </w:p>
        </w:tc>
      </w:tr>
      <w:tr>
        <w:trPr>
          <w:trHeight w:val="20" w:hRule="atLeast"/>
        </w:trPr>
        <w:tc>
          <w:tcPr>
            <w:tcW w:w="57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jc w:val="center"/>
              <w:outlineLvl w:val="1"/>
              <w:rPr>
                <w:rFonts w:ascii="Arial" w:hAnsi="Arial" w:eastAsia="Calibri" w:cs="Arial"/>
                <w:sz w:val="24"/>
                <w:szCs w:val="24"/>
                <w:lang w:eastAsia="en-US"/>
              </w:rPr>
            </w:pPr>
            <w:r>
              <w:rPr>
                <w:rFonts w:eastAsia="Calibri" w:cs="Arial" w:ascii="Arial" w:hAnsi="Arial"/>
                <w:sz w:val="24"/>
                <w:szCs w:val="24"/>
                <w:lang w:eastAsia="en-US"/>
              </w:rPr>
              <w:t>1</w:t>
            </w:r>
          </w:p>
        </w:tc>
        <w:tc>
          <w:tcPr>
            <w:tcW w:w="337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tabs>
                <w:tab w:val="clear" w:pos="708"/>
                <w:tab w:val="left" w:pos="851" w:leader="none"/>
              </w:tabs>
              <w:spacing w:lineRule="auto" w:line="254"/>
              <w:ind w:firstLine="12"/>
              <w:jc w:val="center"/>
              <w:outlineLvl w:val="1"/>
              <w:rPr>
                <w:rFonts w:ascii="Arial" w:hAnsi="Arial" w:eastAsia="Calibri" w:cs="Arial"/>
                <w:sz w:val="24"/>
                <w:szCs w:val="24"/>
                <w:lang w:eastAsia="en-US"/>
              </w:rPr>
            </w:pPr>
            <w:r>
              <w:rPr>
                <w:rFonts w:eastAsia="Calibri" w:cs="Arial" w:ascii="Arial" w:hAnsi="Arial"/>
                <w:sz w:val="24"/>
                <w:szCs w:val="24"/>
                <w:lang w:eastAsia="en-US"/>
              </w:rPr>
              <w:t>2</w:t>
            </w:r>
          </w:p>
        </w:tc>
        <w:tc>
          <w:tcPr>
            <w:tcW w:w="3824"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9"/>
              <w:jc w:val="center"/>
              <w:outlineLvl w:val="1"/>
              <w:rPr>
                <w:rFonts w:ascii="Arial" w:hAnsi="Arial" w:eastAsia="Calibri" w:cs="Arial"/>
                <w:sz w:val="24"/>
                <w:szCs w:val="24"/>
                <w:lang w:eastAsia="en-US"/>
              </w:rPr>
            </w:pPr>
            <w:r>
              <w:rPr>
                <w:rFonts w:eastAsia="Calibri" w:cs="Arial" w:ascii="Arial" w:hAnsi="Arial"/>
                <w:sz w:val="24"/>
                <w:szCs w:val="24"/>
                <w:lang w:eastAsia="en-US"/>
              </w:rPr>
              <w:t>3</w:t>
            </w:r>
          </w:p>
        </w:tc>
        <w:tc>
          <w:tcPr>
            <w:tcW w:w="157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44"/>
              <w:jc w:val="center"/>
              <w:outlineLvl w:val="1"/>
              <w:rPr>
                <w:rFonts w:ascii="Arial" w:hAnsi="Arial" w:eastAsia="Calibri" w:cs="Arial"/>
                <w:sz w:val="24"/>
                <w:szCs w:val="24"/>
                <w:lang w:eastAsia="en-US"/>
              </w:rPr>
            </w:pPr>
            <w:r>
              <w:rPr>
                <w:rFonts w:eastAsia="Calibri" w:cs="Arial" w:ascii="Arial" w:hAnsi="Arial"/>
                <w:sz w:val="24"/>
                <w:szCs w:val="24"/>
                <w:lang w:eastAsia="en-US"/>
              </w:rPr>
              <w:t>4</w:t>
            </w:r>
          </w:p>
        </w:tc>
      </w:tr>
      <w:tr>
        <w:trPr>
          <w:trHeight w:val="20" w:hRule="atLeast"/>
        </w:trPr>
        <w:tc>
          <w:tcPr>
            <w:tcW w:w="9354" w:type="dxa"/>
            <w:gridSpan w:val="4"/>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44"/>
              <w:jc w:val="center"/>
              <w:outlineLvl w:val="1"/>
              <w:rPr>
                <w:rFonts w:ascii="Arial" w:hAnsi="Arial" w:eastAsia="Calibri" w:cs="Arial"/>
                <w:sz w:val="24"/>
                <w:szCs w:val="24"/>
                <w:lang w:eastAsia="en-US"/>
              </w:rPr>
            </w:pPr>
            <w:r>
              <w:rPr>
                <w:rFonts w:eastAsia="Calibri" w:cs="Arial" w:ascii="Arial" w:hAnsi="Arial"/>
                <w:sz w:val="24"/>
                <w:szCs w:val="24"/>
                <w:lang w:eastAsia="en-US"/>
              </w:rPr>
              <w:t>Для субъектов малого и среднего предпринимательства (субъекты МСП)</w:t>
            </w:r>
          </w:p>
        </w:tc>
      </w:tr>
      <w:tr>
        <w:trPr>
          <w:trHeight w:val="20" w:hRule="atLeast"/>
        </w:trPr>
        <w:tc>
          <w:tcPr>
            <w:tcW w:w="576"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jc w:val="center"/>
              <w:outlineLvl w:val="1"/>
              <w:rPr>
                <w:rFonts w:ascii="Arial" w:hAnsi="Arial" w:eastAsia="Calibri" w:cs="Arial"/>
                <w:sz w:val="24"/>
                <w:szCs w:val="24"/>
                <w:lang w:eastAsia="en-US"/>
              </w:rPr>
            </w:pPr>
            <w:r>
              <w:rPr>
                <w:rFonts w:eastAsia="Calibri" w:cs="Arial" w:ascii="Arial" w:hAnsi="Arial"/>
                <w:sz w:val="24"/>
                <w:szCs w:val="24"/>
                <w:lang w:eastAsia="en-US"/>
              </w:rPr>
              <w:t>1.</w:t>
            </w:r>
          </w:p>
        </w:tc>
        <w:tc>
          <w:tcPr>
            <w:tcW w:w="3377"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851" w:leader="none"/>
              </w:tabs>
              <w:spacing w:lineRule="auto" w:line="254"/>
              <w:ind w:firstLine="12"/>
              <w:rPr>
                <w:rFonts w:ascii="Arial" w:hAnsi="Arial" w:eastAsia="Calibri" w:cs="Arial"/>
                <w:sz w:val="24"/>
                <w:szCs w:val="24"/>
                <w:lang w:eastAsia="en-US"/>
              </w:rPr>
            </w:pPr>
            <w:r>
              <w:rPr>
                <w:rFonts w:eastAsia="Calibri" w:cs="Arial" w:ascii="Arial" w:hAnsi="Arial"/>
                <w:sz w:val="24"/>
                <w:szCs w:val="24"/>
                <w:lang w:eastAsia="en-US"/>
              </w:rPr>
              <w:t>Соответствие приоритетным видам деятельности, осуществляемых получателями поддержки, или категориям субъектов МСП</w:t>
            </w:r>
          </w:p>
        </w:tc>
        <w:tc>
          <w:tcPr>
            <w:tcW w:w="3824"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9"/>
              <w:outlineLvl w:val="1"/>
              <w:rPr>
                <w:rFonts w:ascii="Arial" w:hAnsi="Arial" w:eastAsia="Calibri" w:cs="Arial"/>
                <w:sz w:val="24"/>
                <w:szCs w:val="24"/>
                <w:lang w:eastAsia="en-US"/>
              </w:rPr>
            </w:pPr>
            <w:r>
              <w:rPr>
                <w:rFonts w:eastAsia="Calibri" w:cs="Arial" w:ascii="Arial" w:hAnsi="Arial"/>
                <w:sz w:val="24"/>
                <w:szCs w:val="24"/>
                <w:lang w:eastAsia="en-US"/>
              </w:rPr>
              <w:t xml:space="preserve">субъекты МСП, осуществляющие деятельность в сфере социального предпринимательства и признанные социальными предприятиями </w:t>
            </w:r>
          </w:p>
        </w:tc>
        <w:tc>
          <w:tcPr>
            <w:tcW w:w="157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44"/>
              <w:jc w:val="center"/>
              <w:outlineLvl w:val="1"/>
              <w:rPr>
                <w:rFonts w:ascii="Arial" w:hAnsi="Arial" w:eastAsia="Calibri" w:cs="Arial"/>
                <w:sz w:val="24"/>
                <w:szCs w:val="24"/>
                <w:lang w:eastAsia="en-US"/>
              </w:rPr>
            </w:pPr>
            <w:r>
              <w:rPr>
                <w:rFonts w:eastAsia="Calibri" w:cs="Arial" w:ascii="Arial" w:hAnsi="Arial"/>
                <w:sz w:val="24"/>
                <w:szCs w:val="24"/>
                <w:lang w:eastAsia="en-US"/>
              </w:rPr>
              <w:t>10</w:t>
            </w:r>
          </w:p>
        </w:tc>
      </w:tr>
      <w:tr>
        <w:trPr>
          <w:trHeight w:val="20" w:hRule="atLeast"/>
        </w:trPr>
        <w:tc>
          <w:tcPr>
            <w:tcW w:w="5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rPr>
                <w:rFonts w:ascii="Arial" w:hAnsi="Arial" w:eastAsia="Calibri" w:cs="Arial"/>
                <w:sz w:val="24"/>
                <w:szCs w:val="24"/>
                <w:lang w:eastAsia="en-US"/>
              </w:rPr>
            </w:pPr>
            <w:r>
              <w:rPr>
                <w:rFonts w:eastAsia="Calibri" w:cs="Arial" w:ascii="Arial" w:hAnsi="Arial"/>
                <w:sz w:val="24"/>
                <w:szCs w:val="24"/>
                <w:lang w:eastAsia="en-US"/>
              </w:rPr>
            </w:r>
          </w:p>
        </w:tc>
        <w:tc>
          <w:tcPr>
            <w:tcW w:w="33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rPr>
                <w:rFonts w:ascii="Arial" w:hAnsi="Arial" w:eastAsia="Calibri" w:cs="Arial"/>
                <w:sz w:val="24"/>
                <w:szCs w:val="24"/>
                <w:lang w:eastAsia="en-US"/>
              </w:rPr>
            </w:pPr>
            <w:r>
              <w:rPr>
                <w:rFonts w:eastAsia="Calibri" w:cs="Arial" w:ascii="Arial" w:hAnsi="Arial"/>
                <w:sz w:val="24"/>
                <w:szCs w:val="24"/>
                <w:lang w:eastAsia="en-US"/>
              </w:rPr>
            </w:r>
          </w:p>
        </w:tc>
        <w:tc>
          <w:tcPr>
            <w:tcW w:w="3824"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9"/>
              <w:outlineLvl w:val="1"/>
              <w:rPr>
                <w:rFonts w:ascii="Arial" w:hAnsi="Arial" w:eastAsia="Calibri" w:cs="Arial"/>
                <w:sz w:val="24"/>
                <w:szCs w:val="24"/>
                <w:lang w:eastAsia="en-US"/>
              </w:rPr>
            </w:pPr>
            <w:r>
              <w:rPr>
                <w:rFonts w:eastAsia="Calibri" w:cs="Arial" w:ascii="Arial" w:hAnsi="Arial"/>
                <w:sz w:val="24"/>
                <w:szCs w:val="24"/>
                <w:lang w:eastAsia="en-US"/>
              </w:rPr>
              <w:t>иные субъекты МСП</w:t>
            </w:r>
          </w:p>
        </w:tc>
        <w:tc>
          <w:tcPr>
            <w:tcW w:w="157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44"/>
              <w:jc w:val="center"/>
              <w:outlineLvl w:val="1"/>
              <w:rPr>
                <w:rFonts w:ascii="Arial" w:hAnsi="Arial" w:eastAsia="Calibri" w:cs="Arial"/>
                <w:sz w:val="24"/>
                <w:szCs w:val="24"/>
                <w:lang w:eastAsia="en-US"/>
              </w:rPr>
            </w:pPr>
            <w:r>
              <w:rPr>
                <w:rFonts w:eastAsia="Calibri" w:cs="Arial" w:ascii="Arial" w:hAnsi="Arial"/>
                <w:sz w:val="24"/>
                <w:szCs w:val="24"/>
                <w:lang w:eastAsia="en-US"/>
              </w:rPr>
              <w:t>5</w:t>
            </w:r>
          </w:p>
        </w:tc>
      </w:tr>
      <w:tr>
        <w:trPr>
          <w:trHeight w:val="20" w:hRule="atLeast"/>
        </w:trPr>
        <w:tc>
          <w:tcPr>
            <w:tcW w:w="576"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jc w:val="center"/>
              <w:outlineLvl w:val="1"/>
              <w:rPr>
                <w:rFonts w:ascii="Arial" w:hAnsi="Arial" w:eastAsia="Calibri" w:cs="Arial"/>
                <w:sz w:val="24"/>
                <w:szCs w:val="24"/>
                <w:lang w:eastAsia="en-US"/>
              </w:rPr>
            </w:pPr>
            <w:r>
              <w:rPr>
                <w:rFonts w:eastAsia="Calibri" w:cs="Arial" w:ascii="Arial" w:hAnsi="Arial"/>
                <w:sz w:val="24"/>
                <w:szCs w:val="24"/>
                <w:lang w:eastAsia="en-US"/>
              </w:rPr>
              <w:t>2.</w:t>
            </w:r>
          </w:p>
        </w:tc>
        <w:tc>
          <w:tcPr>
            <w:tcW w:w="337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851" w:leader="none"/>
              </w:tabs>
              <w:spacing w:lineRule="auto" w:line="254"/>
              <w:rPr>
                <w:rFonts w:ascii="Arial" w:hAnsi="Arial" w:eastAsia="Calibri" w:cs="Arial"/>
                <w:sz w:val="24"/>
                <w:szCs w:val="24"/>
                <w:lang w:eastAsia="en-US"/>
              </w:rPr>
            </w:pPr>
            <w:r>
              <w:rPr>
                <w:rFonts w:eastAsia="Calibri" w:cs="Arial" w:ascii="Arial" w:hAnsi="Arial"/>
                <w:sz w:val="24"/>
                <w:szCs w:val="24"/>
                <w:lang w:eastAsia="en-US"/>
              </w:rPr>
              <w:t>Соответствие требованию по уровню заработной платы работников получателя поддержки, который должен быть не менее МРОТ</w:t>
            </w:r>
          </w:p>
        </w:tc>
        <w:tc>
          <w:tcPr>
            <w:tcW w:w="3824"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9"/>
              <w:outlineLvl w:val="1"/>
              <w:rPr>
                <w:rFonts w:ascii="Arial" w:hAnsi="Arial" w:eastAsia="Calibri" w:cs="Arial"/>
                <w:sz w:val="24"/>
                <w:szCs w:val="24"/>
                <w:lang w:eastAsia="en-US"/>
              </w:rPr>
            </w:pPr>
            <w:r>
              <w:rPr>
                <w:rFonts w:eastAsia="Calibri" w:cs="Arial" w:ascii="Arial" w:hAnsi="Arial"/>
                <w:sz w:val="24"/>
                <w:szCs w:val="24"/>
                <w:lang w:eastAsia="en-US"/>
              </w:rPr>
              <w:t>более МРОТ</w:t>
            </w:r>
          </w:p>
        </w:tc>
        <w:tc>
          <w:tcPr>
            <w:tcW w:w="157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44"/>
              <w:jc w:val="center"/>
              <w:outlineLvl w:val="1"/>
              <w:rPr>
                <w:rFonts w:ascii="Arial" w:hAnsi="Arial" w:eastAsia="Calibri" w:cs="Arial"/>
                <w:sz w:val="24"/>
                <w:szCs w:val="24"/>
                <w:lang w:eastAsia="en-US"/>
              </w:rPr>
            </w:pPr>
            <w:r>
              <w:rPr>
                <w:rFonts w:eastAsia="Calibri" w:cs="Arial" w:ascii="Arial" w:hAnsi="Arial"/>
                <w:sz w:val="24"/>
                <w:szCs w:val="24"/>
                <w:lang w:eastAsia="en-US"/>
              </w:rPr>
              <w:t>5</w:t>
            </w:r>
          </w:p>
        </w:tc>
      </w:tr>
      <w:tr>
        <w:trPr>
          <w:trHeight w:val="20" w:hRule="atLeast"/>
        </w:trPr>
        <w:tc>
          <w:tcPr>
            <w:tcW w:w="5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rPr>
                <w:rFonts w:ascii="Arial" w:hAnsi="Arial" w:eastAsia="Calibri" w:cs="Arial"/>
                <w:sz w:val="24"/>
                <w:szCs w:val="24"/>
                <w:lang w:eastAsia="en-US"/>
              </w:rPr>
            </w:pPr>
            <w:r>
              <w:rPr>
                <w:rFonts w:eastAsia="Calibri" w:cs="Arial" w:ascii="Arial" w:hAnsi="Arial"/>
                <w:sz w:val="24"/>
                <w:szCs w:val="24"/>
                <w:lang w:eastAsia="en-US"/>
              </w:rPr>
            </w:r>
          </w:p>
        </w:tc>
        <w:tc>
          <w:tcPr>
            <w:tcW w:w="33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rPr>
                <w:rFonts w:ascii="Arial" w:hAnsi="Arial" w:eastAsia="Calibri" w:cs="Arial"/>
                <w:sz w:val="24"/>
                <w:szCs w:val="24"/>
                <w:lang w:eastAsia="en-US"/>
              </w:rPr>
            </w:pPr>
            <w:r>
              <w:rPr>
                <w:rFonts w:eastAsia="Calibri" w:cs="Arial" w:ascii="Arial" w:hAnsi="Arial"/>
                <w:sz w:val="24"/>
                <w:szCs w:val="24"/>
                <w:lang w:eastAsia="en-US"/>
              </w:rPr>
            </w:r>
          </w:p>
        </w:tc>
        <w:tc>
          <w:tcPr>
            <w:tcW w:w="3824"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9"/>
              <w:outlineLvl w:val="1"/>
              <w:rPr>
                <w:rFonts w:ascii="Arial" w:hAnsi="Arial" w:eastAsia="Calibri" w:cs="Arial"/>
                <w:sz w:val="24"/>
                <w:szCs w:val="24"/>
                <w:lang w:eastAsia="en-US"/>
              </w:rPr>
            </w:pPr>
            <w:r>
              <w:rPr>
                <w:rFonts w:eastAsia="Calibri" w:cs="Arial" w:ascii="Arial" w:hAnsi="Arial"/>
                <w:sz w:val="24"/>
                <w:szCs w:val="24"/>
                <w:lang w:eastAsia="en-US"/>
              </w:rPr>
              <w:t>равен МРОТ</w:t>
            </w:r>
          </w:p>
        </w:tc>
        <w:tc>
          <w:tcPr>
            <w:tcW w:w="157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44"/>
              <w:jc w:val="center"/>
              <w:outlineLvl w:val="1"/>
              <w:rPr>
                <w:rFonts w:ascii="Arial" w:hAnsi="Arial" w:eastAsia="Calibri" w:cs="Arial"/>
                <w:sz w:val="24"/>
                <w:szCs w:val="24"/>
                <w:lang w:eastAsia="en-US"/>
              </w:rPr>
            </w:pPr>
            <w:r>
              <w:rPr>
                <w:rFonts w:eastAsia="Calibri" w:cs="Arial" w:ascii="Arial" w:hAnsi="Arial"/>
                <w:sz w:val="24"/>
                <w:szCs w:val="24"/>
                <w:lang w:eastAsia="en-US"/>
              </w:rPr>
              <w:t>0</w:t>
            </w:r>
          </w:p>
        </w:tc>
      </w:tr>
      <w:tr>
        <w:trPr>
          <w:trHeight w:val="20" w:hRule="atLeast"/>
        </w:trPr>
        <w:tc>
          <w:tcPr>
            <w:tcW w:w="5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851" w:leader="none"/>
              </w:tabs>
              <w:spacing w:lineRule="auto" w:line="254"/>
              <w:jc w:val="center"/>
              <w:rPr>
                <w:rFonts w:ascii="Arial" w:hAnsi="Arial" w:eastAsia="Calibri" w:cs="Arial"/>
                <w:sz w:val="24"/>
                <w:szCs w:val="24"/>
                <w:lang w:eastAsia="en-US"/>
              </w:rPr>
            </w:pPr>
            <w:r>
              <w:rPr>
                <w:rFonts w:eastAsia="Calibri" w:cs="Arial" w:ascii="Arial" w:hAnsi="Arial"/>
                <w:sz w:val="24"/>
                <w:szCs w:val="24"/>
                <w:lang w:eastAsia="en-US"/>
              </w:rPr>
              <w:t>3.</w:t>
            </w:r>
          </w:p>
        </w:tc>
        <w:tc>
          <w:tcPr>
            <w:tcW w:w="337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851" w:leader="none"/>
              </w:tabs>
              <w:spacing w:lineRule="auto" w:line="254"/>
              <w:rPr>
                <w:rFonts w:ascii="Arial" w:hAnsi="Arial" w:eastAsia="Calibri" w:cs="Arial"/>
                <w:sz w:val="24"/>
                <w:szCs w:val="24"/>
                <w:lang w:eastAsia="en-US"/>
              </w:rPr>
            </w:pPr>
            <w:r>
              <w:rPr>
                <w:rFonts w:eastAsia="Calibri" w:cs="Arial" w:ascii="Arial" w:hAnsi="Arial"/>
                <w:sz w:val="24"/>
                <w:szCs w:val="24"/>
                <w:lang w:eastAsia="en-US"/>
              </w:rPr>
              <w:t>Количество действующих рабочих мест</w:t>
            </w:r>
          </w:p>
        </w:tc>
        <w:tc>
          <w:tcPr>
            <w:tcW w:w="3824"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9"/>
              <w:outlineLvl w:val="1"/>
              <w:rPr>
                <w:rFonts w:ascii="Arial" w:hAnsi="Arial" w:eastAsia="Calibri" w:cs="Arial"/>
                <w:sz w:val="24"/>
                <w:szCs w:val="24"/>
                <w:lang w:eastAsia="en-US"/>
              </w:rPr>
            </w:pPr>
            <w:r>
              <w:rPr>
                <w:rFonts w:eastAsia="Calibri" w:cs="Arial" w:ascii="Arial" w:hAnsi="Arial"/>
                <w:sz w:val="24"/>
                <w:szCs w:val="24"/>
                <w:lang w:eastAsia="en-US"/>
              </w:rPr>
              <w:t>за каждое действующее рабочее место</w:t>
            </w:r>
          </w:p>
        </w:tc>
        <w:tc>
          <w:tcPr>
            <w:tcW w:w="157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44"/>
              <w:jc w:val="center"/>
              <w:outlineLvl w:val="1"/>
              <w:rPr>
                <w:rFonts w:ascii="Arial" w:hAnsi="Arial" w:eastAsia="Calibri" w:cs="Arial"/>
                <w:sz w:val="24"/>
                <w:szCs w:val="24"/>
                <w:lang w:eastAsia="en-US"/>
              </w:rPr>
            </w:pPr>
            <w:r>
              <w:rPr>
                <w:rFonts w:eastAsia="Calibri" w:cs="Arial" w:ascii="Arial" w:hAnsi="Arial"/>
                <w:sz w:val="24"/>
                <w:szCs w:val="24"/>
                <w:lang w:eastAsia="en-US"/>
              </w:rPr>
              <w:t>1</w:t>
            </w:r>
          </w:p>
        </w:tc>
      </w:tr>
      <w:tr>
        <w:trPr>
          <w:trHeight w:val="20" w:hRule="atLeast"/>
        </w:trPr>
        <w:tc>
          <w:tcPr>
            <w:tcW w:w="5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851" w:leader="none"/>
              </w:tabs>
              <w:spacing w:lineRule="auto" w:line="254"/>
              <w:jc w:val="center"/>
              <w:rPr>
                <w:rFonts w:ascii="Arial" w:hAnsi="Arial" w:eastAsia="Calibri" w:cs="Arial"/>
                <w:sz w:val="24"/>
                <w:szCs w:val="24"/>
                <w:lang w:eastAsia="en-US"/>
              </w:rPr>
            </w:pPr>
            <w:r>
              <w:rPr>
                <w:rFonts w:eastAsia="Calibri" w:cs="Arial" w:ascii="Arial" w:hAnsi="Arial"/>
                <w:sz w:val="24"/>
                <w:szCs w:val="24"/>
                <w:lang w:eastAsia="en-US"/>
              </w:rPr>
              <w:t>4.</w:t>
            </w:r>
          </w:p>
        </w:tc>
        <w:tc>
          <w:tcPr>
            <w:tcW w:w="337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851" w:leader="none"/>
              </w:tabs>
              <w:spacing w:lineRule="auto" w:line="254"/>
              <w:rPr>
                <w:rFonts w:ascii="Arial" w:hAnsi="Arial" w:eastAsia="Calibri" w:cs="Arial"/>
                <w:sz w:val="24"/>
                <w:szCs w:val="24"/>
                <w:lang w:eastAsia="en-US"/>
              </w:rPr>
            </w:pPr>
            <w:r>
              <w:rPr>
                <w:rFonts w:eastAsia="Calibri" w:cs="Arial" w:ascii="Arial" w:hAnsi="Arial"/>
                <w:sz w:val="24"/>
                <w:szCs w:val="24"/>
                <w:lang w:eastAsia="en-US"/>
              </w:rPr>
              <w:t>Количество рабочих мест, создаваемых субъектом МСП на конец года, в котором предоставлена субсидия</w:t>
            </w:r>
          </w:p>
        </w:tc>
        <w:tc>
          <w:tcPr>
            <w:tcW w:w="3824"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9"/>
              <w:outlineLvl w:val="1"/>
              <w:rPr>
                <w:rFonts w:ascii="Arial" w:hAnsi="Arial" w:eastAsia="Calibri" w:cs="Arial"/>
                <w:sz w:val="24"/>
                <w:szCs w:val="24"/>
                <w:lang w:eastAsia="en-US"/>
              </w:rPr>
            </w:pPr>
            <w:r>
              <w:rPr>
                <w:rFonts w:eastAsia="Calibri" w:cs="Arial" w:ascii="Arial" w:hAnsi="Arial"/>
                <w:sz w:val="24"/>
                <w:szCs w:val="24"/>
                <w:lang w:eastAsia="en-US"/>
              </w:rPr>
              <w:t>за каждое новое рабочее место</w:t>
            </w:r>
          </w:p>
        </w:tc>
        <w:tc>
          <w:tcPr>
            <w:tcW w:w="157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44"/>
              <w:jc w:val="center"/>
              <w:outlineLvl w:val="1"/>
              <w:rPr>
                <w:rFonts w:ascii="Arial" w:hAnsi="Arial" w:eastAsia="Calibri" w:cs="Arial"/>
                <w:sz w:val="24"/>
                <w:szCs w:val="24"/>
                <w:lang w:eastAsia="en-US"/>
              </w:rPr>
            </w:pPr>
            <w:r>
              <w:rPr>
                <w:rFonts w:eastAsia="Calibri" w:cs="Arial" w:ascii="Arial" w:hAnsi="Arial"/>
                <w:sz w:val="24"/>
                <w:szCs w:val="24"/>
                <w:lang w:eastAsia="en-US"/>
              </w:rPr>
              <w:t>2</w:t>
            </w:r>
          </w:p>
        </w:tc>
      </w:tr>
      <w:tr>
        <w:trPr>
          <w:trHeight w:val="20" w:hRule="atLeast"/>
        </w:trPr>
        <w:tc>
          <w:tcPr>
            <w:tcW w:w="9354" w:type="dxa"/>
            <w:gridSpan w:val="4"/>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tabs>
                <w:tab w:val="clear" w:pos="708"/>
                <w:tab w:val="left" w:pos="851" w:leader="none"/>
              </w:tabs>
              <w:spacing w:lineRule="auto" w:line="254"/>
              <w:ind w:firstLine="44"/>
              <w:jc w:val="center"/>
              <w:outlineLvl w:val="1"/>
              <w:rPr>
                <w:rFonts w:ascii="Arial" w:hAnsi="Arial" w:eastAsia="Calibri" w:cs="Arial"/>
                <w:sz w:val="24"/>
                <w:szCs w:val="24"/>
                <w:lang w:eastAsia="en-US"/>
              </w:rPr>
            </w:pPr>
            <w:r>
              <w:rPr>
                <w:rFonts w:eastAsia="Calibri" w:cs="Arial" w:ascii="Arial" w:hAnsi="Arial"/>
                <w:sz w:val="24"/>
                <w:szCs w:val="24"/>
                <w:lang w:eastAsia="en-US"/>
              </w:rPr>
              <w:t>Для самозанятых граждан</w:t>
            </w:r>
          </w:p>
        </w:tc>
      </w:tr>
      <w:tr>
        <w:trPr>
          <w:trHeight w:val="20" w:hRule="atLeast"/>
        </w:trPr>
        <w:tc>
          <w:tcPr>
            <w:tcW w:w="576"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jc w:val="center"/>
              <w:outlineLvl w:val="1"/>
              <w:rPr>
                <w:rFonts w:ascii="Arial" w:hAnsi="Arial" w:eastAsia="Calibri" w:cs="Arial"/>
                <w:sz w:val="24"/>
                <w:szCs w:val="24"/>
                <w:lang w:eastAsia="en-US"/>
              </w:rPr>
            </w:pPr>
            <w:r>
              <w:rPr>
                <w:rFonts w:eastAsia="Calibri" w:cs="Arial" w:ascii="Arial" w:hAnsi="Arial"/>
                <w:sz w:val="24"/>
                <w:szCs w:val="24"/>
                <w:lang w:eastAsia="en-US"/>
              </w:rPr>
              <w:t>5.</w:t>
            </w:r>
          </w:p>
        </w:tc>
        <w:tc>
          <w:tcPr>
            <w:tcW w:w="337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851" w:leader="none"/>
              </w:tabs>
              <w:spacing w:lineRule="auto" w:line="254"/>
              <w:ind w:firstLine="12"/>
              <w:rPr>
                <w:rFonts w:ascii="Arial" w:hAnsi="Arial" w:eastAsia="Calibri" w:cs="Arial"/>
                <w:sz w:val="24"/>
                <w:szCs w:val="24"/>
                <w:lang w:eastAsia="en-US"/>
              </w:rPr>
            </w:pPr>
            <w:r>
              <w:rPr>
                <w:rFonts w:eastAsia="Calibri" w:cs="Arial" w:ascii="Arial" w:hAnsi="Arial"/>
                <w:sz w:val="24"/>
                <w:szCs w:val="24"/>
                <w:lang w:eastAsia="en-US"/>
              </w:rPr>
              <w:t xml:space="preserve">Осуществление деятельности в качестве налогоплательщика «Налог на профессиональный доход» </w:t>
            </w:r>
          </w:p>
        </w:tc>
        <w:tc>
          <w:tcPr>
            <w:tcW w:w="3824"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9"/>
              <w:outlineLvl w:val="1"/>
              <w:rPr>
                <w:rFonts w:ascii="Arial" w:hAnsi="Arial" w:eastAsia="Calibri" w:cs="Arial"/>
                <w:sz w:val="24"/>
                <w:szCs w:val="24"/>
                <w:lang w:eastAsia="en-US"/>
              </w:rPr>
            </w:pPr>
            <w:r>
              <w:rPr>
                <w:rFonts w:eastAsia="Calibri" w:cs="Arial" w:ascii="Arial" w:hAnsi="Arial"/>
                <w:sz w:val="24"/>
                <w:szCs w:val="24"/>
                <w:lang w:eastAsia="en-US"/>
              </w:rPr>
              <w:t>более 12 месяцев</w:t>
            </w:r>
          </w:p>
        </w:tc>
        <w:tc>
          <w:tcPr>
            <w:tcW w:w="157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44"/>
              <w:jc w:val="center"/>
              <w:outlineLvl w:val="1"/>
              <w:rPr>
                <w:rFonts w:ascii="Arial" w:hAnsi="Arial" w:eastAsia="Calibri" w:cs="Arial"/>
                <w:sz w:val="24"/>
                <w:szCs w:val="24"/>
                <w:lang w:eastAsia="en-US"/>
              </w:rPr>
            </w:pPr>
            <w:r>
              <w:rPr>
                <w:rFonts w:eastAsia="Calibri" w:cs="Arial" w:ascii="Arial" w:hAnsi="Arial"/>
                <w:sz w:val="24"/>
                <w:szCs w:val="24"/>
                <w:lang w:eastAsia="en-US"/>
              </w:rPr>
              <w:t>10</w:t>
            </w:r>
          </w:p>
        </w:tc>
      </w:tr>
      <w:tr>
        <w:trPr>
          <w:trHeight w:val="20" w:hRule="atLeast"/>
        </w:trPr>
        <w:tc>
          <w:tcPr>
            <w:tcW w:w="5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rPr>
                <w:rFonts w:ascii="Arial" w:hAnsi="Arial" w:eastAsia="Calibri" w:cs="Arial"/>
                <w:sz w:val="24"/>
                <w:szCs w:val="24"/>
                <w:lang w:eastAsia="en-US"/>
              </w:rPr>
            </w:pPr>
            <w:r>
              <w:rPr>
                <w:rFonts w:eastAsia="Calibri" w:cs="Arial" w:ascii="Arial" w:hAnsi="Arial"/>
                <w:sz w:val="24"/>
                <w:szCs w:val="24"/>
                <w:lang w:eastAsia="en-US"/>
              </w:rPr>
            </w:r>
          </w:p>
        </w:tc>
        <w:tc>
          <w:tcPr>
            <w:tcW w:w="33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rPr>
                <w:rFonts w:ascii="Arial" w:hAnsi="Arial" w:eastAsia="Calibri" w:cs="Arial"/>
                <w:sz w:val="24"/>
                <w:szCs w:val="24"/>
                <w:lang w:eastAsia="en-US"/>
              </w:rPr>
            </w:pPr>
            <w:r>
              <w:rPr>
                <w:rFonts w:eastAsia="Calibri" w:cs="Arial" w:ascii="Arial" w:hAnsi="Arial"/>
                <w:sz w:val="24"/>
                <w:szCs w:val="24"/>
                <w:lang w:eastAsia="en-US"/>
              </w:rPr>
            </w:r>
          </w:p>
        </w:tc>
        <w:tc>
          <w:tcPr>
            <w:tcW w:w="3824"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9"/>
              <w:outlineLvl w:val="1"/>
              <w:rPr>
                <w:rFonts w:ascii="Arial" w:hAnsi="Arial" w:eastAsia="Calibri" w:cs="Arial"/>
                <w:sz w:val="24"/>
                <w:szCs w:val="24"/>
                <w:lang w:eastAsia="en-US"/>
              </w:rPr>
            </w:pPr>
            <w:r>
              <w:rPr>
                <w:rFonts w:eastAsia="Calibri" w:cs="Arial" w:ascii="Arial" w:hAnsi="Arial"/>
                <w:sz w:val="24"/>
                <w:szCs w:val="24"/>
                <w:lang w:eastAsia="en-US"/>
              </w:rPr>
              <w:t>от 6-ти до 12 месяцев</w:t>
            </w:r>
          </w:p>
        </w:tc>
        <w:tc>
          <w:tcPr>
            <w:tcW w:w="157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44"/>
              <w:jc w:val="center"/>
              <w:outlineLvl w:val="1"/>
              <w:rPr>
                <w:rFonts w:ascii="Arial" w:hAnsi="Arial" w:eastAsia="Calibri" w:cs="Arial"/>
                <w:sz w:val="24"/>
                <w:szCs w:val="24"/>
                <w:lang w:eastAsia="en-US"/>
              </w:rPr>
            </w:pPr>
            <w:r>
              <w:rPr>
                <w:rFonts w:eastAsia="Calibri" w:cs="Arial" w:ascii="Arial" w:hAnsi="Arial"/>
                <w:sz w:val="24"/>
                <w:szCs w:val="24"/>
                <w:lang w:eastAsia="en-US"/>
              </w:rPr>
              <w:t>5</w:t>
            </w:r>
          </w:p>
        </w:tc>
      </w:tr>
      <w:tr>
        <w:trPr>
          <w:trHeight w:val="20" w:hRule="atLeast"/>
        </w:trPr>
        <w:tc>
          <w:tcPr>
            <w:tcW w:w="5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rPr>
                <w:rFonts w:ascii="Arial" w:hAnsi="Arial" w:eastAsia="Calibri" w:cs="Arial"/>
                <w:sz w:val="24"/>
                <w:szCs w:val="24"/>
                <w:lang w:eastAsia="en-US"/>
              </w:rPr>
            </w:pPr>
            <w:r>
              <w:rPr>
                <w:rFonts w:eastAsia="Calibri" w:cs="Arial" w:ascii="Arial" w:hAnsi="Arial"/>
                <w:sz w:val="24"/>
                <w:szCs w:val="24"/>
                <w:lang w:eastAsia="en-US"/>
              </w:rPr>
            </w:r>
          </w:p>
        </w:tc>
        <w:tc>
          <w:tcPr>
            <w:tcW w:w="33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rPr>
                <w:rFonts w:ascii="Arial" w:hAnsi="Arial" w:eastAsia="Calibri" w:cs="Arial"/>
                <w:sz w:val="24"/>
                <w:szCs w:val="24"/>
                <w:lang w:eastAsia="en-US"/>
              </w:rPr>
            </w:pPr>
            <w:r>
              <w:rPr>
                <w:rFonts w:eastAsia="Calibri" w:cs="Arial" w:ascii="Arial" w:hAnsi="Arial"/>
                <w:sz w:val="24"/>
                <w:szCs w:val="24"/>
                <w:lang w:eastAsia="en-US"/>
              </w:rPr>
            </w:r>
          </w:p>
        </w:tc>
        <w:tc>
          <w:tcPr>
            <w:tcW w:w="3824"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9"/>
              <w:outlineLvl w:val="1"/>
              <w:rPr>
                <w:rFonts w:ascii="Arial" w:hAnsi="Arial" w:eastAsia="Calibri" w:cs="Arial"/>
                <w:sz w:val="24"/>
                <w:szCs w:val="24"/>
                <w:lang w:eastAsia="en-US"/>
              </w:rPr>
            </w:pPr>
            <w:r>
              <w:rPr>
                <w:rFonts w:eastAsia="Calibri" w:cs="Arial" w:ascii="Arial" w:hAnsi="Arial"/>
                <w:sz w:val="24"/>
                <w:szCs w:val="24"/>
                <w:lang w:eastAsia="en-US"/>
              </w:rPr>
              <w:t>от 3-х до 6-ти месяцев</w:t>
            </w:r>
          </w:p>
        </w:tc>
        <w:tc>
          <w:tcPr>
            <w:tcW w:w="157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44"/>
              <w:jc w:val="center"/>
              <w:outlineLvl w:val="1"/>
              <w:rPr>
                <w:rFonts w:ascii="Arial" w:hAnsi="Arial" w:eastAsia="Calibri" w:cs="Arial"/>
                <w:sz w:val="24"/>
                <w:szCs w:val="24"/>
                <w:lang w:eastAsia="en-US"/>
              </w:rPr>
            </w:pPr>
            <w:r>
              <w:rPr>
                <w:rFonts w:eastAsia="Calibri" w:cs="Arial" w:ascii="Arial" w:hAnsi="Arial"/>
                <w:sz w:val="24"/>
                <w:szCs w:val="24"/>
                <w:lang w:eastAsia="en-US"/>
              </w:rPr>
              <w:t>3</w:t>
            </w:r>
          </w:p>
        </w:tc>
      </w:tr>
      <w:tr>
        <w:trPr>
          <w:trHeight w:val="561" w:hRule="atLeast"/>
        </w:trPr>
        <w:tc>
          <w:tcPr>
            <w:tcW w:w="5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851" w:leader="none"/>
              </w:tabs>
              <w:spacing w:lineRule="auto" w:line="254"/>
              <w:jc w:val="center"/>
              <w:rPr>
                <w:rFonts w:ascii="Arial" w:hAnsi="Arial" w:eastAsia="Calibri" w:cs="Arial"/>
                <w:sz w:val="24"/>
                <w:szCs w:val="24"/>
                <w:lang w:eastAsia="en-US"/>
              </w:rPr>
            </w:pPr>
            <w:r>
              <w:rPr>
                <w:rFonts w:eastAsia="Calibri" w:cs="Arial" w:ascii="Arial" w:hAnsi="Arial"/>
                <w:sz w:val="24"/>
                <w:szCs w:val="24"/>
                <w:lang w:eastAsia="en-US"/>
              </w:rPr>
              <w:t>6.</w:t>
            </w:r>
          </w:p>
        </w:tc>
        <w:tc>
          <w:tcPr>
            <w:tcW w:w="337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851" w:leader="none"/>
              </w:tabs>
              <w:spacing w:lineRule="auto" w:line="254"/>
              <w:rPr>
                <w:rFonts w:ascii="Arial" w:hAnsi="Arial" w:eastAsia="Calibri" w:cs="Arial"/>
                <w:sz w:val="24"/>
                <w:szCs w:val="24"/>
                <w:lang w:eastAsia="en-US"/>
              </w:rPr>
            </w:pPr>
            <w:r>
              <w:rPr>
                <w:rFonts w:eastAsia="Calibri" w:cs="Arial" w:ascii="Arial" w:hAnsi="Arial"/>
                <w:sz w:val="24"/>
                <w:szCs w:val="24"/>
                <w:lang w:eastAsia="en-US"/>
              </w:rPr>
              <w:t>Среднемесячный доход самозанятого, полученный за период с начала года, в котором предоставляется субсидия, до момента подачи пакета документов</w:t>
            </w:r>
          </w:p>
        </w:tc>
        <w:tc>
          <w:tcPr>
            <w:tcW w:w="3824"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9"/>
              <w:outlineLvl w:val="1"/>
              <w:rPr>
                <w:rFonts w:ascii="Arial" w:hAnsi="Arial" w:eastAsia="Calibri" w:cs="Arial"/>
                <w:sz w:val="24"/>
                <w:szCs w:val="24"/>
                <w:lang w:eastAsia="en-US"/>
              </w:rPr>
            </w:pPr>
            <w:r>
              <w:rPr>
                <w:rFonts w:eastAsia="Calibri" w:cs="Arial" w:ascii="Arial" w:hAnsi="Arial"/>
                <w:sz w:val="24"/>
                <w:szCs w:val="24"/>
                <w:lang w:eastAsia="en-US"/>
              </w:rPr>
              <w:t>более МРОТ</w:t>
            </w:r>
          </w:p>
        </w:tc>
        <w:tc>
          <w:tcPr>
            <w:tcW w:w="157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44"/>
              <w:jc w:val="center"/>
              <w:outlineLvl w:val="1"/>
              <w:rPr>
                <w:rFonts w:ascii="Arial" w:hAnsi="Arial" w:eastAsia="Calibri" w:cs="Arial"/>
                <w:sz w:val="24"/>
                <w:szCs w:val="24"/>
                <w:lang w:eastAsia="en-US"/>
              </w:rPr>
            </w:pPr>
            <w:r>
              <w:rPr>
                <w:rFonts w:eastAsia="Calibri" w:cs="Arial" w:ascii="Arial" w:hAnsi="Arial"/>
                <w:sz w:val="24"/>
                <w:szCs w:val="24"/>
                <w:lang w:eastAsia="en-US"/>
              </w:rPr>
              <w:t>5</w:t>
            </w:r>
          </w:p>
        </w:tc>
      </w:tr>
      <w:tr>
        <w:trPr>
          <w:trHeight w:val="278" w:hRule="atLeast"/>
        </w:trPr>
        <w:tc>
          <w:tcPr>
            <w:tcW w:w="5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rPr>
                <w:rFonts w:ascii="Arial" w:hAnsi="Arial" w:eastAsia="Calibri" w:cs="Arial"/>
                <w:sz w:val="24"/>
                <w:szCs w:val="24"/>
                <w:lang w:eastAsia="en-US"/>
              </w:rPr>
            </w:pPr>
            <w:r>
              <w:rPr>
                <w:rFonts w:eastAsia="Calibri" w:cs="Arial" w:ascii="Arial" w:hAnsi="Arial"/>
                <w:sz w:val="24"/>
                <w:szCs w:val="24"/>
                <w:lang w:eastAsia="en-US"/>
              </w:rPr>
            </w:r>
          </w:p>
        </w:tc>
        <w:tc>
          <w:tcPr>
            <w:tcW w:w="33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rPr>
                <w:rFonts w:ascii="Arial" w:hAnsi="Arial" w:eastAsia="Calibri" w:cs="Arial"/>
                <w:sz w:val="24"/>
                <w:szCs w:val="24"/>
                <w:lang w:eastAsia="en-US"/>
              </w:rPr>
            </w:pPr>
            <w:r>
              <w:rPr>
                <w:rFonts w:eastAsia="Calibri" w:cs="Arial" w:ascii="Arial" w:hAnsi="Arial"/>
                <w:sz w:val="24"/>
                <w:szCs w:val="24"/>
                <w:lang w:eastAsia="en-US"/>
              </w:rPr>
            </w:r>
          </w:p>
        </w:tc>
        <w:tc>
          <w:tcPr>
            <w:tcW w:w="3824"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9"/>
              <w:outlineLvl w:val="1"/>
              <w:rPr>
                <w:rFonts w:ascii="Arial" w:hAnsi="Arial" w:eastAsia="Calibri" w:cs="Arial"/>
                <w:sz w:val="24"/>
                <w:szCs w:val="24"/>
                <w:lang w:eastAsia="en-US"/>
              </w:rPr>
            </w:pPr>
            <w:r>
              <w:rPr>
                <w:rFonts w:eastAsia="Calibri" w:cs="Arial" w:ascii="Arial" w:hAnsi="Arial"/>
                <w:sz w:val="24"/>
                <w:szCs w:val="24"/>
                <w:lang w:eastAsia="en-US"/>
              </w:rPr>
              <w:t>равен МРОТ</w:t>
            </w:r>
          </w:p>
        </w:tc>
        <w:tc>
          <w:tcPr>
            <w:tcW w:w="157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44"/>
              <w:jc w:val="center"/>
              <w:outlineLvl w:val="1"/>
              <w:rPr>
                <w:rFonts w:ascii="Arial" w:hAnsi="Arial" w:eastAsia="Calibri" w:cs="Arial"/>
                <w:sz w:val="24"/>
                <w:szCs w:val="24"/>
                <w:lang w:eastAsia="en-US"/>
              </w:rPr>
            </w:pPr>
            <w:r>
              <w:rPr>
                <w:rFonts w:eastAsia="Calibri" w:cs="Arial" w:ascii="Arial" w:hAnsi="Arial"/>
                <w:sz w:val="24"/>
                <w:szCs w:val="24"/>
                <w:lang w:eastAsia="en-US"/>
              </w:rPr>
              <w:t>3</w:t>
            </w:r>
          </w:p>
        </w:tc>
      </w:tr>
      <w:tr>
        <w:trPr>
          <w:trHeight w:val="848" w:hRule="atLeast"/>
        </w:trPr>
        <w:tc>
          <w:tcPr>
            <w:tcW w:w="5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rPr>
                <w:rFonts w:ascii="Arial" w:hAnsi="Arial" w:eastAsia="Calibri" w:cs="Arial"/>
                <w:sz w:val="24"/>
                <w:szCs w:val="24"/>
                <w:lang w:eastAsia="en-US"/>
              </w:rPr>
            </w:pPr>
            <w:r>
              <w:rPr>
                <w:rFonts w:eastAsia="Calibri" w:cs="Arial" w:ascii="Arial" w:hAnsi="Arial"/>
                <w:sz w:val="24"/>
                <w:szCs w:val="24"/>
                <w:lang w:eastAsia="en-US"/>
              </w:rPr>
            </w:r>
          </w:p>
        </w:tc>
        <w:tc>
          <w:tcPr>
            <w:tcW w:w="33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rPr>
                <w:rFonts w:ascii="Arial" w:hAnsi="Arial" w:eastAsia="Calibri" w:cs="Arial"/>
                <w:sz w:val="24"/>
                <w:szCs w:val="24"/>
                <w:lang w:eastAsia="en-US"/>
              </w:rPr>
            </w:pPr>
            <w:r>
              <w:rPr>
                <w:rFonts w:eastAsia="Calibri" w:cs="Arial" w:ascii="Arial" w:hAnsi="Arial"/>
                <w:sz w:val="24"/>
                <w:szCs w:val="24"/>
                <w:lang w:eastAsia="en-US"/>
              </w:rPr>
            </w:r>
          </w:p>
        </w:tc>
        <w:tc>
          <w:tcPr>
            <w:tcW w:w="3824"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9"/>
              <w:outlineLvl w:val="1"/>
              <w:rPr>
                <w:rFonts w:ascii="Arial" w:hAnsi="Arial" w:eastAsia="Calibri" w:cs="Arial"/>
                <w:sz w:val="24"/>
                <w:szCs w:val="24"/>
                <w:lang w:eastAsia="en-US"/>
              </w:rPr>
            </w:pPr>
            <w:r>
              <w:rPr>
                <w:rFonts w:eastAsia="Calibri" w:cs="Arial" w:ascii="Arial" w:hAnsi="Arial"/>
                <w:sz w:val="24"/>
                <w:szCs w:val="24"/>
                <w:lang w:eastAsia="en-US"/>
              </w:rPr>
              <w:t>менее МРОТ</w:t>
            </w:r>
          </w:p>
        </w:tc>
        <w:tc>
          <w:tcPr>
            <w:tcW w:w="157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tabs>
                <w:tab w:val="clear" w:pos="708"/>
                <w:tab w:val="left" w:pos="851" w:leader="none"/>
              </w:tabs>
              <w:spacing w:lineRule="auto" w:line="254"/>
              <w:ind w:firstLine="44"/>
              <w:jc w:val="center"/>
              <w:outlineLvl w:val="1"/>
              <w:rPr>
                <w:rFonts w:ascii="Arial" w:hAnsi="Arial" w:eastAsia="Calibri" w:cs="Arial"/>
                <w:sz w:val="24"/>
                <w:szCs w:val="24"/>
                <w:lang w:eastAsia="en-US"/>
              </w:rPr>
            </w:pPr>
            <w:r>
              <w:rPr>
                <w:rFonts w:eastAsia="Calibri" w:cs="Arial" w:ascii="Arial" w:hAnsi="Arial"/>
                <w:sz w:val="24"/>
                <w:szCs w:val="24"/>
                <w:lang w:eastAsia="en-US"/>
              </w:rPr>
              <w:t>0</w:t>
            </w:r>
          </w:p>
        </w:tc>
      </w:tr>
    </w:tbl>
    <w:p>
      <w:pPr>
        <w:sectPr>
          <w:type w:val="nextPage"/>
          <w:pgSz w:w="11906" w:h="16838"/>
          <w:pgMar w:left="1701" w:right="850" w:gutter="0" w:header="0" w:top="1134" w:footer="0" w:bottom="1134"/>
          <w:pgNumType w:fmt="decimal"/>
          <w:formProt w:val="false"/>
          <w:textDirection w:val="lrTb"/>
          <w:docGrid w:type="default" w:linePitch="360" w:charSpace="0"/>
        </w:sectPr>
      </w:pPr>
    </w:p>
    <w:p>
      <w:pPr>
        <w:pStyle w:val="Normal"/>
        <w:widowControl w:val="false"/>
        <w:tabs>
          <w:tab w:val="clear" w:pos="708"/>
          <w:tab w:val="left" w:pos="851" w:leader="none"/>
        </w:tabs>
        <w:ind w:left="4536"/>
        <w:rPr>
          <w:rFonts w:ascii="Arial" w:hAnsi="Arial" w:cs="Arial"/>
          <w:sz w:val="24"/>
          <w:szCs w:val="24"/>
        </w:rPr>
      </w:pPr>
      <w:r>
        <w:rPr>
          <w:rFonts w:cs="Arial" w:ascii="Arial" w:hAnsi="Arial"/>
          <w:sz w:val="24"/>
          <w:szCs w:val="24"/>
        </w:rPr>
        <w:t>Приложение №3</w:t>
      </w:r>
    </w:p>
    <w:p>
      <w:pPr>
        <w:pStyle w:val="ConsPlusNormal1"/>
        <w:tabs>
          <w:tab w:val="clear" w:pos="708"/>
          <w:tab w:val="left" w:pos="851" w:leader="none"/>
        </w:tabs>
        <w:ind w:hanging="0" w:left="4536"/>
        <w:jc w:val="both"/>
        <w:rPr>
          <w:sz w:val="24"/>
          <w:szCs w:val="24"/>
        </w:rPr>
      </w:pPr>
      <w:r>
        <w:rPr>
          <w:sz w:val="24"/>
          <w:szCs w:val="24"/>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Normal"/>
        <w:widowControl w:val="false"/>
        <w:numPr>
          <w:ilvl w:val="0"/>
          <w:numId w:val="0"/>
        </w:numPr>
        <w:tabs>
          <w:tab w:val="clear" w:pos="708"/>
          <w:tab w:val="left" w:pos="851" w:leader="none"/>
        </w:tabs>
        <w:ind w:firstLine="6" w:left="4956"/>
        <w:outlineLvl w:val="0"/>
        <w:rPr>
          <w:rFonts w:ascii="Arial" w:hAnsi="Arial" w:cs="Arial"/>
          <w:sz w:val="24"/>
          <w:szCs w:val="24"/>
        </w:rPr>
      </w:pPr>
      <w:r>
        <w:rPr>
          <w:rFonts w:cs="Arial" w:ascii="Arial" w:hAnsi="Arial"/>
          <w:sz w:val="24"/>
          <w:szCs w:val="24"/>
        </w:rPr>
      </w:r>
    </w:p>
    <w:p>
      <w:pPr>
        <w:pStyle w:val="Normal"/>
        <w:tabs>
          <w:tab w:val="clear" w:pos="708"/>
          <w:tab w:val="left" w:pos="851" w:leader="none"/>
        </w:tabs>
        <w:jc w:val="center"/>
        <w:rPr>
          <w:rFonts w:ascii="Arial" w:hAnsi="Arial" w:cs="Arial"/>
          <w:sz w:val="24"/>
          <w:szCs w:val="24"/>
          <w:lang w:eastAsia="en-US"/>
        </w:rPr>
      </w:pPr>
      <w:r>
        <w:rPr>
          <w:rFonts w:cs="Arial" w:ascii="Arial" w:hAnsi="Arial"/>
          <w:sz w:val="24"/>
          <w:szCs w:val="24"/>
          <w:lang w:eastAsia="en-US"/>
        </w:rPr>
        <w:t>Сравнительная таблица сопоставления заявок участников отбора</w:t>
      </w:r>
    </w:p>
    <w:p>
      <w:pPr>
        <w:pStyle w:val="Normal"/>
        <w:numPr>
          <w:ilvl w:val="0"/>
          <w:numId w:val="0"/>
        </w:numPr>
        <w:tabs>
          <w:tab w:val="clear" w:pos="708"/>
          <w:tab w:val="left" w:pos="851" w:leader="none"/>
        </w:tabs>
        <w:jc w:val="both"/>
        <w:outlineLvl w:val="0"/>
        <w:rPr>
          <w:rFonts w:ascii="Arial" w:hAnsi="Arial" w:cs="Arial"/>
          <w:sz w:val="24"/>
          <w:szCs w:val="24"/>
          <w:lang w:eastAsia="en-US"/>
        </w:rPr>
      </w:pPr>
      <w:r>
        <w:rPr>
          <w:rFonts w:cs="Arial" w:ascii="Arial" w:hAnsi="Arial"/>
          <w:sz w:val="24"/>
          <w:szCs w:val="24"/>
          <w:lang w:eastAsia="en-US"/>
        </w:rPr>
      </w:r>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566"/>
        <w:gridCol w:w="3970"/>
        <w:gridCol w:w="2211"/>
        <w:gridCol w:w="2323"/>
      </w:tblGrid>
      <w:tr>
        <w:trPr/>
        <w:tc>
          <w:tcPr>
            <w:tcW w:w="5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51" w:leader="none"/>
              </w:tabs>
              <w:spacing w:lineRule="auto" w:line="254"/>
              <w:jc w:val="center"/>
              <w:rPr>
                <w:rFonts w:ascii="Arial" w:hAnsi="Arial" w:cs="Arial"/>
                <w:sz w:val="24"/>
                <w:szCs w:val="24"/>
                <w:lang w:eastAsia="en-US"/>
              </w:rPr>
            </w:pPr>
            <w:r>
              <w:rPr>
                <w:rFonts w:cs="Arial" w:ascii="Arial" w:hAnsi="Arial"/>
                <w:sz w:val="24"/>
                <w:szCs w:val="24"/>
                <w:lang w:eastAsia="en-US"/>
              </w:rPr>
              <w:t>N п/п</w:t>
            </w:r>
          </w:p>
        </w:tc>
        <w:tc>
          <w:tcPr>
            <w:tcW w:w="397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51" w:leader="none"/>
              </w:tabs>
              <w:spacing w:lineRule="auto" w:line="254"/>
              <w:jc w:val="center"/>
              <w:rPr>
                <w:rFonts w:ascii="Arial" w:hAnsi="Arial" w:cs="Arial"/>
                <w:sz w:val="24"/>
                <w:szCs w:val="24"/>
                <w:lang w:eastAsia="en-US"/>
              </w:rPr>
            </w:pPr>
            <w:r>
              <w:rPr>
                <w:rFonts w:cs="Arial" w:ascii="Arial" w:hAnsi="Arial"/>
                <w:sz w:val="24"/>
                <w:szCs w:val="24"/>
                <w:lang w:eastAsia="en-US"/>
              </w:rPr>
              <w:t>Полное наименование организации, участника отбора</w:t>
            </w:r>
          </w:p>
        </w:tc>
        <w:tc>
          <w:tcPr>
            <w:tcW w:w="221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51" w:leader="none"/>
              </w:tabs>
              <w:spacing w:lineRule="auto" w:line="254"/>
              <w:jc w:val="center"/>
              <w:rPr>
                <w:rFonts w:ascii="Arial" w:hAnsi="Arial" w:cs="Arial"/>
                <w:sz w:val="24"/>
                <w:szCs w:val="24"/>
                <w:lang w:eastAsia="en-US"/>
              </w:rPr>
            </w:pPr>
            <w:r>
              <w:rPr>
                <w:rFonts w:cs="Arial" w:ascii="Arial" w:hAnsi="Arial"/>
                <w:sz w:val="24"/>
                <w:szCs w:val="24"/>
                <w:lang w:eastAsia="en-US"/>
              </w:rPr>
              <w:t>Порядковый номер заявки</w:t>
            </w:r>
          </w:p>
        </w:tc>
        <w:tc>
          <w:tcPr>
            <w:tcW w:w="232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51" w:leader="none"/>
              </w:tabs>
              <w:spacing w:lineRule="auto" w:line="254"/>
              <w:jc w:val="center"/>
              <w:rPr>
                <w:rFonts w:ascii="Arial" w:hAnsi="Arial" w:cs="Arial"/>
                <w:sz w:val="24"/>
                <w:szCs w:val="24"/>
                <w:lang w:eastAsia="en-US"/>
              </w:rPr>
            </w:pPr>
            <w:r>
              <w:rPr>
                <w:rFonts w:cs="Arial" w:ascii="Arial" w:hAnsi="Arial"/>
                <w:sz w:val="24"/>
                <w:szCs w:val="24"/>
                <w:lang w:eastAsia="en-US"/>
              </w:rPr>
              <w:t>Сумма баллов</w:t>
            </w:r>
          </w:p>
        </w:tc>
      </w:tr>
      <w:tr>
        <w:trPr>
          <w:trHeight w:val="252"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51" w:leader="none"/>
              </w:tabs>
              <w:spacing w:lineRule="auto" w:line="254"/>
              <w:jc w:val="center"/>
              <w:rPr>
                <w:rFonts w:ascii="Arial" w:hAnsi="Arial" w:cs="Arial"/>
                <w:sz w:val="24"/>
                <w:szCs w:val="24"/>
                <w:lang w:eastAsia="en-US"/>
              </w:rPr>
            </w:pPr>
            <w:r>
              <w:rPr>
                <w:rFonts w:cs="Arial" w:ascii="Arial" w:hAnsi="Arial"/>
                <w:sz w:val="24"/>
                <w:szCs w:val="24"/>
                <w:lang w:eastAsia="en-US"/>
              </w:rPr>
              <w:t>1</w:t>
            </w:r>
          </w:p>
        </w:tc>
        <w:tc>
          <w:tcPr>
            <w:tcW w:w="397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51" w:leader="none"/>
              </w:tabs>
              <w:spacing w:lineRule="auto" w:line="254"/>
              <w:jc w:val="center"/>
              <w:rPr>
                <w:rFonts w:ascii="Arial" w:hAnsi="Arial" w:cs="Arial"/>
                <w:sz w:val="24"/>
                <w:szCs w:val="24"/>
                <w:lang w:eastAsia="en-US"/>
              </w:rPr>
            </w:pPr>
            <w:r>
              <w:rPr>
                <w:rFonts w:cs="Arial" w:ascii="Arial" w:hAnsi="Arial"/>
                <w:sz w:val="24"/>
                <w:szCs w:val="24"/>
                <w:lang w:eastAsia="en-US"/>
              </w:rPr>
              <w:t>2</w:t>
            </w:r>
          </w:p>
        </w:tc>
        <w:tc>
          <w:tcPr>
            <w:tcW w:w="221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51" w:leader="none"/>
              </w:tabs>
              <w:spacing w:lineRule="auto" w:line="254"/>
              <w:jc w:val="center"/>
              <w:rPr>
                <w:rFonts w:ascii="Arial" w:hAnsi="Arial" w:cs="Arial"/>
                <w:sz w:val="24"/>
                <w:szCs w:val="24"/>
                <w:lang w:eastAsia="en-US"/>
              </w:rPr>
            </w:pPr>
            <w:r>
              <w:rPr>
                <w:rFonts w:cs="Arial" w:ascii="Arial" w:hAnsi="Arial"/>
                <w:sz w:val="24"/>
                <w:szCs w:val="24"/>
                <w:lang w:eastAsia="en-US"/>
              </w:rPr>
              <w:t>3</w:t>
            </w:r>
          </w:p>
        </w:tc>
        <w:tc>
          <w:tcPr>
            <w:tcW w:w="232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51" w:leader="none"/>
              </w:tabs>
              <w:spacing w:lineRule="auto" w:line="254"/>
              <w:jc w:val="center"/>
              <w:rPr>
                <w:rFonts w:ascii="Arial" w:hAnsi="Arial" w:cs="Arial"/>
                <w:sz w:val="24"/>
                <w:szCs w:val="24"/>
                <w:lang w:eastAsia="en-US"/>
              </w:rPr>
            </w:pPr>
            <w:r>
              <w:rPr>
                <w:rFonts w:cs="Arial" w:ascii="Arial" w:hAnsi="Arial"/>
                <w:sz w:val="24"/>
                <w:szCs w:val="24"/>
                <w:lang w:eastAsia="en-US"/>
              </w:rPr>
              <w:t>4</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c>
          <w:tcPr>
            <w:tcW w:w="397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c>
          <w:tcPr>
            <w:tcW w:w="221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c>
          <w:tcPr>
            <w:tcW w:w="232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51" w:leader="none"/>
              </w:tabs>
              <w:spacing w:lineRule="auto" w:line="254"/>
              <w:rPr>
                <w:rFonts w:ascii="Arial" w:hAnsi="Arial" w:cs="Arial"/>
                <w:sz w:val="24"/>
                <w:szCs w:val="24"/>
                <w:lang w:eastAsia="en-US"/>
              </w:rPr>
            </w:pPr>
            <w:r>
              <w:rPr>
                <w:rFonts w:cs="Arial" w:ascii="Arial" w:hAnsi="Arial"/>
                <w:sz w:val="24"/>
                <w:szCs w:val="24"/>
                <w:lang w:eastAsia="en-US"/>
              </w:rPr>
            </w:r>
          </w:p>
        </w:tc>
      </w:tr>
    </w:tbl>
    <w:p>
      <w:pPr>
        <w:pStyle w:val="Normal"/>
        <w:tabs>
          <w:tab w:val="clear" w:pos="708"/>
          <w:tab w:val="left" w:pos="851" w:leader="none"/>
        </w:tabs>
        <w:jc w:val="both"/>
        <w:rPr>
          <w:rFonts w:ascii="Arial" w:hAnsi="Arial" w:cs="Arial"/>
          <w:sz w:val="24"/>
          <w:szCs w:val="24"/>
          <w:lang w:eastAsia="en-US"/>
        </w:rPr>
      </w:pPr>
      <w:r>
        <w:rPr>
          <w:rFonts w:cs="Arial" w:ascii="Arial" w:hAnsi="Arial"/>
          <w:sz w:val="24"/>
          <w:szCs w:val="24"/>
          <w:lang w:eastAsia="en-US"/>
        </w:rPr>
      </w:r>
    </w:p>
    <w:p>
      <w:pPr>
        <w:pStyle w:val="Normal"/>
        <w:tabs>
          <w:tab w:val="clear" w:pos="708"/>
          <w:tab w:val="left" w:pos="851" w:leader="none"/>
        </w:tabs>
        <w:jc w:val="both"/>
        <w:rPr>
          <w:rFonts w:ascii="Arial" w:hAnsi="Arial" w:cs="Arial"/>
          <w:sz w:val="24"/>
          <w:szCs w:val="24"/>
          <w:lang w:eastAsia="en-US"/>
        </w:rPr>
      </w:pPr>
      <w:r>
        <w:rPr>
          <w:rFonts w:cs="Arial" w:ascii="Arial" w:hAnsi="Arial"/>
          <w:sz w:val="24"/>
          <w:szCs w:val="24"/>
          <w:lang w:eastAsia="en-US"/>
        </w:rPr>
      </w:r>
    </w:p>
    <w:p>
      <w:pPr>
        <w:pStyle w:val="Normal"/>
        <w:tabs>
          <w:tab w:val="clear" w:pos="708"/>
          <w:tab w:val="left" w:pos="851" w:leader="none"/>
        </w:tabs>
        <w:jc w:val="both"/>
        <w:rPr>
          <w:rFonts w:ascii="Arial" w:hAnsi="Arial" w:cs="Arial"/>
          <w:sz w:val="24"/>
          <w:szCs w:val="24"/>
          <w:lang w:eastAsia="en-US"/>
        </w:rPr>
      </w:pPr>
      <w:r>
        <w:rPr>
          <w:rFonts w:cs="Arial" w:ascii="Arial" w:hAnsi="Arial"/>
          <w:sz w:val="24"/>
          <w:szCs w:val="24"/>
          <w:lang w:eastAsia="en-US"/>
        </w:rPr>
      </w:r>
    </w:p>
    <w:p>
      <w:pPr>
        <w:pStyle w:val="Normal"/>
        <w:tabs>
          <w:tab w:val="clear" w:pos="708"/>
          <w:tab w:val="left" w:pos="851" w:leader="none"/>
        </w:tabs>
        <w:spacing w:before="0" w:after="200"/>
        <w:rPr>
          <w:rFonts w:ascii="Arial" w:hAnsi="Arial" w:cs="Arial"/>
          <w:sz w:val="24"/>
          <w:szCs w:val="24"/>
          <w:lang w:eastAsia="en-US"/>
        </w:rPr>
      </w:pPr>
      <w:r>
        <w:rPr>
          <w:rFonts w:cs="Arial" w:ascii="Arial" w:hAnsi="Arial"/>
          <w:sz w:val="24"/>
          <w:szCs w:val="24"/>
          <w:lang w:eastAsia="en-US"/>
        </w:rPr>
        <w:t xml:space="preserve">Председатель </w:t>
        <w:br/>
        <w:t>(заместитель председателя) комиссии _______________________________</w:t>
      </w:r>
    </w:p>
    <w:p>
      <w:pPr>
        <w:pStyle w:val="Normal"/>
        <w:tabs>
          <w:tab w:val="clear" w:pos="708"/>
          <w:tab w:val="left" w:pos="851" w:leader="none"/>
        </w:tabs>
        <w:spacing w:before="0" w:after="200"/>
        <w:jc w:val="both"/>
        <w:rPr>
          <w:rFonts w:ascii="Arial" w:hAnsi="Arial" w:cs="Arial"/>
          <w:sz w:val="24"/>
          <w:szCs w:val="24"/>
          <w:lang w:eastAsia="en-US"/>
        </w:rPr>
      </w:pPr>
      <w:r>
        <w:rPr>
          <w:rFonts w:cs="Arial" w:ascii="Arial" w:hAnsi="Arial"/>
          <w:sz w:val="24"/>
          <w:szCs w:val="24"/>
          <w:lang w:eastAsia="en-US"/>
        </w:rPr>
        <w:t xml:space="preserve">                               </w:t>
      </w:r>
      <w:r>
        <w:rPr>
          <w:rFonts w:cs="Arial" w:ascii="Arial" w:hAnsi="Arial"/>
          <w:sz w:val="24"/>
          <w:szCs w:val="24"/>
          <w:lang w:eastAsia="en-US"/>
        </w:rPr>
        <w:tab/>
        <w:tab/>
        <w:tab/>
        <w:t xml:space="preserve"> (подпись)                (ФИО)</w:t>
      </w:r>
    </w:p>
    <w:p>
      <w:pPr>
        <w:sectPr>
          <w:type w:val="nextPage"/>
          <w:pgSz w:w="11906" w:h="16838"/>
          <w:pgMar w:left="1701" w:right="850" w:gutter="0" w:header="0" w:top="1134" w:footer="0" w:bottom="1134"/>
          <w:pgNumType w:fmt="decimal"/>
          <w:formProt w:val="false"/>
          <w:textDirection w:val="lrTb"/>
          <w:docGrid w:type="default" w:linePitch="360" w:charSpace="0"/>
        </w:sect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r>
    </w:p>
    <w:p>
      <w:pPr>
        <w:pStyle w:val="Normal"/>
        <w:widowControl w:val="false"/>
        <w:tabs>
          <w:tab w:val="clear" w:pos="708"/>
          <w:tab w:val="left" w:pos="851" w:leader="none"/>
        </w:tabs>
        <w:ind w:left="10206"/>
        <w:rPr>
          <w:rFonts w:ascii="Arial" w:hAnsi="Arial" w:cs="Arial"/>
          <w:sz w:val="24"/>
          <w:szCs w:val="24"/>
        </w:rPr>
      </w:pPr>
      <w:r>
        <w:rPr>
          <w:rFonts w:cs="Arial" w:ascii="Arial" w:hAnsi="Arial"/>
          <w:sz w:val="24"/>
          <w:szCs w:val="24"/>
        </w:rPr>
        <w:t>Приложение №4</w:t>
      </w:r>
    </w:p>
    <w:p>
      <w:pPr>
        <w:pStyle w:val="ConsPlusNormal1"/>
        <w:tabs>
          <w:tab w:val="clear" w:pos="708"/>
          <w:tab w:val="left" w:pos="851" w:leader="none"/>
        </w:tabs>
        <w:ind w:hanging="0" w:left="10206"/>
        <w:jc w:val="both"/>
        <w:rPr>
          <w:sz w:val="24"/>
          <w:szCs w:val="24"/>
        </w:rPr>
      </w:pPr>
      <w:r>
        <w:rPr>
          <w:sz w:val="24"/>
          <w:szCs w:val="24"/>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Normal"/>
        <w:widowControl w:val="false"/>
        <w:tabs>
          <w:tab w:val="clear" w:pos="708"/>
          <w:tab w:val="left" w:pos="851" w:leader="none"/>
        </w:tabs>
        <w:jc w:val="center"/>
        <w:rPr>
          <w:rFonts w:ascii="Arial" w:hAnsi="Arial" w:cs="Arial"/>
          <w:sz w:val="24"/>
          <w:szCs w:val="24"/>
        </w:rPr>
      </w:pPr>
      <w:r>
        <w:rPr>
          <w:rFonts w:cs="Arial" w:ascii="Arial" w:hAnsi="Arial"/>
          <w:sz w:val="24"/>
          <w:szCs w:val="24"/>
        </w:rPr>
      </w:r>
    </w:p>
    <w:p>
      <w:pPr>
        <w:pStyle w:val="Normal"/>
        <w:widowControl w:val="false"/>
        <w:tabs>
          <w:tab w:val="clear" w:pos="708"/>
          <w:tab w:val="left" w:pos="851" w:leader="none"/>
        </w:tabs>
        <w:jc w:val="center"/>
        <w:rPr>
          <w:rFonts w:ascii="Arial" w:hAnsi="Arial" w:cs="Arial"/>
          <w:sz w:val="24"/>
          <w:szCs w:val="24"/>
        </w:rPr>
      </w:pPr>
      <w:r>
        <w:rPr>
          <w:rFonts w:cs="Arial" w:ascii="Arial" w:hAnsi="Arial"/>
          <w:sz w:val="24"/>
          <w:szCs w:val="24"/>
        </w:rPr>
        <w:t>Отчет о показателях финансово-хозяйственной деятельности</w:t>
      </w:r>
    </w:p>
    <w:p>
      <w:pPr>
        <w:pStyle w:val="Normal"/>
        <w:widowControl w:val="false"/>
        <w:tabs>
          <w:tab w:val="clear" w:pos="708"/>
          <w:tab w:val="left" w:pos="851" w:leader="none"/>
        </w:tabs>
        <w:jc w:val="center"/>
        <w:rPr>
          <w:rFonts w:ascii="Arial" w:hAnsi="Arial" w:cs="Arial"/>
          <w:sz w:val="24"/>
          <w:szCs w:val="24"/>
        </w:rPr>
      </w:pPr>
      <w:r>
        <w:rPr>
          <w:rFonts w:cs="Arial" w:ascii="Arial" w:hAnsi="Arial"/>
          <w:sz w:val="24"/>
          <w:szCs w:val="24"/>
        </w:rPr>
        <w:t>______________________________________________________________</w:t>
      </w:r>
    </w:p>
    <w:p>
      <w:pPr>
        <w:pStyle w:val="Normal"/>
        <w:widowControl w:val="false"/>
        <w:tabs>
          <w:tab w:val="clear" w:pos="708"/>
          <w:tab w:val="left" w:pos="851" w:leader="none"/>
        </w:tabs>
        <w:jc w:val="center"/>
        <w:rPr>
          <w:rFonts w:ascii="Arial" w:hAnsi="Arial" w:cs="Arial"/>
          <w:sz w:val="24"/>
          <w:szCs w:val="24"/>
        </w:rPr>
      </w:pPr>
      <w:r>
        <w:rPr>
          <w:rFonts w:cs="Arial" w:ascii="Arial" w:hAnsi="Arial"/>
          <w:sz w:val="24"/>
          <w:szCs w:val="24"/>
        </w:rPr>
        <w:t>(наименование получателя субсидии)</w:t>
      </w:r>
    </w:p>
    <w:p>
      <w:pPr>
        <w:pStyle w:val="Normal"/>
        <w:widowControl w:val="false"/>
        <w:tabs>
          <w:tab w:val="clear" w:pos="708"/>
          <w:tab w:val="left" w:pos="851" w:leader="none"/>
        </w:tabs>
        <w:ind w:firstLine="709"/>
        <w:jc w:val="both"/>
        <w:rPr>
          <w:rFonts w:ascii="Arial" w:hAnsi="Arial" w:cs="Arial"/>
          <w:sz w:val="24"/>
          <w:szCs w:val="24"/>
        </w:rPr>
      </w:pPr>
      <w:r>
        <w:rPr>
          <w:rFonts w:cs="Arial" w:ascii="Arial" w:hAnsi="Arial"/>
          <w:sz w:val="24"/>
          <w:szCs w:val="24"/>
        </w:rPr>
      </w:r>
    </w:p>
    <w:tbl>
      <w:tblPr>
        <w:tblStyle w:val="1"/>
        <w:tblW w:w="150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36"/>
        <w:gridCol w:w="4597"/>
        <w:gridCol w:w="1556"/>
        <w:gridCol w:w="2201"/>
        <w:gridCol w:w="1902"/>
        <w:gridCol w:w="1826"/>
        <w:gridCol w:w="2103"/>
      </w:tblGrid>
      <w:tr>
        <w:trPr/>
        <w:tc>
          <w:tcPr>
            <w:tcW w:w="836" w:type="dxa"/>
            <w:tcBorders/>
          </w:tcPr>
          <w:p>
            <w:pPr>
              <w:pStyle w:val="Normal"/>
              <w:widowControl w:val="false"/>
              <w:tabs>
                <w:tab w:val="clear" w:pos="708"/>
                <w:tab w:val="left" w:pos="851" w:leader="none"/>
              </w:tabs>
              <w:spacing w:before="0" w:after="0"/>
              <w:jc w:val="center"/>
              <w:rPr>
                <w:rFonts w:ascii="Arial" w:hAnsi="Arial" w:cs="Arial"/>
                <w:sz w:val="24"/>
                <w:szCs w:val="24"/>
                <w:lang w:eastAsia="en-US"/>
              </w:rPr>
            </w:pPr>
            <w:r>
              <w:rPr>
                <w:rFonts w:cs="Arial" w:ascii="Arial" w:hAnsi="Arial"/>
                <w:kern w:val="0"/>
                <w:sz w:val="24"/>
                <w:szCs w:val="24"/>
                <w:lang w:val="ru-RU" w:eastAsia="en-US" w:bidi="ar-SA"/>
              </w:rPr>
              <w:t xml:space="preserve">№ </w:t>
            </w:r>
            <w:r>
              <w:rPr>
                <w:rFonts w:cs="Arial" w:ascii="Arial" w:hAnsi="Arial"/>
                <w:kern w:val="0"/>
                <w:sz w:val="24"/>
                <w:szCs w:val="24"/>
                <w:lang w:val="ru-RU" w:eastAsia="en-US" w:bidi="ar-SA"/>
              </w:rPr>
              <w:t>п/п</w:t>
            </w:r>
          </w:p>
        </w:tc>
        <w:tc>
          <w:tcPr>
            <w:tcW w:w="4597" w:type="dxa"/>
            <w:tcBorders/>
          </w:tcPr>
          <w:p>
            <w:pPr>
              <w:pStyle w:val="Normal"/>
              <w:widowControl w:val="false"/>
              <w:tabs>
                <w:tab w:val="clear" w:pos="708"/>
                <w:tab w:val="left" w:pos="851" w:leader="none"/>
              </w:tabs>
              <w:spacing w:before="0" w:after="0"/>
              <w:jc w:val="center"/>
              <w:rPr>
                <w:rFonts w:ascii="Arial" w:hAnsi="Arial" w:cs="Arial"/>
                <w:sz w:val="24"/>
                <w:szCs w:val="24"/>
                <w:lang w:eastAsia="en-US"/>
              </w:rPr>
            </w:pPr>
            <w:r>
              <w:rPr>
                <w:rFonts w:cs="Arial" w:ascii="Arial" w:hAnsi="Arial"/>
                <w:kern w:val="0"/>
                <w:sz w:val="24"/>
                <w:szCs w:val="24"/>
                <w:lang w:val="ru-RU" w:eastAsia="en-US" w:bidi="ar-SA"/>
              </w:rPr>
              <w:t xml:space="preserve">Показатели финансово-хозяйственной деятельности </w:t>
            </w:r>
          </w:p>
        </w:tc>
        <w:tc>
          <w:tcPr>
            <w:tcW w:w="1556" w:type="dxa"/>
            <w:tcBorders/>
          </w:tcPr>
          <w:p>
            <w:pPr>
              <w:pStyle w:val="Normal"/>
              <w:widowControl w:val="false"/>
              <w:tabs>
                <w:tab w:val="clear" w:pos="708"/>
                <w:tab w:val="left" w:pos="851" w:leader="none"/>
              </w:tabs>
              <w:spacing w:before="0" w:after="0"/>
              <w:jc w:val="center"/>
              <w:rPr>
                <w:rFonts w:ascii="Arial" w:hAnsi="Arial" w:cs="Arial"/>
                <w:sz w:val="24"/>
                <w:szCs w:val="24"/>
                <w:lang w:eastAsia="en-US"/>
              </w:rPr>
            </w:pPr>
            <w:r>
              <w:rPr>
                <w:rFonts w:cs="Arial" w:ascii="Arial" w:hAnsi="Arial"/>
                <w:kern w:val="0"/>
                <w:sz w:val="24"/>
                <w:szCs w:val="24"/>
                <w:lang w:val="ru-RU" w:eastAsia="en-US" w:bidi="ar-SA"/>
              </w:rPr>
              <w:t>Единица измерения</w:t>
            </w:r>
          </w:p>
        </w:tc>
        <w:tc>
          <w:tcPr>
            <w:tcW w:w="2201" w:type="dxa"/>
            <w:tcBorders/>
          </w:tcPr>
          <w:p>
            <w:pPr>
              <w:pStyle w:val="Normal"/>
              <w:widowControl w:val="false"/>
              <w:tabs>
                <w:tab w:val="clear" w:pos="708"/>
                <w:tab w:val="left" w:pos="851" w:leader="none"/>
              </w:tabs>
              <w:spacing w:before="0" w:after="0"/>
              <w:jc w:val="center"/>
              <w:rPr>
                <w:rFonts w:ascii="Arial" w:hAnsi="Arial" w:cs="Arial"/>
                <w:sz w:val="24"/>
                <w:szCs w:val="24"/>
                <w:lang w:eastAsia="en-US"/>
              </w:rPr>
            </w:pPr>
            <w:r>
              <w:rPr>
                <w:rFonts w:cs="Arial" w:ascii="Arial" w:hAnsi="Arial"/>
                <w:kern w:val="0"/>
                <w:sz w:val="24"/>
                <w:szCs w:val="24"/>
                <w:lang w:val="ru-RU" w:eastAsia="en-US" w:bidi="ar-SA"/>
              </w:rPr>
              <w:t>Год, предшествующий году получения субсидии</w:t>
            </w:r>
          </w:p>
        </w:tc>
        <w:tc>
          <w:tcPr>
            <w:tcW w:w="1902" w:type="dxa"/>
            <w:tcBorders/>
          </w:tcPr>
          <w:p>
            <w:pPr>
              <w:pStyle w:val="Normal"/>
              <w:widowControl w:val="false"/>
              <w:tabs>
                <w:tab w:val="clear" w:pos="708"/>
                <w:tab w:val="left" w:pos="851" w:leader="none"/>
              </w:tabs>
              <w:spacing w:before="0" w:after="0"/>
              <w:jc w:val="center"/>
              <w:rPr>
                <w:rFonts w:ascii="Arial" w:hAnsi="Arial" w:cs="Arial"/>
                <w:sz w:val="24"/>
                <w:szCs w:val="24"/>
                <w:lang w:eastAsia="en-US"/>
              </w:rPr>
            </w:pPr>
            <w:r>
              <w:rPr>
                <w:rFonts w:cs="Arial" w:ascii="Arial" w:hAnsi="Arial"/>
                <w:kern w:val="0"/>
                <w:sz w:val="24"/>
                <w:szCs w:val="24"/>
                <w:lang w:val="ru-RU" w:eastAsia="en-US" w:bidi="ar-SA"/>
              </w:rPr>
              <w:t>Отчетный год (год получения субсидии)</w:t>
            </w:r>
          </w:p>
        </w:tc>
        <w:tc>
          <w:tcPr>
            <w:tcW w:w="1826" w:type="dxa"/>
            <w:tcBorders/>
          </w:tcPr>
          <w:p>
            <w:pPr>
              <w:pStyle w:val="Normal"/>
              <w:widowControl w:val="false"/>
              <w:tabs>
                <w:tab w:val="clear" w:pos="708"/>
                <w:tab w:val="left" w:pos="851" w:leader="none"/>
              </w:tabs>
              <w:spacing w:before="0" w:after="0"/>
              <w:jc w:val="center"/>
              <w:rPr>
                <w:rFonts w:ascii="Arial" w:hAnsi="Arial" w:cs="Arial"/>
                <w:sz w:val="24"/>
                <w:szCs w:val="24"/>
                <w:lang w:eastAsia="en-US"/>
              </w:rPr>
            </w:pPr>
            <w:r>
              <w:rPr>
                <w:rFonts w:cs="Arial" w:ascii="Arial" w:hAnsi="Arial"/>
                <w:kern w:val="0"/>
                <w:sz w:val="24"/>
                <w:szCs w:val="24"/>
                <w:lang w:val="ru-RU" w:eastAsia="en-US" w:bidi="ar-SA"/>
              </w:rPr>
              <w:t>1 год после получения субсидии</w:t>
            </w:r>
          </w:p>
        </w:tc>
        <w:tc>
          <w:tcPr>
            <w:tcW w:w="2103" w:type="dxa"/>
            <w:tcBorders/>
          </w:tcPr>
          <w:p>
            <w:pPr>
              <w:pStyle w:val="Normal"/>
              <w:widowControl w:val="false"/>
              <w:tabs>
                <w:tab w:val="clear" w:pos="708"/>
                <w:tab w:val="left" w:pos="851" w:leader="none"/>
              </w:tabs>
              <w:spacing w:before="0" w:after="0"/>
              <w:jc w:val="center"/>
              <w:rPr>
                <w:rFonts w:ascii="Arial" w:hAnsi="Arial" w:cs="Arial"/>
                <w:sz w:val="24"/>
                <w:szCs w:val="24"/>
                <w:lang w:eastAsia="en-US"/>
              </w:rPr>
            </w:pPr>
            <w:r>
              <w:rPr>
                <w:rFonts w:cs="Arial" w:ascii="Arial" w:hAnsi="Arial"/>
                <w:kern w:val="0"/>
                <w:sz w:val="24"/>
                <w:szCs w:val="24"/>
                <w:lang w:val="ru-RU" w:eastAsia="en-US" w:bidi="ar-SA"/>
              </w:rPr>
              <w:t>2 год после получения субсидии</w:t>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1</w:t>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Выручка от продажи товаров (работ, услуг)</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тыс. рублей</w:t>
            </w:r>
          </w:p>
        </w:tc>
        <w:tc>
          <w:tcPr>
            <w:tcW w:w="2201" w:type="dxa"/>
            <w:tcBorders/>
          </w:tcPr>
          <w:p>
            <w:pPr>
              <w:pStyle w:val="Normal"/>
              <w:widowControl w:val="false"/>
              <w:tabs>
                <w:tab w:val="clear" w:pos="708"/>
                <w:tab w:val="left" w:pos="851" w:leader="none"/>
              </w:tabs>
              <w:spacing w:before="0" w:after="0"/>
              <w:jc w:val="both"/>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both"/>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both"/>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both"/>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2</w:t>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Затраты на производство и сбыт товаров (работ и услуг)</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тыс. рублей</w:t>
            </w:r>
          </w:p>
        </w:tc>
        <w:tc>
          <w:tcPr>
            <w:tcW w:w="2201" w:type="dxa"/>
            <w:tcBorders/>
          </w:tcPr>
          <w:p>
            <w:pPr>
              <w:pStyle w:val="Normal"/>
              <w:widowControl w:val="false"/>
              <w:tabs>
                <w:tab w:val="clear" w:pos="708"/>
                <w:tab w:val="left" w:pos="851" w:leader="none"/>
              </w:tabs>
              <w:spacing w:before="0" w:after="0"/>
              <w:jc w:val="both"/>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both"/>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both"/>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both"/>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3</w:t>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Прибыль (убыток) от продаж товаров (работ, услуг)</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тыс. рублей</w:t>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4</w:t>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Уплаченные налоговые и неналоговые платежи в бюджеты всех уровней и внебюджетные фонды, всего</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тыс. рублей</w:t>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в том числе по видам налогов:</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4.1</w:t>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налог на прибыль</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тыс. рублей</w:t>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4.2</w:t>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УСН</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тыс. рублей</w:t>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4.3</w:t>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страховые взносы</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тыс. рублей</w:t>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5</w:t>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Чистая прибыль (убыток)</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тыс. рублей</w:t>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6</w:t>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Фонд начисленной заработной платы работников</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тыс. рублей</w:t>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7</w:t>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Среднесписочная численность работников</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чел.</w:t>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8</w:t>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Среднемесячная заработная плата работников</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рублей</w:t>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9</w:t>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Объем инвестиций в основной капитал</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тыс. руб.</w:t>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в том числе по источникам финансирования:</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9.1</w:t>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за счет собственных средств</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тыс. руб.</w:t>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9.2</w:t>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за счет привлеченных средств,</w:t>
              <w:br/>
              <w:t>в том числе</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тыс. руб.</w:t>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 xml:space="preserve">за счет средств краевого бюджета </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тыс. руб.</w:t>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за счет средств местного бюджета</w:t>
            </w:r>
          </w:p>
        </w:tc>
        <w:tc>
          <w:tcPr>
            <w:tcW w:w="155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тыс. руб.</w:t>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r>
        <w:trPr/>
        <w:tc>
          <w:tcPr>
            <w:tcW w:w="83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4597"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за счет прочих привлеченных средств</w:t>
            </w:r>
          </w:p>
        </w:tc>
        <w:tc>
          <w:tcPr>
            <w:tcW w:w="1556" w:type="dxa"/>
            <w:tcBorders/>
            <w:shd w:color="auto" w:fill="auto" w:val="clear"/>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t>тыс. руб.</w:t>
            </w:r>
          </w:p>
        </w:tc>
        <w:tc>
          <w:tcPr>
            <w:tcW w:w="2201"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902"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1826"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c>
          <w:tcPr>
            <w:tcW w:w="2103" w:type="dxa"/>
            <w:tcBorders/>
          </w:tcPr>
          <w:p>
            <w:pPr>
              <w:pStyle w:val="Normal"/>
              <w:widowControl w:val="false"/>
              <w:tabs>
                <w:tab w:val="clear" w:pos="708"/>
                <w:tab w:val="left" w:pos="851" w:leader="none"/>
              </w:tabs>
              <w:spacing w:before="0" w:after="0"/>
              <w:jc w:val="left"/>
              <w:rPr>
                <w:rFonts w:ascii="Arial" w:hAnsi="Arial" w:cs="Arial"/>
                <w:sz w:val="24"/>
                <w:szCs w:val="24"/>
                <w:lang w:eastAsia="en-US"/>
              </w:rPr>
            </w:pPr>
            <w:r>
              <w:rPr>
                <w:rFonts w:cs="Arial" w:ascii="Arial" w:hAnsi="Arial"/>
                <w:kern w:val="0"/>
                <w:sz w:val="24"/>
                <w:szCs w:val="24"/>
                <w:lang w:val="ru-RU" w:eastAsia="en-US" w:bidi="ar-SA"/>
              </w:rPr>
            </w:r>
          </w:p>
        </w:tc>
      </w:tr>
    </w:tbl>
    <w:p>
      <w:pPr>
        <w:pStyle w:val="Normal"/>
        <w:tabs>
          <w:tab w:val="clear" w:pos="708"/>
          <w:tab w:val="left" w:pos="851" w:leader="none"/>
        </w:tabs>
        <w:ind w:firstLine="709"/>
        <w:jc w:val="both"/>
        <w:rPr>
          <w:rFonts w:ascii="Arial" w:hAnsi="Arial" w:cs="Arial"/>
          <w:sz w:val="24"/>
          <w:szCs w:val="24"/>
        </w:rPr>
      </w:pPr>
      <w:r>
        <w:rPr>
          <w:rFonts w:cs="Arial" w:ascii="Arial" w:hAnsi="Arial"/>
          <w:sz w:val="24"/>
          <w:szCs w:val="24"/>
        </w:rPr>
      </w:r>
    </w:p>
    <w:p>
      <w:pPr>
        <w:pStyle w:val="Normal"/>
        <w:ind w:firstLine="708"/>
        <w:rPr>
          <w:rFonts w:ascii="Arial" w:hAnsi="Arial" w:cs="Arial"/>
          <w:sz w:val="24"/>
          <w:szCs w:val="24"/>
        </w:rPr>
      </w:pPr>
      <w:r>
        <w:rPr>
          <w:rFonts w:cs="Arial" w:ascii="Arial" w:hAnsi="Arial"/>
          <w:sz w:val="24"/>
          <w:szCs w:val="24"/>
        </w:rPr>
      </w:r>
    </w:p>
    <w:sectPr>
      <w:type w:val="nextPage"/>
      <w:pgSz w:orient="landscape" w:w="16838" w:h="11906"/>
      <w:pgMar w:left="1134" w:right="1134" w:gutter="0" w:header="0" w:top="1701"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Segoe UI">
    <w:charset w:val="cc"/>
    <w:family w:val="roman"/>
    <w:pitch w:val="variable"/>
  </w:font>
  <w:font w:name="Liberation Sans">
    <w:altName w:val="Arial"/>
    <w:charset w:val="cc"/>
    <w:family w:val="swiss"/>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lvl>
    <w:lvl w:ilvl="1">
      <w:start w:val="1"/>
      <w:numFmt w:val="decimal"/>
      <w:lvlText w:val="%1.%2."/>
      <w:lvlJc w:val="left"/>
      <w:pPr>
        <w:tabs>
          <w:tab w:val="num" w:pos="0"/>
        </w:tabs>
        <w:ind w:left="1789" w:hanging="720"/>
      </w:pPr>
      <w:rPr/>
    </w:lvl>
    <w:lvl w:ilvl="2">
      <w:start w:val="1"/>
      <w:numFmt w:val="decimal"/>
      <w:lvlText w:val="%1.%2.%3."/>
      <w:lvlJc w:val="left"/>
      <w:pPr>
        <w:tabs>
          <w:tab w:val="num" w:pos="0"/>
        </w:tabs>
        <w:ind w:left="2149" w:hanging="720"/>
      </w:pPr>
      <w:rPr/>
    </w:lvl>
    <w:lvl w:ilvl="3">
      <w:start w:val="1"/>
      <w:numFmt w:val="decimal"/>
      <w:lvlText w:val="%1.%2.%3.%4."/>
      <w:lvlJc w:val="left"/>
      <w:pPr>
        <w:tabs>
          <w:tab w:val="num" w:pos="0"/>
        </w:tabs>
        <w:ind w:left="2869" w:hanging="1080"/>
      </w:pPr>
      <w:rPr/>
    </w:lvl>
    <w:lvl w:ilvl="4">
      <w:start w:val="1"/>
      <w:numFmt w:val="decimal"/>
      <w:lvlText w:val="%1.%2.%3.%4.%5."/>
      <w:lvlJc w:val="left"/>
      <w:pPr>
        <w:tabs>
          <w:tab w:val="num" w:pos="0"/>
        </w:tabs>
        <w:ind w:left="3229" w:hanging="1080"/>
      </w:pPr>
      <w:rPr/>
    </w:lvl>
    <w:lvl w:ilvl="5">
      <w:start w:val="1"/>
      <w:numFmt w:val="decimal"/>
      <w:lvlText w:val="%1.%2.%3.%4.%5.%6."/>
      <w:lvlJc w:val="left"/>
      <w:pPr>
        <w:tabs>
          <w:tab w:val="num" w:pos="0"/>
        </w:tabs>
        <w:ind w:left="3949" w:hanging="1440"/>
      </w:pPr>
      <w:rPr/>
    </w:lvl>
    <w:lvl w:ilvl="6">
      <w:start w:val="1"/>
      <w:numFmt w:val="decimal"/>
      <w:lvlText w:val="%1.%2.%3.%4.%5.%6.%7."/>
      <w:lvlJc w:val="left"/>
      <w:pPr>
        <w:tabs>
          <w:tab w:val="num" w:pos="0"/>
        </w:tabs>
        <w:ind w:left="4669" w:hanging="1800"/>
      </w:pPr>
      <w:rPr/>
    </w:lvl>
    <w:lvl w:ilvl="7">
      <w:start w:val="1"/>
      <w:numFmt w:val="decimal"/>
      <w:lvlText w:val="%1.%2.%3.%4.%5.%6.%7.%8."/>
      <w:lvlJc w:val="left"/>
      <w:pPr>
        <w:tabs>
          <w:tab w:val="num" w:pos="0"/>
        </w:tabs>
        <w:ind w:left="5029" w:hanging="1800"/>
      </w:pPr>
      <w:rPr/>
    </w:lvl>
    <w:lvl w:ilvl="8">
      <w:start w:val="1"/>
      <w:numFmt w:val="decimal"/>
      <w:lvlText w:val="%1.%2.%3.%4.%5.%6.%7.%8.%9."/>
      <w:lvlJc w:val="left"/>
      <w:pPr>
        <w:tabs>
          <w:tab w:val="num" w:pos="0"/>
        </w:tabs>
        <w:ind w:left="5749" w:hanging="2160"/>
      </w:pPr>
      <w:rPr/>
    </w:lvl>
  </w:abstractNum>
  <w:num w:numId="1">
    <w:abstractNumId w:val="1"/>
  </w:num>
  <w:num w:numId="2">
    <w:abstractNumId w:val="2"/>
  </w:num>
  <w:num w:numId="3">
    <w:abstractNumId w:val="2"/>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0485c"/>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10485c"/>
    <w:rPr>
      <w:color w:themeColor="hyperlink" w:val="0563C1"/>
      <w:u w:val="single"/>
    </w:rPr>
  </w:style>
  <w:style w:type="character" w:styleId="ConsPlusNormal" w:customStyle="1">
    <w:name w:val="ConsPlusNormal Знак"/>
    <w:link w:val="ConsPlusNormal1"/>
    <w:qFormat/>
    <w:locked/>
    <w:rsid w:val="0010485c"/>
    <w:rPr>
      <w:rFonts w:ascii="Arial" w:hAnsi="Arial" w:eastAsia="Times New Roman" w:cs="Arial"/>
      <w:sz w:val="20"/>
      <w:szCs w:val="20"/>
      <w:lang w:eastAsia="ru-RU"/>
    </w:rPr>
  </w:style>
  <w:style w:type="character" w:styleId="Style14" w:customStyle="1">
    <w:name w:val="Текст выноски Знак"/>
    <w:basedOn w:val="DefaultParagraphFont"/>
    <w:link w:val="BalloonText"/>
    <w:uiPriority w:val="99"/>
    <w:semiHidden/>
    <w:qFormat/>
    <w:rsid w:val="002734f7"/>
    <w:rPr>
      <w:rFonts w:ascii="Segoe UI" w:hAnsi="Segoe UI" w:eastAsia="Times New Roman" w:cs="Segoe UI"/>
      <w:sz w:val="18"/>
      <w:szCs w:val="18"/>
      <w:lang w:eastAsia="ru-RU"/>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ListParagraph">
    <w:name w:val="List Paragraph"/>
    <w:basedOn w:val="Normal"/>
    <w:uiPriority w:val="34"/>
    <w:qFormat/>
    <w:rsid w:val="0010485c"/>
    <w:pPr>
      <w:spacing w:before="0" w:after="0"/>
      <w:ind w:left="720"/>
      <w:contextualSpacing/>
    </w:pPr>
    <w:rPr/>
  </w:style>
  <w:style w:type="paragraph" w:styleId="Style17" w:customStyle="1">
    <w:name w:val="Абзац_пост"/>
    <w:basedOn w:val="Normal"/>
    <w:qFormat/>
    <w:rsid w:val="0010485c"/>
    <w:pPr>
      <w:spacing w:before="120" w:after="0"/>
      <w:ind w:firstLine="720"/>
      <w:jc w:val="both"/>
    </w:pPr>
    <w:rPr>
      <w:sz w:val="26"/>
      <w:szCs w:val="24"/>
    </w:rPr>
  </w:style>
  <w:style w:type="paragraph" w:styleId="ConsPlusNormal1" w:customStyle="1">
    <w:name w:val="ConsPlusNormal"/>
    <w:link w:val="ConsPlusNormal"/>
    <w:qFormat/>
    <w:rsid w:val="0010485c"/>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ConsPlusTitle" w:customStyle="1">
    <w:name w:val="ConsPlusTitle"/>
    <w:uiPriority w:val="99"/>
    <w:qFormat/>
    <w:rsid w:val="0010485c"/>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Nonformat" w:customStyle="1">
    <w:name w:val="ConsPlusNonformat"/>
    <w:qFormat/>
    <w:rsid w:val="0010485c"/>
    <w:pPr>
      <w:widowControl/>
      <w:bidi w:val="0"/>
      <w:spacing w:lineRule="auto" w:line="240" w:before="0" w:after="0"/>
      <w:jc w:val="left"/>
    </w:pPr>
    <w:rPr>
      <w:rFonts w:ascii="Courier New" w:hAnsi="Courier New" w:eastAsia="Calibri" w:cs="Courier New" w:eastAsiaTheme="minorHAnsi"/>
      <w:color w:val="auto"/>
      <w:kern w:val="0"/>
      <w:sz w:val="20"/>
      <w:szCs w:val="20"/>
      <w:lang w:val="ru-RU" w:eastAsia="en-US" w:bidi="ar-SA"/>
    </w:rPr>
  </w:style>
  <w:style w:type="paragraph" w:styleId="BalloonText">
    <w:name w:val="Balloon Text"/>
    <w:basedOn w:val="Normal"/>
    <w:link w:val="Style14"/>
    <w:uiPriority w:val="99"/>
    <w:semiHidden/>
    <w:unhideWhenUsed/>
    <w:qFormat/>
    <w:rsid w:val="002734f7"/>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
    <w:name w:val="Сетка таблицы1"/>
    <w:basedOn w:val="a1"/>
    <w:uiPriority w:val="39"/>
    <w:rsid w:val="005a09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hyperlink" Target="mailto:plan@57.krskcit.ru" TargetMode="External"/><Relationship Id="rId5" Type="http://schemas.openxmlformats.org/officeDocument/2006/relationships/hyperlink" Target="mailto:plan@57.krskcit.ru" TargetMode="External"/><Relationship Id="rId6" Type="http://schemas.openxmlformats.org/officeDocument/2006/relationships/image" Target="media/image2.wmf"/><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TotalTime>
  <Application>LibreOffice/7.6.4.1$Windows_X86_64 LibreOffice_project/e19e193f88cd6c0525a17fb7a176ed8e6a3e2aa1</Application>
  <AppVersion>15.0000</AppVersion>
  <Pages>30</Pages>
  <Words>9606</Words>
  <Characters>69899</Characters>
  <CharactersWithSpaces>79221</CharactersWithSpaces>
  <Paragraphs>525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2024-11-22T03:13:00Z</dcterms:created>
  <dc:creator>rev</dc:creator>
  <dc:description/>
  <dc:language>ru-RU</dc:language>
  <cp:lastModifiedBy/>
  <cp:lastPrinted>2024-11-25T07:37:00Z</cp:lastPrinted>
  <dcterms:modified xsi:type="dcterms:W3CDTF">2024-11-28T08:33:14Z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