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9"/>
        <w:gridCol w:w="3101"/>
        <w:gridCol w:w="3114"/>
      </w:tblGrid>
      <w:tr>
        <w:trPr/>
        <w:tc>
          <w:tcPr>
            <w:tcW w:w="3139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11.11.2024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237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right="495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 утверждении перечня главных администраторов доходов бюджета городского округа города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пунктом 3.2 статьи 160.1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 Красноярского края,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5"/>
      <w:r>
        <w:rPr>
          <w:rFonts w:cs="Times New Roman" w:ascii="Times New Roman" w:hAnsi="Times New Roman"/>
          <w:sz w:val="26"/>
          <w:szCs w:val="26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6"/>
            <w:szCs w:val="26"/>
          </w:rPr>
          <w:t>перечень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главных администраторов доходов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города Шарыпово </w:t>
      </w:r>
      <w:r>
        <w:rPr>
          <w:rFonts w:cs="Times New Roman" w:ascii="Times New Roman" w:hAnsi="Times New Roman"/>
          <w:sz w:val="26"/>
          <w:szCs w:val="26"/>
        </w:rPr>
        <w:t>согласно приложению.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Признать утратившим силу постановление Администрации города Шарыпово от 28.11.2023 № 295 «Об утверждении перечня главных администраторов доходов бюджета городского округа город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Признать утратившим силу постановление Администрации города Шарыпово от 10.01.2024 № 2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Признать утратившим силу постановление Администрации города Шарыпово от 25.01.2024 № 9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Признать утратившим силу постановление Администрации города Шарыпово от 29.01.2024 № 13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Признать утратившим силу постановление Администрации города Шарыпово от 05.02.2024 № 20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 Признать утратившим силу постановление Администрации города Шарыпово от 12.02.2024 № 24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 Признать утратившим силу постановление Администрации города Шарыпово от 19.02.2024 № 34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9. Признать утратившим силу постановление Администрации города Шарыпово от 04.03.2024 № 47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 Признать утратившим силу постановление Администрации города Шарыпово от 07.03.2024 № 54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11. Признать утратившим силу постановление Администрации города Шарыпово от 15.03.2024 № 60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 Признать утратившим силу постановление Администрации города Шарыпово от 21.03.2024 № 66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13. Признать утратившим силу постановление Администрации города Шарыпово от 28.03.2024 № 68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14. Признать утратившим силу постановление Администрации города Шарыпово от 05.04.2024 № 74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15. Признать утратившим силу постановление Администрации города Шарыпово от 10.04.2024 № 78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16. Признать утратившим силу постановление Администрации города Шарыпово от 16.04.2024 № 81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 Признать утратившим силу постановление Администрации города Шарыпово от 22.04.2024 № 91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18. Признать утратившим силу постановление Администрации города Шарыпово от 23.04.2024 № 97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19. Признать утратившим силу постановление Администрации города Шарыпово от 24.04.2024 № 98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20. Признать утратившим силу постановление Администрации города Шарыпово от 25.04.2024 № 100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21. Признать утратившим силу постановление Администрации города Шарыпово от 03.05.2024 № 102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 Признать утратившим силу постановление Администрации города Шарыпово от 17.05.2024 № 112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23. Признать утратившим силу постановление Администрации города Шарыпово от 20.05.2024 № 114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24. Признать утратившим силу постановление Администрации города Шарыпово от 22.05.2024 № 116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25. Признать утратившим силу постановление Администрации города Шарыпово от 23.05.2024 № 117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26. Признать утратившим силу постановление Администрации города Шарыпово от 28.05.2024 № 125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27. Признать утратившим силу постановление Администрации города Шарыпово от 31.05.2024 № 127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28. Признать утратившим силу постановление Администрации города Шарыпово от 04.06.2024 № 130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29. Признать утратившим силу постановление Администрации города Шарыпово от 26.06.2024 № 147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30. Признать утратившим силу постановление Администрации города Шарыпово от 22.08.2024 № 170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31. Признать утратившим силу постановление Администрации города Шарыпово от 23.09.2024 № 188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 xml:space="preserve">32. </w:t>
      </w:r>
      <w:r>
        <w:rPr>
          <w:rFonts w:cs="Times New Roman" w:ascii="Times New Roman" w:hAnsi="Times New Roman"/>
          <w:sz w:val="26"/>
          <w:szCs w:val="26"/>
        </w:rPr>
        <w:t>Признать утратившим силу постановление Администрации города Шарыпово от 23.10.2024 № 224 «О внесении изменений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33.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6"/>
          <w:szCs w:val="26"/>
        </w:rPr>
        <w:t>, подлежит размещению на официальном сайте муниципального образования города Шарыпово Красноярского края (https://sharypovo.gosuslugi.ru) и  применяется к правоотношениям, возникающим при составлении и исполнении бюджета городского округа города Шарыпово, начиная с бюджета на 2025 год и плановый период 2026–2027 годов.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Заместитель Главы города Шарыпово 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5"/>
      <w:r>
        <w:rPr>
          <w:rFonts w:cs="Times New Roman" w:ascii="Times New Roman" w:hAnsi="Times New Roman"/>
          <w:sz w:val="26"/>
          <w:szCs w:val="26"/>
        </w:rPr>
        <w:t>по общественно-политической работе</w:t>
        <w:tab/>
        <w:tab/>
        <w:tab/>
        <w:tab/>
        <w:t xml:space="preserve">                  И.А. Синькевич</w:t>
      </w:r>
      <w:bookmarkEnd w:id="4"/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Приложение к постановлению </w:t>
      </w:r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Normal"/>
        <w:ind w:left="1006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11.11.2024 г. № 237  </w:t>
      </w:r>
    </w:p>
    <w:p>
      <w:pPr>
        <w:pStyle w:val="ConsPlusNormal1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Перечень главных администраторов доходов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6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3"/>
        <w:gridCol w:w="2409"/>
        <w:gridCol w:w="11026"/>
      </w:tblGrid>
      <w:tr>
        <w:trPr>
          <w:trHeight w:val="8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главного администратора доходов бюджета городского округа города Шарыпово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вида (подвида) доходов бюджета городского округа города Шарыпово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кода вида (подвида) доходов бюджета городского округа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_Hlk163814729"/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Администрация города Шарыпово</w:t>
            </w:r>
            <w:bookmarkEnd w:id="5"/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1 08 07150 01 4000 110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36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443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1 16 10032 04 0000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112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2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1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1 17 15020 04 0021 150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«Арт-квартал»)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1 17 15020 04 0022 150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«Арт-квартал»)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1 17 15020 04 0031 150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«Сказочная страна»)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1 17 15020 04 0032 150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«Сказочная страна»)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1 17 15020 04 0041 150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юридических лиц (индивидуальных предпринимателей), проект «Уютный дворик»)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1 17 15020 04 0042 150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«Уютный дворик»)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1231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Контрольно-счетная палата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1 16 10100 04 0003 140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"Центр бухгалтерского учета и отчетности города Шарыпово")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347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культуры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36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60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1 16 10100 04 0003 140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"Центр бухгалтерского учета и отчетности города Шарыпово")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2 02 25304 04 0000 150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2 02 25466 04 0000 150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искусства и творчества» государственной программы Красноярского края «Развитие культуры»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программы Красноярского края «Развитие культуры»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«Создание условий для обеспечения жильем граждан  и формирование комфортной городской среды»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2 02 25750 04 000 150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приобретение оборудования в целях реализации мероприятий по модернизации школьных систем образования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2 02 29999 04 7397 150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2 02 29999 04 7456 150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 «Молодежь Красноярского края в XXI веке»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 на организацию туристско-рекреационных зон на территории края в рамках ведомственного проекта «Развитие туристской индустрии» государственной программы Красноярского края «Развитие туризма»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2 02 29999 04 7488 150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культуры»</w:t>
            </w:r>
          </w:p>
        </w:tc>
      </w:tr>
      <w:tr>
        <w:trPr>
          <w:trHeight w:val="278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2 02 2999 04 7563 150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2 02 29999 04 7582 150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2 02 299904 7583 150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2 02 30024 04 0289 150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2 02 30024 04 7408 150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2 02 30024 04 7409 150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2 02 30024 04 7429 150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2 02 30024 04 7514 150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2 02 30024 04 7518 150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природных комплексов и объектов, сохранение биологического разнообразия» государственной программы Красноярского края «Развитие лесного хозяйства, воспроизводство и использование природных ресурсов»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2 02 30024 04 7519 150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2 02 30024 04 7552 150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2 02 30024 04 7554 150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2 02 30024 04 7564 150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2 02 30024 04 7566 150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2 02 30024 04 7570 150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2 02 30024 04 7587 150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2 02 30024 04 7588 150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2 02 30024 04 7604 150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2 02 30024 04 7649 150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2 02 30024 04 7846 150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жильем граждан и формирование комфортной городской среды»</w:t>
            </w:r>
          </w:p>
        </w:tc>
      </w:tr>
      <w:tr>
        <w:trPr>
          <w:trHeight w:val="44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2 02 30029 04 0000 150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44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2 02 35120 04 0000 150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44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2 02 49999 04 7848 150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2 03 04099 04 0000 150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2 04 04099 04 0000 150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2 07 04050 04 0000 150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2 08 04000 04 0000 150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2 08 10000 04 0000 150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>
        <w:trPr>
          <w:trHeight w:val="309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2 19 60010 04 0000 150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1 11 05034 04 0002 120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1 11 05034 04 0005 120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культуры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1 11 05034 04 0006 120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Администрации города Шарыпово)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1 11 05074 04 0001 120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(плата за аренду муниципального имущества)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1 11 09044 04 0001 120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1 11 09044 04 0002 120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по договорам социального найма, найма жилых помещений муниципального жилищного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несвоевременную уплату нанимателями денежных средств за наем муниципальных жилых помещений)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1 16 07090 04 0002 140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1 16 07090 04 0003 140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муниципального имущества)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капитального строительства"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0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157002053"/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''Служба городского хозяйства''</w:t>
            </w:r>
            <w:bookmarkEnd w:id="6"/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1 08 07173 01 4000 110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1 11 05324 04 0000 120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1 13 01530 04 0000 130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1 16 10082 04 0000 140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1 17 15020 04 0012 150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лиц, проект «Современная городская среда»)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2 07 04050 04 0000 150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Шарыповский городской Совет депутатов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4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>
        <w:trPr>
          <w:trHeight w:val="61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1 01 01012 02 1000 110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8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1 01 02021 01 1000 110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1 01 02022 01 1000 110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13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1 01 02023 01 1000 110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1 01 02030 01 1000 110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1 01 02040 01 1000 110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1 01 02060 01 1000 110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62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1 01 02080 01 1000 110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1 01 02130 01 1000 110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1 01 02140 01 1000 110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221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1 05 01011 01 1000 110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1 05 01021 01 1000 110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1 05 03010 01 1000 110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1 05 04010 02 1000 110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1 06 01020 04 1000 110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1 06 06032 04 1000 110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1 06 06042 04 1000 110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1 08 03010 01 1050 110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1 08 03010 01 1060 110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1 16 10129 01 9000 140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(иные штрафы)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1 16 10123 01 0041 140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1 12 01010 01 6000 120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1 12 01041 01 6000 120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76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Делами Губернатора и Правительства Красноярского края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136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ConsPlusTitle"/>
        <w:numPr>
          <w:ilvl w:val="0"/>
          <w:numId w:val="0"/>
        </w:numPr>
        <w:ind w:firstLine="709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Application>LibreOffice/7.6.4.1$Windows_X86_64 LibreOffice_project/e19e193f88cd6c0525a17fb7a176ed8e6a3e2aa1</Application>
  <AppVersion>15.0000</AppVersion>
  <Pages>24</Pages>
  <Words>10573</Words>
  <Characters>73369</Characters>
  <CharactersWithSpaces>83192</CharactersWithSpaces>
  <Paragraphs>809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2024-10-29T06:44:00Z</cp:lastPrinted>
  <dcterms:modified xsi:type="dcterms:W3CDTF">2024-11-13T15:33:31Z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