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tcPr>
          <w:p>
            <w:pPr>
              <w:pStyle w:val="Normal"/>
              <w:jc w:val="center"/>
              <w:rPr>
                <w:b/>
                <w:szCs w:val="28"/>
              </w:rPr>
            </w:pPr>
            <w:bookmarkStart w:id="0" w:name="_Hlk115171399"/>
            <w:bookmarkEnd w:id="0"/>
            <w:r>
              <w:rPr/>
              <w:drawing>
                <wp:inline distT="0" distB="0" distL="0" distR="0">
                  <wp:extent cx="513715" cy="74231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99" t="-339" r="-499" b="-339"/>
                          <a:stretch>
                            <a:fillRect/>
                          </a:stretch>
                        </pic:blipFill>
                        <pic:spPr bwMode="auto">
                          <a:xfrm>
                            <a:off x="0" y="0"/>
                            <a:ext cx="513715" cy="742315"/>
                          </a:xfrm>
                          <a:prstGeom prst="rect">
                            <a:avLst/>
                          </a:prstGeom>
                        </pic:spPr>
                      </pic:pic>
                    </a:graphicData>
                  </a:graphic>
                </wp:inline>
              </w:drawing>
            </w:r>
          </w:p>
          <w:p>
            <w:pPr>
              <w:pStyle w:val="Normal"/>
              <w:spacing w:before="0" w:after="200"/>
              <w:jc w:val="center"/>
              <w:rPr/>
            </w:pPr>
            <w:bookmarkStart w:id="1" w:name="_Hlk115176197"/>
            <w:r>
              <w:rPr>
                <w:b/>
                <w:szCs w:val="28"/>
              </w:rPr>
              <w:t>АДМИНИСТРАЦИЯ ГОРОДА ШАРЫПОВО КРАСНОЯРСКОГО КРАЯ</w:t>
            </w:r>
            <w:bookmarkEnd w:id="1"/>
          </w:p>
        </w:tc>
      </w:tr>
    </w:tbl>
    <w:p>
      <w:pPr>
        <w:pStyle w:val="Normal"/>
        <w:jc w:val="center"/>
        <w:rPr/>
      </w:pPr>
      <w:r>
        <w:rPr>
          <w:b/>
        </w:rPr>
        <w:t>ПОСТАНОВЛЕНИЕ</w:t>
      </w:r>
    </w:p>
    <w:tbl>
      <w:tblPr>
        <w:tblW w:w="957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0"/>
      </w:tblGrid>
      <w:tr>
        <w:trPr/>
        <w:tc>
          <w:tcPr>
            <w:tcW w:w="3190" w:type="dxa"/>
            <w:tcBorders/>
          </w:tcPr>
          <w:p>
            <w:pPr>
              <w:pStyle w:val="Normal"/>
              <w:spacing w:before="0" w:after="200"/>
              <w:rPr>
                <w:szCs w:val="28"/>
              </w:rPr>
            </w:pPr>
            <w:r>
              <w:rPr>
                <w:szCs w:val="28"/>
              </w:rPr>
              <w:t>05.11.2024</w:t>
            </w:r>
          </w:p>
        </w:tc>
        <w:tc>
          <w:tcPr>
            <w:tcW w:w="3190" w:type="dxa"/>
            <w:tcBorders/>
          </w:tcPr>
          <w:p>
            <w:pPr>
              <w:pStyle w:val="Normal"/>
              <w:spacing w:before="0" w:after="200"/>
              <w:jc w:val="center"/>
              <w:rPr>
                <w:szCs w:val="28"/>
              </w:rPr>
            </w:pPr>
            <w:r>
              <w:rPr>
                <w:szCs w:val="28"/>
              </w:rPr>
            </w:r>
          </w:p>
        </w:tc>
        <w:tc>
          <w:tcPr>
            <w:tcW w:w="3190" w:type="dxa"/>
            <w:tcBorders/>
          </w:tcPr>
          <w:p>
            <w:pPr>
              <w:pStyle w:val="Normal"/>
              <w:spacing w:before="0" w:after="200"/>
              <w:jc w:val="right"/>
              <w:rPr/>
            </w:pPr>
            <w:r>
              <w:rPr>
                <w:szCs w:val="28"/>
              </w:rPr>
              <w:t xml:space="preserve">                   № </w:t>
            </w:r>
            <w:r>
              <w:rPr>
                <w:szCs w:val="28"/>
              </w:rPr>
              <w:t>229</w:t>
            </w:r>
          </w:p>
        </w:tc>
      </w:tr>
    </w:tbl>
    <w:p>
      <w:pPr>
        <w:pStyle w:val="Normal"/>
        <w:rPr>
          <w:szCs w:val="28"/>
        </w:rPr>
      </w:pPr>
      <w:r>
        <w:rPr>
          <w:szCs w:val="28"/>
        </w:rPr>
      </w:r>
    </w:p>
    <w:p>
      <w:pPr>
        <w:pStyle w:val="ConsPlusTitle"/>
        <w:jc w:val="both"/>
        <w:rPr>
          <w:rFonts w:ascii="Times New Roman" w:hAnsi="Times New Roman" w:cs="Times New Roman"/>
          <w:b w:val="false"/>
          <w:sz w:val="24"/>
          <w:szCs w:val="24"/>
        </w:rPr>
      </w:pPr>
      <w:r>
        <w:rPr>
          <w:b w:val="false"/>
          <w:bCs w:val="false"/>
          <w:color w:val="000000"/>
          <w:sz w:val="28"/>
          <w:szCs w:val="28"/>
        </w:rPr>
        <w:tab/>
      </w:r>
      <w:r>
        <w:rPr>
          <w:rFonts w:cs="Times New Roman"/>
          <w:b w:val="false"/>
          <w:sz w:val="24"/>
          <w:szCs w:val="24"/>
        </w:rPr>
        <w:t>Об утверждении Порядка проведения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 Красноярского края</w:t>
      </w:r>
    </w:p>
    <w:p>
      <w:pPr>
        <w:pStyle w:val="Normal"/>
        <w:spacing w:lineRule="auto" w:line="240" w:before="0" w:after="0"/>
        <w:jc w:val="both"/>
        <w:rPr>
          <w:rFonts w:ascii="Times New Roman" w:hAnsi="Times New Roman" w:cs="Times New Roman"/>
        </w:rPr>
      </w:pPr>
      <w:r>
        <w:rPr>
          <w:rFonts w:cs="Times New Roman"/>
        </w:rPr>
      </w:r>
    </w:p>
    <w:p>
      <w:pPr>
        <w:pStyle w:val="Normal"/>
        <w:spacing w:lineRule="auto" w:line="240" w:before="0" w:after="0"/>
        <w:ind w:firstLine="709"/>
        <w:jc w:val="both"/>
        <w:rPr>
          <w:rFonts w:ascii="Times New Roman" w:hAnsi="Times New Roman" w:cs="Times New Roman"/>
        </w:rPr>
      </w:pPr>
      <w:r>
        <w:rPr>
          <w:rFonts w:cs="Times New Roman"/>
          <w:sz w:val="24"/>
          <w:szCs w:val="24"/>
        </w:rPr>
        <w:t xml:space="preserve">В соответствии со </w:t>
      </w:r>
      <w:hyperlink r:id="rId3" w:tgtFrame="Федеральный закон от 06.10.2003 N 131-ФЗ (ред. от 30.12.2021) Об общих принципах организации местного самоуправления в Российской Федерации&quot;{КонсультантПлюс}">
        <w:r>
          <w:rPr>
            <w:rFonts w:cs="Times New Roman"/>
            <w:sz w:val="24"/>
            <w:szCs w:val="24"/>
          </w:rPr>
          <w:t>ст.16</w:t>
        </w:r>
      </w:hyperlink>
      <w:r>
        <w:rPr>
          <w:rFonts w:cs="Times New Roman"/>
          <w:sz w:val="24"/>
          <w:szCs w:val="24"/>
        </w:rPr>
        <w:t xml:space="preserve"> Федерального закона от 06.10.2003г. № 131-ФЗ «Об общих принципах организации местного самоуправления в Российской Федерации», Федеральным </w:t>
      </w:r>
      <w:hyperlink r:id="rId4" w:tgtFrame="Федеральный закон от 12.01.1996 N 8-ФЗ (ред. от 30.04.2021) О погребении и похоронном деле">
        <w:r>
          <w:rPr>
            <w:rFonts w:cs="Times New Roman"/>
            <w:sz w:val="24"/>
            <w:szCs w:val="24"/>
          </w:rPr>
          <w:t>законом</w:t>
        </w:r>
      </w:hyperlink>
      <w:r>
        <w:rPr>
          <w:rFonts w:cs="Times New Roman"/>
          <w:sz w:val="24"/>
          <w:szCs w:val="24"/>
        </w:rPr>
        <w:t xml:space="preserve"> от 12.01.1996г. № 8-ФЗ «О погребении и похоронном деле», Федеральным </w:t>
      </w:r>
      <w:hyperlink r:id="rId5" w:tgtFrame="Федеральный закон от 12.01.1996 N 8-ФЗ (ред. от 30.04.2021) О погребении и похоронном деле">
        <w:r>
          <w:rPr>
            <w:rFonts w:cs="Times New Roman"/>
            <w:sz w:val="24"/>
            <w:szCs w:val="24"/>
          </w:rPr>
          <w:t>законом</w:t>
        </w:r>
      </w:hyperlink>
      <w:r>
        <w:rPr>
          <w:rFonts w:cs="Times New Roman"/>
          <w:sz w:val="24"/>
          <w:szCs w:val="24"/>
        </w:rPr>
        <w:t xml:space="preserve"> от 26.07.2006г. </w:t>
      </w:r>
      <w:hyperlink r:id="rId6" w:tgtFrame="Федеральный закон от 26.07.2006 N 135-ФЗ (ред. от 16.02.2022) О защите конкуренции&quot;{КонсультантПлюс}">
        <w:r>
          <w:rPr>
            <w:rFonts w:cs="Times New Roman"/>
            <w:sz w:val="24"/>
            <w:szCs w:val="24"/>
          </w:rPr>
          <w:t>№ 135-ФЗ</w:t>
        </w:r>
      </w:hyperlink>
      <w:r>
        <w:rPr>
          <w:rFonts w:cs="Times New Roman"/>
          <w:sz w:val="24"/>
          <w:szCs w:val="24"/>
        </w:rPr>
        <w:t xml:space="preserve"> «О защите конкуренции»,  руководствуясь ст.34 Устава города Шарыпово,</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ПОСТАНОВЛЯЮ:</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 xml:space="preserve">1. Утвердить: </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 xml:space="preserve">1.1. </w:t>
      </w:r>
      <w:hyperlink w:anchor="Par34" w:tgtFrame="ПОРЯДОК">
        <w:r>
          <w:rPr>
            <w:rFonts w:cs="Times New Roman" w:ascii="Times New Roman" w:hAnsi="Times New Roman"/>
            <w:sz w:val="24"/>
            <w:szCs w:val="24"/>
          </w:rPr>
          <w:t>Порядок</w:t>
        </w:r>
      </w:hyperlink>
      <w:r>
        <w:rPr>
          <w:rFonts w:cs="Times New Roman" w:ascii="Times New Roman" w:hAnsi="Times New Roman"/>
          <w:sz w:val="24"/>
          <w:szCs w:val="24"/>
        </w:rPr>
        <w:t xml:space="preserve"> проведения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w:t>
      </w:r>
      <w:r>
        <w:rPr>
          <w:rFonts w:cs="Times New Roman" w:ascii="Times New Roman" w:hAnsi="Times New Roman"/>
          <w:b w:val="false"/>
          <w:sz w:val="24"/>
          <w:szCs w:val="24"/>
        </w:rPr>
        <w:t>муниципального образования города Шарыпово Красноярского края</w:t>
      </w:r>
      <w:r>
        <w:rPr>
          <w:rFonts w:cs="Times New Roman" w:ascii="Times New Roman" w:hAnsi="Times New Roman"/>
          <w:sz w:val="24"/>
          <w:szCs w:val="24"/>
        </w:rPr>
        <w:t>, согласно Приложению № 1 к настоящему Постановлению.</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 xml:space="preserve">1.2. Утвердить </w:t>
      </w:r>
      <w:hyperlink w:anchor="Par260" w:tgtFrame="ПОЛОЖЕНИЕ">
        <w:r>
          <w:rPr>
            <w:rFonts w:cs="Times New Roman" w:ascii="Times New Roman" w:hAnsi="Times New Roman"/>
            <w:sz w:val="24"/>
            <w:szCs w:val="24"/>
          </w:rPr>
          <w:t>Положение</w:t>
        </w:r>
      </w:hyperlink>
      <w:r>
        <w:rPr>
          <w:rFonts w:cs="Times New Roman" w:ascii="Times New Roman" w:hAnsi="Times New Roman"/>
          <w:sz w:val="24"/>
          <w:szCs w:val="24"/>
        </w:rPr>
        <w:t xml:space="preserve"> о комиссии по проведению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w:t>
      </w:r>
      <w:r>
        <w:rPr>
          <w:rFonts w:cs="Times New Roman" w:ascii="Times New Roman" w:hAnsi="Times New Roman"/>
          <w:b w:val="false"/>
          <w:sz w:val="24"/>
          <w:szCs w:val="24"/>
        </w:rPr>
        <w:t>муниципального образования города Шарыпово Красноярского края</w:t>
      </w:r>
      <w:r>
        <w:rPr>
          <w:rFonts w:cs="Times New Roman" w:ascii="Times New Roman" w:hAnsi="Times New Roman"/>
          <w:sz w:val="24"/>
          <w:szCs w:val="24"/>
        </w:rPr>
        <w:t>, согласно Приложению № 2 к настоящему Постановлению.</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 xml:space="preserve">1.3. Утвердить </w:t>
      </w:r>
      <w:hyperlink w:anchor="Par370" w:tgtFrame="ПОРЯДОК">
        <w:r>
          <w:rPr>
            <w:rFonts w:cs="Times New Roman" w:ascii="Times New Roman" w:hAnsi="Times New Roman"/>
            <w:sz w:val="24"/>
            <w:szCs w:val="24"/>
          </w:rPr>
          <w:t>Порядок</w:t>
        </w:r>
      </w:hyperlink>
      <w:r>
        <w:rPr>
          <w:rFonts w:cs="Times New Roman" w:ascii="Times New Roman" w:hAnsi="Times New Roman"/>
          <w:sz w:val="24"/>
          <w:szCs w:val="24"/>
        </w:rPr>
        <w:t xml:space="preserve"> деятельности специализированной службы по вопросам похоронного дела на территории </w:t>
      </w:r>
      <w:r>
        <w:rPr>
          <w:rFonts w:cs="Times New Roman" w:ascii="Times New Roman" w:hAnsi="Times New Roman"/>
          <w:b w:val="false"/>
          <w:sz w:val="24"/>
          <w:szCs w:val="24"/>
        </w:rPr>
        <w:t>муниципального образования города Шарыпово Красноярского края</w:t>
      </w:r>
      <w:r>
        <w:rPr>
          <w:rFonts w:cs="Times New Roman" w:ascii="Times New Roman" w:hAnsi="Times New Roman"/>
          <w:sz w:val="24"/>
          <w:szCs w:val="24"/>
        </w:rPr>
        <w:t>, согласно Приложению № 3 к настоящему Постановлению.</w:t>
      </w:r>
    </w:p>
    <w:p>
      <w:pPr>
        <w:pStyle w:val="ConsPlusNormal"/>
        <w:ind w:firstLine="709" w:left="0" w:right="0"/>
        <w:jc w:val="both"/>
        <w:rPr/>
      </w:pPr>
      <w:r>
        <w:rPr>
          <w:rFonts w:cs="Times New Roman" w:ascii="Times New Roman" w:hAnsi="Times New Roman"/>
          <w:sz w:val="24"/>
          <w:szCs w:val="24"/>
        </w:rPr>
        <w:t xml:space="preserve">2. Контроль за исполнением настоящего постановления </w:t>
      </w:r>
      <w:r>
        <w:rPr>
          <w:rFonts w:cs="Times New Roman" w:ascii="Times New Roman" w:hAnsi="Times New Roman"/>
          <w:spacing w:val="-2"/>
          <w:sz w:val="24"/>
          <w:szCs w:val="24"/>
        </w:rPr>
        <w:t>возложить на           Первого заместителя Главы города Шарыпово Саюшева Д.В. Т</w:t>
      </w:r>
    </w:p>
    <w:p>
      <w:pPr>
        <w:pStyle w:val="ConsPlusNormal"/>
        <w:ind w:firstLine="709" w:left="0" w:right="0"/>
        <w:jc w:val="both"/>
        <w:rPr>
          <w:rFonts w:ascii="Times New Roman" w:hAnsi="Times New Roman" w:eastAsia="Times New Roman" w:cs="Times New Roman"/>
          <w:spacing w:val="-1"/>
          <w:sz w:val="24"/>
          <w:szCs w:val="24"/>
        </w:rPr>
      </w:pPr>
      <w:r>
        <w:rPr>
          <w:rFonts w:cs="Times New Roman" w:ascii="Times New Roman" w:hAnsi="Times New Roman"/>
          <w:sz w:val="24"/>
          <w:szCs w:val="24"/>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w:t>
      </w:r>
      <w:r>
        <w:rPr>
          <w:rFonts w:eastAsia="Times New Roman" w:cs="Times New Roman" w:ascii="Times New Roman" w:hAnsi="Times New Roman"/>
          <w:bCs/>
          <w:sz w:val="24"/>
          <w:szCs w:val="28"/>
        </w:rPr>
        <w:t>(https://sharypovo.gosuslugi.ru)</w:t>
      </w:r>
    </w:p>
    <w:p>
      <w:pPr>
        <w:pStyle w:val="ConsPlusNormal"/>
        <w:ind w:firstLine="709" w:left="0" w:right="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9"/>
        <w:jc w:val="both"/>
        <w:rPr>
          <w:rFonts w:ascii="Times New Roman" w:hAnsi="Times New Roman" w:cs="Times New Roman"/>
        </w:rPr>
      </w:pPr>
      <w:r>
        <w:rPr>
          <w:rFonts w:cs="Times New Roman"/>
        </w:rPr>
      </w:r>
    </w:p>
    <w:p>
      <w:pPr>
        <w:pStyle w:val="ConsPlusNormal"/>
        <w:widowControl/>
        <w:ind w:hanging="0" w:left="0" w:right="0"/>
        <w:jc w:val="both"/>
        <w:rPr>
          <w:rFonts w:ascii="Times New Roman" w:hAnsi="Times New Roman" w:cs="Times New Roman"/>
        </w:rPr>
      </w:pPr>
      <w:r>
        <w:rPr>
          <w:rFonts w:cs="Times New Roman" w:ascii="Times New Roman" w:hAnsi="Times New Roman"/>
          <w:sz w:val="24"/>
          <w:szCs w:val="24"/>
        </w:rPr>
        <w:t>Глава города Шарыпово</w:t>
        <w:tab/>
        <w:tab/>
        <w:tab/>
        <w:tab/>
        <w:tab/>
        <w:tab/>
        <w:tab/>
        <w:t xml:space="preserve">            В.Г. Хохлов                                                                                                         </w:t>
      </w:r>
    </w:p>
    <w:p>
      <w:pPr>
        <w:pStyle w:val="ConsPlusNormal"/>
        <w:widowControl/>
        <w:ind w:hanging="0" w:left="0" w:right="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rFonts w:ascii="Times New Roman" w:hAnsi="Times New Roman" w:cs="Times New Roman"/>
          <w:sz w:val="24"/>
          <w:szCs w:val="24"/>
          <w:highlight w:val="none"/>
        </w:rPr>
      </w:pPr>
      <w:r>
        <w:rPr>
          <w:rFonts w:cs="Times New Roman"/>
          <w:sz w:val="24"/>
          <w:szCs w:val="24"/>
        </w:rPr>
      </w:r>
    </w:p>
    <w:p>
      <w:pPr>
        <w:pStyle w:val="Normal"/>
        <w:spacing w:lineRule="auto" w:line="240" w:before="0" w:after="0"/>
        <w:jc w:val="both"/>
        <w:rPr>
          <w:rFonts w:ascii="Times New Roman" w:hAnsi="Times New Roman" w:cs="Times New Roman"/>
          <w:sz w:val="24"/>
          <w:szCs w:val="24"/>
          <w:highlight w:val="none"/>
        </w:rPr>
      </w:pPr>
      <w:r>
        <w:rPr>
          <w:rFonts w:cs="Times New Roman"/>
          <w:sz w:val="24"/>
          <w:szCs w:val="24"/>
        </w:rPr>
      </w:r>
    </w:p>
    <w:p>
      <w:pPr>
        <w:pStyle w:val="Normal"/>
        <w:spacing w:lineRule="auto" w:line="240" w:before="0" w:after="0"/>
        <w:jc w:val="both"/>
        <w:rPr>
          <w:rFonts w:ascii="Times New Roman" w:hAnsi="Times New Roman" w:cs="Times New Roman"/>
          <w:sz w:val="24"/>
          <w:szCs w:val="24"/>
          <w:highlight w:val="none"/>
        </w:rPr>
      </w:pPr>
      <w:r>
        <w:rPr>
          <w:rFonts w:cs="Times New Roman"/>
          <w:sz w:val="24"/>
          <w:szCs w:val="24"/>
        </w:rPr>
      </w:r>
    </w:p>
    <w:p>
      <w:pPr>
        <w:pStyle w:val="Normal"/>
        <w:spacing w:lineRule="auto" w:line="240" w:before="0" w:after="0"/>
        <w:jc w:val="both"/>
        <w:rPr>
          <w:rFonts w:ascii="Times New Roman" w:hAnsi="Times New Roman" w:cs="Times New Roman"/>
          <w:sz w:val="24"/>
          <w:szCs w:val="24"/>
          <w:highlight w:val="none"/>
        </w:rPr>
      </w:pPr>
      <w:r>
        <w:rPr>
          <w:rFonts w:cs="Times New Roman"/>
          <w:sz w:val="24"/>
          <w:szCs w:val="24"/>
        </w:rPr>
      </w:r>
    </w:p>
    <w:p>
      <w:pPr>
        <w:pStyle w:val="ConsPlusNormal"/>
        <w:numPr>
          <w:ilvl w:val="0"/>
          <w:numId w:val="0"/>
        </w:numPr>
        <w:ind w:firstLine="720" w:left="0" w:right="0"/>
        <w:jc w:val="right"/>
        <w:outlineLvl w:val="0"/>
        <w:rPr>
          <w:rFonts w:ascii="Times New Roman" w:hAnsi="Times New Roman" w:cs="Times New Roman"/>
          <w:sz w:val="24"/>
          <w:szCs w:val="24"/>
          <w:highlight w:val="none"/>
        </w:rPr>
      </w:pPr>
      <w:r>
        <w:rPr>
          <w:rFonts w:cs="Times New Roman" w:ascii="Times New Roman" w:hAnsi="Times New Roman"/>
          <w:sz w:val="24"/>
          <w:szCs w:val="24"/>
        </w:rPr>
        <w:t>Приложение № 1</w:t>
      </w:r>
    </w:p>
    <w:p>
      <w:pPr>
        <w:pStyle w:val="ConsPlusNormal"/>
        <w:jc w:val="right"/>
        <w:rPr>
          <w:rFonts w:ascii="Times New Roman" w:hAnsi="Times New Roman" w:cs="Times New Roman"/>
        </w:rPr>
      </w:pPr>
      <w:r>
        <w:rPr>
          <w:rFonts w:cs="Times New Roman" w:ascii="Times New Roman" w:hAnsi="Times New Roman"/>
          <w:sz w:val="24"/>
          <w:szCs w:val="24"/>
        </w:rPr>
        <w:t xml:space="preserve">к Постановлению администрации </w:t>
      </w:r>
    </w:p>
    <w:p>
      <w:pPr>
        <w:pStyle w:val="ConsPlusNormal"/>
        <w:jc w:val="right"/>
        <w:rPr>
          <w:rFonts w:ascii="Times New Roman" w:hAnsi="Times New Roman" w:cs="Times New Roman"/>
        </w:rPr>
      </w:pPr>
      <w:r>
        <w:rPr>
          <w:rFonts w:cs="Times New Roman" w:ascii="Times New Roman" w:hAnsi="Times New Roman"/>
          <w:sz w:val="24"/>
          <w:szCs w:val="24"/>
        </w:rPr>
        <w:t>города Шарыпово</w:t>
      </w:r>
    </w:p>
    <w:p>
      <w:pPr>
        <w:pStyle w:val="ConsPlusNormal"/>
        <w:jc w:val="right"/>
        <w:rPr>
          <w:rFonts w:ascii="Times New Roman" w:hAnsi="Times New Roman" w:cs="Times New Roman"/>
        </w:rPr>
      </w:pPr>
      <w:r>
        <w:rPr>
          <w:rFonts w:cs="Times New Roman" w:ascii="Times New Roman" w:hAnsi="Times New Roman"/>
          <w:sz w:val="24"/>
          <w:szCs w:val="24"/>
        </w:rPr>
        <w:t xml:space="preserve">от </w:t>
      </w:r>
      <w:r>
        <w:rPr>
          <w:rFonts w:cs="Times New Roman" w:ascii="Times New Roman" w:hAnsi="Times New Roman"/>
          <w:sz w:val="24"/>
          <w:szCs w:val="24"/>
        </w:rPr>
        <w:t>05.11.</w:t>
      </w:r>
      <w:r>
        <w:rPr>
          <w:rFonts w:cs="Times New Roman" w:ascii="Times New Roman" w:hAnsi="Times New Roman"/>
          <w:sz w:val="24"/>
          <w:szCs w:val="24"/>
        </w:rPr>
        <w:t xml:space="preserve">2024 № </w:t>
      </w:r>
      <w:r>
        <w:rPr>
          <w:rFonts w:cs="Times New Roman" w:ascii="Times New Roman" w:hAnsi="Times New Roman"/>
          <w:sz w:val="24"/>
          <w:szCs w:val="24"/>
        </w:rPr>
        <w:t>229</w:t>
      </w:r>
    </w:p>
    <w:p>
      <w:pPr>
        <w:pStyle w:val="ConsPlusNormal"/>
        <w:jc w:val="both"/>
        <w:rPr/>
      </w:pPr>
      <w:r>
        <w:rPr/>
      </w:r>
    </w:p>
    <w:p>
      <w:pPr>
        <w:pStyle w:val="ConsPlusNormal"/>
        <w:jc w:val="both"/>
        <w:rPr/>
      </w:pPr>
      <w:r>
        <w:rPr/>
      </w:r>
    </w:p>
    <w:p>
      <w:pPr>
        <w:pStyle w:val="ConsPlusNormal"/>
        <w:jc w:val="both"/>
        <w:rPr/>
      </w:pPr>
      <w:r>
        <w:rPr/>
      </w:r>
    </w:p>
    <w:p>
      <w:pPr>
        <w:pStyle w:val="ConsPlusTitle"/>
        <w:spacing w:lineRule="atLeast" w:line="283" w:before="0" w:after="200"/>
        <w:contextualSpacing/>
        <w:jc w:val="center"/>
        <w:rPr>
          <w:rFonts w:ascii="Times New Roman" w:hAnsi="Times New Roman" w:cs="Times New Roman"/>
        </w:rPr>
      </w:pPr>
      <w:bookmarkStart w:id="2" w:name="Par34"/>
      <w:bookmarkEnd w:id="2"/>
      <w:r>
        <w:rPr>
          <w:rFonts w:cs="Times New Roman"/>
          <w:b w:val="false"/>
          <w:sz w:val="24"/>
          <w:szCs w:val="24"/>
        </w:rPr>
        <w:t>ПОРЯДОК</w:t>
      </w:r>
    </w:p>
    <w:p>
      <w:pPr>
        <w:pStyle w:val="ConsPlusTitle"/>
        <w:spacing w:lineRule="atLeast" w:line="283" w:before="0" w:after="200"/>
        <w:contextualSpacing/>
        <w:jc w:val="center"/>
        <w:rPr>
          <w:rFonts w:ascii="Times New Roman" w:hAnsi="Times New Roman" w:cs="Times New Roman"/>
        </w:rPr>
      </w:pPr>
      <w:r>
        <w:rPr>
          <w:rFonts w:cs="Times New Roman"/>
          <w:b w:val="false"/>
          <w:sz w:val="24"/>
          <w:szCs w:val="24"/>
        </w:rPr>
        <w:t xml:space="preserve">проведения конкурса на право заключения договора оказания услуг по погребению </w:t>
      </w:r>
    </w:p>
    <w:p>
      <w:pPr>
        <w:pStyle w:val="ConsPlusTitle"/>
        <w:spacing w:lineRule="atLeast" w:line="283" w:before="0" w:after="200"/>
        <w:contextualSpacing/>
        <w:jc w:val="center"/>
        <w:rPr>
          <w:rFonts w:ascii="Times New Roman" w:hAnsi="Times New Roman" w:cs="Times New Roman"/>
        </w:rPr>
      </w:pPr>
      <w:r>
        <w:rPr>
          <w:rFonts w:cs="Times New Roman"/>
          <w:b w:val="false"/>
          <w:sz w:val="24"/>
          <w:szCs w:val="24"/>
        </w:rPr>
        <w:t>с присвоением статуса специализированной службы по вопросам похоронного дела</w:t>
      </w:r>
    </w:p>
    <w:p>
      <w:pPr>
        <w:pStyle w:val="ConsPlusTitle"/>
        <w:spacing w:lineRule="atLeast" w:line="283" w:before="0" w:after="200"/>
        <w:contextualSpacing/>
        <w:jc w:val="center"/>
        <w:rPr>
          <w:rFonts w:ascii="Times New Roman" w:hAnsi="Times New Roman" w:cs="Times New Roman"/>
        </w:rPr>
      </w:pPr>
      <w:r>
        <w:rPr>
          <w:rFonts w:cs="Times New Roman"/>
          <w:b w:val="false"/>
          <w:sz w:val="24"/>
          <w:szCs w:val="24"/>
        </w:rPr>
        <w:t>на территории муниципального образования города Шарыпово Красноярского края</w:t>
      </w:r>
    </w:p>
    <w:p>
      <w:pPr>
        <w:pStyle w:val="ConsPlusNormal"/>
        <w:rPr/>
      </w:pPr>
      <w:r>
        <w:rPr/>
      </w:r>
    </w:p>
    <w:p>
      <w:pPr>
        <w:pStyle w:val="ConsPlusNormal"/>
        <w:jc w:val="both"/>
        <w:rPr/>
      </w:pPr>
      <w:r>
        <w:rPr/>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 xml:space="preserve">1. Настоящий Порядок регламентирует механизм проведения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w:t>
      </w:r>
      <w:r>
        <w:rPr>
          <w:rFonts w:cs="Times New Roman" w:ascii="Times New Roman" w:hAnsi="Times New Roman"/>
          <w:b w:val="false"/>
          <w:sz w:val="24"/>
          <w:szCs w:val="24"/>
        </w:rPr>
        <w:t>муниципального образования города Шарыпово</w:t>
      </w:r>
      <w:r>
        <w:rPr>
          <w:rFonts w:cs="Times New Roman" w:ascii="Times New Roman" w:hAnsi="Times New Roman"/>
          <w:sz w:val="24"/>
          <w:szCs w:val="24"/>
        </w:rPr>
        <w:t xml:space="preserve"> Красноярского края (далее - Конкурс).</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 xml:space="preserve">2. Предметом Конкурса является право на заключение договора оказания услуг по погребению с присвоением статуса специализированной службы по вопросам похоронного дела на территории </w:t>
      </w:r>
      <w:r>
        <w:rPr>
          <w:rFonts w:cs="Times New Roman" w:ascii="Times New Roman" w:hAnsi="Times New Roman"/>
          <w:b w:val="false"/>
          <w:sz w:val="24"/>
          <w:szCs w:val="24"/>
        </w:rPr>
        <w:t>муниципального образования города Шарыпово</w:t>
      </w:r>
      <w:r>
        <w:rPr>
          <w:rFonts w:cs="Times New Roman" w:ascii="Times New Roman" w:hAnsi="Times New Roman"/>
          <w:sz w:val="24"/>
          <w:szCs w:val="24"/>
        </w:rPr>
        <w:t xml:space="preserve"> Красноярского края (далее – города Шарыпово).</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3. Основными принципами конкурсного отбора являются: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создание равных условий для всех участников конкурсного отбора;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объективность оценки представленных заявок;</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единство требований и гласность при подведении итогов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4. Организатором Конкурса выступает Комитет по управлению муниципальным имуществом и земельными отношениями Администрации города Шарыпово (далее - Организатор), к полномочиям которого относятся: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разработка, утверждение и опубликование (размещение) конкурсной документации, внесение в нее изменений;</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разработка и опубликование (размещение) извещения о проведении Конкурса, внесение в него изменений;</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утверждение протокола об определении победителя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опубликование протокола конкурсной комиссии;</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заключение договора.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5. Извещение о проведении Конкурса размещается на официальном сайте муниципального образования города Шарыпово в сети Интернет.</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В извещении о проведении Конкурса должны быть указаны следующие сведения: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местонахождение, почтовый адрес, адрес электронной почты, номер контактного телефона Организатора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предмет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порядок оформления участия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место, порядок, дата начала и окончания срока подачи заявок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срок, в течение которого Организатор Конкурса может отказаться от его проведения;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место, дата и время вскрытия конвертов с заявками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место и дата рассмотрения заявок на участие в Конкурсе и подведение итогов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критерии и порядок определения победителя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Конкурсная документация должна содержать:</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обязательные требования к участникам Конкурса, установленные в соответствии с законодательством Российской Федерации, настоящим Порядком;</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перечень документов, подтверждающих соответствие участника Конкурса  требованиям, установленным законодательством Российской Федерации и конкурсной документацией;</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условия (критерии) и порядок оценки заявок на участие в Конкурсе и определения победителя Конкурса согласно настоящему Порядку.</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К конкурсной документации прилагается проект договора по форме согласно приложению к настоящему Порядку.</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Организатор вправе внести изменения в извещение о проведении Конкурса и конкурсную документацию не позднее,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с даты принятия решения о внесении данных изменений:</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размещаются Организатором Конкурса на официальном сайте муниципального образования города Шарыпово Красноярского края;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направляются соответствующими уведомлениями участникам, подавшим заявки на участие в Конкурсе, заказными письмами или посредством электронной почты.</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муниципального образования города Шарыпово Красноярского края в течение двух рабочих дней с даты принятия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 xml:space="preserve">6. 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7" w:tgtFrame="&quot;Налоговый кодекс Российской Федерации (часть вторая)">
        <w:r>
          <w:rPr>
            <w:rFonts w:cs="Times New Roman" w:ascii="Times New Roman" w:hAnsi="Times New Roman"/>
            <w:sz w:val="24"/>
            <w:szCs w:val="24"/>
          </w:rPr>
          <w:t>подпунктом 1 пункта 3 статьи 284</w:t>
        </w:r>
      </w:hyperlink>
      <w:r>
        <w:rPr>
          <w:rFonts w:cs="Times New Roman" w:ascii="Times New Roman" w:hAnsi="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не находящиеся в процессе реорганизации, ликвидации или несостоятельности (банкротства);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справкой по форме КНД 1120101, утвержденной Приказом ФНС России от 23.11.2022 №ЕД-7-8/1123</w:t>
      </w:r>
      <w:r>
        <w:rPr>
          <w:rFonts w:cs="Times New Roman" w:ascii="Times New Roman" w:hAnsi="Times New Roman"/>
          <w:sz w:val="24"/>
          <w:szCs w:val="24"/>
          <w:lang w:val="en-US"/>
        </w:rPr>
        <w:t>@</w:t>
      </w:r>
      <w:r>
        <w:rPr>
          <w:rFonts w:cs="Times New Roman" w:ascii="Times New Roman" w:hAnsi="Times New Roman"/>
          <w:sz w:val="24"/>
          <w:szCs w:val="24"/>
          <w:lang w:val="ru-RU"/>
        </w:rPr>
        <w:t>,</w:t>
      </w:r>
      <w:r>
        <w:rPr>
          <w:rFonts w:cs="Times New Roman" w:ascii="Times New Roman" w:hAnsi="Times New Roman"/>
          <w:sz w:val="24"/>
          <w:szCs w:val="24"/>
        </w:rPr>
        <w:t xml:space="preserve"> по состоянию на дату не ранее тридцати календарных дней до даты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Между участником и Организатором должен отсутствовать конфликт интересов, под которым понимаются случаи, при которых руководитель Организатора,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7. Для участия в Конкурсе претендент представляет заявку.</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Каждый претендент имеет право подать только одну заявку на участие в Конкурсе в отношении предмета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Заявка на участие в Конкурсе подается в срок, указанный в извещении о проведении Конкурса, который не может составлять менее тридцати календарных дней с даты опубликования извещения. Заявки, поступившие по истечении указанного в извещении срока, для участия в Конкурсе не принимаются и не рассматриваются.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8. Заявка на участие в Конкурсе должна содержать следующие документы:</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заявление претендента на имя Организатора Конкурса, составленное по форме, указанной в конкурсной документации;</w:t>
      </w:r>
    </w:p>
    <w:p>
      <w:pPr>
        <w:pStyle w:val="ConsPlusNormal"/>
        <w:ind w:firstLine="709" w:left="0" w:right="0"/>
        <w:jc w:val="both"/>
        <w:rPr>
          <w:rFonts w:ascii="Times New Roman" w:hAnsi="Times New Roman" w:cs="Times New Roman"/>
          <w:sz w:val="24"/>
          <w:highlight w:val="none"/>
        </w:rPr>
      </w:pPr>
      <w:r>
        <w:rPr>
          <w:rFonts w:cs="Times New Roman" w:ascii="Times New Roman" w:hAnsi="Times New Roman"/>
          <w:sz w:val="24"/>
          <w:szCs w:val="24"/>
        </w:rPr>
        <w:t>заверенную копию учредительных документов (для юридических лиц), копию документа, удостоверяющего личность (для физических лиц);</w:t>
      </w:r>
    </w:p>
    <w:p>
      <w:pPr>
        <w:pStyle w:val="ConsPlusNormal"/>
        <w:ind w:firstLine="709" w:left="0" w:right="0"/>
        <w:jc w:val="both"/>
        <w:rPr>
          <w:rFonts w:ascii="Times New Roman" w:hAnsi="Times New Roman" w:cs="Times New Roman"/>
          <w:sz w:val="24"/>
          <w:szCs w:val="24"/>
        </w:rPr>
      </w:pPr>
      <w:r>
        <w:rPr>
          <w:rFonts w:cs="Times New Roman" w:ascii="Times New Roman" w:hAnsi="Times New Roman"/>
          <w:sz w:val="24"/>
          <w:szCs w:val="24"/>
        </w:rPr>
        <w:t>заверенную копию свидетельства о постановке на учет в налоговом органе;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pPr>
        <w:pStyle w:val="Normal"/>
        <w:spacing w:lineRule="atLeast" w:line="288" w:before="0" w:after="0"/>
        <w:ind w:firstLine="540" w:left="0" w:right="0"/>
        <w:jc w:val="both"/>
        <w:rPr/>
      </w:pPr>
      <w:hyperlink r:id="rId8" w:tgtFrame="https://login.consultant.ru/link/?req=doc&amp;base=LAW&amp;n=436518&amp;dst=100016&amp;field=134&amp;date=11.10.2024">
        <w:r>
          <w:rPr>
            <w:rStyle w:val="Hyperlink"/>
            <w:rFonts w:eastAsia="Times New Roman" w:cs="Times New Roman"/>
            <w:color w:themeColor="text1" w:val="000000"/>
            <w:sz w:val="24"/>
            <w:u w:val="none"/>
          </w:rPr>
          <w:t>справку</w:t>
        </w:r>
      </w:hyperlink>
      <w:r>
        <w:rPr>
          <w:rFonts w:eastAsia="Times New Roman" w:cs="Times New Roman"/>
          <w:color w:themeColor="text1" w:val="000000"/>
          <w:sz w:val="24"/>
        </w:rPr>
        <w:t xml:space="preserve"> </w:t>
      </w:r>
      <w:r>
        <w:rPr>
          <w:rFonts w:eastAsia="Times New Roman" w:cs="Times New Roman"/>
          <w:color w:val="000000"/>
          <w:sz w:val="24"/>
        </w:rPr>
        <w:t>Инспекции ФНС Российской Федерации по месту учета лица об отсутствии задолженности по уплате налогов (по форме КНД 1120101, утвержденной Приказом ФНС России от 23.11.2022 N ЕД-7-8/1123@), по состоянию на дату не ранее тридцати календарных дней до даты регистрации заявки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конкурсное предложение претендента;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 xml:space="preserve">документы, подтверждающие выполнение критериев, установленных </w:t>
      </w:r>
      <w:hyperlink w:anchor="Par115" w:tgtFrame="15. Победителем Конкурса становится претендент, набравший наибольшее количество баллов в соответствии со следующими критериями:">
        <w:r>
          <w:rPr>
            <w:rFonts w:cs="Times New Roman" w:ascii="Times New Roman" w:hAnsi="Times New Roman"/>
            <w:sz w:val="24"/>
            <w:szCs w:val="24"/>
          </w:rPr>
          <w:t>пунктом 15</w:t>
        </w:r>
      </w:hyperlink>
      <w:r>
        <w:rPr>
          <w:rFonts w:cs="Times New Roman" w:ascii="Times New Roman" w:hAnsi="Times New Roman"/>
          <w:sz w:val="24"/>
          <w:szCs w:val="24"/>
        </w:rPr>
        <w:t xml:space="preserve"> настоящего Порядка (при наличии):</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документы, подтверждающие наличие телефонной связи, - копии договоров об оказании услуг связи.</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10. Не допускаются к участию в Конкурсе претенденты:</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находящиеся в состоянии реорганизации, ликвидации или несостоятельности (банкротства) в соответствии с законодательством Российской Федерации;</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деятельность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представившие заявки, не соответствующие требованиям настоящего Порядка.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Протокол конкурсной комиссии является основанием для допуска заявок к участию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12. О принятых решениях Организатор Конкурса уведомляет претендентов в письменном виде в течение трех рабочих дней с даты утверждения протокола конкурсной комиссии.</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14. Подведение итогов Конкурса осуществляется в срок, не превышающий пяти рабочих дней с даты подписания протокола рассмотрения заявок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В день подведения итогов Конкурса, конкурсная комиссия оценивает и сопоставляет заявки участников Конкурса в целях определения победителя.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pPr>
        <w:pStyle w:val="ConsPlusNormal"/>
        <w:ind w:firstLine="709" w:left="0" w:right="0"/>
        <w:jc w:val="both"/>
        <w:rPr>
          <w:rFonts w:ascii="Times New Roman" w:hAnsi="Times New Roman" w:cs="Times New Roman"/>
        </w:rPr>
      </w:pPr>
      <w:bookmarkStart w:id="3" w:name="Par115"/>
      <w:bookmarkEnd w:id="3"/>
      <w:r>
        <w:rPr>
          <w:rFonts w:cs="Times New Roman" w:ascii="Times New Roman" w:hAnsi="Times New Roman"/>
          <w:sz w:val="24"/>
          <w:szCs w:val="24"/>
        </w:rPr>
        <w:t>15. Победителем Конкурса становится претендент, набравший наибольшее количество баллов в соответствии со следующими критериями:</w:t>
      </w:r>
    </w:p>
    <w:p>
      <w:pPr>
        <w:pStyle w:val="ConsPlusNormal"/>
        <w:ind w:firstLine="709" w:left="0" w:right="0"/>
        <w:jc w:val="both"/>
        <w:rPr>
          <w:rFonts w:ascii="Times New Roman" w:hAnsi="Times New Roman" w:cs="Times New Roman"/>
        </w:rPr>
      </w:pPr>
      <w:r>
        <w:rPr>
          <w:rFonts w:cs="Times New Roman" w:ascii="Times New Roman" w:hAnsi="Times New Roman"/>
        </w:rPr>
      </w:r>
    </w:p>
    <w:tbl>
      <w:tblPr>
        <w:tblW w:w="941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11"/>
        <w:gridCol w:w="4538"/>
        <w:gridCol w:w="2125"/>
        <w:gridCol w:w="1843"/>
      </w:tblGrid>
      <w:tr>
        <w:trPr/>
        <w:tc>
          <w:tcPr>
            <w:tcW w:w="911"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w:t>
            </w:r>
          </w:p>
          <w:p>
            <w:pPr>
              <w:pStyle w:val="ConsPlusNormal"/>
              <w:ind w:hanging="0" w:left="0" w:right="0"/>
              <w:jc w:val="center"/>
              <w:rPr>
                <w:rFonts w:ascii="Times New Roman" w:hAnsi="Times New Roman" w:cs="Times New Roman"/>
              </w:rPr>
            </w:pPr>
            <w:r>
              <w:rPr>
                <w:rFonts w:cs="Times New Roman" w:ascii="Times New Roman" w:hAnsi="Times New Roman"/>
              </w:rPr>
              <w:t>критерия</w:t>
            </w:r>
          </w:p>
        </w:tc>
        <w:tc>
          <w:tcPr>
            <w:tcW w:w="4538"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Наименование критерия оценки заявок</w:t>
            </w:r>
          </w:p>
        </w:tc>
        <w:tc>
          <w:tcPr>
            <w:tcW w:w="2125"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Оценка критерия</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rPr>
              <w:t>Количество баллов, проценты</w:t>
            </w:r>
          </w:p>
        </w:tc>
      </w:tr>
      <w:tr>
        <w:trPr/>
        <w:tc>
          <w:tcPr>
            <w:tcW w:w="911"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1</w:t>
            </w:r>
          </w:p>
        </w:tc>
        <w:tc>
          <w:tcPr>
            <w:tcW w:w="4538" w:type="dxa"/>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rPr>
              <w:t>Наличие специализированного транспорта для транспортировки тел (останков) умерших (погибших)</w:t>
            </w:r>
          </w:p>
        </w:tc>
        <w:tc>
          <w:tcPr>
            <w:tcW w:w="2125"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максимальный</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ind w:firstLine="709" w:left="0" w:right="0"/>
              <w:rPr>
                <w:rFonts w:ascii="Times New Roman" w:hAnsi="Times New Roman" w:cs="Times New Roman"/>
              </w:rPr>
            </w:pPr>
            <w:r>
              <w:rPr>
                <w:rFonts w:cs="Times New Roman" w:ascii="Times New Roman" w:hAnsi="Times New Roman"/>
              </w:rPr>
              <w:t>40</w:t>
            </w:r>
          </w:p>
        </w:tc>
      </w:tr>
      <w:tr>
        <w:trPr/>
        <w:tc>
          <w:tcPr>
            <w:tcW w:w="911"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2</w:t>
            </w:r>
          </w:p>
        </w:tc>
        <w:tc>
          <w:tcPr>
            <w:tcW w:w="4538" w:type="dxa"/>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2125"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максимальный</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ind w:firstLine="709" w:left="0" w:right="0"/>
              <w:rPr>
                <w:rFonts w:ascii="Times New Roman" w:hAnsi="Times New Roman" w:cs="Times New Roman"/>
              </w:rPr>
            </w:pPr>
            <w:r>
              <w:rPr>
                <w:rFonts w:cs="Times New Roman" w:ascii="Times New Roman" w:hAnsi="Times New Roman"/>
              </w:rPr>
              <w:t>30</w:t>
            </w:r>
          </w:p>
        </w:tc>
      </w:tr>
      <w:tr>
        <w:trPr/>
        <w:tc>
          <w:tcPr>
            <w:tcW w:w="911"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3</w:t>
            </w:r>
          </w:p>
        </w:tc>
        <w:tc>
          <w:tcPr>
            <w:tcW w:w="4538" w:type="dxa"/>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rPr>
              <w:t>Наличие помещений, необходимых для организации приемных пунктов заказов и проведения ритуальных услуг</w:t>
            </w:r>
          </w:p>
        </w:tc>
        <w:tc>
          <w:tcPr>
            <w:tcW w:w="2125"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максимальный</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ind w:firstLine="709" w:left="0" w:right="0"/>
              <w:rPr>
                <w:rFonts w:ascii="Times New Roman" w:hAnsi="Times New Roman" w:cs="Times New Roman"/>
              </w:rPr>
            </w:pPr>
            <w:r>
              <w:rPr>
                <w:rFonts w:cs="Times New Roman" w:ascii="Times New Roman" w:hAnsi="Times New Roman"/>
              </w:rPr>
              <w:t>10</w:t>
            </w:r>
          </w:p>
        </w:tc>
      </w:tr>
      <w:tr>
        <w:trPr/>
        <w:tc>
          <w:tcPr>
            <w:tcW w:w="911"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4</w:t>
            </w:r>
          </w:p>
        </w:tc>
        <w:tc>
          <w:tcPr>
            <w:tcW w:w="4538" w:type="dxa"/>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rPr>
              <w:t>Наличие персонала, необходимого для оказания услуг</w:t>
            </w:r>
          </w:p>
        </w:tc>
        <w:tc>
          <w:tcPr>
            <w:tcW w:w="2125"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максимальный</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ind w:firstLine="709" w:left="0" w:right="0"/>
              <w:rPr>
                <w:rFonts w:ascii="Times New Roman" w:hAnsi="Times New Roman" w:cs="Times New Roman"/>
              </w:rPr>
            </w:pPr>
            <w:r>
              <w:rPr>
                <w:rFonts w:cs="Times New Roman" w:ascii="Times New Roman" w:hAnsi="Times New Roman"/>
              </w:rPr>
              <w:t>10</w:t>
            </w:r>
          </w:p>
        </w:tc>
      </w:tr>
      <w:tr>
        <w:trPr/>
        <w:tc>
          <w:tcPr>
            <w:tcW w:w="911"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5</w:t>
            </w:r>
          </w:p>
        </w:tc>
        <w:tc>
          <w:tcPr>
            <w:tcW w:w="4538" w:type="dxa"/>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rPr>
              <w:t>Наличие телефонной связи для приема заявок, координации и организации действий исполнителя со стороны заказчика</w:t>
            </w:r>
          </w:p>
        </w:tc>
        <w:tc>
          <w:tcPr>
            <w:tcW w:w="2125"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rPr>
              <w:t>максимальный</w:t>
            </w:r>
          </w:p>
        </w:tc>
        <w:tc>
          <w:tcPr>
            <w:tcW w:w="1843" w:type="dxa"/>
            <w:tcBorders>
              <w:top w:val="single" w:sz="4" w:space="0" w:color="000000"/>
              <w:left w:val="single" w:sz="4" w:space="0" w:color="000000"/>
              <w:bottom w:val="single" w:sz="4" w:space="0" w:color="000000"/>
              <w:right w:val="single" w:sz="4" w:space="0" w:color="000000"/>
            </w:tcBorders>
          </w:tcPr>
          <w:p>
            <w:pPr>
              <w:pStyle w:val="ConsPlusNormal"/>
              <w:ind w:firstLine="709" w:left="0" w:right="0"/>
              <w:rPr>
                <w:rFonts w:ascii="Times New Roman" w:hAnsi="Times New Roman" w:cs="Times New Roman"/>
              </w:rPr>
            </w:pPr>
            <w:r>
              <w:rPr>
                <w:rFonts w:cs="Times New Roman" w:ascii="Times New Roman" w:hAnsi="Times New Roman"/>
              </w:rPr>
              <w:t>10</w:t>
            </w:r>
          </w:p>
        </w:tc>
      </w:tr>
    </w:tbl>
    <w:p>
      <w:pPr>
        <w:pStyle w:val="ConsPlusNormal"/>
        <w:ind w:firstLine="709" w:left="0" w:right="0"/>
        <w:jc w:val="both"/>
        <w:rPr>
          <w:rFonts w:ascii="Times New Roman" w:hAnsi="Times New Roman" w:cs="Times New Roman"/>
        </w:rPr>
      </w:pPr>
      <w:r>
        <w:rPr>
          <w:rFonts w:cs="Times New Roman" w:ascii="Times New Roman" w:hAnsi="Times New Roman"/>
        </w:rPr>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Участник, заявке которого присвоен первый номер, объявляется победителем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17. Конкурсная комиссия ведет протокол оценки и сопоставления заявок на участие в Конкурсе, в котором должны содержаться сведения:</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 месте, дате, времени проведения оценки и сопоставления таких заявок;</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об участниках Конкурса, заявки на участие в Конкурсе которых были рассмотрены;</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 порядке оценки и сопоставления заявок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 победителе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о присвоении победителю Конкурса статуса специализированной службы по вопросам похоронного дела на территории города Шарыпово.</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муниципального образования города Шарыпово в сети Интернет в течение дня, следующего после дня окончания проведения оценки и сопоставления заявок на участие в Конкурсе.</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Протокол составляется в двух экземплярах, один из которых хранится у Организатора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19. Копии протокола оценки и сопоставления заявок на участие в Конкурсе не позднее трех рабочих дней с даты его подписания направляются Организатором Конкурса участникам Конкурса.</w:t>
      </w:r>
    </w:p>
    <w:p>
      <w:pPr>
        <w:pStyle w:val="ConsPlusNormal"/>
        <w:ind w:firstLine="709" w:left="0" w:right="0"/>
        <w:jc w:val="both"/>
        <w:rPr>
          <w:rFonts w:ascii="Times New Roman" w:hAnsi="Times New Roman" w:cs="Times New Roman"/>
        </w:rPr>
      </w:pPr>
      <w:r>
        <w:rPr>
          <w:rFonts w:cs="Times New Roman" w:ascii="Times New Roman" w:hAnsi="Times New Roman"/>
          <w:sz w:val="24"/>
          <w:szCs w:val="24"/>
        </w:rPr>
        <w:t xml:space="preserve">20. По итогам Конкурса между Организатором Конкурса и победителем Конкурса заключается договор. </w:t>
      </w:r>
      <w:hyperlink w:anchor="Par170" w:tgtFrame=" ПРИМЕРНЫЙ ДОГОВОР">
        <w:r>
          <w:rPr>
            <w:rFonts w:cs="Times New Roman" w:ascii="Times New Roman" w:hAnsi="Times New Roman"/>
            <w:sz w:val="24"/>
            <w:szCs w:val="24"/>
          </w:rPr>
          <w:t>Договор</w:t>
        </w:r>
      </w:hyperlink>
      <w:r>
        <w:rPr>
          <w:rFonts w:cs="Times New Roman" w:ascii="Times New Roman" w:hAnsi="Times New Roman"/>
          <w:sz w:val="24"/>
          <w:szCs w:val="24"/>
        </w:rPr>
        <w:t xml:space="preserve"> заключается не позднее пятнадцати рабочих дней с даты подписания протокола оценки и сопоставления заявок на участие в Конкурсе по форме согласно приложению к настоящему Порядку.</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1"/>
        <w:rPr>
          <w:rFonts w:ascii="Times New Roman" w:hAnsi="Times New Roman" w:cs="Times New Roman"/>
          <w:highlight w:val="none"/>
        </w:rPr>
      </w:pPr>
      <w:r>
        <w:rPr>
          <w:rFonts w:cs="Times New Roman" w:ascii="Times New Roman" w:hAnsi="Times New Roman"/>
        </w:rPr>
        <w:t>Приложение</w:t>
      </w:r>
    </w:p>
    <w:p>
      <w:pPr>
        <w:pStyle w:val="ConsPlusNormal"/>
        <w:jc w:val="right"/>
        <w:rPr>
          <w:rFonts w:ascii="Times New Roman" w:hAnsi="Times New Roman" w:cs="Times New Roman"/>
        </w:rPr>
      </w:pPr>
      <w:r>
        <w:rPr>
          <w:rFonts w:cs="Times New Roman" w:ascii="Times New Roman" w:hAnsi="Times New Roman"/>
        </w:rPr>
        <w:t>к Порядку проведения конкурса на право</w:t>
      </w:r>
    </w:p>
    <w:p>
      <w:pPr>
        <w:pStyle w:val="ConsPlusNormal"/>
        <w:jc w:val="right"/>
        <w:rPr>
          <w:rFonts w:ascii="Times New Roman" w:hAnsi="Times New Roman" w:cs="Times New Roman"/>
        </w:rPr>
      </w:pPr>
      <w:r>
        <w:rPr>
          <w:rFonts w:cs="Times New Roman" w:ascii="Times New Roman" w:hAnsi="Times New Roman"/>
        </w:rPr>
        <w:t>заключения договора оказания услуг</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по погребению с присвоением статуса </w:t>
      </w:r>
    </w:p>
    <w:p>
      <w:pPr>
        <w:pStyle w:val="ConsPlusNormal"/>
        <w:jc w:val="right"/>
        <w:rPr>
          <w:rFonts w:ascii="Times New Roman" w:hAnsi="Times New Roman" w:cs="Times New Roman"/>
        </w:rPr>
      </w:pPr>
      <w:r>
        <w:rPr>
          <w:rFonts w:cs="Times New Roman" w:ascii="Times New Roman" w:hAnsi="Times New Roman"/>
        </w:rPr>
        <w:t xml:space="preserve">специализированной службы по вопросам </w:t>
      </w:r>
    </w:p>
    <w:p>
      <w:pPr>
        <w:pStyle w:val="ConsPlusNormal"/>
        <w:jc w:val="right"/>
        <w:rPr>
          <w:rFonts w:ascii="Times New Roman" w:hAnsi="Times New Roman" w:cs="Times New Roman"/>
        </w:rPr>
      </w:pPr>
      <w:r>
        <w:rPr>
          <w:rFonts w:cs="Times New Roman" w:ascii="Times New Roman" w:hAnsi="Times New Roman"/>
        </w:rPr>
        <w:t xml:space="preserve">похоронного дела на территории Шарыповского </w:t>
      </w:r>
    </w:p>
    <w:p>
      <w:pPr>
        <w:pStyle w:val="ConsPlusNormal"/>
        <w:jc w:val="right"/>
        <w:rPr>
          <w:rFonts w:ascii="Times New Roman" w:hAnsi="Times New Roman" w:cs="Times New Roman"/>
        </w:rPr>
      </w:pPr>
      <w:r>
        <w:rPr>
          <w:rFonts w:cs="Times New Roman" w:ascii="Times New Roman" w:hAnsi="Times New Roman"/>
        </w:rPr>
        <w:t>муниципального округа Красноярского края</w:t>
      </w:r>
    </w:p>
    <w:p>
      <w:pPr>
        <w:pStyle w:val="ConsPlusNormal"/>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bookmarkStart w:id="4" w:name="Par170"/>
      <w:bookmarkEnd w:id="4"/>
      <w:r>
        <w:rPr>
          <w:rFonts w:cs="Times New Roman" w:ascii="Times New Roman" w:hAnsi="Times New Roman"/>
        </w:rPr>
        <w:t xml:space="preserve">                             </w:t>
      </w:r>
    </w:p>
    <w:p>
      <w:pPr>
        <w:pStyle w:val="ConsPlusNonformat"/>
        <w:spacing w:lineRule="atLeast" w:line="283" w:before="0" w:after="200"/>
        <w:contextualSpacing/>
        <w:jc w:val="center"/>
        <w:rPr>
          <w:rFonts w:ascii="Times New Roman" w:hAnsi="Times New Roman" w:cs="Times New Roman"/>
        </w:rPr>
      </w:pPr>
      <w:r>
        <w:rPr>
          <w:rFonts w:cs="Times New Roman" w:ascii="Times New Roman" w:hAnsi="Times New Roman"/>
        </w:rPr>
        <w:t>ПРИМЕРНЫЙ ДОГОВОР</w:t>
      </w:r>
    </w:p>
    <w:p>
      <w:pPr>
        <w:pStyle w:val="ConsPlusNonformat"/>
        <w:spacing w:lineRule="atLeast" w:line="283" w:before="0" w:after="200"/>
        <w:contextualSpacing/>
        <w:jc w:val="center"/>
        <w:rPr>
          <w:rFonts w:ascii="Times New Roman" w:hAnsi="Times New Roman" w:cs="Times New Roman"/>
        </w:rPr>
      </w:pPr>
      <w:r>
        <w:rPr>
          <w:rFonts w:cs="Times New Roman" w:ascii="Times New Roman" w:hAnsi="Times New Roman"/>
        </w:rPr>
        <w:t xml:space="preserve">оказания услуг специализированной службы по вопросам похоронного дела по погребению умерших </w:t>
      </w:r>
    </w:p>
    <w:p>
      <w:pPr>
        <w:pStyle w:val="ConsPlusNonformat"/>
        <w:spacing w:lineRule="atLeast" w:line="283" w:before="0" w:after="200"/>
        <w:contextualSpacing/>
        <w:jc w:val="center"/>
        <w:rPr>
          <w:rFonts w:ascii="Times New Roman" w:hAnsi="Times New Roman" w:cs="Times New Roman"/>
        </w:rPr>
      </w:pPr>
      <w:r>
        <w:rPr>
          <w:rFonts w:cs="Times New Roman" w:ascii="Times New Roman" w:hAnsi="Times New Roman"/>
        </w:rPr>
        <w:t>на территории Шарыповского муниципального округа Красноярского края</w:t>
      </w:r>
    </w:p>
    <w:p>
      <w:pPr>
        <w:pStyle w:val="ConsPlusNonformat"/>
        <w:jc w:val="center"/>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rFonts w:ascii="Times New Roman" w:hAnsi="Times New Roman" w:cs="Times New Roman"/>
        </w:rPr>
      </w:pPr>
      <w:r>
        <w:rPr>
          <w:rFonts w:cs="Times New Roman" w:ascii="Times New Roman" w:hAnsi="Times New Roman"/>
        </w:rPr>
        <w:t>г.Шарыпово                                                                                                                               "__" _________ 20__ г.</w:t>
      </w:r>
    </w:p>
    <w:p>
      <w:pPr>
        <w:pStyle w:val="ConsPlusNonformat"/>
        <w:rPr>
          <w:rFonts w:ascii="Times New Roman" w:hAnsi="Times New Roman" w:cs="Times New Roman"/>
        </w:rPr>
      </w:pPr>
      <w:r>
        <w:rPr>
          <w:rFonts w:cs="Times New Roman" w:ascii="Times New Roman" w:hAnsi="Times New Roman"/>
        </w:rPr>
      </w:r>
    </w:p>
    <w:p>
      <w:pPr>
        <w:pStyle w:val="ConsPlusNonformat"/>
        <w:rPr>
          <w:rFonts w:ascii="Times New Roman" w:hAnsi="Times New Roman" w:cs="Times New Roman"/>
        </w:rPr>
      </w:pPr>
      <w:r>
        <w:rPr>
          <w:rFonts w:cs="Times New Roman" w:ascii="Times New Roman" w:hAnsi="Times New Roman"/>
        </w:rPr>
      </w:r>
    </w:p>
    <w:p>
      <w:pPr>
        <w:pStyle w:val="ConsPlusNonformat"/>
        <w:ind w:firstLine="567"/>
        <w:jc w:val="both"/>
        <w:rPr>
          <w:rFonts w:ascii="Times New Roman" w:hAnsi="Times New Roman" w:cs="Times New Roman"/>
        </w:rPr>
      </w:pPr>
      <w:r>
        <w:rPr>
          <w:rFonts w:cs="Times New Roman" w:ascii="Times New Roman" w:hAnsi="Times New Roman"/>
        </w:rPr>
        <w:t>Комитет по управлению муниципальным имуществом и земельными отношениями Администрации города Шарыпово действующий от имени и в интересах муниципального образования город Шарыпово Красноярского края, в лице _________________________,  действующего  на  основании Положения (далее -Заказчик),  с одной стороны, и  ____________________ в   лице _____________________, действующего на основании  _____________ (далее - Исполнитель), с другой стороны, совместно именуемые "Стороны", заключили настоящий договор о нижеследующем:</w:t>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hanging="0" w:left="0" w:right="0"/>
        <w:jc w:val="center"/>
        <w:outlineLvl w:val="2"/>
        <w:rPr>
          <w:rFonts w:ascii="Times New Roman" w:hAnsi="Times New Roman" w:cs="Times New Roman"/>
        </w:rPr>
      </w:pPr>
      <w:r>
        <w:rPr>
          <w:rFonts w:cs="Times New Roman" w:ascii="Times New Roman" w:hAnsi="Times New Roman"/>
        </w:rPr>
        <w:t>1. Предмет договора</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rPr>
        <w:t>1.1. Настоящий договор заключается на основании протокола заседания конкурсной комиссии Заказчика от _________________ № ________.</w:t>
      </w:r>
    </w:p>
    <w:p>
      <w:pPr>
        <w:pStyle w:val="Normal"/>
        <w:spacing w:lineRule="auto" w:line="240" w:before="0" w:after="0"/>
        <w:ind w:firstLine="567"/>
        <w:jc w:val="both"/>
        <w:rPr>
          <w:rFonts w:ascii="Times New Roman" w:hAnsi="Times New Roman" w:cs="Times New Roman"/>
        </w:rPr>
      </w:pPr>
      <w:r>
        <w:rPr>
          <w:rFonts w:cs="Times New Roman"/>
          <w:sz w:val="20"/>
          <w:szCs w:val="20"/>
        </w:rPr>
        <w:t>1.2. 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 Федеральным законом от 12.01.1996г. № 8-ФЗ "О погребении и похоронном деле", Правилами бытового обслуживания населения, утвержденными Постановлением Правительства Российской Федерации от 21.09.2020г. № 1514</w:t>
      </w:r>
      <w:r>
        <w:rPr>
          <w:rFonts w:cs="Times New Roman"/>
        </w:rPr>
        <w:t>.</w:t>
      </w:r>
    </w:p>
    <w:p>
      <w:pPr>
        <w:pStyle w:val="ConsPlusNormal"/>
        <w:numPr>
          <w:ilvl w:val="0"/>
          <w:numId w:val="0"/>
        </w:numPr>
        <w:ind w:hanging="0" w:left="0" w:right="0"/>
        <w:jc w:val="center"/>
        <w:outlineLvl w:val="2"/>
        <w:rPr>
          <w:rFonts w:ascii="Times New Roman" w:hAnsi="Times New Roman" w:cs="Times New Roman"/>
        </w:rPr>
      </w:pPr>
      <w:r>
        <w:rPr>
          <w:rFonts w:cs="Times New Roman" w:ascii="Times New Roman" w:hAnsi="Times New Roman"/>
        </w:rPr>
        <w:t>2. Оказание услуг</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rPr>
        <w:t>2.1. Оказание услуг по настоящему договору производится силами, средствами и транспортом Исполнителя.</w:t>
      </w:r>
    </w:p>
    <w:p>
      <w:pPr>
        <w:pStyle w:val="ConsPlusNormal"/>
        <w:ind w:firstLine="540" w:left="0" w:right="0"/>
        <w:jc w:val="both"/>
        <w:rPr>
          <w:rFonts w:ascii="Times New Roman" w:hAnsi="Times New Roman" w:cs="Times New Roman"/>
        </w:rPr>
      </w:pPr>
      <w:r>
        <w:rPr>
          <w:rFonts w:cs="Times New Roman" w:ascii="Times New Roman" w:hAnsi="Times New Roman"/>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pPr>
        <w:pStyle w:val="ConsPlusNormal"/>
        <w:ind w:firstLine="540" w:left="0" w:right="0"/>
        <w:jc w:val="both"/>
        <w:rPr>
          <w:rFonts w:ascii="Times New Roman" w:hAnsi="Times New Roman" w:cs="Times New Roman"/>
        </w:rPr>
      </w:pPr>
      <w:r>
        <w:rPr>
          <w:rFonts w:cs="Times New Roman" w:ascii="Times New Roman" w:hAnsi="Times New Roman"/>
        </w:rPr>
        <w:t>2.3. Срок оказания услуг - 5 (пять) лет со дня подписания настоящего договора.</w:t>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hanging="0" w:left="0" w:right="0"/>
        <w:jc w:val="center"/>
        <w:outlineLvl w:val="2"/>
        <w:rPr>
          <w:rFonts w:ascii="Times New Roman" w:hAnsi="Times New Roman" w:cs="Times New Roman"/>
        </w:rPr>
      </w:pPr>
      <w:r>
        <w:rPr>
          <w:rFonts w:cs="Times New Roman" w:ascii="Times New Roman" w:hAnsi="Times New Roman"/>
        </w:rPr>
        <w:t>3. Обязанности Исполнителя</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rPr>
        <w:t>3.1. Исполнитель обязан:</w:t>
      </w:r>
    </w:p>
    <w:p>
      <w:pPr>
        <w:pStyle w:val="ConsPlusNormal"/>
        <w:ind w:firstLine="540" w:left="0" w:right="0"/>
        <w:jc w:val="both"/>
        <w:rPr>
          <w:rFonts w:ascii="Times New Roman" w:hAnsi="Times New Roman" w:cs="Times New Roman"/>
          <w:sz w:val="20"/>
        </w:rPr>
      </w:pPr>
      <w:r>
        <w:rPr>
          <w:rFonts w:cs="Times New Roman" w:ascii="Times New Roman" w:hAnsi="Times New Roman"/>
        </w:rPr>
        <w:t xml:space="preserve">3.1.1. Обеспечивать своевременное и качественное оказание услуг по настоящему договору </w:t>
      </w:r>
      <w:r>
        <w:rPr>
          <w:rFonts w:eastAsia="Times New Roman" w:cs="Times New Roman" w:ascii="Times New Roman" w:hAnsi="Times New Roman"/>
          <w:color w:val="000000"/>
          <w:sz w:val="20"/>
        </w:rPr>
        <w:t xml:space="preserve">в соответствии с Федеральным </w:t>
      </w:r>
      <w:hyperlink r:id="rId9" w:tgtFrame="https://login.consultant.ru/link/?req=doc&amp;base=LAW&amp;n=466145&amp;date=11.10.2024">
        <w:r>
          <w:rPr>
            <w:rStyle w:val="Hyperlink"/>
            <w:rFonts w:eastAsia="Times New Roman" w:cs="Times New Roman" w:ascii="Times New Roman" w:hAnsi="Times New Roman"/>
            <w:color w:val="0000FF"/>
            <w:sz w:val="20"/>
            <w:u w:val="none"/>
          </w:rPr>
          <w:t>законом</w:t>
        </w:r>
      </w:hyperlink>
      <w:r>
        <w:rPr>
          <w:rFonts w:eastAsia="Times New Roman" w:cs="Times New Roman" w:ascii="Times New Roman" w:hAnsi="Times New Roman"/>
          <w:color w:val="000000"/>
          <w:sz w:val="20"/>
        </w:rPr>
        <w:t xml:space="preserve"> от 12.01.1996 N 8-ФЗ "О погребении и похоронном деле", </w:t>
      </w:r>
      <w:hyperlink r:id="rId10" w:tgtFrame="https://login.consultant.ru/link/?req=doc&amp;base=LAW&amp;n=363382&amp;dst=100010&amp;field=134&amp;date=11.10.2024">
        <w:r>
          <w:rPr>
            <w:rStyle w:val="Hyperlink"/>
            <w:rFonts w:eastAsia="Times New Roman" w:cs="Times New Roman" w:ascii="Times New Roman" w:hAnsi="Times New Roman"/>
            <w:color w:val="0000FF"/>
            <w:sz w:val="20"/>
            <w:u w:val="none"/>
          </w:rPr>
          <w:t>Правилами</w:t>
        </w:r>
      </w:hyperlink>
      <w:r>
        <w:rPr>
          <w:rFonts w:eastAsia="Times New Roman" w:cs="Times New Roman" w:ascii="Times New Roman" w:hAnsi="Times New Roman"/>
          <w:color w:val="000000"/>
          <w:sz w:val="20"/>
        </w:rPr>
        <w:t xml:space="preserve"> бытового обслуживания населения, утвержденными Постановлением Правительства Российской Федерации от 21.09.2020 N 1514, </w:t>
      </w:r>
      <w:hyperlink r:id="rId11" w:tgtFrame="https://login.consultant.ru/link/?req=doc&amp;base=LAW&amp;n=409735&amp;dst=100041&amp;field=134&amp;date=11.10.2024">
        <w:r>
          <w:rPr>
            <w:rStyle w:val="Hyperlink"/>
            <w:rFonts w:eastAsia="Times New Roman" w:cs="Times New Roman" w:ascii="Times New Roman" w:hAnsi="Times New Roman"/>
            <w:color w:val="0000FF"/>
            <w:sz w:val="20"/>
            <w:u w:val="none"/>
          </w:rPr>
          <w:t>СанПиН 2.1.3684-21</w:t>
        </w:r>
      </w:hyperlink>
      <w:r>
        <w:rPr>
          <w:rFonts w:eastAsia="Times New Roman" w:cs="Times New Roman" w:ascii="Times New Roman" w:hAnsi="Times New Roman"/>
          <w:color w:val="000000"/>
          <w:sz w:val="20"/>
        </w:rPr>
        <w:t>.</w:t>
      </w:r>
    </w:p>
    <w:p>
      <w:pPr>
        <w:pStyle w:val="ConsPlusNormal"/>
        <w:ind w:firstLine="540" w:left="0" w:right="0"/>
        <w:jc w:val="both"/>
        <w:rPr>
          <w:rFonts w:ascii="Times New Roman" w:hAnsi="Times New Roman" w:cs="Times New Roman"/>
        </w:rPr>
      </w:pPr>
      <w:r>
        <w:rPr>
          <w:rFonts w:cs="Times New Roman" w:ascii="Times New Roman" w:hAnsi="Times New Roman"/>
        </w:rPr>
        <w:t>3.1.2. В полном объеме предоставлять гарантированный перечень ритуальных услуг по ценам и в соответствии с требованиями к качеству, установленными действующим законодательством и муниципальными нормативными правовыми актами Шарыповского городского Совета депутатов, Администрации города Шарыпово.</w:t>
      </w:r>
    </w:p>
    <w:p>
      <w:pPr>
        <w:pStyle w:val="ConsPlusNormal"/>
        <w:ind w:firstLine="540" w:left="0" w:right="0"/>
        <w:jc w:val="both"/>
        <w:rPr>
          <w:rFonts w:ascii="Times New Roman" w:hAnsi="Times New Roman" w:cs="Times New Roman"/>
        </w:rPr>
      </w:pPr>
      <w:r>
        <w:rPr>
          <w:rFonts w:cs="Times New Roman" w:ascii="Times New Roman" w:hAnsi="Times New Roman"/>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pPr>
        <w:pStyle w:val="ConsPlusNormal"/>
        <w:ind w:firstLine="540" w:left="0" w:right="0"/>
        <w:jc w:val="both"/>
        <w:rPr>
          <w:rFonts w:ascii="Times New Roman" w:hAnsi="Times New Roman" w:cs="Times New Roman"/>
        </w:rPr>
      </w:pPr>
      <w:r>
        <w:rPr>
          <w:rFonts w:cs="Times New Roman" w:ascii="Times New Roman" w:hAnsi="Times New Roman"/>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pPr>
        <w:pStyle w:val="ConsPlusNormal"/>
        <w:ind w:firstLine="540" w:left="0" w:right="0"/>
        <w:jc w:val="both"/>
        <w:rPr>
          <w:rFonts w:ascii="Times New Roman" w:hAnsi="Times New Roman" w:cs="Times New Roman"/>
        </w:rPr>
      </w:pPr>
      <w:r>
        <w:rPr>
          <w:rFonts w:cs="Times New Roman" w:ascii="Times New Roman" w:hAnsi="Times New Roman"/>
        </w:rPr>
        <w:t>3.1.5. На протяжении всего периода оказания услуг вести надлежащим образом оформленную документацию по учету оказанных услуг.</w:t>
      </w:r>
    </w:p>
    <w:p>
      <w:pPr>
        <w:pStyle w:val="ConsPlusNormal"/>
        <w:ind w:firstLine="540" w:left="0" w:right="0"/>
        <w:jc w:val="both"/>
        <w:rPr>
          <w:rFonts w:ascii="Times New Roman" w:hAnsi="Times New Roman" w:cs="Times New Roman"/>
        </w:rPr>
      </w:pPr>
      <w:r>
        <w:rPr>
          <w:rFonts w:cs="Times New Roman" w:ascii="Times New Roman" w:hAnsi="Times New Roman"/>
        </w:rPr>
        <w:t>3.1.6. До начала работ осуществлять проверку сертификатов и соответствия им качества приобретаемых материалов.</w:t>
      </w:r>
    </w:p>
    <w:p>
      <w:pPr>
        <w:pStyle w:val="ConsPlusNormal"/>
        <w:ind w:firstLine="540" w:left="0" w:right="0"/>
        <w:jc w:val="both"/>
        <w:rPr>
          <w:rFonts w:ascii="Times New Roman" w:hAnsi="Times New Roman" w:cs="Times New Roman"/>
        </w:rPr>
      </w:pPr>
      <w:r>
        <w:rPr>
          <w:rFonts w:cs="Times New Roman" w:ascii="Times New Roman" w:hAnsi="Times New Roman"/>
        </w:rPr>
        <w:t>3.1.7. В течение 10 дней с даты заключения настоящего договора довести до населения города Шарыпово через средства массовой информации сведения о предоставлении данного вида услуг с указанием часов приема, адресов и контактных телефонов Исполнителя.</w:t>
      </w:r>
    </w:p>
    <w:p>
      <w:pPr>
        <w:pStyle w:val="ConsPlusNormal"/>
        <w:ind w:firstLine="540" w:left="0" w:right="0"/>
        <w:jc w:val="both"/>
        <w:rPr>
          <w:rFonts w:ascii="Times New Roman" w:hAnsi="Times New Roman" w:cs="Times New Roman"/>
        </w:rPr>
      </w:pPr>
      <w:r>
        <w:rPr>
          <w:rFonts w:cs="Times New Roman" w:ascii="Times New Roman" w:hAnsi="Times New Roman"/>
        </w:rPr>
        <w:t>3.1.8.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pPr>
        <w:pStyle w:val="ConsPlusNormal"/>
        <w:ind w:firstLine="540" w:left="0" w:right="0"/>
        <w:jc w:val="both"/>
        <w:rPr>
          <w:rFonts w:ascii="Times New Roman" w:hAnsi="Times New Roman" w:cs="Times New Roman"/>
        </w:rPr>
      </w:pPr>
      <w:r>
        <w:rPr>
          <w:rFonts w:cs="Times New Roman" w:ascii="Times New Roman" w:hAnsi="Times New Roman"/>
        </w:rPr>
        <w:t>3.1.9. Участвовать во всех проверках, проводимых Заказчиком по исполнению условий настоящего договора.</w:t>
      </w:r>
    </w:p>
    <w:p>
      <w:pPr>
        <w:pStyle w:val="ConsPlusNormal"/>
        <w:ind w:firstLine="540" w:left="0" w:right="0"/>
        <w:jc w:val="both"/>
        <w:rPr>
          <w:rFonts w:ascii="Times New Roman" w:hAnsi="Times New Roman" w:cs="Times New Roman"/>
        </w:rPr>
      </w:pPr>
      <w:r>
        <w:rPr>
          <w:rFonts w:cs="Times New Roman" w:ascii="Times New Roman" w:hAnsi="Times New Roman"/>
        </w:rPr>
        <w:t>3.1.10. Обеспечить Заказчику возможность контроля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pPr>
        <w:pStyle w:val="ConsPlusNormal"/>
        <w:ind w:firstLine="540" w:left="0" w:right="0"/>
        <w:jc w:val="both"/>
        <w:rPr>
          <w:rFonts w:ascii="Times New Roman" w:hAnsi="Times New Roman" w:cs="Times New Roman"/>
        </w:rPr>
      </w:pPr>
      <w:r>
        <w:rPr>
          <w:rFonts w:cs="Times New Roman" w:ascii="Times New Roman" w:hAnsi="Times New Roman"/>
        </w:rPr>
        <w:t>3.1.11. По требованию Заказчика предоставлять сертификаты соответствия на материалы и изделия, используемые для оказания услуг по настоящему договору.</w:t>
      </w:r>
    </w:p>
    <w:p>
      <w:pPr>
        <w:pStyle w:val="ConsPlusNormal"/>
        <w:ind w:firstLine="540" w:left="0" w:right="0"/>
        <w:jc w:val="both"/>
        <w:rPr>
          <w:rFonts w:ascii="Times New Roman" w:hAnsi="Times New Roman" w:cs="Times New Roman"/>
        </w:rPr>
      </w:pPr>
      <w:r>
        <w:rPr>
          <w:rFonts w:cs="Times New Roman" w:ascii="Times New Roman" w:hAnsi="Times New Roman"/>
        </w:rPr>
        <w:t>3.1.12. Выполнять иные обязанности, предусмотренные законодательством Российской Федерации и настоящим договором.</w:t>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hanging="0" w:left="0" w:right="0"/>
        <w:jc w:val="center"/>
        <w:outlineLvl w:val="2"/>
        <w:rPr>
          <w:rFonts w:ascii="Times New Roman" w:hAnsi="Times New Roman" w:cs="Times New Roman"/>
        </w:rPr>
      </w:pPr>
      <w:r>
        <w:rPr>
          <w:rFonts w:cs="Times New Roman" w:ascii="Times New Roman" w:hAnsi="Times New Roman"/>
        </w:rPr>
        <w:t>4. Обязанности и права Заказчика</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rPr>
        <w:t>4.1. Заказчик обязан:</w:t>
      </w:r>
    </w:p>
    <w:p>
      <w:pPr>
        <w:pStyle w:val="ConsPlusNormal"/>
        <w:ind w:firstLine="540" w:left="0" w:right="0"/>
        <w:jc w:val="both"/>
        <w:rPr>
          <w:rFonts w:ascii="Times New Roman" w:hAnsi="Times New Roman" w:cs="Times New Roman"/>
        </w:rPr>
      </w:pPr>
      <w:r>
        <w:rPr>
          <w:rFonts w:cs="Times New Roman" w:ascii="Times New Roman" w:hAnsi="Times New Roman"/>
        </w:rPr>
        <w:t>4.1.1. Осуществлять контроль за исполнением Исполнителем условий настоящего договора.</w:t>
      </w:r>
    </w:p>
    <w:p>
      <w:pPr>
        <w:pStyle w:val="ConsPlusNormal"/>
        <w:ind w:firstLine="540" w:left="0" w:right="0"/>
        <w:jc w:val="both"/>
        <w:rPr>
          <w:rFonts w:ascii="Times New Roman" w:hAnsi="Times New Roman" w:cs="Times New Roman"/>
        </w:rPr>
      </w:pPr>
      <w:r>
        <w:rPr>
          <w:rFonts w:cs="Times New Roman" w:ascii="Times New Roman" w:hAnsi="Times New Roman"/>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pPr>
        <w:pStyle w:val="ConsPlusNormal"/>
        <w:ind w:firstLine="540" w:left="0" w:right="0"/>
        <w:jc w:val="both"/>
        <w:rPr>
          <w:rFonts w:ascii="Times New Roman" w:hAnsi="Times New Roman" w:cs="Times New Roman"/>
        </w:rPr>
      </w:pPr>
      <w:r>
        <w:rPr>
          <w:rFonts w:cs="Times New Roman" w:ascii="Times New Roman" w:hAnsi="Times New Roman"/>
        </w:rPr>
        <w:t>4.2. Заказчик вправе:</w:t>
      </w:r>
    </w:p>
    <w:p>
      <w:pPr>
        <w:pStyle w:val="ConsPlusNormal"/>
        <w:ind w:firstLine="540" w:left="0" w:right="0"/>
        <w:jc w:val="both"/>
        <w:rPr>
          <w:rFonts w:ascii="Times New Roman" w:hAnsi="Times New Roman" w:cs="Times New Roman"/>
        </w:rPr>
      </w:pPr>
      <w:r>
        <w:rPr>
          <w:rFonts w:cs="Times New Roman" w:ascii="Times New Roman" w:hAnsi="Times New Roman"/>
        </w:rPr>
        <w:t>4.2.1. Отдавать распоряжения о запрещении применения технологий, материалов, не обеспечивающих требуемый уровень качества предоставляемых услуг.</w:t>
      </w:r>
    </w:p>
    <w:p>
      <w:pPr>
        <w:pStyle w:val="ConsPlusNormal"/>
        <w:ind w:firstLine="540" w:left="0" w:right="0"/>
        <w:jc w:val="both"/>
        <w:rPr>
          <w:rFonts w:ascii="Times New Roman" w:hAnsi="Times New Roman" w:cs="Times New Roman"/>
        </w:rPr>
      </w:pPr>
      <w:r>
        <w:rPr>
          <w:rFonts w:cs="Times New Roman" w:ascii="Times New Roman" w:hAnsi="Times New Roman"/>
        </w:rPr>
        <w:t>4.2.2.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hanging="0" w:left="0" w:right="0"/>
        <w:jc w:val="center"/>
        <w:outlineLvl w:val="2"/>
        <w:rPr>
          <w:rFonts w:ascii="Times New Roman" w:hAnsi="Times New Roman" w:cs="Times New Roman"/>
        </w:rPr>
      </w:pPr>
      <w:r>
        <w:rPr>
          <w:rFonts w:cs="Times New Roman" w:ascii="Times New Roman" w:hAnsi="Times New Roman"/>
        </w:rPr>
        <w:t>5. Ответственность сторон</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pPr>
        <w:pStyle w:val="ConsPlusNormal"/>
        <w:ind w:firstLine="540" w:left="0" w:right="0"/>
        <w:jc w:val="both"/>
        <w:rPr>
          <w:rFonts w:ascii="Times New Roman" w:hAnsi="Times New Roman" w:cs="Times New Roman"/>
        </w:rPr>
      </w:pPr>
      <w:r>
        <w:rPr>
          <w:rFonts w:cs="Times New Roman" w:ascii="Times New Roman" w:hAnsi="Times New Roman"/>
        </w:rPr>
        <w:t>5.2. Для целей настоящего договора работы и услуги считаются невыполненными или оказанными с ненадлежащим качеством, если:</w:t>
      </w:r>
    </w:p>
    <w:p>
      <w:pPr>
        <w:pStyle w:val="ConsPlusNormal"/>
        <w:ind w:firstLine="540" w:left="0" w:right="0"/>
        <w:jc w:val="both"/>
        <w:rPr>
          <w:rFonts w:ascii="Times New Roman" w:hAnsi="Times New Roman" w:cs="Times New Roman"/>
        </w:rPr>
      </w:pPr>
      <w:r>
        <w:rPr>
          <w:rFonts w:cs="Times New Roman" w:ascii="Times New Roman" w:hAnsi="Times New Roman"/>
        </w:rPr>
        <w:t>набор работ и предметов похоронного ритуала не соответствует установленному гарантированному перечню услуг по погребению;</w:t>
      </w:r>
    </w:p>
    <w:p>
      <w:pPr>
        <w:pStyle w:val="ConsPlusNormal"/>
        <w:ind w:firstLine="540" w:left="0" w:right="0"/>
        <w:jc w:val="both"/>
        <w:rPr>
          <w:rFonts w:ascii="Times New Roman" w:hAnsi="Times New Roman" w:cs="Times New Roman"/>
        </w:rPr>
      </w:pPr>
      <w:r>
        <w:rPr>
          <w:rFonts w:cs="Times New Roman" w:ascii="Times New Roman" w:hAnsi="Times New Roman"/>
        </w:rPr>
        <w:t>работы и услуги выполняются или оказываются с нарушением установленных действующим законодательством сроков.</w:t>
      </w:r>
    </w:p>
    <w:p>
      <w:pPr>
        <w:pStyle w:val="ConsPlusNormal"/>
        <w:ind w:firstLine="540" w:left="0" w:right="0"/>
        <w:jc w:val="both"/>
        <w:rPr>
          <w:rFonts w:ascii="Times New Roman" w:hAnsi="Times New Roman" w:cs="Times New Roman"/>
        </w:rPr>
      </w:pPr>
      <w:r>
        <w:rPr>
          <w:rFonts w:cs="Times New Roman" w:ascii="Times New Roman" w:hAnsi="Times New Roman"/>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pPr>
        <w:pStyle w:val="ConsPlusNormal"/>
        <w:ind w:firstLine="540" w:left="0" w:right="0"/>
        <w:jc w:val="both"/>
        <w:rPr>
          <w:rFonts w:ascii="Times New Roman" w:hAnsi="Times New Roman" w:cs="Times New Roman"/>
        </w:rPr>
      </w:pPr>
      <w:r>
        <w:rPr>
          <w:rFonts w:cs="Times New Roman" w:ascii="Times New Roman" w:hAnsi="Times New Roman"/>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pPr>
        <w:pStyle w:val="ConsPlusNormal"/>
        <w:ind w:firstLine="540" w:left="0" w:right="0"/>
        <w:jc w:val="both"/>
        <w:rPr>
          <w:rFonts w:ascii="Times New Roman" w:hAnsi="Times New Roman" w:cs="Times New Roman"/>
        </w:rPr>
      </w:pPr>
      <w:r>
        <w:rPr>
          <w:rFonts w:cs="Times New Roman" w:ascii="Times New Roman" w:hAnsi="Times New Roman"/>
        </w:rPr>
        <w:t>5.5. Основаниями для расторжения настоящего договора являются:</w:t>
      </w:r>
    </w:p>
    <w:p>
      <w:pPr>
        <w:pStyle w:val="ConsPlusNormal"/>
        <w:ind w:firstLine="540" w:left="0" w:right="0"/>
        <w:jc w:val="both"/>
        <w:rPr>
          <w:rFonts w:ascii="Times New Roman" w:hAnsi="Times New Roman" w:cs="Times New Roman"/>
        </w:rPr>
      </w:pPr>
      <w:r>
        <w:rPr>
          <w:rFonts w:cs="Times New Roman" w:ascii="Times New Roman" w:hAnsi="Times New Roman"/>
        </w:rPr>
        <w:t>несоблюдение установленных требований, предъявляемых к специализированным службам, в том числе непредоставление гарантированного перечня услуг по погребению, предоставляемых на безвозмездной основе взамен выплаты социального пособия на погребение;</w:t>
      </w:r>
    </w:p>
    <w:p>
      <w:pPr>
        <w:pStyle w:val="ConsPlusNormal"/>
        <w:ind w:firstLine="540" w:left="0" w:right="0"/>
        <w:jc w:val="both"/>
        <w:rPr>
          <w:rFonts w:ascii="Times New Roman" w:hAnsi="Times New Roman" w:cs="Times New Roman"/>
        </w:rPr>
      </w:pPr>
      <w:r>
        <w:rPr>
          <w:rFonts w:cs="Times New Roman" w:ascii="Times New Roman" w:hAnsi="Times New Roman"/>
        </w:rPr>
        <w:t>грубые или неоднократные нарушения законодательства Российской Федерации, нормативных правовых актов Красноярского края, муниципальных нормативных правовых в сфере погребения и похоронного дела;</w:t>
      </w:r>
    </w:p>
    <w:p>
      <w:pPr>
        <w:pStyle w:val="ConsPlusNormal"/>
        <w:ind w:firstLine="540" w:left="0" w:right="0"/>
        <w:jc w:val="both"/>
        <w:rPr>
          <w:rFonts w:ascii="Times New Roman" w:hAnsi="Times New Roman" w:cs="Times New Roman"/>
        </w:rPr>
      </w:pPr>
      <w:r>
        <w:rPr>
          <w:rFonts w:cs="Times New Roman" w:ascii="Times New Roman" w:hAnsi="Times New Roman"/>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pPr>
        <w:pStyle w:val="ConsPlusNormal"/>
        <w:ind w:firstLine="540" w:left="0" w:right="0"/>
        <w:jc w:val="both"/>
        <w:rPr>
          <w:rFonts w:ascii="Times New Roman" w:hAnsi="Times New Roman" w:cs="Times New Roman"/>
        </w:rPr>
      </w:pPr>
      <w:r>
        <w:rPr>
          <w:rFonts w:cs="Times New Roman" w:ascii="Times New Roman" w:hAnsi="Times New Roman"/>
        </w:rPr>
        <w:t>фактическое прекращение деятельности по оказанию ритуальных услуг в течение шести месяцев.</w:t>
      </w:r>
    </w:p>
    <w:p>
      <w:pPr>
        <w:pStyle w:val="ConsPlusNormal"/>
        <w:ind w:firstLine="540" w:left="0" w:right="0"/>
        <w:jc w:val="both"/>
        <w:rPr>
          <w:rFonts w:ascii="Times New Roman" w:hAnsi="Times New Roman" w:cs="Times New Roman"/>
        </w:rPr>
      </w:pPr>
      <w:r>
        <w:rPr>
          <w:rFonts w:cs="Times New Roman" w:ascii="Times New Roman" w:hAnsi="Times New Roman"/>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pPr>
        <w:pStyle w:val="ConsPlusNormal"/>
        <w:ind w:firstLine="540" w:left="0" w:right="0"/>
        <w:jc w:val="both"/>
        <w:rPr>
          <w:rFonts w:ascii="Times New Roman" w:hAnsi="Times New Roman" w:cs="Times New Roman"/>
        </w:rPr>
      </w:pPr>
      <w:r>
        <w:rPr>
          <w:rFonts w:cs="Times New Roman" w:ascii="Times New Roman" w:hAnsi="Times New Roman"/>
        </w:rPr>
        <w:t>5.7. Исполнитель несет риск случайной гибели или случайного повреждения имущества Заказчика.</w:t>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hanging="0" w:left="0" w:right="0"/>
        <w:jc w:val="center"/>
        <w:outlineLvl w:val="2"/>
        <w:rPr>
          <w:rFonts w:ascii="Times New Roman" w:hAnsi="Times New Roman" w:cs="Times New Roman"/>
        </w:rPr>
      </w:pPr>
      <w:r>
        <w:rPr>
          <w:rFonts w:cs="Times New Roman" w:ascii="Times New Roman" w:hAnsi="Times New Roman"/>
        </w:rPr>
        <w:t>6. Форс-мажор</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pPr>
        <w:pStyle w:val="ConsPlusNormal"/>
        <w:ind w:firstLine="540" w:left="0" w:right="0"/>
        <w:jc w:val="both"/>
        <w:rPr>
          <w:rFonts w:ascii="Times New Roman" w:hAnsi="Times New Roman" w:cs="Times New Roman"/>
        </w:rPr>
      </w:pPr>
      <w:r>
        <w:rPr>
          <w:rFonts w:cs="Times New Roman" w:ascii="Times New Roman" w:hAnsi="Times New Roman"/>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hanging="0" w:left="0" w:right="0"/>
        <w:jc w:val="center"/>
        <w:outlineLvl w:val="2"/>
        <w:rPr>
          <w:rFonts w:ascii="Times New Roman" w:hAnsi="Times New Roman" w:cs="Times New Roman"/>
        </w:rPr>
      </w:pPr>
      <w:r>
        <w:rPr>
          <w:rFonts w:cs="Times New Roman" w:ascii="Times New Roman" w:hAnsi="Times New Roman"/>
        </w:rPr>
        <w:t>7. Срок действия договора и иные условия</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rPr>
        <w:t>7.1. Договор вступает в силу со дня подписания и действует в течение 5 (пяти) лет со дня его подписания.</w:t>
      </w:r>
    </w:p>
    <w:p>
      <w:pPr>
        <w:pStyle w:val="ConsPlusNormal"/>
        <w:ind w:firstLine="540" w:left="0" w:right="0"/>
        <w:jc w:val="both"/>
        <w:rPr>
          <w:rFonts w:ascii="Times New Roman" w:hAnsi="Times New Roman" w:cs="Times New Roman"/>
        </w:rPr>
      </w:pPr>
      <w:r>
        <w:rPr>
          <w:rFonts w:cs="Times New Roman" w:ascii="Times New Roman" w:hAnsi="Times New Roman"/>
        </w:rPr>
        <w:t>7.2. Настоящий договор составлен в двух экземплярах, имеющих равную юридическую силу, по одному экземпляру для каждой из сторон.</w:t>
      </w:r>
    </w:p>
    <w:p>
      <w:pPr>
        <w:pStyle w:val="ConsPlusNormal"/>
        <w:ind w:firstLine="540" w:left="0" w:right="0"/>
        <w:jc w:val="both"/>
        <w:rPr>
          <w:rFonts w:ascii="Times New Roman" w:hAnsi="Times New Roman" w:cs="Times New Roman"/>
        </w:rPr>
      </w:pPr>
      <w:r>
        <w:rPr>
          <w:rFonts w:cs="Times New Roman" w:ascii="Times New Roman" w:hAnsi="Times New Roman"/>
        </w:rPr>
        <w:t>7.3. Все изменения и дополнения к настоящему договору действительны, если они совершены в письменной форме и подписаны всеми сторонами.</w:t>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hanging="0" w:left="0" w:right="0"/>
        <w:jc w:val="center"/>
        <w:outlineLvl w:val="2"/>
        <w:rPr>
          <w:rFonts w:ascii="Times New Roman" w:hAnsi="Times New Roman" w:cs="Times New Roman"/>
        </w:rPr>
      </w:pPr>
      <w:r>
        <w:rPr>
          <w:rFonts w:cs="Times New Roman" w:ascii="Times New Roman" w:hAnsi="Times New Roman"/>
        </w:rPr>
        <w:t>8. Юридические адреса и банковские реквизиты сторон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sz w:val="24"/>
          <w:szCs w:val="24"/>
          <w:highlight w:val="none"/>
        </w:rPr>
      </w:pPr>
      <w:r>
        <w:rPr>
          <w:rFonts w:cs="Times New Roman" w:ascii="Times New Roman" w:hAnsi="Times New Roman"/>
          <w:sz w:val="24"/>
          <w:szCs w:val="24"/>
        </w:rPr>
      </w:r>
    </w:p>
    <w:p>
      <w:pPr>
        <w:pStyle w:val="ConsPlusNormal"/>
        <w:numPr>
          <w:ilvl w:val="0"/>
          <w:numId w:val="0"/>
        </w:numPr>
        <w:ind w:firstLine="720" w:left="0" w:right="0"/>
        <w:jc w:val="right"/>
        <w:outlineLvl w:val="0"/>
        <w:rPr>
          <w:rFonts w:ascii="Times New Roman" w:hAnsi="Times New Roman" w:cs="Times New Roman"/>
          <w:sz w:val="24"/>
          <w:szCs w:val="24"/>
          <w:highlight w:val="none"/>
        </w:rPr>
      </w:pPr>
      <w:r>
        <w:rPr>
          <w:rFonts w:cs="Times New Roman" w:ascii="Times New Roman" w:hAnsi="Times New Roman"/>
          <w:sz w:val="24"/>
          <w:szCs w:val="24"/>
        </w:rPr>
        <w:t>Приложение № 2</w:t>
      </w:r>
    </w:p>
    <w:p>
      <w:pPr>
        <w:pStyle w:val="ConsPlusNormal"/>
        <w:jc w:val="right"/>
        <w:rPr>
          <w:rFonts w:ascii="Times New Roman" w:hAnsi="Times New Roman" w:cs="Times New Roman"/>
        </w:rPr>
      </w:pPr>
      <w:r>
        <w:rPr>
          <w:rFonts w:cs="Times New Roman" w:ascii="Times New Roman" w:hAnsi="Times New Roman"/>
          <w:sz w:val="24"/>
          <w:szCs w:val="24"/>
        </w:rPr>
        <w:t xml:space="preserve">к Постановлению администрации </w:t>
      </w:r>
    </w:p>
    <w:p>
      <w:pPr>
        <w:pStyle w:val="ConsPlusNormal"/>
        <w:jc w:val="right"/>
        <w:rPr>
          <w:rFonts w:ascii="Times New Roman" w:hAnsi="Times New Roman" w:cs="Times New Roman"/>
        </w:rPr>
      </w:pPr>
      <w:r>
        <w:rPr>
          <w:rFonts w:cs="Times New Roman" w:ascii="Times New Roman" w:hAnsi="Times New Roman"/>
          <w:sz w:val="24"/>
          <w:szCs w:val="24"/>
        </w:rPr>
        <w:t>города Шарыпово</w:t>
      </w:r>
    </w:p>
    <w:p>
      <w:pPr>
        <w:pStyle w:val="ConsPlusNormal"/>
        <w:jc w:val="right"/>
        <w:rPr>
          <w:rFonts w:ascii="Times New Roman" w:hAnsi="Times New Roman" w:cs="Times New Roman"/>
        </w:rPr>
      </w:pPr>
      <w:r>
        <w:rPr>
          <w:rFonts w:cs="Times New Roman" w:ascii="Times New Roman" w:hAnsi="Times New Roman"/>
          <w:sz w:val="24"/>
          <w:szCs w:val="24"/>
        </w:rPr>
        <w:t>от «___»_______________№_____</w:t>
      </w:r>
    </w:p>
    <w:p>
      <w:pPr>
        <w:pStyle w:val="ConsPlusNormal"/>
        <w:jc w:val="both"/>
        <w:rPr/>
      </w:pPr>
      <w:r>
        <w:rPr/>
      </w:r>
    </w:p>
    <w:p>
      <w:pPr>
        <w:pStyle w:val="ConsPlusTitle"/>
        <w:jc w:val="center"/>
        <w:rPr>
          <w:rFonts w:ascii="Times New Roman" w:hAnsi="Times New Roman" w:cs="Times New Roman"/>
        </w:rPr>
      </w:pPr>
      <w:r>
        <w:rPr>
          <w:rFonts w:cs="Times New Roman"/>
        </w:rPr>
      </w:r>
      <w:bookmarkStart w:id="5" w:name="Par260"/>
      <w:bookmarkStart w:id="6" w:name="Par260"/>
      <w:bookmarkEnd w:id="6"/>
    </w:p>
    <w:p>
      <w:pPr>
        <w:pStyle w:val="ConsPlusTitle"/>
        <w:spacing w:lineRule="atLeast" w:line="283" w:before="0" w:after="200"/>
        <w:contextualSpacing/>
        <w:jc w:val="center"/>
        <w:rPr>
          <w:rFonts w:ascii="Times New Roman" w:hAnsi="Times New Roman" w:cs="Times New Roman"/>
        </w:rPr>
      </w:pPr>
      <w:r>
        <w:rPr>
          <w:rFonts w:cs="Times New Roman"/>
          <w:sz w:val="24"/>
          <w:szCs w:val="24"/>
        </w:rPr>
        <w:t>ПОЛОЖЕНИЕ</w:t>
      </w:r>
    </w:p>
    <w:p>
      <w:pPr>
        <w:pStyle w:val="ConsPlusTitle"/>
        <w:spacing w:lineRule="atLeast" w:line="283" w:before="0" w:after="200"/>
        <w:contextualSpacing/>
        <w:jc w:val="center"/>
        <w:rPr>
          <w:rFonts w:ascii="Times New Roman" w:hAnsi="Times New Roman" w:cs="Times New Roman"/>
        </w:rPr>
      </w:pPr>
      <w:r>
        <w:rPr>
          <w:rFonts w:cs="Times New Roman"/>
          <w:sz w:val="24"/>
          <w:szCs w:val="24"/>
        </w:rPr>
        <w:t>о комиссии по проведению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 Красноярского края</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hanging="0" w:left="0"/>
        <w:jc w:val="center"/>
        <w:outlineLvl w:val="1"/>
        <w:rPr>
          <w:rFonts w:ascii="Times New Roman" w:hAnsi="Times New Roman" w:cs="Times New Roman"/>
        </w:rPr>
      </w:pPr>
      <w:r>
        <w:rPr>
          <w:rFonts w:cs="Times New Roman"/>
          <w:sz w:val="24"/>
          <w:szCs w:val="24"/>
        </w:rPr>
        <w:t>1. Общие положения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 Настоящее Положение о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 (далее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Шарыпово (далее - Конкурс).</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 Конкурсная комиссия является коллегиальным органом.</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 xml:space="preserve">3. Конкурсная комиссия в своей деятельности руководствуется Гражданским </w:t>
      </w:r>
      <w:hyperlink r:id="rId12" w:tgtFrame="&quot;Гражданский кодекс Российской Федерации (часть первая)">
        <w:r>
          <w:rPr>
            <w:rFonts w:cs="Times New Roman" w:ascii="Times New Roman" w:hAnsi="Times New Roman"/>
            <w:sz w:val="24"/>
            <w:szCs w:val="24"/>
          </w:rPr>
          <w:t>кодексом</w:t>
        </w:r>
      </w:hyperlink>
      <w:r>
        <w:rPr>
          <w:rFonts w:cs="Times New Roman" w:ascii="Times New Roman" w:hAnsi="Times New Roman"/>
          <w:sz w:val="24"/>
          <w:szCs w:val="24"/>
        </w:rPr>
        <w:t xml:space="preserve"> Российской Федерации, иными федеральными законами и нормативными правовыми актами Российской Федерации и Красноярского края, муниципальными нормативными правовыми актами  и настоящим Положением.</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hanging="0" w:left="0"/>
        <w:jc w:val="center"/>
        <w:outlineLvl w:val="1"/>
        <w:rPr>
          <w:rFonts w:ascii="Times New Roman" w:hAnsi="Times New Roman" w:cs="Times New Roman"/>
        </w:rPr>
      </w:pPr>
      <w:r>
        <w:rPr>
          <w:rFonts w:cs="Times New Roman"/>
          <w:sz w:val="24"/>
          <w:szCs w:val="24"/>
        </w:rPr>
        <w:t>2. Цели и задачи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4. Конкурсная комиссия создается в целях организации конкурсных процедур, подведения итогов и определения победителей Конкурса.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5. Исходя из целей деятельности Конкурсной комиссии в задачи Конкурсной комиссии входит:</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обеспечение объективности при рассмотрении, сопоставлении и оценке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соблюдение принципов публичности, прозрачности, конкурентности, равных условий при проведении Конкурса;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устранение возможностей злоупотребления и коррупции при проведении Конкурса.</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hanging="0" w:left="0"/>
        <w:jc w:val="center"/>
        <w:outlineLvl w:val="1"/>
        <w:rPr>
          <w:rFonts w:ascii="Times New Roman" w:hAnsi="Times New Roman" w:cs="Times New Roman"/>
        </w:rPr>
      </w:pPr>
      <w:r>
        <w:rPr>
          <w:rFonts w:cs="Times New Roman"/>
          <w:sz w:val="24"/>
          <w:szCs w:val="24"/>
        </w:rPr>
        <w:t>3. Порядок формирования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6. Конкурсная комиссия формируется из числа должностных лиц и работников администрации города Шарыпово, Комитета по управлению муниципальным имуществом и земельными отношениями Администрации города Шарыпово.</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7. Конкурсная комиссия состоит из председателя, заместителя председателя, секретаря и членов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8. Персональный состав Конкурсной комиссии утверждается Комитетом по управлению муниципальным имуществом и земельными отношениями Администрации города Шарыпово (далее - Организатор Конкурса), общее количество не более 7 человек.</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hanging="0" w:left="0"/>
        <w:jc w:val="center"/>
        <w:outlineLvl w:val="1"/>
        <w:rPr>
          <w:rFonts w:ascii="Times New Roman" w:hAnsi="Times New Roman" w:cs="Times New Roman"/>
        </w:rPr>
      </w:pPr>
      <w:r>
        <w:rPr>
          <w:rFonts w:cs="Times New Roman"/>
          <w:sz w:val="24"/>
          <w:szCs w:val="24"/>
        </w:rPr>
        <w:t>4. Функции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9. Основными функциями Конкурсной комиссии являются: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вскрытие конвертов с заявками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рассмотрение, оценка и сопоставление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определение победителя Конкурса;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10. Председатель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осуществляет общее руководство работой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открывает и ведет заседания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назначает члена Конкурсной комиссии, который будет осуществлять вскрытие конвертов с заявками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определяет порядок ведения заседания и рассмотрения обсуждаемых вопросов;</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в случае необходимости выносит на обсуждение Конкурсной комиссии вопрос о привлечении к работе Конкурсной комиссии экспертов;</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объявляет победителя Конкурса;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осуществляет иные действия в соответствии с действующим законодательством Российской Федерации и настоящим Положением.</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11. В отсутствие председателя заседания Конкурсной комиссии проводятся заместителем председателя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12. Секретарь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осуществляет иные действия организационно-технического характера.</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hanging="0" w:left="0"/>
        <w:jc w:val="center"/>
        <w:outlineLvl w:val="1"/>
        <w:rPr>
          <w:rFonts w:ascii="Times New Roman" w:hAnsi="Times New Roman" w:cs="Times New Roman"/>
          <w:highlight w:val="white"/>
        </w:rPr>
      </w:pPr>
      <w:r>
        <w:rPr>
          <w:rFonts w:cs="Times New Roman"/>
          <w:sz w:val="24"/>
          <w:szCs w:val="24"/>
          <w:highlight w:val="white"/>
        </w:rPr>
        <w:t>5. Права и обязанности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13. Для осуществления возложенных на нее функций Конкурсная комиссия: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Лица не могут быть привлечены к работе Конкурсной комиссии в качестве экспертов, если они 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15. При осуществлении своих полномочий члены Конкурсной комиссии обязаны:</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руководствоваться в своей деятельности требованиями законодательства Российской Федерации и настоящего Положения;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лично присутствовать на заседаниях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соблюдать правила вскрытия конвертов, рассмотрения, оценки и сопоставления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не проводить переговоров с заявителями до проведения Конкурса и (или) во время проведения процедур Конкурса.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16. При осуществлении своих полномочий члены Конкурсной комиссии вправе: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присутствовать на заседаниях Конкурсной комиссии и принимать решения по вопросам, отнесенным к компетенции Конкурсной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знакомиться со всеми представленными на рассмотрение документами и сведениями, составляющими заявку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выступать по вопросам повестки дня на заседаниях Комиссии;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осуществлять иные действия в соответствии с действующим законодательством Российской Федерации и настоящим Положением.</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hanging="0" w:left="0"/>
        <w:jc w:val="center"/>
        <w:outlineLvl w:val="1"/>
        <w:rPr>
          <w:rFonts w:ascii="Times New Roman" w:hAnsi="Times New Roman" w:cs="Times New Roman"/>
          <w:highlight w:val="none"/>
        </w:rPr>
      </w:pPr>
      <w:r>
        <w:rPr>
          <w:rFonts w:cs="Times New Roman"/>
          <w:sz w:val="24"/>
          <w:szCs w:val="24"/>
        </w:rPr>
        <w:t>6. Регламент работы конкурсной комиссии</w:t>
      </w:r>
    </w:p>
    <w:p>
      <w:pPr>
        <w:pStyle w:val="ConsPlusNormal"/>
        <w:spacing w:lineRule="atLeast" w:line="283" w:before="0" w:after="0"/>
        <w:ind w:firstLine="540" w:left="0" w:right="0"/>
        <w:contextualSpacing/>
        <w:jc w:val="both"/>
        <w:rPr>
          <w:rFonts w:ascii="Times New Roman" w:hAnsi="Times New Roman" w:cs="Times New Roman"/>
        </w:rPr>
      </w:pPr>
      <w:r>
        <w:rPr>
          <w:rFonts w:cs="Times New Roman" w:ascii="Times New Roman" w:hAnsi="Times New Roman"/>
          <w:sz w:val="24"/>
          <w:szCs w:val="24"/>
        </w:rPr>
        <w:t>17. Заседание Конкурсной комиссии считается правомочным, если на нем присутствует не менее чем пятьдесят процентов от общего числа ее членов.</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18.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22.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23. 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24. Комиссия принимает решение о признании Конкурса несостоявшимся в случаях, если: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не было подано ни одной заявки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была подана только одна заявка;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ни один из заявителей не был допущен к участию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к участию в Конкурсе был допущен только один заявитель.</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В протоколе рассмотрения заявок на участие в Конкурсе делается соответствующая запись. Данный протокол передается Организатору Конкурса.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25. Конкурсная комиссия оценивает и сопоставляет заявки на участие в Конкурсе в срок, не превышающий пятнадцати рабочих дней с даты подписания протокола рассмотрения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Участник Конкурса, подавший заявку, которой присвоен первый номер, признается победителем Конкурса.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В протокол оценки и сопоставления заявок на участие в Конкурсе заносятся сведения, предусмотренные конкурсной документацией.</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spacing w:lineRule="atLeast" w:line="283" w:before="0" w:after="200"/>
        <w:ind w:hanging="0" w:left="0"/>
        <w:contextualSpacing/>
        <w:jc w:val="center"/>
        <w:outlineLvl w:val="1"/>
        <w:rPr>
          <w:rFonts w:ascii="Times New Roman" w:hAnsi="Times New Roman" w:cs="Times New Roman"/>
        </w:rPr>
      </w:pPr>
      <w:r>
        <w:rPr>
          <w:rFonts w:cs="Times New Roman"/>
          <w:sz w:val="24"/>
          <w:szCs w:val="24"/>
        </w:rPr>
        <w:t>7. Порядок обжалования решений конкурсной комиссии,</w:t>
      </w:r>
    </w:p>
    <w:p>
      <w:pPr>
        <w:pStyle w:val="ConsPlusTitle"/>
        <w:spacing w:lineRule="atLeast" w:line="283" w:before="0" w:after="200"/>
        <w:contextualSpacing/>
        <w:jc w:val="center"/>
        <w:rPr>
          <w:rFonts w:ascii="Times New Roman" w:hAnsi="Times New Roman" w:cs="Times New Roman"/>
        </w:rPr>
      </w:pPr>
      <w:r>
        <w:rPr>
          <w:rFonts w:cs="Times New Roman"/>
          <w:sz w:val="24"/>
          <w:szCs w:val="24"/>
        </w:rPr>
        <w:t>ответственность членов конкурсной комиссии</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28. Заявители, участники Конкурса вправе обжаловать решения Конкурсной комиссии в судебном порядке.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firstLine="720" w:left="0" w:right="0"/>
        <w:jc w:val="right"/>
        <w:outlineLvl w:val="0"/>
        <w:rPr>
          <w:rFonts w:ascii="Times New Roman" w:hAnsi="Times New Roman" w:cs="Times New Roman"/>
        </w:rPr>
      </w:pPr>
      <w:r>
        <w:rPr>
          <w:rFonts w:cs="Times New Roman" w:ascii="Times New Roman" w:hAnsi="Times New Roman"/>
        </w:rPr>
      </w:r>
    </w:p>
    <w:p>
      <w:pPr>
        <w:pStyle w:val="ConsPlusNormal"/>
        <w:numPr>
          <w:ilvl w:val="0"/>
          <w:numId w:val="0"/>
        </w:numPr>
        <w:ind w:firstLine="720" w:left="0" w:right="0"/>
        <w:jc w:val="right"/>
        <w:outlineLvl w:val="0"/>
        <w:rPr>
          <w:rFonts w:ascii="Times New Roman" w:hAnsi="Times New Roman" w:cs="Times New Roman"/>
          <w:sz w:val="24"/>
          <w:highlight w:val="none"/>
        </w:rPr>
      </w:pPr>
      <w:r>
        <w:rPr>
          <w:rFonts w:cs="Times New Roman" w:ascii="Times New Roman" w:hAnsi="Times New Roman"/>
          <w:sz w:val="24"/>
          <w:szCs w:val="24"/>
        </w:rPr>
        <w:t>Приложение № 3</w:t>
      </w:r>
    </w:p>
    <w:p>
      <w:pPr>
        <w:pStyle w:val="ConsPlusNormal"/>
        <w:jc w:val="right"/>
        <w:rPr>
          <w:rFonts w:ascii="Times New Roman" w:hAnsi="Times New Roman" w:cs="Times New Roman"/>
        </w:rPr>
      </w:pPr>
      <w:r>
        <w:rPr>
          <w:rFonts w:cs="Times New Roman" w:ascii="Times New Roman" w:hAnsi="Times New Roman"/>
          <w:sz w:val="24"/>
          <w:szCs w:val="24"/>
        </w:rPr>
        <w:t xml:space="preserve">к Постановлению администрации </w:t>
      </w:r>
    </w:p>
    <w:p>
      <w:pPr>
        <w:pStyle w:val="ConsPlusNormal"/>
        <w:jc w:val="right"/>
        <w:rPr>
          <w:rFonts w:ascii="Times New Roman" w:hAnsi="Times New Roman" w:cs="Times New Roman"/>
        </w:rPr>
      </w:pPr>
      <w:r>
        <w:rPr>
          <w:rFonts w:cs="Times New Roman" w:ascii="Times New Roman" w:hAnsi="Times New Roman"/>
          <w:sz w:val="24"/>
          <w:szCs w:val="24"/>
        </w:rPr>
        <w:t>города Шарыпово</w:t>
      </w:r>
    </w:p>
    <w:p>
      <w:pPr>
        <w:pStyle w:val="ConsPlusNormal"/>
        <w:jc w:val="right"/>
        <w:rPr>
          <w:rFonts w:ascii="Times New Roman" w:hAnsi="Times New Roman" w:cs="Times New Roman"/>
        </w:rPr>
      </w:pPr>
      <w:r>
        <w:rPr>
          <w:rFonts w:cs="Times New Roman" w:ascii="Times New Roman" w:hAnsi="Times New Roman"/>
          <w:sz w:val="24"/>
          <w:szCs w:val="24"/>
        </w:rPr>
        <w:t>от «___»__________2024 №_________</w:t>
      </w:r>
    </w:p>
    <w:p>
      <w:pPr>
        <w:pStyle w:val="ConsPlusNormal"/>
        <w:jc w:val="both"/>
        <w:rPr/>
      </w:pPr>
      <w:r>
        <w:rPr/>
      </w:r>
    </w:p>
    <w:p>
      <w:pPr>
        <w:pStyle w:val="ConsPlusTitle"/>
        <w:spacing w:lineRule="atLeast" w:line="283" w:before="0" w:after="200"/>
        <w:contextualSpacing/>
        <w:jc w:val="center"/>
        <w:rPr>
          <w:rFonts w:ascii="Times New Roman" w:hAnsi="Times New Roman" w:cs="Times New Roman"/>
        </w:rPr>
      </w:pPr>
      <w:r>
        <w:rPr>
          <w:rFonts w:cs="Times New Roman"/>
        </w:rPr>
      </w:r>
    </w:p>
    <w:p>
      <w:pPr>
        <w:pStyle w:val="ConsPlusTitle"/>
        <w:spacing w:lineRule="atLeast" w:line="283" w:before="0" w:after="200"/>
        <w:contextualSpacing/>
        <w:jc w:val="center"/>
        <w:rPr>
          <w:rFonts w:ascii="Times New Roman" w:hAnsi="Times New Roman" w:cs="Times New Roman"/>
          <w:sz w:val="24"/>
          <w:szCs w:val="24"/>
          <w:highlight w:val="none"/>
        </w:rPr>
      </w:pPr>
      <w:r>
        <w:rPr>
          <w:rFonts w:cs="Times New Roman"/>
          <w:sz w:val="24"/>
          <w:szCs w:val="24"/>
        </w:rPr>
        <w:t>ПОРЯДОК</w:t>
      </w:r>
    </w:p>
    <w:p>
      <w:pPr>
        <w:pStyle w:val="ConsPlusTitle"/>
        <w:spacing w:lineRule="atLeast" w:line="283" w:before="0" w:after="200"/>
        <w:contextualSpacing/>
        <w:jc w:val="center"/>
        <w:rPr>
          <w:rFonts w:ascii="Times New Roman" w:hAnsi="Times New Roman" w:cs="Times New Roman"/>
        </w:rPr>
      </w:pPr>
      <w:r>
        <w:rPr>
          <w:rFonts w:cs="Times New Roman"/>
          <w:sz w:val="24"/>
          <w:szCs w:val="24"/>
        </w:rPr>
        <w:t>деятельности специализированной службы по вопросам</w:t>
      </w:r>
    </w:p>
    <w:p>
      <w:pPr>
        <w:pStyle w:val="ConsPlusTitle"/>
        <w:spacing w:lineRule="atLeast" w:line="283" w:before="0" w:after="200"/>
        <w:contextualSpacing/>
        <w:jc w:val="center"/>
        <w:rPr>
          <w:rFonts w:ascii="Times New Roman" w:hAnsi="Times New Roman" w:cs="Times New Roman"/>
        </w:rPr>
      </w:pPr>
      <w:r>
        <w:rPr>
          <w:rFonts w:cs="Times New Roman"/>
          <w:sz w:val="24"/>
          <w:szCs w:val="24"/>
        </w:rPr>
        <w:t>похоронного дела в муниципальном образовании города Шарыпово Красноярского края</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hanging="0" w:left="0"/>
        <w:jc w:val="center"/>
        <w:outlineLvl w:val="1"/>
        <w:rPr>
          <w:rFonts w:ascii="Times New Roman" w:hAnsi="Times New Roman" w:cs="Times New Roman"/>
        </w:rPr>
      </w:pPr>
      <w:r>
        <w:rPr>
          <w:rFonts w:cs="Times New Roman"/>
          <w:sz w:val="24"/>
          <w:szCs w:val="24"/>
        </w:rPr>
        <w:t>1. Общие положения</w:t>
      </w:r>
    </w:p>
    <w:p>
      <w:pPr>
        <w:pStyle w:val="ConsPlusNormal"/>
        <w:ind w:firstLine="540" w:left="0" w:right="0"/>
        <w:jc w:val="both"/>
        <w:rPr>
          <w:rFonts w:ascii="Times New Roman" w:hAnsi="Times New Roman" w:eastAsia="Times New Roman" w:cs="Times New Roman"/>
          <w:b/>
          <w:color w:val="000000"/>
          <w:sz w:val="24"/>
        </w:rPr>
      </w:pPr>
      <w:r>
        <w:rPr>
          <w:rFonts w:cs="Times New Roman" w:ascii="Times New Roman" w:hAnsi="Times New Roman"/>
          <w:sz w:val="24"/>
          <w:szCs w:val="24"/>
        </w:rPr>
        <w:t xml:space="preserve">1. Специализированная служба по вопросам похоронного дела в муниципальном образовании города Шарыпово Красноярского края (далее - специализированная служба) действует в соответствии с Федеральным </w:t>
      </w:r>
      <w:hyperlink r:id="rId13" w:tgtFrame="Федеральный закон от 12.01.1996 N 8-ФЗ (ред. от 30.04.2021) О погребении и похоронном деле">
        <w:r>
          <w:rPr>
            <w:rFonts w:cs="Times New Roman" w:ascii="Times New Roman" w:hAnsi="Times New Roman"/>
            <w:sz w:val="24"/>
            <w:szCs w:val="24"/>
          </w:rPr>
          <w:t>законом</w:t>
        </w:r>
      </w:hyperlink>
      <w:r>
        <w:rPr>
          <w:rFonts w:cs="Times New Roman" w:ascii="Times New Roman" w:hAnsi="Times New Roman"/>
          <w:sz w:val="24"/>
          <w:szCs w:val="24"/>
        </w:rPr>
        <w:t xml:space="preserve"> от 12.01.1996г. № 8-ФЗ "О погребении и похоронном деле", Правилами бытового обслуживания населения, утвержденными постановлением Правительства Российской Федерации от 21.09.2020г. № 1514, постановлением Администрации города Шарыпово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8"/>
        </w:rPr>
        <w:t>от 23.09.2016 № 174 «Об утверждении Положения о порядке предоставления муниципальной услуги «Организация ритуальных услуг и содержание мест захоронения» и административного регламента по предоставлению муниципальной услуги «Организация ритуальных услуг и содержание мест захоронения» на территории муниципального образования «город Шарыпово Красноярского края»</w:t>
      </w:r>
      <w:r>
        <w:rPr>
          <w:rFonts w:eastAsia="Times New Roman" w:cs="Times New Roman" w:ascii="Times New Roman" w:hAnsi="Times New Roman"/>
          <w:b/>
          <w:sz w:val="24"/>
          <w:szCs w:val="24"/>
        </w:rPr>
        <w:t>.</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 Создание специализированной службы осуществляется путем заключения договора об оказании услуг специализированной службы по вопросам похоронного дела по погребению умерших на территории муниципального образования города Шарыпово Красноярского края.</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spacing w:lineRule="atLeast" w:line="283" w:before="0" w:after="200"/>
        <w:ind w:hanging="0" w:left="0"/>
        <w:contextualSpacing/>
        <w:jc w:val="center"/>
        <w:outlineLvl w:val="1"/>
        <w:rPr>
          <w:rFonts w:ascii="Times New Roman" w:hAnsi="Times New Roman" w:cs="Times New Roman"/>
        </w:rPr>
      </w:pPr>
      <w:r>
        <w:rPr>
          <w:rFonts w:cs="Times New Roman"/>
          <w:sz w:val="24"/>
          <w:szCs w:val="24"/>
        </w:rPr>
        <w:t xml:space="preserve">2. Требования к хозяйствующим субъектам, </w:t>
      </w:r>
    </w:p>
    <w:p>
      <w:pPr>
        <w:pStyle w:val="ConsPlusTitle"/>
        <w:numPr>
          <w:ilvl w:val="0"/>
          <w:numId w:val="0"/>
        </w:numPr>
        <w:spacing w:lineRule="atLeast" w:line="283" w:before="0" w:after="200"/>
        <w:ind w:hanging="0" w:left="0"/>
        <w:contextualSpacing/>
        <w:jc w:val="center"/>
        <w:outlineLvl w:val="1"/>
        <w:rPr>
          <w:rFonts w:ascii="Times New Roman" w:hAnsi="Times New Roman" w:cs="Times New Roman"/>
        </w:rPr>
      </w:pPr>
      <w:r>
        <w:rPr>
          <w:rFonts w:cs="Times New Roman"/>
          <w:sz w:val="24"/>
          <w:szCs w:val="24"/>
        </w:rPr>
        <w:t>оказывающим ритуальные услуги</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3. Специализированная служба, осуществляющая прием заказа и заключение договора на организацию похорон, должна: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при оформлении заказов на ритуальные услуги использовать отчетность, установленную законодательством Российской Федерации;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обеспечивать необходимое количество автотранспорта.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4. 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5.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6.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7. Специализированная служба должна предоставить потребителю следующую информацию:</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гарантированный перечень услуг по погребению, предоставляемых на безвозмездной основе, и сведения о порядке их предоставления;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сроки оказания услуг (выполнения работ);</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гарантийные сроки, если они установлены;</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цены на оказываемые услуги и др.</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8. На доступном для потребителя месте должна также находиться и предоставляться потребителю по его требованию книга отзывов и предложений.</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9. Основаниями для расторжения договора об оказании услуг специализированной службы по вопросам похоронного дела по погребению умерших на территории города Шарыпово являются: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несоблюдение установленных требований, предъявляемых к специализированным службам, в том числе непредоставление гарантированного перечня услуг по погребению, предоставляемых на безвозмездной основе взамен выплаты социального пособия на погребение;</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грубые или неоднократные нарушения действующего законодательства Российской Федерации, нормативных правовых актов Красноярского края, муниципальных нормативных правовых актов в сфере погребения и похоронного дела;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фактическое прекращение деятельности по оказанию ритуальных услуг в течение шести месяцев.</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 xml:space="preserve">10. Отказ 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14" w:tgtFrame="Указ Президента РФ от 29.06.1996 N 1001 О гарантиях прав граждан на предоставление услуг по погребению умерших&quot;{КонсультантПлюс}">
        <w:r>
          <w:rPr>
            <w:rFonts w:cs="Times New Roman" w:ascii="Times New Roman" w:hAnsi="Times New Roman"/>
            <w:sz w:val="24"/>
            <w:szCs w:val="24"/>
          </w:rPr>
          <w:t>пунктом 1</w:t>
        </w:r>
      </w:hyperlink>
      <w:r>
        <w:rPr>
          <w:rFonts w:cs="Times New Roman" w:ascii="Times New Roman" w:hAnsi="Times New Roman"/>
          <w:sz w:val="24"/>
          <w:szCs w:val="24"/>
        </w:rPr>
        <w:t xml:space="preserve"> Указа Президента Российской Федерации от 29.06.1996г. № 1001 «О гарантиях прав граждан на предоставление услуг по погребению умерших».</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hanging="0" w:left="0"/>
        <w:jc w:val="center"/>
        <w:outlineLvl w:val="1"/>
        <w:rPr>
          <w:rFonts w:ascii="Times New Roman" w:hAnsi="Times New Roman" w:cs="Times New Roman"/>
        </w:rPr>
      </w:pPr>
      <w:r>
        <w:rPr>
          <w:rFonts w:cs="Times New Roman"/>
          <w:sz w:val="24"/>
          <w:szCs w:val="24"/>
        </w:rPr>
        <w:t>3. Требования к качеству гарантированного перечня услуг по погребению</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11.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12.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 оформление документов, необходимых для погребения;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необрезная, дерево - сосна) и соответствует следующим размерам:</w:t>
      </w:r>
    </w:p>
    <w:p>
      <w:pPr>
        <w:pStyle w:val="ConsPlusNormal"/>
        <w:jc w:val="both"/>
        <w:rPr/>
      </w:pPr>
      <w:r>
        <w:rPr/>
      </w:r>
    </w:p>
    <w:tbl>
      <w:tblPr>
        <w:tblW w:w="9356"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2488"/>
        <w:gridCol w:w="1985"/>
        <w:gridCol w:w="2190"/>
        <w:gridCol w:w="2692"/>
      </w:tblGrid>
      <w:tr>
        <w:trPr/>
        <w:tc>
          <w:tcPr>
            <w:tcW w:w="2488"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sz w:val="22"/>
                <w:szCs w:val="22"/>
              </w:rPr>
              <w:t>Гроб похоронный</w:t>
            </w:r>
          </w:p>
        </w:tc>
        <w:tc>
          <w:tcPr>
            <w:tcW w:w="4175"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Размер, мм</w:t>
            </w:r>
          </w:p>
        </w:tc>
        <w:tc>
          <w:tcPr>
            <w:tcW w:w="2692"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sz w:val="22"/>
                <w:szCs w:val="22"/>
              </w:rPr>
              <w:t>Ширина приголовника, мм</w:t>
            </w:r>
          </w:p>
        </w:tc>
      </w:tr>
      <w:tr>
        <w:trPr/>
        <w:tc>
          <w:tcPr>
            <w:tcW w:w="2488"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sz w:val="22"/>
                <w:szCs w:val="22"/>
              </w:rPr>
              <w:t>длина гроба</w:t>
            </w:r>
          </w:p>
        </w:tc>
        <w:tc>
          <w:tcPr>
            <w:tcW w:w="2190" w:type="dxa"/>
            <w:tcBorders>
              <w:top w:val="single" w:sz="4" w:space="0" w:color="000000"/>
              <w:left w:val="single" w:sz="4" w:space="0" w:color="000000"/>
              <w:bottom w:val="single" w:sz="4" w:space="0" w:color="000000"/>
              <w:right w:val="single" w:sz="4" w:space="0" w:color="000000"/>
            </w:tcBorders>
          </w:tcPr>
          <w:p>
            <w:pPr>
              <w:pStyle w:val="ConsPlusNormal"/>
              <w:ind w:hanging="0" w:left="0" w:right="0"/>
              <w:jc w:val="center"/>
              <w:rPr>
                <w:rFonts w:ascii="Times New Roman" w:hAnsi="Times New Roman" w:cs="Times New Roman"/>
              </w:rPr>
            </w:pPr>
            <w:r>
              <w:rPr>
                <w:rFonts w:cs="Times New Roman" w:ascii="Times New Roman" w:hAnsi="Times New Roman"/>
                <w:sz w:val="22"/>
                <w:szCs w:val="22"/>
              </w:rPr>
              <w:t>высота у наружного края приголовника</w:t>
            </w:r>
          </w:p>
        </w:tc>
        <w:tc>
          <w:tcPr>
            <w:tcW w:w="2692"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rPr>
            </w:r>
          </w:p>
        </w:tc>
      </w:tr>
      <w:tr>
        <w:trPr/>
        <w:tc>
          <w:tcPr>
            <w:tcW w:w="248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sz w:val="22"/>
                <w:szCs w:val="22"/>
              </w:rPr>
              <w:t>Взрослый</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1400 - 2200</w:t>
            </w:r>
          </w:p>
        </w:tc>
        <w:tc>
          <w:tcPr>
            <w:tcW w:w="219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450 - 500</w:t>
            </w:r>
          </w:p>
        </w:tc>
        <w:tc>
          <w:tcPr>
            <w:tcW w:w="269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450 - 700</w:t>
            </w:r>
          </w:p>
        </w:tc>
      </w:tr>
      <w:tr>
        <w:trPr/>
        <w:tc>
          <w:tcPr>
            <w:tcW w:w="248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sz w:val="22"/>
                <w:szCs w:val="22"/>
              </w:rPr>
              <w:t>Подростковый</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1000 - 1400</w:t>
            </w:r>
          </w:p>
        </w:tc>
        <w:tc>
          <w:tcPr>
            <w:tcW w:w="219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400 - 450</w:t>
            </w:r>
          </w:p>
        </w:tc>
        <w:tc>
          <w:tcPr>
            <w:tcW w:w="269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370 - 450</w:t>
            </w:r>
          </w:p>
        </w:tc>
      </w:tr>
      <w:tr>
        <w:trPr/>
        <w:tc>
          <w:tcPr>
            <w:tcW w:w="248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sz w:val="22"/>
                <w:szCs w:val="22"/>
              </w:rPr>
              <w:t>Детский</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650 - 1000</w:t>
            </w:r>
          </w:p>
        </w:tc>
        <w:tc>
          <w:tcPr>
            <w:tcW w:w="219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350 - 400</w:t>
            </w:r>
          </w:p>
        </w:tc>
        <w:tc>
          <w:tcPr>
            <w:tcW w:w="269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350 - 450</w:t>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4) погребение тела: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13.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1) оформление документов, необходимых для погребения;</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2) облачение тела;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3) предоставление гроба: похоронный гроб оббитый, изготавливается из пиломатериала (доска необрезная, дерево - сосна) и соответствует следующим размерам:</w:t>
      </w:r>
    </w:p>
    <w:p>
      <w:pPr>
        <w:pStyle w:val="ConsPlusNormal"/>
        <w:jc w:val="both"/>
        <w:rPr/>
      </w:pPr>
      <w:r>
        <w:rPr/>
      </w:r>
    </w:p>
    <w:tbl>
      <w:tblPr>
        <w:tblW w:w="9356" w:type="dxa"/>
        <w:jc w:val="left"/>
        <w:tblInd w:w="62" w:type="dxa"/>
        <w:tblLayout w:type="fixed"/>
        <w:tblCellMar>
          <w:top w:w="102" w:type="dxa"/>
          <w:left w:w="62" w:type="dxa"/>
          <w:bottom w:w="102" w:type="dxa"/>
          <w:right w:w="62" w:type="dxa"/>
        </w:tblCellMar>
        <w:tblLook w:firstRow="0" w:noVBand="0" w:lastRow="0" w:firstColumn="0" w:lastColumn="0" w:noHBand="0" w:val="0000"/>
      </w:tblPr>
      <w:tblGrid>
        <w:gridCol w:w="2488"/>
        <w:gridCol w:w="1985"/>
        <w:gridCol w:w="2472"/>
        <w:gridCol w:w="2410"/>
      </w:tblGrid>
      <w:tr>
        <w:trPr/>
        <w:tc>
          <w:tcPr>
            <w:tcW w:w="2488"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sz w:val="22"/>
                <w:szCs w:val="22"/>
              </w:rPr>
              <w:t>Гроб похоронный</w:t>
            </w:r>
          </w:p>
        </w:tc>
        <w:tc>
          <w:tcPr>
            <w:tcW w:w="4457" w:type="dxa"/>
            <w:gridSpan w:val="2"/>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Размер, мм</w:t>
            </w:r>
          </w:p>
        </w:tc>
        <w:tc>
          <w:tcPr>
            <w:tcW w:w="2410" w:type="dxa"/>
            <w:vMerge w:val="restart"/>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sz w:val="22"/>
                <w:szCs w:val="22"/>
              </w:rPr>
              <w:t>Ширина приголовника, мм</w:t>
            </w:r>
          </w:p>
        </w:tc>
      </w:tr>
      <w:tr>
        <w:trPr/>
        <w:tc>
          <w:tcPr>
            <w:tcW w:w="2488"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rPr>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sz w:val="22"/>
                <w:szCs w:val="22"/>
              </w:rPr>
              <w:t>длина гроба</w:t>
            </w:r>
          </w:p>
        </w:tc>
        <w:tc>
          <w:tcPr>
            <w:tcW w:w="2472" w:type="dxa"/>
            <w:tcBorders>
              <w:top w:val="single" w:sz="4" w:space="0" w:color="000000"/>
              <w:left w:val="single" w:sz="4" w:space="0" w:color="000000"/>
              <w:bottom w:val="single" w:sz="4" w:space="0" w:color="000000"/>
              <w:right w:val="single" w:sz="4" w:space="0" w:color="000000"/>
            </w:tcBorders>
          </w:tcPr>
          <w:p>
            <w:pPr>
              <w:pStyle w:val="ConsPlusNormal"/>
              <w:ind w:hanging="0" w:left="0" w:right="0"/>
              <w:rPr>
                <w:rFonts w:ascii="Times New Roman" w:hAnsi="Times New Roman" w:cs="Times New Roman"/>
              </w:rPr>
            </w:pPr>
            <w:r>
              <w:rPr>
                <w:rFonts w:cs="Times New Roman" w:ascii="Times New Roman" w:hAnsi="Times New Roman"/>
                <w:sz w:val="22"/>
                <w:szCs w:val="22"/>
              </w:rPr>
              <w:t>высота у наружного края приголовника</w:t>
            </w:r>
          </w:p>
        </w:tc>
        <w:tc>
          <w:tcPr>
            <w:tcW w:w="2410" w:type="dxa"/>
            <w:vMerge w:val="continue"/>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rPr>
            </w:r>
          </w:p>
        </w:tc>
      </w:tr>
      <w:tr>
        <w:trPr/>
        <w:tc>
          <w:tcPr>
            <w:tcW w:w="248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sz w:val="22"/>
                <w:szCs w:val="22"/>
              </w:rPr>
              <w:t>Взрослый</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1400 - 2200</w:t>
            </w:r>
          </w:p>
        </w:tc>
        <w:tc>
          <w:tcPr>
            <w:tcW w:w="247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450 - 500</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450 - 700</w:t>
            </w:r>
          </w:p>
        </w:tc>
      </w:tr>
      <w:tr>
        <w:trPr/>
        <w:tc>
          <w:tcPr>
            <w:tcW w:w="248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sz w:val="22"/>
                <w:szCs w:val="22"/>
              </w:rPr>
              <w:t>Подростковый</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1000 - 1400</w:t>
            </w:r>
          </w:p>
        </w:tc>
        <w:tc>
          <w:tcPr>
            <w:tcW w:w="247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400 - 450</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370 - 450</w:t>
            </w:r>
          </w:p>
        </w:tc>
      </w:tr>
      <w:tr>
        <w:trPr/>
        <w:tc>
          <w:tcPr>
            <w:tcW w:w="2488" w:type="dxa"/>
            <w:tcBorders>
              <w:top w:val="single" w:sz="4" w:space="0" w:color="000000"/>
              <w:left w:val="single" w:sz="4" w:space="0" w:color="000000"/>
              <w:bottom w:val="single" w:sz="4" w:space="0" w:color="000000"/>
              <w:right w:val="single" w:sz="4" w:space="0" w:color="000000"/>
            </w:tcBorders>
          </w:tcPr>
          <w:p>
            <w:pPr>
              <w:pStyle w:val="ConsPlusNormal"/>
              <w:rPr>
                <w:rFonts w:ascii="Times New Roman" w:hAnsi="Times New Roman" w:cs="Times New Roman"/>
              </w:rPr>
            </w:pPr>
            <w:r>
              <w:rPr>
                <w:rFonts w:cs="Times New Roman" w:ascii="Times New Roman" w:hAnsi="Times New Roman"/>
                <w:sz w:val="22"/>
                <w:szCs w:val="22"/>
              </w:rPr>
              <w:t>Детский</w:t>
            </w:r>
          </w:p>
        </w:tc>
        <w:tc>
          <w:tcPr>
            <w:tcW w:w="1985"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650 - 1000</w:t>
            </w:r>
          </w:p>
        </w:tc>
        <w:tc>
          <w:tcPr>
            <w:tcW w:w="2472"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350 - 400</w:t>
            </w:r>
          </w:p>
        </w:tc>
        <w:tc>
          <w:tcPr>
            <w:tcW w:w="2410" w:type="dxa"/>
            <w:tcBorders>
              <w:top w:val="single" w:sz="4" w:space="0" w:color="000000"/>
              <w:left w:val="single" w:sz="4" w:space="0" w:color="000000"/>
              <w:bottom w:val="single" w:sz="4" w:space="0" w:color="000000"/>
              <w:right w:val="single" w:sz="4" w:space="0" w:color="000000"/>
            </w:tcBorders>
          </w:tcPr>
          <w:p>
            <w:pPr>
              <w:pStyle w:val="ConsPlusNormal"/>
              <w:jc w:val="center"/>
              <w:rPr>
                <w:rFonts w:ascii="Times New Roman" w:hAnsi="Times New Roman" w:cs="Times New Roman"/>
              </w:rPr>
            </w:pPr>
            <w:r>
              <w:rPr>
                <w:rFonts w:cs="Times New Roman" w:ascii="Times New Roman" w:hAnsi="Times New Roman"/>
                <w:sz w:val="22"/>
                <w:szCs w:val="22"/>
              </w:rPr>
              <w:t>350 - 450</w:t>
            </w:r>
          </w:p>
        </w:tc>
      </w:tr>
    </w:tbl>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5) погребение тела:</w:t>
      </w:r>
    </w:p>
    <w:p>
      <w:pPr>
        <w:pStyle w:val="ConsPlusNormal"/>
        <w:ind w:firstLine="540" w:left="0" w:right="0"/>
        <w:jc w:val="both"/>
        <w:rPr>
          <w:rFonts w:ascii="Times New Roman" w:hAnsi="Times New Roman" w:cs="Times New Roman"/>
        </w:rPr>
      </w:pPr>
      <w:r>
        <w:rPr>
          <w:rFonts w:cs="Times New Roman" w:ascii="Times New Roman" w:hAnsi="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pPr>
        <w:pStyle w:val="ConsPlusNormal"/>
        <w:ind w:firstLine="540" w:left="0" w:right="0"/>
        <w:jc w:val="both"/>
        <w:rPr>
          <w:rFonts w:ascii="Times New Roman" w:hAnsi="Times New Roman"/>
          <w:b w:val="false"/>
          <w:color w:val="000000"/>
          <w:sz w:val="28"/>
          <w:szCs w:val="28"/>
        </w:rPr>
      </w:pPr>
      <w:r>
        <w:rPr>
          <w:rFonts w:cs="Times New Roman" w:ascii="Times New Roman" w:hAnsi="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ajorAsci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Autospacing="0" w:before="0" w:afterAutospacing="0" w:after="200"/>
      <w:jc w:val="left"/>
    </w:pPr>
    <w:rPr>
      <w:rFonts w:ascii="Times New Roman" w:hAnsi="Times New Roman" w:eastAsia="Times New Roman" w:cs="Arial"/>
      <w:color w:val="auto"/>
      <w:kern w:val="0"/>
      <w:sz w:val="28"/>
      <w:szCs w:val="24"/>
      <w:lang w:val="ru-RU" w:eastAsia="zh-CN"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val="000080"/>
      <w:u w:val="single"/>
      <w:lang w:val="en-US" w:eastAsia="en-US" w:bidi="en-US"/>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1z0">
    <w:name w:val="WW8Num1z0"/>
    <w:qFormat/>
    <w:rPr/>
  </w:style>
  <w:style w:type="character" w:styleId="WW8Num2z0">
    <w:name w:val="WW8Num2z0"/>
    <w:qFormat/>
    <w:rPr/>
  </w:style>
  <w:style w:type="character" w:styleId="Style7">
    <w:name w:val="Основной шрифт абзаца"/>
    <w:qFormat/>
    <w:rPr/>
  </w:style>
  <w:style w:type="character" w:styleId="Style8">
    <w:name w:val="Верхний колонтитул Знак"/>
    <w:qFormat/>
    <w:rPr>
      <w:sz w:val="28"/>
      <w:szCs w:val="24"/>
    </w:rPr>
  </w:style>
  <w:style w:type="character" w:styleId="Style9">
    <w:name w:val="Нижний колонтитул Знак"/>
    <w:qFormat/>
    <w:rPr>
      <w:sz w:val="28"/>
      <w:szCs w:val="24"/>
    </w:rPr>
  </w:style>
  <w:style w:type="character" w:styleId="Style10">
    <w:name w:val="Текст выноски Знак"/>
    <w:qFormat/>
    <w:rPr>
      <w:rFonts w:ascii="Tahoma" w:hAnsi="Tahoma"/>
      <w:sz w:val="16"/>
      <w:szCs w:val="16"/>
    </w:rPr>
  </w:style>
  <w:style w:type="character" w:styleId="DefaultParagraphFont" w:default="1">
    <w:name w:val="Default Paragraph Font"/>
    <w:uiPriority w:val="1"/>
    <w:semiHidden/>
    <w:unhideWhenUsed/>
    <w:qFormat/>
    <w:rPr/>
  </w:style>
  <w:style w:type="paragraph" w:styleId="Style11">
    <w:name w:val="Заголовок"/>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uiPriority w:val="35"/>
    <w:semiHidden/>
    <w:unhideWhenUsed/>
    <w:qFormat/>
    <w:pPr>
      <w:suppressLineNumbers/>
      <w:spacing w:before="120" w:after="120"/>
    </w:pPr>
    <w:rPr>
      <w:i/>
      <w:iCs/>
      <w:sz w:val="24"/>
      <w:szCs w:val="24"/>
    </w:rPr>
  </w:style>
  <w:style w:type="paragraph" w:styleId="Style12">
    <w:name w:val="Указатель"/>
    <w:basedOn w:val="Normal"/>
    <w:qFormat/>
    <w:pPr>
      <w:suppressLineNumbers/>
    </w:pPr>
    <w:rPr>
      <w:lang w:val="en-US" w:eastAsia="en-US" w:bidi="en-US"/>
    </w:rPr>
  </w:style>
  <w:style w:type="paragraph" w:styleId="ListParagraph">
    <w:name w:val="List Paragraph"/>
    <w:basedOn w:val="Normal"/>
    <w:uiPriority w:val="34"/>
    <w:qFormat/>
    <w:pPr>
      <w:spacing w:before="0" w:after="200"/>
      <w:ind w:left="720"/>
      <w:contextualSpacing/>
    </w:pPr>
    <w:rPr/>
  </w:style>
  <w:style w:type="paragraph" w:styleId="NoSpacing">
    <w:name w:val="No Spacing"/>
    <w:uiPriority w:val="1"/>
    <w:qFormat/>
    <w:pPr>
      <w:widowControl/>
      <w:suppressAutoHyphens w:val="true"/>
      <w:bidi w:val="0"/>
      <w:spacing w:lineRule="auto" w:line="240" w:beforeAutospacing="0" w:before="0" w:afterAutospacing="0" w:after="0"/>
      <w:jc w:val="left"/>
    </w:pPr>
    <w:rPr>
      <w:rFonts w:ascii="Arial" w:hAnsi="Arial" w:eastAsia="Arial" w:cs="Arial" w:asciiTheme="minorHAnsi" w:cstheme="minorBidi" w:eastAsiaTheme="minorHAnsi" w:hAnsiTheme="majorAscii"/>
      <w:color w:val="auto"/>
      <w:kern w:val="0"/>
      <w:sz w:val="22"/>
      <w:szCs w:val="22"/>
      <w:lang w:val="en-US"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pPr>
    <w:rPr>
      <w:i/>
    </w:rPr>
  </w:style>
  <w:style w:type="paragraph" w:styleId="Style13">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1"/>
    <w:pPr/>
    <w:rPr/>
  </w:style>
  <w:style w:type="paragraph" w:styleId="TOCHeading">
    <w:name w:val="TOC Heading"/>
    <w:uiPriority w:val="39"/>
    <w:unhideWhenUsed/>
    <w:qFormat/>
    <w:pPr>
      <w:widowControl/>
      <w:suppressAutoHyphens w:val="true"/>
      <w:bidi w:val="0"/>
      <w:spacing w:lineRule="auto" w:line="276" w:beforeAutospacing="0" w:before="0" w:afterAutospacing="0" w:after="200"/>
      <w:jc w:val="left"/>
    </w:pPr>
    <w:rPr>
      <w:rFonts w:ascii="Arial" w:hAnsi="Arial" w:eastAsia="Arial" w:cs="Arial" w:asciiTheme="minorHAnsi" w:cstheme="minorBidi" w:eastAsiaTheme="minorHAnsi" w:hAnsiTheme="majorAscii"/>
      <w:color w:val="auto"/>
      <w:kern w:val="0"/>
      <w:sz w:val="22"/>
      <w:szCs w:val="22"/>
      <w:lang w:val="en-US" w:eastAsia="en-US" w:bidi="ar-SA"/>
    </w:rPr>
  </w:style>
  <w:style w:type="paragraph" w:styleId="TableofFigures">
    <w:name w:val="Table of Figures"/>
    <w:basedOn w:val="Normal"/>
    <w:uiPriority w:val="99"/>
    <w:unhideWhenUsed/>
    <w:pPr>
      <w:spacing w:before="0" w:afterAutospacing="0" w:after="0"/>
    </w:pPr>
    <w:rPr/>
  </w:style>
  <w:style w:type="paragraph" w:styleId="ConsPlusTitle">
    <w:name w:val="ConsPlusTitle"/>
    <w:qFormat/>
    <w:pPr>
      <w:widowControl w:val="false"/>
      <w:suppressAutoHyphens w:val="true"/>
      <w:bidi w:val="0"/>
      <w:spacing w:lineRule="auto" w:line="276" w:beforeAutospacing="0" w:before="0" w:afterAutospacing="0" w:after="200"/>
      <w:jc w:val="left"/>
    </w:pPr>
    <w:rPr>
      <w:rFonts w:ascii="Times New Roman" w:hAnsi="Times New Roman" w:eastAsia="Times New Roman" w:cs="Arial"/>
      <w:b/>
      <w:bCs/>
      <w:color w:val="auto"/>
      <w:kern w:val="0"/>
      <w:sz w:val="28"/>
      <w:szCs w:val="28"/>
      <w:lang w:val="ru-RU" w:eastAsia="zh-CN" w:bidi="ar-SA"/>
    </w:rPr>
  </w:style>
  <w:style w:type="paragraph" w:styleId="ConsPlusNonformat">
    <w:name w:val="ConsPlusNonformat"/>
    <w:qFormat/>
    <w:pPr>
      <w:widowControl w:val="false"/>
      <w:suppressAutoHyphens w:val="true"/>
      <w:bidi w:val="0"/>
      <w:spacing w:lineRule="auto" w:line="276" w:beforeAutospacing="0" w:before="0" w:afterAutospacing="0" w:after="200"/>
      <w:jc w:val="left"/>
    </w:pPr>
    <w:rPr>
      <w:rFonts w:ascii="Courier New" w:hAnsi="Courier New" w:eastAsia="Times New Roman" w:cs="Arial"/>
      <w:color w:val="auto"/>
      <w:kern w:val="0"/>
      <w:sz w:val="20"/>
      <w:szCs w:val="20"/>
      <w:lang w:val="ru-RU" w:eastAsia="zh-CN" w:bidi="ar-SA"/>
    </w:rPr>
  </w:style>
  <w:style w:type="paragraph" w:styleId="Style14">
    <w:name w:val="Текст выноски"/>
    <w:basedOn w:val="Normal"/>
    <w:qFormat/>
    <w:pPr/>
    <w:rPr>
      <w:rFonts w:ascii="Tahoma" w:hAnsi="Tahoma"/>
      <w:sz w:val="16"/>
      <w:szCs w:val="16"/>
    </w:rPr>
  </w:style>
  <w:style w:type="paragraph" w:styleId="Style15">
    <w:name w:val="Содержимое таблицы"/>
    <w:basedOn w:val="Normal"/>
    <w:qFormat/>
    <w:pPr>
      <w:widowControl w:val="false"/>
      <w:suppressLineNumbers/>
    </w:pPr>
    <w:rPr/>
  </w:style>
  <w:style w:type="paragraph" w:styleId="Style16">
    <w:name w:val="Заголовок таблицы"/>
    <w:basedOn w:val="Style15"/>
    <w:qFormat/>
    <w:pPr>
      <w:suppressLineNumbers/>
      <w:jc w:val="center"/>
    </w:pPr>
    <w:rPr>
      <w:b/>
      <w:bCs/>
    </w:rPr>
  </w:style>
  <w:style w:type="paragraph" w:styleId="ConsPlusNormal" w:customStyle="1">
    <w:name w:val="ConsPlusNormal"/>
    <w:qFormat/>
    <w:pPr>
      <w:keepNext w:val="false"/>
      <w:keepLines w:val="false"/>
      <w:pageBreakBefore w:val="false"/>
      <w:widowControl w:val="false"/>
      <w:shd w:val="nil" w:color="000000"/>
      <w:suppressAutoHyphens w:val="true"/>
      <w:bidi w:val="0"/>
      <w:spacing w:lineRule="auto" w:line="240" w:beforeAutospacing="0" w:before="0" w:afterAutospacing="0" w:after="0"/>
      <w:ind w:firstLine="720" w:left="0" w:right="0"/>
      <w:jc w:val="left"/>
    </w:pPr>
    <w:rPr>
      <w:rFonts w:ascii="Arial" w:hAnsi="Arial" w:eastAsia="Times New Roman" w:cs="Arial"/>
      <w:b w:val="false"/>
      <w:bCs w:val="false"/>
      <w:i w:val="false"/>
      <w:iCs w:val="false"/>
      <w:caps w:val="false"/>
      <w:smallCaps w:val="false"/>
      <w:strike w:val="false"/>
      <w:dstrike w:val="false"/>
      <w:vanish w:val="false"/>
      <w:color w:val="auto"/>
      <w:spacing w:val="0"/>
      <w:kern w:val="0"/>
      <w:position w:val="0"/>
      <w:sz w:val="20"/>
      <w:sz w:val="20"/>
      <w:szCs w:val="20"/>
      <w:u w:val="none"/>
      <w:vertAlign w:val="baseline"/>
      <w:lang w:val="ru-RU" w:eastAsia="ru-RU" w:bidi="ar-SA"/>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788EDBA51FF86B7AF256127544BB471C1DE082413228759F27A7AABB680FD5821A1B65B3282B21B9D839F568D154680CFDC0B711B9D6FA984CdAB" TargetMode="External"/><Relationship Id="rId4" Type="http://schemas.openxmlformats.org/officeDocument/2006/relationships/hyperlink" Target="./01.01.2022)%7B&#1050;&#1086;&#1085;&#1089;&#1091;&#1083;&#1100;&#1090;&#1072;&#1085;&#1090;&#1055;&#1083;&#1102;&#1089;%7D" TargetMode="External"/><Relationship Id="rId5" Type="http://schemas.openxmlformats.org/officeDocument/2006/relationships/hyperlink" Target="./01.01.2022)%7B&#1050;&#1086;&#1085;&#1089;&#1091;&#1083;&#1100;&#1090;&#1072;&#1085;&#1090;&#1055;&#1083;&#1102;&#1089;%7D" TargetMode="External"/><Relationship Id="rId6" Type="http://schemas.openxmlformats.org/officeDocument/2006/relationships/hyperlink" Target="consultantplus://offline/ref=4886F644FF84AD26303E00BC57BB88137D30D9E31EDBD9E1FFA607A3DE09A6785FAA1E394E77302DFBEEF87645jCbDJ" TargetMode="External"/><Relationship Id="rId7" Type="http://schemas.openxmlformats.org/officeDocument/2006/relationships/hyperlink" Target="./09.03.2022)%7B&#1050;&#1086;&#1085;&#1089;&#1091;&#1083;&#1100;&#1090;&#1072;&#1085;&#1090;&#1055;&#1083;&#1102;&#1089;%7D" TargetMode="External"/><Relationship Id="rId8" Type="http://schemas.openxmlformats.org/officeDocument/2006/relationships/hyperlink" Target="https://login.consultant.ru/link/?req=doc&amp;base=LAW&amp;n=436518&amp;dst=100016&amp;field=134&amp;date=11.10.2024" TargetMode="External"/><Relationship Id="rId9" Type="http://schemas.openxmlformats.org/officeDocument/2006/relationships/hyperlink" Target="https://login.consultant.ru/link/?req=doc&amp;base=LAW&amp;n=466145&amp;date=11.10.2024" TargetMode="External"/><Relationship Id="rId10" Type="http://schemas.openxmlformats.org/officeDocument/2006/relationships/hyperlink" Target="https://login.consultant.ru/link/?req=doc&amp;base=LAW&amp;n=363382&amp;dst=100010&amp;field=134&amp;date=11.10.2024" TargetMode="External"/><Relationship Id="rId11" Type="http://schemas.openxmlformats.org/officeDocument/2006/relationships/hyperlink" Target="https://login.consultant.ru/link/?req=doc&amp;base=LAW&amp;n=409735&amp;dst=100041&amp;field=134&amp;date=11.10.2024" TargetMode="External"/><Relationship Id="rId12" Type="http://schemas.openxmlformats.org/officeDocument/2006/relationships/hyperlink" Target="./25.02.2022)%7B&#1050;&#1086;&#1085;&#1089;&#1091;&#1083;&#1100;&#1090;&#1072;&#1085;&#1090;&#1055;&#1083;&#1102;&#1089;%7D" TargetMode="External"/><Relationship Id="rId13" Type="http://schemas.openxmlformats.org/officeDocument/2006/relationships/hyperlink" Target="./01.01.2022)%7B&#1050;&#1086;&#1085;&#1089;&#1091;&#1083;&#1100;&#1090;&#1072;&#1085;&#1090;&#1055;&#1083;&#1102;&#1089;%7D" TargetMode="External"/><Relationship Id="rId14" Type="http://schemas.openxmlformats.org/officeDocument/2006/relationships/hyperlink" Target="consultantplus://offline/ref=4886F644FF84AD26303E00BC57BB88137830D8E31ED984EBF7FF0BA1D906F96F4AE34A344C742E2AF3A4AB3212C2D1DDBB6A3B1692A134j8bAJ"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solidFill/>
        <a:soli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17</Pages>
  <Words>5865</Words>
  <Characters>41552</Characters>
  <CharactersWithSpaces>47383</CharactersWithSpaces>
  <Paragraphs>367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2024-11-05T09:52:28Z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