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</w:tcPr>
                <w:p>
                  <w:pPr>
                    <w:pStyle w:val="Normal"/>
                    <w:jc w:val="center"/>
                    <w:rPr>
                      <w:b/>
                      <w:szCs w:val="28"/>
                      <w:lang w:val="ru-RU" w:eastAsia="ru-RU"/>
                    </w:rPr>
                  </w:pPr>
                  <w:bookmarkStart w:id="0" w:name="_Hlk115171399"/>
                  <w:bookmarkEnd w:id="0"/>
                  <w:r>
                    <w:rPr>
                      <w:lang w:val="ru-RU" w:eastAsia="ru-RU"/>
                    </w:rPr>
                    <w:drawing>
                      <wp:inline distT="0" distB="0" distL="0" distR="0">
                        <wp:extent cx="381000" cy="723900"/>
                        <wp:effectExtent l="0" t="0" r="0" b="0"/>
                        <wp:docPr id="1" name="Рисунок 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 l="-92" t="-60" r="-92" b="-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rPr>
                      <w:b/>
                      <w:szCs w:val="28"/>
                      <w:lang w:val="ru-RU" w:eastAsia="ru-RU"/>
                    </w:rPr>
                  </w:pPr>
                  <w:r>
                    <w:rPr>
                      <w:b/>
                      <w:szCs w:val="28"/>
                      <w:lang w:val="ru-RU" w:eastAsia="ru-RU"/>
                    </w:rPr>
                  </w:r>
                </w:p>
                <w:p>
                  <w:pPr>
                    <w:pStyle w:val="Normal"/>
                    <w:jc w:val="center"/>
                    <w:rPr>
                      <w:szCs w:val="28"/>
                    </w:rPr>
                  </w:pPr>
                  <w:bookmarkStart w:id="1" w:name="_Hlk115176197"/>
                  <w:r>
                    <w:rPr>
                      <w:b/>
                      <w:szCs w:val="28"/>
                    </w:rPr>
                    <w:t>АДМИНИСТРАЦИЯ ГОРОДА ШАРЫПОВО КРАСНОЯРСКОГО КРАЯ</w:t>
                  </w:r>
                  <w:bookmarkEnd w:id="1"/>
                </w:p>
                <w:p>
                  <w:pPr>
                    <w:pStyle w:val="Normal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18.10.2024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218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rPr>
          <w:bCs/>
          <w:color w:val="000000"/>
          <w:spacing w:val="-4"/>
          <w:szCs w:val="28"/>
        </w:rPr>
      </w:pPr>
      <w:r>
        <w:rPr>
          <w:color w:val="000000"/>
          <w:szCs w:val="28"/>
        </w:rPr>
        <w:t>О создании</w:t>
      </w:r>
      <w:r>
        <w:rPr>
          <w:b/>
          <w:color w:val="000000"/>
          <w:spacing w:val="-4"/>
          <w:szCs w:val="28"/>
        </w:rPr>
        <w:t xml:space="preserve"> </w:t>
      </w:r>
      <w:r>
        <w:rPr>
          <w:bCs/>
          <w:color w:val="000000"/>
          <w:spacing w:val="-4"/>
          <w:szCs w:val="28"/>
        </w:rPr>
        <w:t xml:space="preserve">рабочей группы </w:t>
      </w:r>
    </w:p>
    <w:p>
      <w:pPr>
        <w:pStyle w:val="Normal"/>
        <w:widowControl w:val="false"/>
        <w:rPr>
          <w:bCs/>
          <w:color w:val="000000"/>
          <w:spacing w:val="-4"/>
          <w:szCs w:val="28"/>
        </w:rPr>
      </w:pPr>
      <w:r>
        <w:rPr>
          <w:bCs/>
          <w:color w:val="000000"/>
          <w:spacing w:val="-4"/>
          <w:szCs w:val="28"/>
        </w:rPr>
        <w:t xml:space="preserve">межведомственной комиссии Красноярского края </w:t>
      </w:r>
    </w:p>
    <w:p>
      <w:pPr>
        <w:pStyle w:val="Normal"/>
        <w:widowControl w:val="false"/>
        <w:rPr>
          <w:bCs/>
          <w:color w:val="000000"/>
          <w:szCs w:val="28"/>
        </w:rPr>
      </w:pPr>
      <w:r>
        <w:rPr>
          <w:bCs/>
          <w:color w:val="000000"/>
          <w:spacing w:val="-4"/>
          <w:szCs w:val="28"/>
        </w:rPr>
        <w:t>по противодействию нелегальной занятости</w:t>
      </w:r>
    </w:p>
    <w:p>
      <w:pPr>
        <w:pStyle w:val="Normal"/>
        <w:rPr>
          <w:szCs w:val="28"/>
        </w:rPr>
      </w:pPr>
      <w:r>
        <w:rPr>
          <w:szCs w:val="28"/>
        </w:rPr>
        <w:t xml:space="preserve">на территории городского округа </w:t>
      </w:r>
    </w:p>
    <w:p>
      <w:pPr>
        <w:pStyle w:val="Normal"/>
        <w:rPr>
          <w:szCs w:val="28"/>
        </w:rPr>
      </w:pPr>
      <w:r>
        <w:rPr>
          <w:szCs w:val="28"/>
        </w:rPr>
        <w:t xml:space="preserve">город Шарыпово Красноярского края 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firstLine="709" w:right="0"/>
        <w:jc w:val="both"/>
        <w:rPr>
          <w:bCs/>
          <w:szCs w:val="28"/>
        </w:rPr>
      </w:pPr>
      <w:r>
        <w:rPr>
          <w:color w:val="000000"/>
          <w:szCs w:val="28"/>
        </w:rPr>
        <w:t xml:space="preserve">В соответствии со статьей 67 Федерального закона от 12.12.2023 </w:t>
        <w:br/>
        <w:t>№ 565-ФЗ «О занятости населения в Российской Федерации», постановлением Правительства Российской Федерации от 03.05.2024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занятости», постановлением Правительства Красноярского края от 30.08.2024 № 610-п «О создании межведомственной комиссии Красноярского края по противодействию нелегальной занятости»</w:t>
      </w:r>
      <w:r>
        <w:rPr>
          <w:szCs w:val="28"/>
        </w:rPr>
        <w:t xml:space="preserve">, руководствуясь </w:t>
      </w:r>
      <w:r>
        <w:rPr>
          <w:bCs/>
          <w:szCs w:val="28"/>
        </w:rPr>
        <w:t>ст. 34 Устава города Шарыпово Красноярского края: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  <w:t>ПОСТАНОВЛЯЮ:</w:t>
      </w:r>
    </w:p>
    <w:p>
      <w:pPr>
        <w:pStyle w:val="Normal"/>
        <w:widowControl w:val="false"/>
        <w:ind w:firstLine="708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1. Создать рабочую группу межведомственной комиссии Красноярского края по противодействию нелегальной занятости на территории городского округа город Шарыпово Красноярского края в составе согласно приложению № 1к настоящему постановлению.</w:t>
      </w:r>
    </w:p>
    <w:p>
      <w:pPr>
        <w:pStyle w:val="Normal"/>
        <w:widowControl w:val="false"/>
        <w:ind w:firstLine="708" w:right="0"/>
        <w:jc w:val="both"/>
        <w:rPr/>
      </w:pPr>
      <w:r>
        <w:rPr>
          <w:color w:val="000000"/>
          <w:szCs w:val="28"/>
        </w:rPr>
        <w:t>2. Утвердить Положение о порядке создания и деятельности рабочей группы межведомственной комиссии Красноярского края по противодействию нелегальной занятости на территории городского округа город Шарыпово Красноярского края согласно приложению № 2 настоящему постановлению.</w:t>
      </w:r>
    </w:p>
    <w:p>
      <w:pPr>
        <w:pStyle w:val="Normal"/>
        <w:widowControl w:val="false"/>
        <w:ind w:firstLine="708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3. Признать утратившим силу:</w:t>
      </w:r>
    </w:p>
    <w:p>
      <w:pPr>
        <w:pStyle w:val="Normal"/>
        <w:widowControl w:val="false"/>
        <w:ind w:firstLine="708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3.1. постановление Администрации города Шарыпово от 07.12.2018 г. № 317 «О межведомственной комиссии по укреплению налоговой и бюджетной дисциплины, снижению неформальной занятости, легализации «серой» заработной платы на территории муниципального образования город Шарыпово»;</w:t>
      </w:r>
    </w:p>
    <w:p>
      <w:pPr>
        <w:pStyle w:val="Normal"/>
        <w:widowControl w:val="false"/>
        <w:ind w:firstLine="708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3.2. постановление Администрации города Шарыпово от 07.02.2019 г. № 16 «О внесении изменений в постановление Администрации города Шарапово от 07.12.2018 №317 «О межведомственной комиссии по укреплению налоговой и бюджетной дисциплины, снижению неформальной занятости, легализации «серой» заработной платы на территории муниципального образования город Шарыпово»;</w:t>
      </w:r>
    </w:p>
    <w:p>
      <w:pPr>
        <w:pStyle w:val="Normal"/>
        <w:widowControl w:val="false"/>
        <w:ind w:firstLine="708" w:right="0"/>
        <w:jc w:val="both"/>
        <w:rPr/>
      </w:pPr>
      <w:r>
        <w:rPr>
          <w:color w:val="000000"/>
          <w:szCs w:val="28"/>
        </w:rPr>
        <w:t>3.3. постановление Администрации города Шарыпово от 30.04.2019 г. № 96 «О внесении изменений в постановление Администрации города Шарапово от 07.12.2018 №317 «О межведомственной комиссии по укреплению налоговой и бюджетной дисциплины, снижению неформальной занятости, легализации «серой» заработной платы на территории муниципального образования город Шарыпово» (в редакции от 07.02.2019 №16);</w:t>
      </w:r>
    </w:p>
    <w:p>
      <w:pPr>
        <w:pStyle w:val="Normal"/>
        <w:widowControl w:val="false"/>
        <w:ind w:firstLine="708" w:right="0"/>
        <w:jc w:val="both"/>
        <w:rPr/>
      </w:pPr>
      <w:r>
        <w:rPr>
          <w:color w:val="000000"/>
          <w:szCs w:val="28"/>
        </w:rPr>
        <w:t>3.4. постановление Администрации города Шарыпово от 07.04.2021 г. № 76 «О внесении изменений в постановление Администрации города Шарапово от 07.12.2018 №317 «О межведомственной комиссии по укреплению налоговой и бюджетной дисциплины, снижению неформальной занятости, легализации «серой» заработной платы на территории муниципального образования город Шарыпово» (в редакции от 07.02.2019 №16, от 30.04.2019 № 96);</w:t>
      </w:r>
    </w:p>
    <w:p>
      <w:pPr>
        <w:pStyle w:val="Normal"/>
        <w:widowControl w:val="false"/>
        <w:ind w:firstLine="708" w:right="0"/>
        <w:jc w:val="both"/>
        <w:rPr/>
      </w:pPr>
      <w:r>
        <w:rPr>
          <w:color w:val="000000"/>
          <w:szCs w:val="28"/>
        </w:rPr>
        <w:t>3.5. постановление Администрации города Шарыпово от 01.10.2021 г. № 185 «О внесении изменений в постановление Администрации города Шарапово от 07.12.2018 №317 «О межведомственной комиссии по укреплению налоговой и бюджетной дисциплины, снижению неформальной занятости, легализации «серой» заработной платы на территории муниципального образования город Шарыпово» (в редакции от 07.02.2019 №16, от 30.04.2019 № 96, от 07.04.2021 № 76);</w:t>
      </w:r>
    </w:p>
    <w:p>
      <w:pPr>
        <w:pStyle w:val="Normal"/>
        <w:widowControl w:val="false"/>
        <w:ind w:firstLine="708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3.6. постановление Администрации города Шарыпово от 17.05.2022 г. № 148 «О внесении изменений в постановление Администрации города Шарапово от 07.12.2018 №317 «О межведомственной комиссии по укреплению налоговой и бюджетной дисциплины, снижению неформальной занятости, легализации «серой» заработной платы на территории муниципального образования город Шарыпово» (в редакции от 07.02.2019 №16, от 30.04.2019 № 96, от 07.04.2021 № 76, от 01.10.2021 № 185);</w:t>
      </w:r>
    </w:p>
    <w:p>
      <w:pPr>
        <w:pStyle w:val="Normal"/>
        <w:widowControl w:val="false"/>
        <w:ind w:firstLine="708" w:right="0"/>
        <w:jc w:val="both"/>
        <w:rPr/>
      </w:pPr>
      <w:r>
        <w:rPr>
          <w:color w:val="000000"/>
          <w:szCs w:val="28"/>
        </w:rPr>
        <w:t>3.7. постановление Администрации города Шарыпово от 03.10.2022 г. № 306 «О внесении изменений в постановление Администрации города Шарапово от 07.12.2018 №317 «О межведомственной комиссии по укреплению налоговой и бюджетной дисциплины, снижению неформальной занятости, легализации «серой» заработной платы на территории муниципального образования город Шарыпово» (в редакции от 07.02.2019 №16, от 30.04.2019 № 96, от 07.04.2021 № 76, от 01.10.2021 № 185, от 17.05.2022 № 148);</w:t>
      </w:r>
    </w:p>
    <w:p>
      <w:pPr>
        <w:pStyle w:val="Normal"/>
        <w:widowControl w:val="false"/>
        <w:ind w:firstLine="708" w:right="0"/>
        <w:jc w:val="both"/>
        <w:rPr/>
      </w:pPr>
      <w:r>
        <w:rPr>
          <w:color w:val="000000"/>
          <w:szCs w:val="28"/>
        </w:rPr>
        <w:t>3.8. постановление Администрации города Шарыпово от 13.10.2023 г. № 261 «О внесении изменений в постановление Администрации города Шарапово от 07.12.2018 №317 «О межведомственной комиссии по укреплению налоговой и бюджетной дисциплины, снижению неформальной занятости, легализации «серой» заработной платы на территории муниципального образования город Шарыпово» (в редакции от 07.02.2019 №16, от 30.04.2019 № 96, от 07.04.2021 № 76, от 01.10.2021 № 185, от 17.05.2022 № 148, от 03.10.2022 № 306).</w:t>
      </w:r>
    </w:p>
    <w:p>
      <w:pPr>
        <w:pStyle w:val="Normal"/>
        <w:ind w:firstLine="708" w:right="0"/>
        <w:jc w:val="both"/>
        <w:rPr/>
      </w:pPr>
      <w:r>
        <w:rPr>
          <w:szCs w:val="28"/>
        </w:rPr>
        <w:t>4.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08" w:right="5"/>
        <w:jc w:val="both"/>
        <w:rPr>
          <w:bCs/>
          <w:szCs w:val="28"/>
        </w:rPr>
      </w:pPr>
      <w:r>
        <w:rPr>
          <w:szCs w:val="28"/>
        </w:rPr>
        <w:t xml:space="preserve">5. </w:t>
      </w:r>
      <w:r>
        <w:rPr>
          <w:bCs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lang w:val="en-US"/>
        </w:rPr>
        <w:t>https</w:t>
      </w:r>
      <w:r>
        <w:rPr/>
        <w:t>://</w:t>
      </w:r>
      <w:r>
        <w:rPr>
          <w:lang w:val="en-US"/>
        </w:rPr>
        <w:t>sharypovo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/>
        <w:t>).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3190"/>
        <w:gridCol w:w="3191"/>
      </w:tblGrid>
      <w:tr>
        <w:trPr/>
        <w:tc>
          <w:tcPr>
            <w:tcW w:w="3189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right="5"/>
        <w:jc w:val="both"/>
        <w:rPr>
          <w:bCs/>
          <w:szCs w:val="28"/>
        </w:rPr>
      </w:pPr>
      <w:r>
        <w:rPr>
          <w:bCs/>
          <w:szCs w:val="28"/>
        </w:rPr>
        <w:tab/>
      </w:r>
    </w:p>
    <w:p>
      <w:pPr>
        <w:pStyle w:val="Normal"/>
        <w:ind w:firstLine="709" w:right="0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4956" w:right="0"/>
        <w:outlineLvl w:val="0"/>
        <w:rPr>
          <w:color w:val="000000"/>
          <w:spacing w:val="-2"/>
          <w:szCs w:val="28"/>
        </w:rPr>
      </w:pPr>
      <w:r>
        <w:rPr/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4956" w:right="0"/>
        <w:outlineLvl w:val="0"/>
        <w:rPr/>
      </w:pPr>
      <w:r>
        <w:rPr>
          <w:color w:val="000000"/>
          <w:szCs w:val="28"/>
        </w:rPr>
        <w:t>Приложение № 1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4956" w:right="0"/>
        <w:outlineLvl w:val="0"/>
        <w:rPr/>
      </w:pPr>
      <w:r>
        <w:rPr>
          <w:color w:val="000000"/>
          <w:szCs w:val="28"/>
        </w:rPr>
        <w:t xml:space="preserve">к постановлению Администрации города Шарыпово  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708" w:left="4248" w:right="0"/>
        <w:outlineLvl w:val="0"/>
        <w:rPr/>
      </w:pPr>
      <w:r>
        <w:rPr>
          <w:color w:val="000000"/>
          <w:szCs w:val="28"/>
        </w:rPr>
        <w:t>от _____________ № ___________</w:t>
      </w:r>
    </w:p>
    <w:p>
      <w:pPr>
        <w:pStyle w:val="Normal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</w:r>
    </w:p>
    <w:p>
      <w:pPr>
        <w:pStyle w:val="Normal"/>
        <w:widowControl w:val="false"/>
        <w:jc w:val="center"/>
        <w:rPr>
          <w:b/>
          <w:color w:val="000000"/>
          <w:spacing w:val="-4"/>
          <w:szCs w:val="28"/>
        </w:rPr>
      </w:pPr>
      <w:r>
        <w:rPr>
          <w:b/>
          <w:color w:val="000000"/>
          <w:spacing w:val="-4"/>
          <w:szCs w:val="28"/>
        </w:rPr>
        <w:t xml:space="preserve">Состав рабочей группы межведомственной комиссии Красноярского края </w:t>
        <w:br/>
        <w:t>по противодействию нелегальной занятости на территории городского округа город Шарыпово Красноярского края</w:t>
      </w:r>
    </w:p>
    <w:p>
      <w:pPr>
        <w:pStyle w:val="Normal"/>
        <w:widowControl w:val="false"/>
        <w:jc w:val="center"/>
        <w:rPr>
          <w:b/>
          <w:color w:val="000000"/>
          <w:spacing w:val="-4"/>
          <w:szCs w:val="28"/>
        </w:rPr>
      </w:pPr>
      <w:r>
        <w:rPr>
          <w:b/>
          <w:color w:val="000000"/>
          <w:spacing w:val="-4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919"/>
      </w:tblGrid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  <w:spacing w:val="-4"/>
                <w:szCs w:val="28"/>
              </w:rPr>
            </w:pPr>
            <w:r>
              <w:rPr>
                <w:bCs/>
                <w:color w:val="000000"/>
                <w:spacing w:val="-4"/>
                <w:szCs w:val="28"/>
              </w:rPr>
              <w:t>Саюшев Дмитрий Викторович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  <w:spacing w:val="-4"/>
                <w:szCs w:val="28"/>
              </w:rPr>
            </w:pPr>
            <w:r>
              <w:rPr>
                <w:bCs/>
                <w:color w:val="000000"/>
                <w:spacing w:val="-4"/>
                <w:szCs w:val="28"/>
              </w:rPr>
              <w:t>Первый заместитель Главы города Шарыпово, председатель Рабочей группы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  <w:spacing w:val="-4"/>
                <w:szCs w:val="28"/>
              </w:rPr>
            </w:pPr>
            <w:r>
              <w:rPr>
                <w:bCs/>
                <w:color w:val="000000"/>
                <w:spacing w:val="-4"/>
                <w:szCs w:val="28"/>
              </w:rPr>
              <w:t>Орлова Елена Николаевна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pacing w:val="-4"/>
                <w:szCs w:val="28"/>
              </w:rPr>
              <w:t xml:space="preserve">Начальник отдела экономики и планирования Администрации города Шарыпово, заместитель председателя Рабочей группы 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  <w:spacing w:val="-4"/>
                <w:szCs w:val="28"/>
              </w:rPr>
            </w:pPr>
            <w:r>
              <w:rPr>
                <w:bCs/>
                <w:color w:val="000000"/>
                <w:spacing w:val="-4"/>
                <w:szCs w:val="28"/>
              </w:rPr>
              <w:t>Салашина Ольга Владимировна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  <w:spacing w:val="-4"/>
                <w:szCs w:val="28"/>
              </w:rPr>
            </w:pPr>
            <w:r>
              <w:rPr>
                <w:bCs/>
                <w:color w:val="000000"/>
                <w:spacing w:val="-4"/>
                <w:szCs w:val="28"/>
              </w:rPr>
              <w:t xml:space="preserve">Главный специалист по труду отдела экономики и планирования Администрации города Шарыпово, секретарь Рабочей группы 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  <w:spacing w:val="-4"/>
                <w:szCs w:val="28"/>
              </w:rPr>
            </w:pPr>
            <w:r>
              <w:rPr>
                <w:bCs/>
                <w:color w:val="000000"/>
                <w:spacing w:val="-4"/>
                <w:szCs w:val="28"/>
              </w:rPr>
              <w:t>Члены Рабочей группы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bCs/>
                <w:color w:val="000000"/>
                <w:spacing w:val="-4"/>
                <w:szCs w:val="28"/>
              </w:rPr>
            </w:pPr>
            <w:r>
              <w:rPr>
                <w:bCs/>
                <w:color w:val="000000"/>
                <w:spacing w:val="-4"/>
                <w:szCs w:val="28"/>
              </w:rPr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  <w:spacing w:val="-4"/>
                <w:szCs w:val="28"/>
              </w:rPr>
            </w:pPr>
            <w:r>
              <w:rPr>
                <w:bCs/>
                <w:color w:val="000000"/>
                <w:spacing w:val="-4"/>
                <w:szCs w:val="28"/>
              </w:rPr>
              <w:t>Югова Людмила Викторовна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  <w:spacing w:val="-4"/>
                <w:szCs w:val="28"/>
              </w:rPr>
            </w:pPr>
            <w:r>
              <w:rPr>
                <w:bCs/>
                <w:color w:val="000000"/>
                <w:spacing w:val="-4"/>
                <w:szCs w:val="28"/>
              </w:rPr>
              <w:t>Заместитель начальника Межрайонной инспекции Федеральной налоговой службы России № 10 по Красноярскому краю (по согласованию)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  <w:spacing w:val="-4"/>
                <w:szCs w:val="28"/>
              </w:rPr>
            </w:pPr>
            <w:r>
              <w:rPr>
                <w:bCs/>
                <w:color w:val="000000"/>
                <w:spacing w:val="-4"/>
                <w:szCs w:val="28"/>
              </w:rPr>
              <w:t>Шильверст Елена Леонидовна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  <w:spacing w:val="-4"/>
                <w:szCs w:val="28"/>
              </w:rPr>
            </w:pPr>
            <w:r>
              <w:rPr>
                <w:bCs/>
                <w:color w:val="000000"/>
                <w:spacing w:val="-4"/>
                <w:szCs w:val="28"/>
              </w:rPr>
              <w:t>Начальник отдела камеральных проверок № 2 Межрайонной инспекции Федеральной налоговой службы России № 10 по Красноярскому краю (по согласованию)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pacing w:val="-4"/>
                <w:szCs w:val="28"/>
              </w:rPr>
              <w:t>Гриднева Дарья Павловна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  <w:spacing w:val="-4"/>
                <w:szCs w:val="28"/>
              </w:rPr>
            </w:pPr>
            <w:r>
              <w:rPr>
                <w:bCs/>
                <w:color w:val="000000"/>
                <w:spacing w:val="-4"/>
                <w:szCs w:val="28"/>
              </w:rPr>
              <w:t>Инспектор отделения по вопросам миграции Межмуниципального отдела МВД России «Шарыповский», лейтенант полиции (по согласованию)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  <w:spacing w:val="-4"/>
                <w:szCs w:val="28"/>
              </w:rPr>
            </w:pPr>
            <w:r>
              <w:rPr>
                <w:bCs/>
                <w:color w:val="000000"/>
                <w:spacing w:val="-4"/>
                <w:szCs w:val="28"/>
              </w:rPr>
              <w:t>Седов Павел Александрович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pacing w:val="-4"/>
                <w:szCs w:val="28"/>
              </w:rPr>
              <w:t>Директор Краевого государственного казенного учреждения «Центр занятости населения города Шарыпово» (по согласованию)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  <w:spacing w:val="-4"/>
                <w:szCs w:val="28"/>
              </w:rPr>
            </w:pPr>
            <w:r>
              <w:rPr>
                <w:bCs/>
                <w:color w:val="000000"/>
                <w:spacing w:val="-4"/>
                <w:szCs w:val="28"/>
              </w:rPr>
              <w:t>Мозговая Тамара Васильевна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  <w:spacing w:val="-4"/>
                <w:szCs w:val="28"/>
              </w:rPr>
            </w:pPr>
            <w:r>
              <w:rPr>
                <w:bCs/>
                <w:color w:val="000000"/>
                <w:spacing w:val="-4"/>
                <w:szCs w:val="28"/>
              </w:rPr>
              <w:t>Начальник отдела персонифицированного учета и администрирования страховых взносов № 8 Отделения Фонда пенсионного и социального страхования Российской Федерации по Красноярскому краю (по согласованию)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  <w:spacing w:val="-4"/>
                <w:szCs w:val="28"/>
              </w:rPr>
            </w:pPr>
            <w:r>
              <w:rPr>
                <w:bCs/>
                <w:color w:val="000000"/>
                <w:spacing w:val="-4"/>
                <w:szCs w:val="28"/>
              </w:rPr>
              <w:t>Киорогло Наталья Петровна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Cs w:val="28"/>
              </w:rPr>
              <w:t xml:space="preserve">Председатель Координационного совета организаций профсоюзов города Шарыпово и Шарыповского муниципального округа </w:t>
            </w:r>
            <w:r>
              <w:rPr>
                <w:bCs/>
                <w:color w:val="000000"/>
                <w:spacing w:val="-4"/>
                <w:szCs w:val="28"/>
              </w:rPr>
              <w:t>(по согласованию)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  <w:spacing w:val="-4"/>
                <w:szCs w:val="28"/>
              </w:rPr>
            </w:pPr>
            <w:r>
              <w:rPr>
                <w:bCs/>
                <w:color w:val="000000"/>
                <w:spacing w:val="-4"/>
                <w:szCs w:val="28"/>
              </w:rPr>
              <w:t>Ивакина Лилия Фатыховна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Исполнительный директор некоммерческого партнерства «Защита предпринимателей» </w:t>
            </w:r>
            <w:r>
              <w:rPr>
                <w:bCs/>
                <w:color w:val="000000"/>
                <w:spacing w:val="-4"/>
                <w:szCs w:val="28"/>
              </w:rPr>
              <w:t>(по согласованию)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  <w:spacing w:val="-4"/>
                <w:szCs w:val="28"/>
              </w:rPr>
            </w:pPr>
            <w:r>
              <w:rPr>
                <w:bCs/>
                <w:color w:val="000000"/>
                <w:spacing w:val="-4"/>
                <w:szCs w:val="28"/>
              </w:rPr>
              <w:t>Квашнёва Олеся Викторовна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Ведущий судебный пристав-исполнитель Отделения судебных приставов по городу Шарыпово и Шарыповскому району </w:t>
            </w:r>
            <w:r>
              <w:rPr>
                <w:bCs/>
                <w:color w:val="000000"/>
                <w:spacing w:val="-4"/>
                <w:szCs w:val="28"/>
              </w:rPr>
              <w:t>(по согласованию)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  <w:spacing w:val="-4"/>
                <w:szCs w:val="28"/>
              </w:rPr>
            </w:pPr>
            <w:r>
              <w:rPr>
                <w:bCs/>
                <w:color w:val="000000"/>
                <w:spacing w:val="-4"/>
                <w:szCs w:val="28"/>
              </w:rPr>
              <w:t>Маслиёв Вячеслав Юрьевич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Руководитель следственного отдела по Шарыповскому району ГСУ СК Российской Федерации по Красноярскому краю и Республике Хакасия </w:t>
            </w:r>
            <w:r>
              <w:rPr>
                <w:bCs/>
                <w:color w:val="000000"/>
                <w:spacing w:val="-4"/>
                <w:szCs w:val="28"/>
              </w:rPr>
              <w:t>(по согласованию)</w:t>
            </w:r>
          </w:p>
        </w:tc>
      </w:tr>
    </w:tbl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4956" w:right="0"/>
        <w:outlineLvl w:val="0"/>
        <w:rPr>
          <w:color w:val="000000"/>
          <w:spacing w:val="-2"/>
          <w:szCs w:val="28"/>
        </w:rPr>
      </w:pPr>
      <w:r>
        <w:rPr/>
      </w:r>
      <w:r>
        <w:br w:type="page"/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4956" w:right="0"/>
        <w:outlineLvl w:val="0"/>
        <w:rPr>
          <w:color w:val="000000"/>
          <w:szCs w:val="28"/>
        </w:rPr>
      </w:pPr>
      <w:r>
        <w:rPr>
          <w:color w:val="000000"/>
          <w:szCs w:val="28"/>
        </w:rPr>
        <w:t>Приложение № 2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left="4956" w:right="0"/>
        <w:outlineLvl w:val="0"/>
        <w:rPr/>
      </w:pPr>
      <w:r>
        <w:rPr>
          <w:color w:val="000000"/>
          <w:szCs w:val="28"/>
        </w:rPr>
        <w:t xml:space="preserve">к постановлению Администрации города Шарыпово  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708" w:left="4248" w:right="0"/>
        <w:outlineLvl w:val="0"/>
        <w:rPr/>
      </w:pPr>
      <w:r>
        <w:rPr>
          <w:color w:val="000000"/>
          <w:szCs w:val="28"/>
        </w:rPr>
        <w:t>от _____________ № ___________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708" w:left="4248" w:right="0"/>
        <w:outlineLvl w:val="0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widowControl w:val="false"/>
        <w:jc w:val="center"/>
        <w:rPr/>
      </w:pPr>
      <w:r>
        <w:rPr>
          <w:b/>
          <w:color w:val="000000"/>
          <w:spacing w:val="-4"/>
          <w:szCs w:val="28"/>
        </w:rPr>
        <w:t xml:space="preserve">Положение о порядке создания и деятельности рабочей группы межведомственной комиссии Красноярского края по противодействию нелегальной занятости на территории городского округа </w:t>
      </w:r>
    </w:p>
    <w:p>
      <w:pPr>
        <w:pStyle w:val="Normal"/>
        <w:widowControl w:val="false"/>
        <w:jc w:val="center"/>
        <w:rPr>
          <w:b/>
          <w:color w:val="000000"/>
          <w:spacing w:val="-4"/>
          <w:szCs w:val="28"/>
        </w:rPr>
      </w:pPr>
      <w:r>
        <w:rPr>
          <w:b/>
          <w:color w:val="000000"/>
          <w:spacing w:val="-4"/>
          <w:szCs w:val="28"/>
        </w:rPr>
        <w:t>город Шарыпово Красноярского края</w:t>
      </w:r>
    </w:p>
    <w:p>
      <w:pPr>
        <w:pStyle w:val="Normal"/>
        <w:widowControl w:val="false"/>
        <w:ind w:firstLine="709" w:right="0"/>
        <w:jc w:val="both"/>
        <w:rPr>
          <w:b/>
          <w:color w:val="000000"/>
          <w:spacing w:val="-4"/>
          <w:szCs w:val="28"/>
        </w:rPr>
      </w:pPr>
      <w:r>
        <w:rPr>
          <w:b/>
          <w:color w:val="000000"/>
          <w:spacing w:val="-4"/>
          <w:szCs w:val="28"/>
        </w:rPr>
      </w:r>
    </w:p>
    <w:p>
      <w:pPr>
        <w:pStyle w:val="Normal"/>
        <w:widowControl w:val="false"/>
        <w:jc w:val="center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1. Общие положения</w:t>
      </w:r>
    </w:p>
    <w:p>
      <w:pPr>
        <w:pStyle w:val="Normal"/>
        <w:widowControl w:val="false"/>
        <w:ind w:firstLine="709" w:right="0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pacing w:val="-4"/>
          <w:szCs w:val="28"/>
        </w:rPr>
        <w:t xml:space="preserve">1.1. Положение о порядке создания и деятельности рабочей группы межведомственной комиссии Красноярского края по противодействию нелегальной занятости на территории городского округа город Шарыпово Красноярского края (далее – Положение) определяет порядок создания </w:t>
        <w:br/>
        <w:t>и деятельности рабочей группы межведомственной комиссии Красноярского края по противодействию нелегальной занятости на территории городского округа город Шарыпово Красноярского края (далее – Рабочая группа, Комиссия).</w:t>
      </w:r>
    </w:p>
    <w:p>
      <w:pPr>
        <w:pStyle w:val="Normal"/>
        <w:widowControl w:val="false"/>
        <w:ind w:firstLine="709" w:right="0"/>
        <w:jc w:val="both"/>
        <w:rPr>
          <w:strike/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 xml:space="preserve">1.2. Рабочая группа создается в целях выполнения задач, возложенных </w:t>
        <w:br/>
        <w:t>на Комиссию, на территории городского округа город Шарыпово Красноярского края.</w:t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pacing w:val="-4"/>
          <w:szCs w:val="28"/>
        </w:rPr>
        <w:t>1.3. Рабочая группа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Красноярского края, законами и иными нормативными правовыми актами Красноярского края,</w:t>
      </w:r>
      <w:r>
        <w:rPr>
          <w:bCs/>
          <w:szCs w:val="28"/>
        </w:rPr>
        <w:t xml:space="preserve"> Уставом города Шарыпово Красноярского края, </w:t>
      </w:r>
      <w:r>
        <w:rPr>
          <w:color w:val="000000"/>
          <w:spacing w:val="-4"/>
          <w:szCs w:val="28"/>
        </w:rPr>
        <w:t>а также настоящим Положением.</w:t>
      </w:r>
    </w:p>
    <w:p>
      <w:pPr>
        <w:pStyle w:val="Normal"/>
        <w:widowControl w:val="false"/>
        <w:ind w:firstLine="709" w:right="0"/>
        <w:jc w:val="center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</w:r>
    </w:p>
    <w:p>
      <w:pPr>
        <w:pStyle w:val="Normal"/>
        <w:widowControl w:val="false"/>
        <w:jc w:val="center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2. Организационные основы деятельности Рабочей группы</w:t>
      </w:r>
    </w:p>
    <w:p>
      <w:pPr>
        <w:pStyle w:val="Normal"/>
        <w:widowControl w:val="false"/>
        <w:ind w:firstLine="709" w:right="0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pacing w:val="-4"/>
          <w:szCs w:val="28"/>
        </w:rPr>
        <w:t>2.1. Деятельность Рабочей группы осуществляется в форме заседаний, которые могут быть проведены в очном формате или в формате видеоконференцсвязи.</w:t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pacing w:val="-4"/>
          <w:szCs w:val="28"/>
        </w:rPr>
        <w:t>2.2. Состав Рабочей группы утверждается Постановление Администрации города Шарыпово. Информация о составе Рабочей группы должна быть направлена ответственному секретарю Комиссии секретарем Рабочей группы в течение 10 рабочих дней после его утверждения.</w:t>
      </w:r>
    </w:p>
    <w:p>
      <w:pPr>
        <w:pStyle w:val="Normal"/>
        <w:widowControl w:val="false"/>
        <w:ind w:firstLine="709" w:right="0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 xml:space="preserve">Рабочая группа формируется в составе председателя Рабочей группы, заместителя председателя Рабочей группы, секретаря Рабочей группы </w:t>
        <w:br/>
        <w:t>и членов Рабочей группы.</w:t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pacing w:val="-4"/>
          <w:szCs w:val="28"/>
        </w:rPr>
        <w:t xml:space="preserve">Председатель Рабочей группы, заместитель председателя Рабочей группы </w:t>
        <w:br/>
        <w:t>и секретарь Рабочей группы назначаются из числа представителей органов местного самоуправления муниципального образования, на территории которого создана Рабочая группа.</w:t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zCs w:val="28"/>
        </w:rPr>
        <w:t xml:space="preserve">В состав Рабочей группы могут входить представители заинтересованных территориальных органов федеральных органов исполнительной власти (по согласованию), государственных внебюджетных фондов (по согласованию), общероссийских объединений работодателей </w:t>
      </w:r>
      <w:r>
        <w:rPr>
          <w:color w:val="000000"/>
          <w:spacing w:val="-4"/>
          <w:szCs w:val="28"/>
        </w:rPr>
        <w:t>(по согласованию), объединений профессиональных союзов (по согласованию),</w:t>
      </w:r>
      <w:r>
        <w:rPr>
          <w:color w:val="000000"/>
          <w:szCs w:val="28"/>
        </w:rPr>
        <w:t xml:space="preserve"> профессиональных союзов, их объединений и работодателей, их объединений, представители иных заинтересованных органов и организаций (по согласованию).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Председатель Рабочей группы является членом Комиссии.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Члены Рабочей группы не вправе разглашать сведения, ставшие </w:t>
        <w:br/>
        <w:t>им известными в ходе работы Рабочей группы.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2.3. Председатель Рабочей группы: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1) руководит деятельностью Рабочей группы;</w:t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zCs w:val="28"/>
        </w:rPr>
        <w:t xml:space="preserve">2) определяет формат и повестку заседаний Рабочей группы, дату, время их проведения; 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3) проводит заседания Рабочей группы;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4) дает поручения членам Рабочей группы и контролирует их выполнение;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5) подписывает протоколы заседаний Рабочей группы;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6) осуществляет контроль за исполнением решений Рабочей группы;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7) несет ответственность за выполнение возложенных на Рабочую группу задач.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2.4. Члены Рабочей группы:</w:t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zCs w:val="28"/>
        </w:rPr>
        <w:t>1) принимают участие в работе Рабочей группы, изучают поступающие документы, готовят по ним свои замечания, предложения;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2) участвуют в заседаниях Рабочей группы, а в случае невозможности присутствия на заседании Рабочей группы не позднее чем за 3 рабочих дня </w:t>
        <w:br/>
        <w:t xml:space="preserve">до проведения заседания Рабочей группы представляют секретарю Рабочей группы свое мнение по рассматриваемым на заседании Рабочей группы вопросам в письменной форме, которое оглашается на заседании </w:t>
        <w:br/>
        <w:t>и приобщается к протоколу заседания Рабочей группы.</w:t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zCs w:val="28"/>
        </w:rPr>
        <w:t>Члены Рабочей группы не вправе делегировать свои полномочия другим лицам.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Члены Рабочей группы не вправе разглашать сведения, ставшие </w:t>
        <w:br/>
        <w:t>им известными в ходе работы Рабочей группы.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2.5. Секретарь Рабочей группы: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1) осуществляет подготовку и организацию проведения заседаний Рабочей группы;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2) информирует членов Рабочей группы и лиц, приглашенных </w:t>
        <w:br/>
        <w:t>на заседание Рабочей группы, о повестке заседания, дате, времени и месте его проведения не позднее чем за 5 дней до заседания;</w:t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zCs w:val="28"/>
        </w:rPr>
        <w:t>3) оформляет решения Рабочей группы протоколами;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4) обеспечивает рассылку копий решений членам Рабочей группы, </w:t>
        <w:br/>
        <w:t xml:space="preserve">в Комиссию, а также работодателям, рассмотренным и (или) заслушанным </w:t>
        <w:br/>
        <w:t>на заседаниях Рабочей группы.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2.6. Заседания Рабочей группы проводятся по мере необходимости, </w:t>
        <w:br/>
        <w:t>но не реже одного раза в квартал.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Заседание Рабочей группы считается правомочным, если на нем присутствует более половины ее состава. 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Заседания Рабочей группы ведет председатель Рабочей группы, </w:t>
        <w:br/>
        <w:t>а в случае его отсутствия – заместитель председателя Рабочей группы.</w:t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zCs w:val="28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Подготовка и организация проведения заседаний Рабочей группы осуществляются секретарем Рабочей группы.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2.7. Решения Рабочей группы оформляется протоколом, который подписывается председательствующим на заседании Рабочей группы.</w:t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zCs w:val="28"/>
        </w:rPr>
        <w:t>2.8. Решения Рабочей группы, принятые в пределах её компетенции, направляются членам Рабочей группы, в Комиссию, а также работодателям, рассмотренным и (или) заслушанным на заседаниях Рабочей группы.</w:t>
      </w:r>
    </w:p>
    <w:p>
      <w:pPr>
        <w:pStyle w:val="Normal"/>
        <w:widowControl w:val="false"/>
        <w:ind w:firstLine="709" w:right="0"/>
        <w:jc w:val="both"/>
        <w:rPr>
          <w:strike/>
          <w:color w:val="000000"/>
          <w:szCs w:val="28"/>
        </w:rPr>
      </w:pPr>
      <w:r>
        <w:rPr>
          <w:strike/>
          <w:color w:val="000000"/>
          <w:szCs w:val="28"/>
        </w:rPr>
      </w:r>
    </w:p>
    <w:p>
      <w:pPr>
        <w:pStyle w:val="Normal"/>
        <w:widowControl w:val="false"/>
        <w:jc w:val="center"/>
        <w:rPr>
          <w:color w:val="000000"/>
          <w:szCs w:val="28"/>
        </w:rPr>
      </w:pPr>
      <w:r>
        <w:rPr>
          <w:color w:val="000000"/>
          <w:szCs w:val="28"/>
        </w:rPr>
        <w:t>3. Задачи и права Рабочей группы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3.1. Основными задачами Рабочей группы являются: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1) обеспечение взаимодействия органов местного самоуправления, профессиональных союзов, их объединений и работодателей, их объединений, представителей иных заинтересованных органов и организаций в целях реализации полномочий Рабочей группы.</w:t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zCs w:val="28"/>
        </w:rPr>
        <w:t xml:space="preserve">2) осуществление мониторинга и анализа результатов работы </w:t>
        <w:br/>
        <w:t>по противодействию нелегальной занятости на территории муниципального образования;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3) проведение анализа письменных обращений граждан и юридических лиц, поступивших в органы местного самоуправления муниципального образования, содержащих информацию о фактах (признаках) нелегальной занятости.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3.2. Рабочая группа в рамках возложенных на нее задач вправе приглашать на заседания Рабочей группы и заслушивать работодателей, должностных лиц и специалистов (экспертов) органов и организаций, </w:t>
        <w:br/>
        <w:t>не входящих в состав Рабочих групп.</w:t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zCs w:val="28"/>
        </w:rPr>
        <w:t>3.3. Рабочая группа представляет в Комиссию: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 предложения о направлении в органы государственной власти </w:t>
        <w:br/>
        <w:t>и государственные внебюджетные фонды запросов о предоставлении информации, включая персональные данные и сведения, в том числе:</w:t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zCs w:val="28"/>
        </w:rPr>
        <w:t>об использовании хозяйствующими субъектами объектов недвижимого имущества на территории муниципального образования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 возможном использовании труда граждан без оформления трудовых отношений в соответствии с трудовым законодательством и (или) </w:t>
        <w:br/>
        <w:t>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zCs w:val="28"/>
        </w:rPr>
        <w:t xml:space="preserve">о наличии информации о хозяйствующих субъектах, получивших </w:t>
        <w:br/>
        <w:t>из бюджета государственную поддержку для реализации мероприятий (работ, услуг);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о наличии информации о хозяйствующих субъектах, у которых объемы предоставляемых услуг (человеко-часы, нормы обслуживания) по заключенным государственным (муниципальным) контрактам не соответствуют численности работников, указанной в отчетности;</w:t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zCs w:val="28"/>
        </w:rPr>
        <w:t xml:space="preserve">2) предложения о направлении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 мероприятий </w:t>
        <w:br/>
        <w:t>в целях противодействия нелегальной занятости;</w:t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zCs w:val="28"/>
        </w:rPr>
        <w:t xml:space="preserve">3) предложения о направлении в налоговые органы Российской Федерации запросов сведений и информации, в том числе составляющих налоговую тайну, перечень которых утверждается в соответствии с </w:t>
      </w:r>
      <w:hyperlink r:id="rId3">
        <w:r>
          <w:rPr>
            <w:rStyle w:val="Hyperlink"/>
            <w:color w:val="000000"/>
            <w:szCs w:val="28"/>
          </w:rPr>
          <w:t>частью 3 статьи 67</w:t>
        </w:r>
      </w:hyperlink>
      <w:r>
        <w:rPr>
          <w:color w:val="000000"/>
          <w:szCs w:val="28"/>
        </w:rPr>
        <w:t xml:space="preserve"> Федерального закона от 12.12.2023 № 565-ФЗ «О занятости населения в Российской Федерации»;</w:t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zCs w:val="28"/>
        </w:rPr>
        <w:t>4) информацию о результатах реализации Рабочей группой возложенных на неё задач;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5) информацию о нарушении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труда. </w:t>
      </w:r>
    </w:p>
    <w:p>
      <w:pPr>
        <w:pStyle w:val="Normal"/>
        <w:widowControl w:val="false"/>
        <w:ind w:firstLine="709" w:right="0"/>
        <w:jc w:val="both"/>
        <w:rPr>
          <w:color w:val="000000"/>
          <w:szCs w:val="28"/>
        </w:rPr>
      </w:pPr>
      <w:r>
        <w:rPr>
          <w:color w:val="000000"/>
          <w:szCs w:val="28"/>
        </w:rPr>
        <w:t>3.4. Рабочая группа рассматривает на своем заседании ситуации, связанные:</w:t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 xml:space="preserve"> осуществлением трудовой деятельности в нарушение установленного</w:t>
      </w:r>
      <w:r>
        <w:rPr>
          <w:color w:val="000000"/>
          <w:szCs w:val="28"/>
        </w:rPr>
        <w:t xml:space="preserve"> трудовым законодательством порядка оформления трудовых отношений;</w:t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размера оплаты труда;</w:t>
      </w:r>
    </w:p>
    <w:p>
      <w:pPr>
        <w:pStyle w:val="Normal"/>
        <w:widowControl w:val="false"/>
        <w:ind w:firstLine="709" w:right="0"/>
        <w:jc w:val="both"/>
        <w:rPr/>
      </w:pPr>
      <w:r>
        <w:rPr>
          <w:color w:val="000000"/>
          <w:szCs w:val="28"/>
        </w:rPr>
        <w:t>с</w:t>
      </w:r>
      <w:r>
        <w:rPr>
          <w:color w:val="000000"/>
          <w:spacing w:val="-2"/>
          <w:szCs w:val="28"/>
        </w:rPr>
        <w:t xml:space="preserve"> подменой трудовых отношений гражданско-правовыми отношениями</w:t>
      </w:r>
      <w:r>
        <w:rPr>
          <w:color w:val="000000"/>
          <w:szCs w:val="28"/>
        </w:rPr>
        <w:t xml:space="preserve">, </w:t>
        <w:br/>
        <w:t>в том числе при взаимодействии с физическими лицами, применяющими специальный налоговый режим «Налог на профессиональный доход».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eastAsia="Calibri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color w:val="000000"/>
    </w:rPr>
  </w:style>
  <w:style w:type="character" w:styleId="WW8Num4z0">
    <w:name w:val="WW8Num4z0"/>
    <w:qFormat/>
    <w:rPr>
      <w:rFonts w:ascii="Symbol" w:hAnsi="Symbol" w:eastAsia="Calibri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eastAsia="Calibri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tyle18">
    <w:name w:val="Знак примечания"/>
    <w:qFormat/>
    <w:rPr>
      <w:sz w:val="16"/>
      <w:szCs w:val="16"/>
    </w:rPr>
  </w:style>
  <w:style w:type="character" w:styleId="Style19">
    <w:name w:val="Текст примечания Знак"/>
    <w:qFormat/>
    <w:rPr>
      <w:rFonts w:ascii="Calibri" w:hAnsi="Calibri" w:eastAsia="Calibri" w:cs="Calibri"/>
    </w:rPr>
  </w:style>
  <w:style w:type="character" w:styleId="Style20">
    <w:name w:val="Тема примечания Знак"/>
    <w:qFormat/>
    <w:rPr>
      <w:rFonts w:ascii="Calibri" w:hAnsi="Calibri" w:eastAsia="Calibri" w:cs="Calibri"/>
      <w:b/>
      <w:bCs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pPr>
      <w:ind w:hanging="283" w:left="283" w:right="0"/>
    </w:pPr>
    <w:rPr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5">
    <w:name w:val="Абзац списка"/>
    <w:basedOn w:val="Normal"/>
    <w:qFormat/>
    <w:pPr>
      <w:spacing w:lineRule="auto" w:line="256" w:before="0" w:after="16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6">
    <w:name w:val="Текст примечания"/>
    <w:basedOn w:val="Normal"/>
    <w:qFormat/>
    <w:pPr>
      <w:spacing w:before="0" w:after="160"/>
    </w:pPr>
    <w:rPr>
      <w:rFonts w:ascii="Calibri" w:hAnsi="Calibri" w:eastAsia="Calibri" w:cs="Calibri"/>
      <w:sz w:val="20"/>
      <w:szCs w:val="20"/>
    </w:rPr>
  </w:style>
  <w:style w:type="paragraph" w:styleId="Style27">
    <w:name w:val="Тема примечания"/>
    <w:basedOn w:val="Style26"/>
    <w:next w:val="Style26"/>
    <w:qFormat/>
    <w:pPr/>
    <w:rPr>
      <w:b/>
      <w:bCs/>
    </w:rPr>
  </w:style>
  <w:style w:type="paragraph" w:styleId="Style28">
    <w:name w:val="Рецензия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29">
    <w:name w:val="Обычный (Интернет)"/>
    <w:basedOn w:val="Normal"/>
    <w:qFormat/>
    <w:pPr/>
    <w:rPr>
      <w:sz w:val="24"/>
    </w:rPr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64093&amp;dst=10071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1422</TotalTime>
  <Application>LibreOffice/7.6.4.1$Windows_X86_64 LibreOffice_project/e19e193f88cd6c0525a17fb7a176ed8e6a3e2aa1</Application>
  <AppVersion>15.0000</AppVersion>
  <Pages>10</Pages>
  <Words>2012</Words>
  <Characters>14748</Characters>
  <CharactersWithSpaces>16699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cp:keywords/>
  <dc:language>ru-RU</dc:language>
  <cp:lastModifiedBy/>
  <cp:lastPrinted>2024-10-18T08:22:00Z</cp:lastPrinted>
  <dcterms:modified xsi:type="dcterms:W3CDTF">2024-10-18T14:42:41Z</dcterms:modified>
  <cp:revision>54</cp:revision>
  <dc:subject/>
  <dc:title>АДМИНИСТРАЦИЯ ГОРОДА ШАРЫПОВО</dc:title>
</cp:coreProperties>
</file>