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/>
              <w:drawing>
                <wp:inline distT="0" distB="0" distL="0" distR="0">
                  <wp:extent cx="512445" cy="741045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856" t="-582" r="-856" b="-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color w:val="auto"/>
                <w:sz w:val="28"/>
                <w:szCs w:val="28"/>
                <w:lang w:val="ru-RU" w:eastAsia="zh-CN" w:bidi="ar-SA"/>
              </w:rPr>
              <w:t>АДМИНИСТРАЦИЯ</w:t>
            </w:r>
            <w:bookmarkStart w:id="1" w:name="_Hlk115176197"/>
            <w:r>
              <w:rPr>
                <w:b/>
                <w:szCs w:val="28"/>
              </w:rPr>
              <w:t xml:space="preserve">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  <w:t>05.08.2024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                  №</w:t>
            </w:r>
            <w:r>
              <w:rPr>
                <w:szCs w:val="28"/>
              </w:rPr>
              <w:t>166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BodyText"/>
        <w:spacing w:lineRule="auto" w:line="240" w:before="0" w:after="0"/>
        <w:ind w:firstLine="709" w:right="0"/>
        <w:jc w:val="both"/>
        <w:rPr/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Об утверждении Порядка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муниципального образования «город Шарыпово Красноярского края».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 w:right="0"/>
        <w:jc w:val="both"/>
        <w:rPr/>
      </w:pPr>
      <w:r>
        <w:rPr>
          <w:rFonts w:eastAsia="Times New Roman" w:cs="Times New Roman"/>
          <w:color w:val="0D0D0D"/>
          <w:sz w:val="28"/>
          <w:szCs w:val="28"/>
          <w:shd w:fill="auto" w:val="clear"/>
          <w:lang w:eastAsia="ru-RU"/>
        </w:rPr>
        <w:t>В соответствии с подпунктом «п» пункта 2 статьи 11 Федерального закона от 21.12.1994 № 68-ФЗ «О защите населения и территорий от чрезвычайных ситуаций природного и техногенного характера»,</w:t>
      </w:r>
      <w:r>
        <w:rPr>
          <w:rFonts w:eastAsia="Times New Roman" w:cs="Times New Roman"/>
          <w:color w:val="0D0D0D"/>
          <w:sz w:val="28"/>
          <w:szCs w:val="28"/>
          <w:lang w:eastAsia="ru-RU"/>
        </w:rPr>
        <w:t xml:space="preserve"> руководствуясь статьей 34 Устава города Шарыпово Красноярского края,</w:t>
      </w:r>
    </w:p>
    <w:p>
      <w:pPr>
        <w:pStyle w:val="Normal"/>
        <w:widowControl w:val="false"/>
        <w:spacing w:lineRule="auto" w:line="240" w:before="0" w:after="0"/>
        <w:ind w:firstLine="709" w:right="0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ПОСТАНОВЛЯЮ:</w:t>
      </w:r>
    </w:p>
    <w:p>
      <w:pPr>
        <w:pStyle w:val="Textbody"/>
        <w:widowControl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Cs w:val="28"/>
        </w:rPr>
        <w:t>1. Утвердить Порядок</w:t>
      </w:r>
      <w:r>
        <w:rPr>
          <w:rStyle w:val="StrongEmphasis"/>
          <w:rFonts w:cs="Times New Roman" w:ascii="Times New Roman" w:hAnsi="Times New Roman"/>
          <w:szCs w:val="28"/>
        </w:rPr>
        <w:t xml:space="preserve"> </w:t>
      </w:r>
      <w:r>
        <w:rPr>
          <w:rStyle w:val="StrongEmphasis"/>
          <w:rFonts w:cs="Times New Roman" w:ascii="Times New Roman" w:hAnsi="Times New Roman"/>
          <w:b w:val="false"/>
          <w:szCs w:val="28"/>
        </w:rPr>
        <w:t xml:space="preserve">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</w:t>
      </w:r>
      <w:r>
        <w:rPr>
          <w:rStyle w:val="StrongEmphasis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муниципального образования «город Шарыпово Красноярского края» согласно приложению №1 к настоящему постановлению.</w:t>
      </w:r>
    </w:p>
    <w:p>
      <w:pPr>
        <w:pStyle w:val="Textbody"/>
        <w:widowControl/>
        <w:spacing w:lineRule="auto" w:line="240"/>
        <w:ind w:firstLine="709"/>
        <w:jc w:val="both"/>
        <w:rPr/>
      </w:pPr>
      <w:r>
        <w:rPr>
          <w:rStyle w:val="StrongEmphasis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2. Утвердить состав комиссии по </w:t>
      </w:r>
      <w:r>
        <w:rPr>
          <w:rStyle w:val="StrongEmphasis"/>
          <w:rFonts w:eastAsia="Times New Roman" w:cs="Times New Roman" w:ascii="Times New Roman" w:hAnsi="Times New Roman"/>
          <w:b w:val="false"/>
          <w:sz w:val="28"/>
          <w:szCs w:val="28"/>
          <w:lang w:eastAsia="ru-RU"/>
        </w:rPr>
        <w:t xml:space="preserve">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</w:t>
      </w:r>
      <w:r>
        <w:rPr>
          <w:rStyle w:val="StrongEmphasis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муниципального образования «город Шарыпово Красноярского края» согласно приложению №2 к настоящему постановлению.</w:t>
      </w:r>
    </w:p>
    <w:p>
      <w:pPr>
        <w:pStyle w:val="Normal"/>
        <w:widowControl w:val="false"/>
        <w:shd w:val="clear" w:fill="FFFFFF"/>
        <w:spacing w:lineRule="exact" w:line="322"/>
        <w:ind w:firstLine="725" w:left="19" w:right="5"/>
        <w:jc w:val="both"/>
        <w:rPr/>
      </w:pPr>
      <w:r>
        <w:rPr>
          <w:szCs w:val="28"/>
        </w:rPr>
        <w:t>3. Контроль за исполнением настоящего постановления оставляю за собой.</w:t>
      </w:r>
    </w:p>
    <w:p>
      <w:pPr>
        <w:pStyle w:val="Normal"/>
        <w:widowControl w:val="false"/>
        <w:shd w:val="clear" w:fill="FFFFFF"/>
        <w:spacing w:lineRule="exact" w:line="322"/>
        <w:ind w:firstLine="725" w:left="19" w:right="5"/>
        <w:jc w:val="both"/>
        <w:rPr/>
      </w:pPr>
      <w:r>
        <w:rPr>
          <w:rFonts w:cs="Times New Roman"/>
          <w:szCs w:val="28"/>
        </w:rPr>
        <w:t xml:space="preserve">4.  </w:t>
      </w:r>
      <w:r>
        <w:rPr>
          <w:rFonts w:cs="Times New Roman"/>
          <w:bCs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cs="Times New Roman"/>
          <w:szCs w:val="28"/>
          <w:lang w:val="en-US"/>
        </w:rPr>
        <w:t>https</w:t>
      </w:r>
      <w:r>
        <w:rPr>
          <w:rFonts w:cs="Times New Roman"/>
          <w:szCs w:val="28"/>
        </w:rPr>
        <w:t>://</w:t>
      </w:r>
      <w:r>
        <w:rPr>
          <w:rFonts w:cs="Times New Roman"/>
          <w:szCs w:val="28"/>
          <w:lang w:val="en-US"/>
        </w:rPr>
        <w:t>sharypovo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  <w:lang w:val="en-US"/>
        </w:rPr>
        <w:t>gosuslugi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  <w:lang w:val="en-US"/>
        </w:rPr>
        <w:t>ru</w:t>
      </w:r>
      <w:r>
        <w:rPr>
          <w:rFonts w:cs="Times New Roman"/>
          <w:szCs w:val="28"/>
        </w:rPr>
        <w:t>)</w:t>
      </w:r>
      <w:r>
        <w:rPr>
          <w:rFonts w:cs="Times New Roman"/>
          <w:bCs/>
          <w:szCs w:val="28"/>
        </w:rPr>
        <w:t>.</w:t>
      </w:r>
    </w:p>
    <w:p>
      <w:pPr>
        <w:pStyle w:val="Textbody"/>
        <w:widowControl/>
        <w:spacing w:lineRule="auto" w:line="24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 w:right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2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Глава города Шарыпово</w:t>
        <w:tab/>
        <w:tab/>
        <w:tab/>
        <w:tab/>
        <w:tab/>
        <w:tab/>
        <w:tab/>
        <w:t>В.Г. Хохлов</w:t>
      </w:r>
    </w:p>
    <w:p>
      <w:pPr>
        <w:pStyle w:val="Normal"/>
        <w:widowControl w:val="false"/>
        <w:shd w:val="clear" w:fill="FFFFFF"/>
        <w:spacing w:lineRule="auto" w:line="240" w:before="0" w:after="0"/>
        <w:ind w:right="0"/>
        <w:jc w:val="right"/>
        <w:rPr/>
      </w:pPr>
      <w:r>
        <w:rPr>
          <w:rFonts w:eastAsia="Times New Roman" w:cs="Times New Roman"/>
          <w:sz w:val="28"/>
          <w:szCs w:val="28"/>
          <w:lang w:eastAsia="ru-RU"/>
        </w:rPr>
        <w:t>Приложение №1 к постановлению</w:t>
      </w:r>
    </w:p>
    <w:p>
      <w:pPr>
        <w:pStyle w:val="Normal"/>
        <w:widowControl w:val="false"/>
        <w:tabs>
          <w:tab w:val="clear" w:pos="708"/>
          <w:tab w:val="left" w:pos="5670" w:leader="none"/>
        </w:tabs>
        <w:spacing w:lineRule="auto" w:line="240" w:before="0" w:after="0"/>
        <w:jc w:val="right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Администрации города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Шарыпово</w:t>
      </w:r>
    </w:p>
    <w:p>
      <w:pPr>
        <w:pStyle w:val="Normal"/>
        <w:widowControl w:val="false"/>
        <w:tabs>
          <w:tab w:val="clear" w:pos="708"/>
          <w:tab w:val="left" w:pos="4962" w:leader="none"/>
        </w:tabs>
        <w:spacing w:lineRule="auto" w:line="240" w:before="0" w:after="0"/>
        <w:jc w:val="right"/>
        <w:rPr/>
      </w:pPr>
      <w:r>
        <w:rPr>
          <w:rFonts w:eastAsia="Times New Roman" w:cs="Times New Roman"/>
          <w:sz w:val="28"/>
          <w:szCs w:val="28"/>
          <w:lang w:eastAsia="ru-RU"/>
        </w:rPr>
        <w:tab/>
        <w:t>от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 xml:space="preserve">  05.08.2024  </w:t>
      </w:r>
      <w:r>
        <w:rPr>
          <w:rFonts w:eastAsia="Times New Roman" w:cs="Times New Roman"/>
          <w:sz w:val="28"/>
          <w:szCs w:val="28"/>
          <w:lang w:eastAsia="ru-RU"/>
        </w:rPr>
        <w:t xml:space="preserve">№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 xml:space="preserve"> 166</w:t>
      </w:r>
    </w:p>
    <w:p>
      <w:pPr>
        <w:pStyle w:val="Normal"/>
        <w:widowControl w:val="false"/>
        <w:tabs>
          <w:tab w:val="clear" w:pos="708"/>
          <w:tab w:val="left" w:pos="4962" w:leader="none"/>
        </w:tabs>
        <w:spacing w:lineRule="auto" w:line="240" w:before="0" w:after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Textbody"/>
        <w:widowControl/>
        <w:jc w:val="both"/>
        <w:rPr/>
      </w:pPr>
      <w:r>
        <w:rPr>
          <w:rStyle w:val="StrongEmphasis"/>
          <w:rFonts w:cs="Times New Roman" w:ascii="Times New Roman" w:hAnsi="Times New Roman"/>
          <w:b w:val="false"/>
          <w:bCs w:val="false"/>
          <w:szCs w:val="28"/>
        </w:rPr>
        <w:tab/>
      </w:r>
    </w:p>
    <w:p>
      <w:pPr>
        <w:pStyle w:val="Textbody"/>
        <w:widowControl/>
        <w:jc w:val="center"/>
        <w:rPr/>
      </w:pPr>
      <w:r>
        <w:rPr>
          <w:rStyle w:val="StrongEmphasis"/>
          <w:rFonts w:eastAsia="Times New Roman" w:cs="Times New Roman" w:ascii="Times New Roman" w:hAnsi="Times New Roman"/>
          <w:color w:val="auto"/>
          <w:sz w:val="28"/>
          <w:szCs w:val="28"/>
          <w:lang w:val="ru-RU" w:eastAsia="zh-CN" w:bidi="ar-SA"/>
        </w:rPr>
        <w:t>Порядок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муниципального образования «город Шарыпово Красноярского края».</w:t>
      </w:r>
    </w:p>
    <w:p>
      <w:pPr>
        <w:pStyle w:val="Textbody"/>
        <w:widowControl/>
        <w:jc w:val="center"/>
        <w:rPr/>
      </w:pPr>
      <w:r>
        <w:rPr/>
      </w:r>
    </w:p>
    <w:p>
      <w:pPr>
        <w:pStyle w:val="Textbody"/>
        <w:widowControl/>
        <w:jc w:val="center"/>
        <w:rPr/>
      </w:pPr>
      <w:r>
        <w:rPr>
          <w:rStyle w:val="StrongEmphasis"/>
          <w:rFonts w:cs="Times New Roman" w:ascii="Times New Roman" w:hAnsi="Times New Roman"/>
          <w:szCs w:val="28"/>
        </w:rPr>
        <w:t>1. Общие положения</w:t>
      </w:r>
    </w:p>
    <w:p>
      <w:pPr>
        <w:pStyle w:val="Textbody"/>
        <w:widowControl/>
        <w:ind w:left="720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 xml:space="preserve">1.1 Настоящий порядок 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</w:t>
      </w:r>
      <w:r>
        <w:rPr>
          <w:rStyle w:val="StrongEmphasis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муниципального образования «город Шарыпово Красноярского края»</w:t>
      </w:r>
      <w:r>
        <w:rPr>
          <w:rFonts w:cs="Times New Roman" w:ascii="Times New Roman" w:hAnsi="Times New Roman"/>
          <w:szCs w:val="28"/>
        </w:rPr>
        <w:t xml:space="preserve"> (далее - Порядок) разработан с целью осуществления полномочий, определенных Федеральным законом от 21.12.1994 № 68-ФЗ «О защите населения и территорий от чрезвычайных ситуаций природного и техногенного характера».</w:t>
      </w:r>
    </w:p>
    <w:p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 xml:space="preserve">1.2 В целях 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</w:t>
      </w:r>
      <w:r>
        <w:rPr>
          <w:rStyle w:val="StrongEmphasis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муниципального образования «город Шарыпово Красноярского края» </w:t>
      </w:r>
      <w:r>
        <w:rPr>
          <w:rFonts w:cs="Times New Roman" w:ascii="Times New Roman" w:hAnsi="Times New Roman"/>
          <w:szCs w:val="28"/>
        </w:rPr>
        <w:t xml:space="preserve">создается комиссия в составе не менее трех человек, состав которой </w:t>
      </w:r>
      <w:r>
        <w:rPr>
          <w:rFonts w:cs="Times New Roman" w:ascii="Times New Roman" w:hAnsi="Times New Roman"/>
          <w:color w:val="000000"/>
          <w:szCs w:val="28"/>
          <w:shd w:fill="auto" w:val="clear"/>
        </w:rPr>
        <w:t>утверждается постановлением Администрации города Шарыпово.</w:t>
      </w:r>
    </w:p>
    <w:p>
      <w:pPr>
        <w:pStyle w:val="Textbody"/>
        <w:widowControl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Textbody"/>
        <w:widowControl/>
        <w:jc w:val="center"/>
        <w:rPr/>
      </w:pPr>
      <w:r>
        <w:rPr>
          <w:rStyle w:val="StrongEmphasis"/>
          <w:rFonts w:cs="Times New Roman" w:ascii="Times New Roman" w:hAnsi="Times New Roman"/>
          <w:szCs w:val="28"/>
        </w:rPr>
        <w:t>2. Установление фактов проживания граждан в жилых помещениях, находящихся в зоне чрезвычайной ситуации</w:t>
      </w:r>
    </w:p>
    <w:p>
      <w:pPr>
        <w:pStyle w:val="Textbody"/>
        <w:widowControl/>
        <w:ind w:left="720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Textbody"/>
        <w:widowControl/>
        <w:ind w:firstLine="567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2.1 Факты проживания граждан от 14 лет и старше в жилых помещениях, находящихся в зоне чрезвычайной ситуации, устанавливается решением комиссии на основании следующих критериев:</w:t>
      </w:r>
    </w:p>
    <w:p>
      <w:pPr>
        <w:pStyle w:val="Textbody"/>
        <w:widowControl/>
        <w:ind w:firstLine="567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а)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>
      <w:pPr>
        <w:pStyle w:val="Textbody"/>
        <w:widowControl/>
        <w:ind w:firstLine="567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б)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>
      <w:pPr>
        <w:pStyle w:val="Textbody"/>
        <w:widowControl/>
        <w:ind w:firstLine="567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в) имеется договор аренды жилого помещения, которое попало в зону чрезвычайной ситуации;</w:t>
      </w:r>
    </w:p>
    <w:p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г) имеется договор социального найма жилого помещения, которое попало в зону чрезвычайной ситуации;</w:t>
      </w:r>
    </w:p>
    <w:p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д) имеются справки с места работы или учебы, справки медицинских организаций;</w:t>
      </w:r>
    </w:p>
    <w:p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е) имеются документы, подтверждающие оказание медицинских, образовательных, социальных услуг и услуг почтовой связи;</w:t>
      </w:r>
    </w:p>
    <w:p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ж) иные сведения,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>
      <w:pPr>
        <w:pStyle w:val="Textbody"/>
        <w:widowControl/>
        <w:ind w:firstLine="709" w:left="0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2.2 Исчерпывающие основания, необходимые для принятия решения комиссией об установлении фактов проживания граждан от 14 лет и старше в жилых помещениях, находящихся в зоне чрезвычайной ситуации, определяются распоряжением Администрации города Шарыпово на основании сведений, указанных в пункте 1 раздела 2 настоящего Порядка.</w:t>
      </w:r>
    </w:p>
    <w:p>
      <w:pPr>
        <w:pStyle w:val="Textbody"/>
        <w:widowControl/>
        <w:ind w:firstLine="709" w:left="0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2.3 Факты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>
      <w:pPr>
        <w:pStyle w:val="Textbody"/>
        <w:widowControl/>
        <w:ind w:left="106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Textbody"/>
        <w:widowControl/>
        <w:ind w:left="106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Textbody"/>
        <w:widowControl/>
        <w:ind w:hanging="11" w:left="720"/>
        <w:jc w:val="center"/>
        <w:rPr/>
      </w:pPr>
      <w:r>
        <w:rPr>
          <w:rStyle w:val="StrongEmphasis"/>
          <w:rFonts w:cs="Times New Roman" w:ascii="Times New Roman" w:hAnsi="Times New Roman"/>
          <w:szCs w:val="28"/>
        </w:rPr>
        <w:t>3. Установление фактов нарушения условий жизнедеятельности граждан в результате чрезвычайной ситуации</w:t>
      </w:r>
    </w:p>
    <w:p>
      <w:pPr>
        <w:pStyle w:val="Textbody"/>
        <w:widowControl/>
        <w:ind w:left="106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3.1 Факты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Факты нарушения условий жизнедеятельности граждан в результате чрезвычайной ситуации устанавливается решением комиссии исходя из следующих критериев:</w:t>
      </w:r>
    </w:p>
    <w:p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а) невозможность проживания граждан в жилых помещениях;</w:t>
      </w:r>
    </w:p>
    <w:p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б) 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в) нарушение санитарно-эпидемиологического благополучия граждан.</w:t>
      </w:r>
    </w:p>
    <w:p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Факты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3.2 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а) состояние здания (помещения);</w:t>
      </w:r>
    </w:p>
    <w:p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б) состояние теплоснабжения здания (помещения);</w:t>
      </w:r>
    </w:p>
    <w:p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в) состояние водоснабжения здания (помещения);</w:t>
      </w:r>
    </w:p>
    <w:p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г) состояние электроснабжения здания (помещения).</w:t>
      </w:r>
    </w:p>
    <w:p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Кроме того, факты нарушения условий жизнедеятельности граждан в результате чрезвычайной ситуации могут устанавливаться решением комиссии исходя из критериев, утвержденных нормативным правовым актом Администрации города Шарыпово, на основании географических особенностей территории.</w:t>
      </w:r>
    </w:p>
    <w:p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3.3 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а) определения наличия и состава общественного транспорта в районе проживания гражданина;</w:t>
      </w:r>
    </w:p>
    <w:p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б) определения возможности функционирования общественного транспорта от ближайшего к гражданину остановочного пункта.</w:t>
      </w:r>
    </w:p>
    <w:p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3.4 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>
      <w:pPr>
        <w:pStyle w:val="Textbody"/>
        <w:widowControl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Textbody"/>
        <w:widowControl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Textbody"/>
        <w:widowControl/>
        <w:jc w:val="center"/>
        <w:rPr/>
      </w:pPr>
      <w:r>
        <w:rPr>
          <w:rStyle w:val="StrongEmphasis"/>
          <w:rFonts w:cs="Times New Roman" w:ascii="Times New Roman" w:hAnsi="Times New Roman"/>
          <w:szCs w:val="28"/>
        </w:rPr>
        <w:t>4. Установление фактов утраты имущества первой необходимости гражданами в результате чрезвычайной ситуации</w:t>
      </w:r>
    </w:p>
    <w:p>
      <w:pPr>
        <w:pStyle w:val="Textbody"/>
        <w:widowControl/>
        <w:ind w:left="720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4.1 Для целей настоящего Порядка в соответствии с постановлением Правительства Российской Федерации от 28.12.2019 № 1928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а) предметы для хранения и приготовления пищи - холодильник, газовая плита (электроплита), шкаф для посуды;</w:t>
      </w:r>
    </w:p>
    <w:p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б) предметы мебели для приема пищи - стол и стул (табуретка);</w:t>
      </w:r>
    </w:p>
    <w:p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в) предметы мебели для сна - кровать (диван);</w:t>
      </w:r>
    </w:p>
    <w:p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г) предметы средств информирования граждан - телевизор (радио);</w:t>
      </w:r>
    </w:p>
    <w:p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д)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4.2 Факты утраты имущества первой необходимости устанавливается решением комиссии исходя из следующих критериев:</w:t>
      </w:r>
    </w:p>
    <w:p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а) частичная утрата имущества первой необходимости - приведение в результате воздействия поражающих факторов источника чрезвычайной ситуации части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б) 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4.3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  <w:r>
        <w:br w:type="page"/>
      </w:r>
    </w:p>
    <w:p>
      <w:pPr>
        <w:pStyle w:val="Normal"/>
        <w:widowControl w:val="false"/>
        <w:shd w:val="clear" w:fill="FFFFFF"/>
        <w:spacing w:lineRule="auto" w:line="240" w:before="0" w:after="0"/>
        <w:ind w:right="0"/>
        <w:jc w:val="right"/>
        <w:rPr/>
      </w:pPr>
      <w:r>
        <w:rPr>
          <w:rFonts w:eastAsia="Times New Roman" w:cs="Times New Roman"/>
          <w:sz w:val="28"/>
          <w:szCs w:val="28"/>
          <w:lang w:eastAsia="ru-RU"/>
        </w:rPr>
        <w:t>Приложение №2 к постановлению</w:t>
      </w:r>
    </w:p>
    <w:p>
      <w:pPr>
        <w:pStyle w:val="Normal"/>
        <w:widowControl w:val="false"/>
        <w:tabs>
          <w:tab w:val="clear" w:pos="708"/>
          <w:tab w:val="left" w:pos="5670" w:leader="none"/>
        </w:tabs>
        <w:spacing w:lineRule="auto" w:line="240" w:before="0" w:after="0"/>
        <w:jc w:val="right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Администрации города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Шарыпово</w:t>
      </w:r>
    </w:p>
    <w:p>
      <w:pPr>
        <w:pStyle w:val="Normal"/>
        <w:widowControl w:val="false"/>
        <w:tabs>
          <w:tab w:val="clear" w:pos="708"/>
          <w:tab w:val="left" w:pos="4962" w:leader="none"/>
        </w:tabs>
        <w:spacing w:lineRule="auto" w:line="240" w:before="0" w:after="0"/>
        <w:jc w:val="right"/>
        <w:rPr/>
      </w:pPr>
      <w:r>
        <w:rPr>
          <w:rFonts w:eastAsia="Times New Roman" w:cs="Times New Roman"/>
          <w:sz w:val="28"/>
          <w:szCs w:val="28"/>
          <w:lang w:eastAsia="ru-RU"/>
        </w:rPr>
        <w:tab/>
        <w:t>от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 xml:space="preserve">  05.08.2024  </w:t>
      </w:r>
      <w:r>
        <w:rPr>
          <w:rFonts w:eastAsia="Times New Roman" w:cs="Times New Roman"/>
          <w:sz w:val="28"/>
          <w:szCs w:val="28"/>
          <w:lang w:eastAsia="ru-RU"/>
        </w:rPr>
        <w:t xml:space="preserve">№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 xml:space="preserve"> 166</w:t>
      </w:r>
    </w:p>
    <w:p>
      <w:pPr>
        <w:pStyle w:val="Normal"/>
        <w:widowControl w:val="false"/>
        <w:tabs>
          <w:tab w:val="clear" w:pos="708"/>
          <w:tab w:val="left" w:pos="4962" w:leader="none"/>
        </w:tabs>
        <w:spacing w:lineRule="auto" w:line="240" w:before="0" w:after="0"/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4962" w:leader="none"/>
        </w:tabs>
        <w:spacing w:lineRule="auto" w:line="240" w:before="0"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4962" w:leader="none"/>
        </w:tabs>
        <w:spacing w:lineRule="auto" w:line="240" w:before="0" w:after="0"/>
        <w:jc w:val="center"/>
        <w:rPr/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Состав</w:t>
      </w:r>
    </w:p>
    <w:p>
      <w:pPr>
        <w:pStyle w:val="Normal"/>
        <w:widowControl w:val="false"/>
        <w:tabs>
          <w:tab w:val="clear" w:pos="708"/>
          <w:tab w:val="left" w:pos="4962" w:leader="none"/>
        </w:tabs>
        <w:spacing w:lineRule="auto" w:line="240" w:before="0" w:after="0"/>
        <w:jc w:val="center"/>
        <w:rPr/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комиссии по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муниципального образования «город Шарыпово Красноярского края»</w:t>
      </w:r>
    </w:p>
    <w:p>
      <w:pPr>
        <w:pStyle w:val="Normal"/>
        <w:widowControl w:val="false"/>
        <w:tabs>
          <w:tab w:val="clear" w:pos="708"/>
          <w:tab w:val="left" w:pos="4962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</w:r>
    </w:p>
    <w:tbl>
      <w:tblPr>
        <w:tblW w:w="9686" w:type="dxa"/>
        <w:jc w:val="left"/>
        <w:tblInd w:w="37" w:type="dxa"/>
        <w:tblLayout w:type="fixed"/>
        <w:tblCellMar>
          <w:top w:w="0" w:type="dxa"/>
          <w:left w:w="78" w:type="dxa"/>
          <w:bottom w:w="0" w:type="dxa"/>
          <w:right w:w="108" w:type="dxa"/>
        </w:tblCellMar>
      </w:tblPr>
      <w:tblGrid>
        <w:gridCol w:w="705"/>
        <w:gridCol w:w="3450"/>
        <w:gridCol w:w="5531"/>
      </w:tblGrid>
      <w:tr>
        <w:trPr/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BodyText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№</w:t>
            </w:r>
          </w:p>
          <w:p>
            <w:pPr>
              <w:pStyle w:val="BodyText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BodyText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5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Должность</w:t>
            </w:r>
          </w:p>
        </w:tc>
      </w:tr>
      <w:tr>
        <w:trPr/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BodyText"/>
              <w:widowControl w:val="false"/>
              <w:snapToGrid w:val="false"/>
              <w:spacing w:lineRule="auto" w:line="240" w:before="0" w:after="0"/>
              <w:ind w:firstLine="357"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BodyText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Председатель комиссии:</w:t>
            </w:r>
          </w:p>
        </w:tc>
        <w:tc>
          <w:tcPr>
            <w:tcW w:w="5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BodyText"/>
              <w:widowControl w:val="false"/>
              <w:snapToGrid w:val="fals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BodyText"/>
              <w:widowControl w:val="false"/>
              <w:spacing w:lineRule="auto" w:line="240" w:before="0" w:after="0"/>
              <w:jc w:val="both"/>
              <w:rPr>
                <w:b w:val="false"/>
                <w:bCs w:val="false"/>
              </w:rPr>
            </w:pPr>
            <w:r>
              <w:rPr>
                <w:rFonts w:eastAsia="Droid Sans Fallback" w:cs="Times New Roman"/>
                <w:b w:val="false"/>
                <w:bCs w:val="false"/>
                <w:color w:val="000000"/>
                <w:kern w:val="2"/>
                <w:sz w:val="28"/>
                <w:szCs w:val="28"/>
                <w:lang w:val="ru-RU" w:eastAsia="zh-CN" w:bidi="hi-IN"/>
              </w:rPr>
              <w:t>Саюшев</w:t>
            </w:r>
          </w:p>
          <w:p>
            <w:pPr>
              <w:pStyle w:val="BodyText"/>
              <w:widowControl w:val="false"/>
              <w:spacing w:lineRule="auto" w:line="240" w:before="0" w:after="0"/>
              <w:jc w:val="both"/>
              <w:rPr>
                <w:b w:val="false"/>
                <w:bCs w:val="false"/>
              </w:rPr>
            </w:pPr>
            <w:r>
              <w:rPr>
                <w:rFonts w:eastAsia="Droid Sans Fallback" w:cs="Times New Roman"/>
                <w:b w:val="false"/>
                <w:bCs w:val="false"/>
                <w:color w:val="000000"/>
                <w:kern w:val="2"/>
                <w:sz w:val="28"/>
                <w:szCs w:val="28"/>
                <w:lang w:val="ru-RU" w:eastAsia="zh-CN" w:bidi="hi-IN"/>
              </w:rPr>
              <w:t>Дмитрий Викторович</w:t>
            </w:r>
          </w:p>
        </w:tc>
        <w:tc>
          <w:tcPr>
            <w:tcW w:w="5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8"/>
                <w:szCs w:val="28"/>
              </w:rPr>
              <w:t>Первый заместитель Главы города Шарыпово</w:t>
            </w:r>
          </w:p>
        </w:tc>
      </w:tr>
      <w:tr>
        <w:trPr/>
        <w:tc>
          <w:tcPr>
            <w:tcW w:w="9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widowControl w:val="false"/>
              <w:spacing w:lineRule="auto" w:line="240" w:before="0" w:after="0"/>
              <w:ind w:firstLine="357" w:left="0" w:righ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Члены комиссии:</w:t>
            </w:r>
          </w:p>
        </w:tc>
      </w:tr>
      <w:tr>
        <w:trPr/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BodyText"/>
              <w:widowControl w:val="false"/>
              <w:snapToGrid w:val="fals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BodyText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Droid Sans Fallback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  <w:t>Пименов</w:t>
            </w:r>
          </w:p>
          <w:p>
            <w:pPr>
              <w:pStyle w:val="BodyText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Droid Sans Fallback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  <w:t>Олег Александрович</w:t>
            </w:r>
          </w:p>
        </w:tc>
        <w:tc>
          <w:tcPr>
            <w:tcW w:w="5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Droid Sans Fallback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eastAsia="Droid Sans Fallback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  <w:t>Помощник Главы города Шарыпово</w:t>
            </w:r>
          </w:p>
        </w:tc>
      </w:tr>
      <w:tr>
        <w:trPr/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BodyText"/>
              <w:widowControl w:val="false"/>
              <w:snapToGrid w:val="fals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BodyText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Рудь</w:t>
            </w:r>
          </w:p>
          <w:p>
            <w:pPr>
              <w:pStyle w:val="BodyText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Юлия Владимировна</w:t>
            </w:r>
          </w:p>
        </w:tc>
        <w:tc>
          <w:tcPr>
            <w:tcW w:w="5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Заместитель Главы города Шарыпово по социальным вопросам</w:t>
            </w:r>
          </w:p>
        </w:tc>
      </w:tr>
      <w:tr>
        <w:trPr/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BodyText"/>
              <w:widowControl w:val="false"/>
              <w:snapToGrid w:val="fals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BodyText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Кулакова</w:t>
            </w:r>
          </w:p>
          <w:p>
            <w:pPr>
              <w:pStyle w:val="BodyText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Людмила Васильевна</w:t>
            </w:r>
          </w:p>
        </w:tc>
        <w:tc>
          <w:tcPr>
            <w:tcW w:w="5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Droid Sans Fallback;Times New Roman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eastAsia="Droid Sans Fallback;Times New Roman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  <w:t>Начальник Территориального отдела по вопросам обеспечения жизнедеятельности городских поселков Дубинино и Горячегорск</w:t>
            </w:r>
          </w:p>
        </w:tc>
      </w:tr>
      <w:tr>
        <w:trPr/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BodyText"/>
              <w:widowControl w:val="false"/>
              <w:snapToGrid w:val="fals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BodyText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Шайганова</w:t>
            </w:r>
          </w:p>
          <w:p>
            <w:pPr>
              <w:pStyle w:val="BodyText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Ирина Викторовна</w:t>
            </w:r>
          </w:p>
        </w:tc>
        <w:tc>
          <w:tcPr>
            <w:tcW w:w="5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Директор МКУ «Служба городского хозяйства»</w:t>
            </w:r>
          </w:p>
        </w:tc>
      </w:tr>
      <w:tr>
        <w:trPr/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BodyText"/>
              <w:widowControl w:val="false"/>
              <w:snapToGrid w:val="fals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8"/>
                <w:szCs w:val="28"/>
                <w:shd w:fill="auto" w:val="clear"/>
              </w:rPr>
              <w:t>6.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BodyText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Droid Sans Fallback" w:cs="Times New Roman"/>
                <w:color w:val="000000"/>
                <w:kern w:val="2"/>
                <w:sz w:val="28"/>
                <w:szCs w:val="28"/>
                <w:shd w:fill="auto" w:val="clear"/>
                <w:lang w:val="ru-RU" w:eastAsia="zh-CN" w:bidi="hi-IN"/>
              </w:rPr>
            </w:pPr>
            <w:r>
              <w:rPr>
                <w:rFonts w:eastAsia="Droid Sans Fallback" w:cs="Times New Roman"/>
                <w:color w:val="000000"/>
                <w:kern w:val="2"/>
                <w:sz w:val="28"/>
                <w:szCs w:val="28"/>
                <w:shd w:fill="auto" w:val="clear"/>
                <w:lang w:val="ru-RU" w:eastAsia="zh-CN" w:bidi="hi-IN"/>
              </w:rPr>
              <w:t>Андриянова</w:t>
            </w:r>
          </w:p>
          <w:p>
            <w:pPr>
              <w:pStyle w:val="BodyText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Droid Sans Fallback" w:cs="Times New Roman"/>
                <w:color w:val="000000"/>
                <w:kern w:val="2"/>
                <w:sz w:val="28"/>
                <w:szCs w:val="28"/>
                <w:shd w:fill="auto" w:val="clear"/>
                <w:lang w:val="ru-RU" w:eastAsia="zh-CN" w:bidi="hi-IN"/>
              </w:rPr>
            </w:pPr>
            <w:r>
              <w:rPr>
                <w:rFonts w:eastAsia="Droid Sans Fallback" w:cs="Times New Roman"/>
                <w:color w:val="000000"/>
                <w:kern w:val="2"/>
                <w:sz w:val="28"/>
                <w:szCs w:val="28"/>
                <w:shd w:fill="auto" w:val="clear"/>
                <w:lang w:val="ru-RU" w:eastAsia="zh-CN" w:bidi="hi-IN"/>
              </w:rPr>
              <w:t>Ольга Геннадьевна</w:t>
            </w:r>
          </w:p>
        </w:tc>
        <w:tc>
          <w:tcPr>
            <w:tcW w:w="5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widowControl w:val="false"/>
              <w:spacing w:lineRule="auto" w:line="240" w:before="0" w:after="0"/>
              <w:jc w:val="both"/>
              <w:rPr>
                <w:shd w:fill="auto" w:val="clear"/>
              </w:rPr>
            </w:pPr>
            <w:r>
              <w:rPr>
                <w:rFonts w:cs="Times New Roman"/>
                <w:color w:val="000000"/>
                <w:sz w:val="28"/>
                <w:szCs w:val="28"/>
                <w:shd w:fill="auto" w:val="clear"/>
              </w:rPr>
              <w:t>Руководитель КУМИиЗО Администрации города Шарыпово</w:t>
            </w:r>
          </w:p>
        </w:tc>
      </w:tr>
      <w:tr>
        <w:trPr/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BodyText"/>
              <w:widowControl w:val="false"/>
              <w:snapToGrid w:val="fals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BodyText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Droid Sans Fallback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eastAsia="Droid Sans Fallback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  <w:t>Сухинин</w:t>
            </w:r>
          </w:p>
          <w:p>
            <w:pPr>
              <w:pStyle w:val="BodyText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Droid Sans Fallback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eastAsia="Droid Sans Fallback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  <w:t>Никита Николаевич</w:t>
            </w:r>
          </w:p>
        </w:tc>
        <w:tc>
          <w:tcPr>
            <w:tcW w:w="5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Начальник отдела архитектуры и градостроительства Администрации города Шарыпово</w:t>
            </w:r>
          </w:p>
        </w:tc>
      </w:tr>
      <w:tr>
        <w:trPr/>
        <w:tc>
          <w:tcPr>
            <w:tcW w:w="705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BodyText"/>
              <w:widowControl w:val="false"/>
              <w:snapToGrid w:val="fals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450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BodyText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Droid Sans Fallback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eastAsia="Droid Sans Fallback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  <w:t>Тепляков</w:t>
            </w:r>
          </w:p>
          <w:p>
            <w:pPr>
              <w:pStyle w:val="BodyText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Droid Sans Fallback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eastAsia="Droid Sans Fallback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  <w:t>Виктор Анатольевич</w:t>
            </w:r>
          </w:p>
        </w:tc>
        <w:tc>
          <w:tcPr>
            <w:tcW w:w="55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Начальник юридического отдела Администрации города Шарыпово</w:t>
            </w:r>
          </w:p>
        </w:tc>
      </w:tr>
      <w:tr>
        <w:trPr/>
        <w:tc>
          <w:tcPr>
            <w:tcW w:w="705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BodyText"/>
              <w:widowControl w:val="false"/>
              <w:snapToGrid w:val="fals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450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BodyText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Droid Sans Fallback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eastAsia="Droid Sans Fallback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  <w:t>Касимова</w:t>
            </w:r>
          </w:p>
          <w:p>
            <w:pPr>
              <w:pStyle w:val="BodyText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Droid Sans Fallback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eastAsia="Droid Sans Fallback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  <w:t>Дарья Алексеевна</w:t>
            </w:r>
          </w:p>
        </w:tc>
        <w:tc>
          <w:tcPr>
            <w:tcW w:w="55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Директор МКУ «Управление капитального строительства»</w:t>
            </w:r>
          </w:p>
        </w:tc>
      </w:tr>
      <w:tr>
        <w:trPr/>
        <w:tc>
          <w:tcPr>
            <w:tcW w:w="705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BodyText"/>
              <w:widowControl w:val="false"/>
              <w:snapToGrid w:val="false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450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BodyText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Droid Sans Fallback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eastAsia="Droid Sans Fallback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  <w:t>Боровков</w:t>
            </w:r>
          </w:p>
          <w:p>
            <w:pPr>
              <w:pStyle w:val="BodyText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Droid Sans Fallback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eastAsia="Droid Sans Fallback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  <w:t>Владимир Алексеевич</w:t>
            </w:r>
          </w:p>
        </w:tc>
        <w:tc>
          <w:tcPr>
            <w:tcW w:w="55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Text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Начальник территориального отделения КГКУ «Управления социальной защиты населения» по г. Шарыпово и Шарыповскому муниципальному округу (по согласованию)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5">
    <w:name w:val="Основной текст (5)"/>
    <w:basedOn w:val="DefaultParagraphFont"/>
    <w:qFormat/>
    <w:rPr>
      <w:rFonts w:ascii="Times New Roman" w:hAnsi="Times New Roman" w:cs="Times New Roman"/>
      <w:sz w:val="28"/>
      <w:szCs w:val="28"/>
    </w:rPr>
  </w:style>
  <w:style w:type="character" w:styleId="52">
    <w:name w:val="Основной текст (5)2"/>
    <w:basedOn w:val="5"/>
    <w:qFormat/>
    <w:rPr>
      <w:rFonts w:ascii="Times New Roman" w:hAnsi="Times New Roman" w:cs="Times New Roman"/>
      <w:sz w:val="28"/>
      <w:szCs w:val="28"/>
    </w:rPr>
  </w:style>
  <w:style w:type="character" w:styleId="StrongEmphasis">
    <w:name w:val="Strong Emphasis"/>
    <w:qFormat/>
    <w:rPr>
      <w:b/>
      <w:bCs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0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4"/>
      <w:szCs w:val="20"/>
      <w:lang w:val="ru-RU" w:eastAsia="ru-RU" w:bidi="hi-IN"/>
    </w:rPr>
  </w:style>
  <w:style w:type="paragraph" w:styleId="Textbody">
    <w:name w:val="Text body"/>
    <w:basedOn w:val="Normal"/>
    <w:qFormat/>
    <w:pPr>
      <w:jc w:val="both"/>
    </w:pPr>
    <w:rPr>
      <w:rFonts w:ascii="PT Astra Serif" w:hAnsi="PT Astra Serif"/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474</TotalTime>
  <Application>LibreOffice/7.6.4.1$Windows_X86_64 LibreOffice_project/e19e193f88cd6c0525a17fb7a176ed8e6a3e2aa1</Application>
  <AppVersion>15.0000</AppVersion>
  <Pages>6</Pages>
  <Words>1497</Words>
  <Characters>11339</Characters>
  <CharactersWithSpaces>12761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2022-03-04T10:46:00Z</dcterms:created>
  <dc:creator>Admin</dc:creator>
  <dc:description/>
  <dc:language>ru-RU</dc:language>
  <cp:lastModifiedBy/>
  <dcterms:modified xsi:type="dcterms:W3CDTF">2024-08-08T11:14:21Z</dcterms:modified>
  <cp:revision>41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