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0540" cy="7391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25.07.2024                               </w:t>
      </w:r>
      <w:bookmarkStart w:id="3" w:name="_GoBack"/>
      <w:bookmarkEnd w:id="3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№ 164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22.07.2024 № 161)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11.10.2023 № 260, от 10.11.2023 № 285, от 12.02.2024 № 25, от 19.02.2024 № 36, от 01.04.2024 № 71, от 18.04.2024 № 83, от 28.05.2024 № 119, от 25.06.2024 № 139, от 22.07.2024 № 161)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«12581474,21; 1396648,37; 314811,08; 47826,16» заменить цифрами «12586249,41; 1401423,57; 319586,28; 52601,36» соответственно. 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2 к Паспорту Муниципальной программы «Информация о сводных показателях муниципальных заданий»: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9 цифру «43902,28» заменить цифрой «44099,35»;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10 цифру «865,86» заменить цифрой «869,44»;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11 цифру «2892,06» заменить цифрой «2906,25»;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12 цифру «4329,64» заменить цифрой «4342,39»;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13 цифру «816,69» заменить цифрой «819,32»;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14 цифру «395,74» заменить цифрой «399,96»;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16 цифру «136675,67» заменить цифрой «138408,55»;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17 цифру «22387,79» заменить цифрой «22454,16»;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18 цифру «332,65» заменить цифрой «333,42»;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19 цифру «2914,40» заменить цифрой «2923,66»;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20 цифру «5052,55» заменить цифрой «5065,47»;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21 цифру «222078,20» заменить цифрой «224356,37»;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22 цифру «2519,91» заменить цифрой «2526,61»;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23 цифру «1211,21» заменить цифрой «1224,71»;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25 цифру «40998,31» заменить цифрой «41409,30»;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26 цифру «295,51» заменить цифрой «298,63»;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29 цифру «164,80» заменить цифрой «166,62»;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30 цифру «735,75» заменить цифрой «737,61»;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31 цифру «116,16» заменить цифрой «116,93»;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32 цифру «268,10» заменить цифрой «269,01»;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33 цифру «81,41» заменить цифрой «82,13».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«1396648,37; 3927663,48» заменить цифрами «1401423,57; 3932438,68»;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«1274090,00; 3586809,03» заменить цифрами «1278865,20; 3591584,23».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«1396648,37; 3927663,48; 47826,16; 162968,27» заменить цифрами «1401423,57; 3932438,68; 52601,36; 167743,47»;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«1274090,00; 3586809,03; 47826,16; 162968,27» заменить цифрами «1278865,20; 3591584,23; 52601,36; 167743,47».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«11468565,14; 1274090,00; 313440,70; 47826,16» заменить цифрами «11473340,34; 1278865,20; 318215,90; 52601,16»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1.1.6.1. В строке 4.12. цифры «26482,70; 79448,10» заменить цифрами «31257,90; 84223,30»;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1.1.6.2. В строке «Итого по задаче 4» цифры «620276,10; 1794687,83» заменить цифрами «625051,30; 1799463,03»;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1.1.6.3. В строке «Итого по программе» цифры «1274090,00; 3583793,36» заменить цифрами «1278865,20; 3591584,23».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Consolas" w:hAnsi="Consolas"/>
          <w:sz w:val="21"/>
          <w:szCs w:val="21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https://sharypovo.gosuslugi.ru/).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Заместитель Главы города Шарыпово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 социальным вопросам                                                                       Ю.В. Рудь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2f88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d2f88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d2f88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LibreOffice/7.6.4.1$Windows_X86_64 LibreOffice_project/e19e193f88cd6c0525a17fb7a176ed8e6a3e2aa1</Application>
  <AppVersion>15.0000</AppVersion>
  <Pages>3</Pages>
  <Words>669</Words>
  <Characters>4815</Characters>
  <CharactersWithSpaces>5654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2024-07-23T17:03:00Z</dcterms:created>
  <dc:creator>Пользователь Windows</dc:creator>
  <dc:description/>
  <dc:language>ru-RU</dc:language>
  <cp:lastModifiedBy>Юрист</cp:lastModifiedBy>
  <dcterms:modified xsi:type="dcterms:W3CDTF">2024-07-29T08:32:00Z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